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769" w:rsidRPr="00E01223" w:rsidRDefault="00C80769" w:rsidP="00E01223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E01223">
        <w:rPr>
          <w:rFonts w:ascii="Times New Roman" w:hAnsi="Times New Roman" w:cs="Times New Roman"/>
          <w:sz w:val="24"/>
          <w:szCs w:val="24"/>
        </w:rPr>
        <w:t>Основные направления бюджетной и налоговой политики</w:t>
      </w:r>
    </w:p>
    <w:p w:rsidR="00C80769" w:rsidRPr="00E01223" w:rsidRDefault="00C80769" w:rsidP="00E01223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E01223">
        <w:rPr>
          <w:rFonts w:ascii="Times New Roman" w:hAnsi="Times New Roman" w:cs="Times New Roman"/>
          <w:sz w:val="24"/>
          <w:szCs w:val="24"/>
        </w:rPr>
        <w:t>Александровского района Томской области на 202</w:t>
      </w:r>
      <w:r w:rsidR="00341DD5">
        <w:rPr>
          <w:rFonts w:ascii="Times New Roman" w:hAnsi="Times New Roman" w:cs="Times New Roman"/>
          <w:sz w:val="24"/>
          <w:szCs w:val="24"/>
        </w:rPr>
        <w:t>3</w:t>
      </w:r>
      <w:r w:rsidRPr="00E01223">
        <w:rPr>
          <w:rFonts w:ascii="Times New Roman" w:hAnsi="Times New Roman" w:cs="Times New Roman"/>
          <w:sz w:val="24"/>
          <w:szCs w:val="24"/>
        </w:rPr>
        <w:t xml:space="preserve"> год </w:t>
      </w:r>
    </w:p>
    <w:p w:rsidR="00673DFE" w:rsidRPr="00E01223" w:rsidRDefault="00C80769" w:rsidP="00E01223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E01223">
        <w:rPr>
          <w:rFonts w:ascii="Times New Roman" w:hAnsi="Times New Roman" w:cs="Times New Roman"/>
          <w:sz w:val="24"/>
          <w:szCs w:val="24"/>
        </w:rPr>
        <w:t>и плановый период 202</w:t>
      </w:r>
      <w:r w:rsidR="00341DD5">
        <w:rPr>
          <w:rFonts w:ascii="Times New Roman" w:hAnsi="Times New Roman" w:cs="Times New Roman"/>
          <w:sz w:val="24"/>
          <w:szCs w:val="24"/>
        </w:rPr>
        <w:t>4</w:t>
      </w:r>
      <w:r w:rsidRPr="00E01223">
        <w:rPr>
          <w:rFonts w:ascii="Times New Roman" w:hAnsi="Times New Roman" w:cs="Times New Roman"/>
          <w:sz w:val="24"/>
          <w:szCs w:val="24"/>
        </w:rPr>
        <w:t xml:space="preserve"> -202</w:t>
      </w:r>
      <w:r w:rsidR="00341DD5">
        <w:rPr>
          <w:rFonts w:ascii="Times New Roman" w:hAnsi="Times New Roman" w:cs="Times New Roman"/>
          <w:sz w:val="24"/>
          <w:szCs w:val="24"/>
        </w:rPr>
        <w:t>5</w:t>
      </w:r>
      <w:r w:rsidRPr="00E01223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C80769" w:rsidRPr="00E01223" w:rsidRDefault="00C80769" w:rsidP="00E01223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C80769" w:rsidRPr="00E01223" w:rsidRDefault="00C80769" w:rsidP="00E01223">
      <w:pPr>
        <w:numPr>
          <w:ilvl w:val="0"/>
          <w:numId w:val="2"/>
        </w:numPr>
        <w:spacing w:after="0" w:line="240" w:lineRule="atLeast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01223">
        <w:rPr>
          <w:rFonts w:ascii="Times New Roman" w:eastAsia="Calibri" w:hAnsi="Times New Roman" w:cs="Times New Roman"/>
          <w:sz w:val="24"/>
          <w:szCs w:val="24"/>
        </w:rPr>
        <w:t>Общие положения</w:t>
      </w:r>
    </w:p>
    <w:p w:rsidR="00C80769" w:rsidRPr="00E01223" w:rsidRDefault="00C80769" w:rsidP="00E01223">
      <w:pPr>
        <w:tabs>
          <w:tab w:val="left" w:pos="1418"/>
          <w:tab w:val="left" w:pos="1701"/>
          <w:tab w:val="left" w:pos="1985"/>
        </w:tabs>
        <w:spacing w:after="0" w:line="240" w:lineRule="atLeast"/>
        <w:ind w:firstLine="709"/>
        <w:contextualSpacing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E01223">
        <w:rPr>
          <w:rFonts w:ascii="Times New Roman" w:eastAsia="Calibri" w:hAnsi="Times New Roman" w:cs="Times New Roman"/>
          <w:sz w:val="24"/>
          <w:szCs w:val="24"/>
        </w:rPr>
        <w:t>Основные направления бюджетной и налоговой политики Александровск</w:t>
      </w:r>
      <w:r w:rsidR="00341DD5">
        <w:rPr>
          <w:rFonts w:ascii="Times New Roman" w:eastAsia="Calibri" w:hAnsi="Times New Roman" w:cs="Times New Roman"/>
          <w:sz w:val="24"/>
          <w:szCs w:val="24"/>
        </w:rPr>
        <w:t>ого</w:t>
      </w:r>
      <w:r w:rsidRPr="00E01223">
        <w:rPr>
          <w:rFonts w:ascii="Times New Roman" w:eastAsia="Calibri" w:hAnsi="Times New Roman" w:cs="Times New Roman"/>
          <w:sz w:val="24"/>
          <w:szCs w:val="24"/>
        </w:rPr>
        <w:t xml:space="preserve"> район</w:t>
      </w:r>
      <w:r w:rsidR="00341DD5">
        <w:rPr>
          <w:rFonts w:ascii="Times New Roman" w:eastAsia="Calibri" w:hAnsi="Times New Roman" w:cs="Times New Roman"/>
          <w:sz w:val="24"/>
          <w:szCs w:val="24"/>
        </w:rPr>
        <w:t>а Томской области на 2023</w:t>
      </w:r>
      <w:r w:rsidRPr="00E01223">
        <w:rPr>
          <w:rFonts w:ascii="Times New Roman" w:eastAsia="Calibri" w:hAnsi="Times New Roman" w:cs="Times New Roman"/>
          <w:sz w:val="24"/>
          <w:szCs w:val="24"/>
        </w:rPr>
        <w:t xml:space="preserve"> год и на плановый период 202</w:t>
      </w:r>
      <w:r w:rsidR="00341DD5">
        <w:rPr>
          <w:rFonts w:ascii="Times New Roman" w:eastAsia="Calibri" w:hAnsi="Times New Roman" w:cs="Times New Roman"/>
          <w:sz w:val="24"/>
          <w:szCs w:val="24"/>
        </w:rPr>
        <w:t>4</w:t>
      </w:r>
      <w:r w:rsidRPr="00E01223">
        <w:rPr>
          <w:rFonts w:ascii="Times New Roman" w:eastAsia="Calibri" w:hAnsi="Times New Roman" w:cs="Times New Roman"/>
          <w:sz w:val="24"/>
          <w:szCs w:val="24"/>
        </w:rPr>
        <w:t xml:space="preserve"> и 202</w:t>
      </w:r>
      <w:r w:rsidR="00341DD5">
        <w:rPr>
          <w:rFonts w:ascii="Times New Roman" w:eastAsia="Calibri" w:hAnsi="Times New Roman" w:cs="Times New Roman"/>
          <w:sz w:val="24"/>
          <w:szCs w:val="24"/>
        </w:rPr>
        <w:t>5</w:t>
      </w:r>
      <w:r w:rsidRPr="00E01223">
        <w:rPr>
          <w:rFonts w:ascii="Times New Roman" w:eastAsia="Calibri" w:hAnsi="Times New Roman" w:cs="Times New Roman"/>
          <w:sz w:val="24"/>
          <w:szCs w:val="24"/>
        </w:rPr>
        <w:t xml:space="preserve"> годов (далее – Основные направления) разработаны в соответствии со статьями 172, 184.2 Бюджетного кодекса Российской Федерации.</w:t>
      </w:r>
    </w:p>
    <w:p w:rsidR="00C80769" w:rsidRDefault="00341DD5" w:rsidP="00E01223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1D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основу бюджетной и налоговой политики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Александровского</w:t>
      </w:r>
      <w:r w:rsidRPr="00341D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Томской области </w:t>
      </w:r>
      <w:r w:rsidRPr="00341DD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2023 год и плановый период 2024 и 2025 годов положены стратегические цели развития района, сформулированные в соответствии с приоритетными направлениями развития налоговой системы Российской Федерации в целях создания условий для расширения экономического потенциала развития в среднесрочной перспективе, изложенными в Основных направлениях налоговой политики Российской Федерации на ближайшие три года, Послании Президента Российской Федерации Федеральному Собранию Российской Федерации от 21 апреля 2021 года, указах Президента Российской Федерации от 7 мая 2018 года №204 «О национальных целях и стратегических задачах развития Российской Федерации на период до 2024 года» и от 21 июля 2020 года №474 «О национальных целях развития Российской Федерации на период до 2030 года»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Основных направлениях бюджетной и налоговой политики Томской области на ближайшие три года</w:t>
      </w:r>
      <w:r w:rsidRPr="00341DD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41DD5" w:rsidRDefault="00341DD5" w:rsidP="00E01223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1D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Целью Основных направлений бюджетной и налоговой политики является определение условий, используемых при составлении проекта бюджета </w:t>
      </w:r>
      <w:r w:rsidR="007268D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«Александровский район» (далее – бюджет района)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41DD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2023 год и на плановый период 2024 и 2025 годов, подходов к его формированию, основных характеристик и прогнозируемых параметров бюджета</w:t>
      </w:r>
      <w:r w:rsidR="007268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  <w:r w:rsidRPr="00341DD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68D2" w:rsidRPr="007268D2" w:rsidRDefault="007268D2" w:rsidP="007268D2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8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проекта бюджета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района </w:t>
      </w:r>
      <w:r w:rsidRPr="007268D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2023 год и на плановый период 2024 и 2025 годов будет осуществляться в условиях рисков, связанных с внешним давлением со стороны недружественных государств, и жесткой секционной политики в отношении России. В связи с этим меры бюджетной и экономической политики должны быть направлены в том числе на поддержание устойчивости отраслей и секторов экономики с обеспечением возможности оперативного реагирования на изменения экономической ситуации.</w:t>
      </w:r>
    </w:p>
    <w:p w:rsidR="007268D2" w:rsidRDefault="007268D2" w:rsidP="007268D2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8D2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предстоящем периоде продолжится работа по повышению качества и эффективности реализации муниципальных программ как основного инструмента бюджетного планирования и муниципального управления.</w:t>
      </w:r>
    </w:p>
    <w:p w:rsidR="007268D2" w:rsidRDefault="007268D2" w:rsidP="007268D2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8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Разработка бюджетной и налоговой политики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Александровского</w:t>
      </w:r>
      <w:r w:rsidRPr="007268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Томской области</w:t>
      </w:r>
      <w:r w:rsidRPr="007268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направлена на сохранение финансовой стабильности муниципалитета, на рациональное и эффективное использование бюджетных ресурсов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Александровского</w:t>
      </w:r>
      <w:r w:rsidRPr="007268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Томской области</w:t>
      </w:r>
      <w:r w:rsidRPr="007268D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8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совершенствование, укрепление и развитие налогового потенциала и управления финансовыми ресурсами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Александровского района Томской области</w:t>
      </w:r>
      <w:r w:rsidRPr="007268D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68D2" w:rsidRPr="00E01223" w:rsidRDefault="007268D2" w:rsidP="00E01223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68D2" w:rsidRDefault="007268D2" w:rsidP="007268D2">
      <w:pPr>
        <w:numPr>
          <w:ilvl w:val="0"/>
          <w:numId w:val="2"/>
        </w:numPr>
        <w:spacing w:after="0" w:line="240" w:lineRule="atLeast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268D2">
        <w:rPr>
          <w:rFonts w:ascii="Times New Roman" w:eastAsia="Calibri" w:hAnsi="Times New Roman" w:cs="Times New Roman"/>
          <w:sz w:val="24"/>
          <w:szCs w:val="24"/>
        </w:rPr>
        <w:t>Межбюджетные отношения</w:t>
      </w:r>
    </w:p>
    <w:p w:rsidR="00AA159F" w:rsidRDefault="00AA159F" w:rsidP="007268D2">
      <w:pPr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A159F" w:rsidRPr="00AA159F" w:rsidRDefault="00AA159F" w:rsidP="00AA159F">
      <w:pPr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Pr="00AA159F">
        <w:rPr>
          <w:rFonts w:ascii="Times New Roman" w:eastAsia="Calibri" w:hAnsi="Times New Roman" w:cs="Times New Roman"/>
          <w:sz w:val="24"/>
          <w:szCs w:val="24"/>
        </w:rPr>
        <w:t>сфере межбюджетных отношений предусматривается реализация комплекса мер, направленных на стабильность финансовой поддержки муниципальных образований</w:t>
      </w:r>
      <w:r w:rsidR="00D17D13" w:rsidRPr="00D17D1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17D13">
        <w:rPr>
          <w:rFonts w:ascii="Times New Roman" w:eastAsia="Calibri" w:hAnsi="Times New Roman" w:cs="Times New Roman"/>
          <w:sz w:val="24"/>
          <w:szCs w:val="24"/>
        </w:rPr>
        <w:t>района</w:t>
      </w:r>
      <w:r w:rsidRPr="00AA159F">
        <w:rPr>
          <w:rFonts w:ascii="Times New Roman" w:eastAsia="Calibri" w:hAnsi="Times New Roman" w:cs="Times New Roman"/>
          <w:sz w:val="24"/>
          <w:szCs w:val="24"/>
        </w:rPr>
        <w:t>, повышение эффективности и целевого использования предоставленных межбюджетных трансфертов, а также необходимость проведения ими оптимизационных мероприятий в бюджетной сфере.</w:t>
      </w:r>
    </w:p>
    <w:p w:rsidR="00AA159F" w:rsidRDefault="00AA159F" w:rsidP="00AA159F">
      <w:pPr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159F">
        <w:rPr>
          <w:rFonts w:ascii="Times New Roman" w:eastAsia="Calibri" w:hAnsi="Times New Roman" w:cs="Times New Roman"/>
          <w:sz w:val="24"/>
          <w:szCs w:val="24"/>
        </w:rPr>
        <w:lastRenderedPageBreak/>
        <w:t>Основной задачей для достижен</w:t>
      </w:r>
      <w:bookmarkStart w:id="0" w:name="_GoBack"/>
      <w:bookmarkEnd w:id="0"/>
      <w:r w:rsidRPr="00AA159F">
        <w:rPr>
          <w:rFonts w:ascii="Times New Roman" w:eastAsia="Calibri" w:hAnsi="Times New Roman" w:cs="Times New Roman"/>
          <w:sz w:val="24"/>
          <w:szCs w:val="24"/>
        </w:rPr>
        <w:t>ия указанной цели будет являться совершенствование нормативного правового регулирования межбюджетных отношений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7268D2" w:rsidRPr="007268D2" w:rsidRDefault="007268D2" w:rsidP="007268D2">
      <w:pPr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68D2">
        <w:rPr>
          <w:rFonts w:ascii="Times New Roman" w:eastAsia="Calibri" w:hAnsi="Times New Roman" w:cs="Times New Roman"/>
          <w:sz w:val="24"/>
          <w:szCs w:val="24"/>
        </w:rPr>
        <w:t xml:space="preserve">Межбюджетные трансферты, предоставляемые бюджету </w:t>
      </w:r>
      <w:r>
        <w:rPr>
          <w:rFonts w:ascii="Times New Roman" w:eastAsia="Calibri" w:hAnsi="Times New Roman" w:cs="Times New Roman"/>
          <w:sz w:val="24"/>
          <w:szCs w:val="24"/>
        </w:rPr>
        <w:t xml:space="preserve">района </w:t>
      </w:r>
      <w:r w:rsidRPr="007268D2">
        <w:rPr>
          <w:rFonts w:ascii="Times New Roman" w:eastAsia="Calibri" w:hAnsi="Times New Roman" w:cs="Times New Roman"/>
          <w:sz w:val="24"/>
          <w:szCs w:val="24"/>
        </w:rPr>
        <w:t>из областного бюджета, включают финансовую помощь в форме дотации на выравнивание бюджетной обеспеченности, дотации на поддержку мер по обеспечению сбалансированности местных бюджетов, субвенций на осуществление государственных полномочий Российской Федерации и субъекта Федерации (</w:t>
      </w:r>
      <w:r>
        <w:rPr>
          <w:rFonts w:ascii="Times New Roman" w:eastAsia="Calibri" w:hAnsi="Times New Roman" w:cs="Times New Roman"/>
          <w:sz w:val="24"/>
          <w:szCs w:val="24"/>
        </w:rPr>
        <w:t>Томской</w:t>
      </w:r>
      <w:r w:rsidRPr="007268D2">
        <w:rPr>
          <w:rFonts w:ascii="Times New Roman" w:eastAsia="Calibri" w:hAnsi="Times New Roman" w:cs="Times New Roman"/>
          <w:sz w:val="24"/>
          <w:szCs w:val="24"/>
        </w:rPr>
        <w:t xml:space="preserve"> области), субсидий и межбюджетных трансфертов.</w:t>
      </w:r>
    </w:p>
    <w:p w:rsidR="007268D2" w:rsidRPr="007268D2" w:rsidRDefault="007268D2" w:rsidP="007268D2">
      <w:pPr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68D2">
        <w:rPr>
          <w:rFonts w:ascii="Times New Roman" w:eastAsia="Calibri" w:hAnsi="Times New Roman" w:cs="Times New Roman"/>
          <w:sz w:val="24"/>
          <w:szCs w:val="24"/>
        </w:rPr>
        <w:t>Особую актуальность приобретает проведение ежемесячного мониторинга исполнения бюджета</w:t>
      </w:r>
      <w:r w:rsidR="00D17D13">
        <w:rPr>
          <w:rFonts w:ascii="Times New Roman" w:eastAsia="Calibri" w:hAnsi="Times New Roman" w:cs="Times New Roman"/>
          <w:sz w:val="24"/>
          <w:szCs w:val="24"/>
        </w:rPr>
        <w:t xml:space="preserve"> района</w:t>
      </w:r>
      <w:r w:rsidRPr="007268D2">
        <w:rPr>
          <w:rFonts w:ascii="Times New Roman" w:eastAsia="Calibri" w:hAnsi="Times New Roman" w:cs="Times New Roman"/>
          <w:sz w:val="24"/>
          <w:szCs w:val="24"/>
        </w:rPr>
        <w:t xml:space="preserve"> в части расходов за счет субвенций и субсидий из других уровней бюджета.</w:t>
      </w:r>
    </w:p>
    <w:p w:rsidR="007268D2" w:rsidRPr="007268D2" w:rsidRDefault="007268D2" w:rsidP="007268D2">
      <w:pPr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68D2">
        <w:rPr>
          <w:rFonts w:ascii="Times New Roman" w:eastAsia="Calibri" w:hAnsi="Times New Roman" w:cs="Times New Roman"/>
          <w:sz w:val="24"/>
          <w:szCs w:val="24"/>
        </w:rPr>
        <w:t>Важным элементом бюджетной сбалансированности является формирование доходных источников, достаточных для финансирования приоритетных расходных полномочий.</w:t>
      </w:r>
    </w:p>
    <w:p w:rsidR="007268D2" w:rsidRDefault="007268D2" w:rsidP="007268D2">
      <w:pPr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68D2">
        <w:rPr>
          <w:rFonts w:ascii="Times New Roman" w:eastAsia="Calibri" w:hAnsi="Times New Roman" w:cs="Times New Roman"/>
          <w:sz w:val="24"/>
          <w:szCs w:val="24"/>
        </w:rPr>
        <w:t>Органам местного самоуправления необходимо проводить работу по мобилизации доходов и оптимизации расходных обязательств, сконцентрировав расходы на ключевых социально-экономических направлениях.</w:t>
      </w:r>
    </w:p>
    <w:p w:rsidR="00D17D13" w:rsidRPr="00D17D13" w:rsidRDefault="00AA159F" w:rsidP="00D17D13">
      <w:pPr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159F">
        <w:rPr>
          <w:rFonts w:ascii="Times New Roman" w:eastAsia="Calibri" w:hAnsi="Times New Roman" w:cs="Times New Roman"/>
          <w:sz w:val="24"/>
          <w:szCs w:val="24"/>
        </w:rPr>
        <w:t xml:space="preserve">В части межбюджетных отношений между районом и </w:t>
      </w:r>
      <w:r w:rsidR="00D17D13">
        <w:rPr>
          <w:rFonts w:ascii="Times New Roman" w:eastAsia="Calibri" w:hAnsi="Times New Roman" w:cs="Times New Roman"/>
          <w:sz w:val="24"/>
          <w:szCs w:val="24"/>
        </w:rPr>
        <w:t xml:space="preserve">сельскими </w:t>
      </w:r>
      <w:r w:rsidRPr="00AA159F">
        <w:rPr>
          <w:rFonts w:ascii="Times New Roman" w:eastAsia="Calibri" w:hAnsi="Times New Roman" w:cs="Times New Roman"/>
          <w:sz w:val="24"/>
          <w:szCs w:val="24"/>
        </w:rPr>
        <w:t>поселениями, входящими в его состав, продолжится практика передачи полномочий с одного уровня на другой.</w:t>
      </w:r>
      <w:r w:rsidR="00D17D13" w:rsidRPr="00D17D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17D13" w:rsidRPr="00D17D13">
        <w:rPr>
          <w:rFonts w:ascii="Times New Roman" w:eastAsia="Calibri" w:hAnsi="Times New Roman" w:cs="Times New Roman"/>
          <w:sz w:val="24"/>
          <w:szCs w:val="24"/>
        </w:rPr>
        <w:t xml:space="preserve">Причем передача полномочий будет осуществляться не только с уровня поселений в район, но и из района в поселения. </w:t>
      </w:r>
    </w:p>
    <w:p w:rsidR="00E76ADA" w:rsidRDefault="00AA159F" w:rsidP="00AA159F">
      <w:pPr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159F">
        <w:rPr>
          <w:rFonts w:ascii="Times New Roman" w:eastAsia="Calibri" w:hAnsi="Times New Roman" w:cs="Times New Roman"/>
          <w:sz w:val="24"/>
          <w:szCs w:val="24"/>
        </w:rPr>
        <w:t>Из поселений будут преданы полномочия в части</w:t>
      </w:r>
      <w:r w:rsidR="00E76ADA">
        <w:rPr>
          <w:rFonts w:ascii="Times New Roman" w:eastAsia="Calibri" w:hAnsi="Times New Roman" w:cs="Times New Roman"/>
          <w:sz w:val="24"/>
          <w:szCs w:val="24"/>
        </w:rPr>
        <w:t>:</w:t>
      </w:r>
    </w:p>
    <w:p w:rsidR="00E76ADA" w:rsidRDefault="00AA159F" w:rsidP="00AA159F">
      <w:pPr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159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76ADA">
        <w:rPr>
          <w:rFonts w:ascii="Times New Roman" w:eastAsia="Calibri" w:hAnsi="Times New Roman" w:cs="Times New Roman"/>
          <w:sz w:val="24"/>
          <w:szCs w:val="24"/>
        </w:rPr>
        <w:t xml:space="preserve">кассового </w:t>
      </w:r>
      <w:r w:rsidRPr="00AA159F">
        <w:rPr>
          <w:rFonts w:ascii="Times New Roman" w:eastAsia="Calibri" w:hAnsi="Times New Roman" w:cs="Times New Roman"/>
          <w:sz w:val="24"/>
          <w:szCs w:val="24"/>
        </w:rPr>
        <w:t>исполнения бюджетов</w:t>
      </w:r>
      <w:r w:rsidR="00E76ADA">
        <w:rPr>
          <w:rFonts w:ascii="Times New Roman" w:eastAsia="Calibri" w:hAnsi="Times New Roman" w:cs="Times New Roman"/>
          <w:sz w:val="24"/>
          <w:szCs w:val="24"/>
        </w:rPr>
        <w:t>;</w:t>
      </w:r>
    </w:p>
    <w:p w:rsidR="00E76ADA" w:rsidRDefault="00AA159F" w:rsidP="00AA159F">
      <w:pPr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осуществление внешнего финансового контроля</w:t>
      </w:r>
      <w:r w:rsidR="00E76ADA">
        <w:rPr>
          <w:rFonts w:ascii="Times New Roman" w:eastAsia="Calibri" w:hAnsi="Times New Roman" w:cs="Times New Roman"/>
          <w:sz w:val="24"/>
          <w:szCs w:val="24"/>
        </w:rPr>
        <w:t>;</w:t>
      </w:r>
    </w:p>
    <w:p w:rsidR="00E76ADA" w:rsidRDefault="00E76ADA" w:rsidP="00AA159F">
      <w:pPr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6ADA">
        <w:rPr>
          <w:rFonts w:ascii="Times New Roman" w:eastAsia="Calibri" w:hAnsi="Times New Roman" w:cs="Times New Roman"/>
          <w:sz w:val="24"/>
          <w:szCs w:val="24"/>
        </w:rPr>
        <w:t>создание условий для организации досуга и обеспечения жителей поселения услугами организаций культуры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7268D2" w:rsidRDefault="00E76ADA" w:rsidP="00AA159F">
      <w:pPr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76ADA">
        <w:rPr>
          <w:rFonts w:ascii="Times New Roman" w:eastAsia="Calibri" w:hAnsi="Times New Roman" w:cs="Times New Roman"/>
          <w:sz w:val="24"/>
          <w:szCs w:val="24"/>
        </w:rPr>
        <w:t>обеспечение условий для развития на территории поселения физической культуры, и массового спорта, организация проведения официальных физкультурно-оздоровительных и спортивных мероприятий поселения;</w:t>
      </w:r>
    </w:p>
    <w:p w:rsidR="00E76ADA" w:rsidRDefault="00E76ADA" w:rsidP="00AA159F">
      <w:pPr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6ADA">
        <w:rPr>
          <w:rFonts w:ascii="Times New Roman" w:eastAsia="Calibri" w:hAnsi="Times New Roman" w:cs="Times New Roman"/>
          <w:sz w:val="24"/>
          <w:szCs w:val="24"/>
        </w:rPr>
        <w:t>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поселении;</w:t>
      </w:r>
    </w:p>
    <w:p w:rsidR="00E76ADA" w:rsidRDefault="00E76ADA" w:rsidP="00AA159F">
      <w:pPr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организация и осуществление мероприятий по работе с детьми и молодежью поселения.</w:t>
      </w:r>
    </w:p>
    <w:p w:rsidR="00D17D13" w:rsidRPr="001405B7" w:rsidRDefault="00D17D13" w:rsidP="00AA159F">
      <w:pPr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7D13">
        <w:rPr>
          <w:rFonts w:ascii="Times New Roman" w:eastAsia="Calibri" w:hAnsi="Times New Roman" w:cs="Times New Roman"/>
          <w:sz w:val="24"/>
          <w:szCs w:val="24"/>
        </w:rPr>
        <w:t xml:space="preserve">Поселениям в свою очередь будут делегированы полномочия из района в части </w:t>
      </w:r>
      <w:r w:rsidR="001405B7">
        <w:rPr>
          <w:rFonts w:ascii="Times New Roman" w:eastAsia="Calibri" w:hAnsi="Times New Roman" w:cs="Times New Roman"/>
          <w:sz w:val="24"/>
          <w:szCs w:val="24"/>
        </w:rPr>
        <w:t xml:space="preserve">организации деятельности по сбору и утилизации коммунальных отходов, </w:t>
      </w:r>
      <w:r w:rsidRPr="00D17D13">
        <w:rPr>
          <w:rFonts w:ascii="Times New Roman" w:eastAsia="Calibri" w:hAnsi="Times New Roman" w:cs="Times New Roman"/>
          <w:sz w:val="24"/>
          <w:szCs w:val="24"/>
        </w:rPr>
        <w:t>дорожной деятельности</w:t>
      </w:r>
      <w:r w:rsidR="00C5406F">
        <w:rPr>
          <w:rFonts w:ascii="Times New Roman" w:eastAsia="Calibri" w:hAnsi="Times New Roman" w:cs="Times New Roman"/>
          <w:sz w:val="24"/>
          <w:szCs w:val="24"/>
        </w:rPr>
        <w:t xml:space="preserve"> по</w:t>
      </w:r>
      <w:r w:rsidR="00C5406F" w:rsidRPr="00C5406F">
        <w:rPr>
          <w:rFonts w:ascii="Times New Roman" w:eastAsia="Calibri" w:hAnsi="Times New Roman" w:cs="Times New Roman"/>
          <w:sz w:val="24"/>
          <w:szCs w:val="24"/>
        </w:rPr>
        <w:t xml:space="preserve"> содержани</w:t>
      </w:r>
      <w:r w:rsidR="00C5406F">
        <w:rPr>
          <w:rFonts w:ascii="Times New Roman" w:eastAsia="Calibri" w:hAnsi="Times New Roman" w:cs="Times New Roman"/>
          <w:sz w:val="24"/>
          <w:szCs w:val="24"/>
        </w:rPr>
        <w:t>ю</w:t>
      </w:r>
      <w:r w:rsidR="00C5406F" w:rsidRPr="00C5406F">
        <w:rPr>
          <w:rFonts w:ascii="Times New Roman" w:eastAsia="Calibri" w:hAnsi="Times New Roman" w:cs="Times New Roman"/>
          <w:sz w:val="24"/>
          <w:szCs w:val="24"/>
        </w:rPr>
        <w:t xml:space="preserve"> зимника б.н.п. Медведево- п.</w:t>
      </w:r>
      <w:r w:rsidR="00C540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5406F" w:rsidRPr="00C5406F">
        <w:rPr>
          <w:rFonts w:ascii="Times New Roman" w:eastAsia="Calibri" w:hAnsi="Times New Roman" w:cs="Times New Roman"/>
          <w:sz w:val="24"/>
          <w:szCs w:val="24"/>
        </w:rPr>
        <w:t>Северный</w:t>
      </w:r>
      <w:r w:rsidRPr="00D17D1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76ADA" w:rsidRDefault="00E76ADA" w:rsidP="00AA159F">
      <w:pPr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6ADA">
        <w:rPr>
          <w:rFonts w:ascii="Times New Roman" w:eastAsia="Calibri" w:hAnsi="Times New Roman" w:cs="Times New Roman"/>
          <w:sz w:val="24"/>
          <w:szCs w:val="24"/>
        </w:rPr>
        <w:t>В части передачи полномочий будут приняты решен</w:t>
      </w:r>
      <w:r>
        <w:rPr>
          <w:rFonts w:ascii="Times New Roman" w:eastAsia="Calibri" w:hAnsi="Times New Roman" w:cs="Times New Roman"/>
          <w:sz w:val="24"/>
          <w:szCs w:val="24"/>
        </w:rPr>
        <w:t>ия, утверждены методики расчета</w:t>
      </w:r>
      <w:r w:rsidRPr="00E76ADA">
        <w:rPr>
          <w:rFonts w:ascii="Times New Roman" w:eastAsia="Calibri" w:hAnsi="Times New Roman" w:cs="Times New Roman"/>
          <w:sz w:val="24"/>
          <w:szCs w:val="24"/>
        </w:rPr>
        <w:t>, подписаны соответствующие соглашения.</w:t>
      </w:r>
    </w:p>
    <w:p w:rsidR="00AA159F" w:rsidRDefault="00AA159F" w:rsidP="007268D2">
      <w:pPr>
        <w:spacing w:after="0" w:line="240" w:lineRule="atLeast"/>
        <w:ind w:left="1287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64156D" w:rsidRDefault="00B34DB2" w:rsidP="00EE3D05">
      <w:pPr>
        <w:numPr>
          <w:ilvl w:val="0"/>
          <w:numId w:val="2"/>
        </w:numPr>
        <w:spacing w:after="0" w:line="240" w:lineRule="atLeast"/>
        <w:ind w:left="1418" w:hanging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Основные направления налоговой политики</w:t>
      </w:r>
      <w:r w:rsidR="00EE3D05">
        <w:rPr>
          <w:rFonts w:ascii="Times New Roman" w:eastAsia="Calibri" w:hAnsi="Times New Roman" w:cs="Times New Roman"/>
          <w:sz w:val="24"/>
          <w:szCs w:val="24"/>
        </w:rPr>
        <w:t xml:space="preserve"> Александровского района Томской области на 2023 год и на плановый период 20</w:t>
      </w:r>
      <w:r w:rsidR="005515E5">
        <w:rPr>
          <w:rFonts w:ascii="Times New Roman" w:eastAsia="Calibri" w:hAnsi="Times New Roman" w:cs="Times New Roman"/>
          <w:sz w:val="24"/>
          <w:szCs w:val="24"/>
        </w:rPr>
        <w:t>24</w:t>
      </w:r>
      <w:r w:rsidR="00EE3D05">
        <w:rPr>
          <w:rFonts w:ascii="Times New Roman" w:eastAsia="Calibri" w:hAnsi="Times New Roman" w:cs="Times New Roman"/>
          <w:sz w:val="24"/>
          <w:szCs w:val="24"/>
        </w:rPr>
        <w:t xml:space="preserve"> и 2025 годов</w:t>
      </w:r>
    </w:p>
    <w:p w:rsidR="00787662" w:rsidRDefault="00787662" w:rsidP="00787662">
      <w:pPr>
        <w:spacing w:after="0" w:line="240" w:lineRule="atLeast"/>
        <w:ind w:left="1418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B34DB2" w:rsidRPr="00B34DB2" w:rsidRDefault="00B34DB2" w:rsidP="00EE3D05">
      <w:pPr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4DB2">
        <w:rPr>
          <w:rFonts w:ascii="Times New Roman" w:eastAsia="Calibri" w:hAnsi="Times New Roman" w:cs="Times New Roman"/>
          <w:sz w:val="24"/>
          <w:szCs w:val="24"/>
        </w:rPr>
        <w:t xml:space="preserve">Налоговая политика администрации </w:t>
      </w:r>
      <w:r>
        <w:rPr>
          <w:rFonts w:ascii="Times New Roman" w:eastAsia="Calibri" w:hAnsi="Times New Roman" w:cs="Times New Roman"/>
          <w:sz w:val="24"/>
          <w:szCs w:val="24"/>
        </w:rPr>
        <w:t>Александровского района Томской</w:t>
      </w:r>
      <w:r w:rsidRPr="00B34DB2">
        <w:rPr>
          <w:rFonts w:ascii="Times New Roman" w:eastAsia="Calibri" w:hAnsi="Times New Roman" w:cs="Times New Roman"/>
          <w:sz w:val="24"/>
          <w:szCs w:val="24"/>
        </w:rPr>
        <w:t xml:space="preserve"> области в 2023-2025 годах, как и в предыдущие годы, будет направлена на обеспечение поступления в бюджет </w:t>
      </w:r>
      <w:r>
        <w:rPr>
          <w:rFonts w:ascii="Times New Roman" w:eastAsia="Calibri" w:hAnsi="Times New Roman" w:cs="Times New Roman"/>
          <w:sz w:val="24"/>
          <w:szCs w:val="24"/>
        </w:rPr>
        <w:t>района</w:t>
      </w:r>
      <w:r w:rsidR="00241703">
        <w:rPr>
          <w:rFonts w:ascii="Times New Roman" w:eastAsia="Calibri" w:hAnsi="Times New Roman" w:cs="Times New Roman"/>
          <w:sz w:val="24"/>
          <w:szCs w:val="24"/>
        </w:rPr>
        <w:t xml:space="preserve"> и бюджеты сельских поселений района</w:t>
      </w:r>
      <w:r w:rsidRPr="00B34DB2">
        <w:rPr>
          <w:rFonts w:ascii="Times New Roman" w:eastAsia="Calibri" w:hAnsi="Times New Roman" w:cs="Times New Roman"/>
          <w:sz w:val="24"/>
          <w:szCs w:val="24"/>
        </w:rPr>
        <w:t xml:space="preserve"> всех доходных источников в запланированных объемах, а также дополнительных доходов.</w:t>
      </w:r>
    </w:p>
    <w:p w:rsidR="00B34DB2" w:rsidRPr="00B34DB2" w:rsidRDefault="00B34DB2" w:rsidP="00EE3D05">
      <w:pPr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4DB2">
        <w:rPr>
          <w:rFonts w:ascii="Times New Roman" w:eastAsia="Calibri" w:hAnsi="Times New Roman" w:cs="Times New Roman"/>
          <w:sz w:val="24"/>
          <w:szCs w:val="24"/>
        </w:rPr>
        <w:t xml:space="preserve">   Основными направлениями налоговой политики на 2023-2025 годы определены:</w:t>
      </w:r>
    </w:p>
    <w:p w:rsidR="00B34DB2" w:rsidRPr="00B34DB2" w:rsidRDefault="00B34DB2" w:rsidP="00EE3D05">
      <w:pPr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4DB2">
        <w:rPr>
          <w:rFonts w:ascii="Times New Roman" w:eastAsia="Calibri" w:hAnsi="Times New Roman" w:cs="Times New Roman"/>
          <w:sz w:val="24"/>
          <w:szCs w:val="24"/>
        </w:rPr>
        <w:t xml:space="preserve">- увеличение налогового потенциала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Александровского района Томской </w:t>
      </w:r>
      <w:r w:rsidRPr="00B34DB2">
        <w:rPr>
          <w:rFonts w:ascii="Times New Roman" w:eastAsia="Calibri" w:hAnsi="Times New Roman" w:cs="Times New Roman"/>
          <w:sz w:val="24"/>
          <w:szCs w:val="24"/>
        </w:rPr>
        <w:t>области за счет налогового стимулирования деловой активности, привлечения инвестиций;</w:t>
      </w:r>
    </w:p>
    <w:p w:rsidR="00B34DB2" w:rsidRPr="00B34DB2" w:rsidRDefault="00B34DB2" w:rsidP="00EE3D05">
      <w:pPr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4DB2">
        <w:rPr>
          <w:rFonts w:ascii="Times New Roman" w:eastAsia="Calibri" w:hAnsi="Times New Roman" w:cs="Times New Roman"/>
          <w:sz w:val="24"/>
          <w:szCs w:val="24"/>
        </w:rPr>
        <w:lastRenderedPageBreak/>
        <w:t>- дальнейшее совершенствование налогового администрирования, повышение уровня ответственности главных администраторов доходов за качественное прогнозирование доходов бюджета и выполнение в полном объеме утвержденных годовых назначений по доходам, активизация претензионно-исковой деятельности;</w:t>
      </w:r>
    </w:p>
    <w:p w:rsidR="00B34DB2" w:rsidRPr="00B34DB2" w:rsidRDefault="00B34DB2" w:rsidP="00EE3D05">
      <w:pPr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4DB2">
        <w:rPr>
          <w:rFonts w:ascii="Times New Roman" w:eastAsia="Calibri" w:hAnsi="Times New Roman" w:cs="Times New Roman"/>
          <w:sz w:val="24"/>
          <w:szCs w:val="24"/>
        </w:rPr>
        <w:t>- проведение мероприятий по повышению эффективности управления муниципальной собственностью.</w:t>
      </w:r>
    </w:p>
    <w:p w:rsidR="00EE3D05" w:rsidRPr="00EE3D05" w:rsidRDefault="00EE3D05" w:rsidP="00EE3D05">
      <w:pPr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3D05">
        <w:rPr>
          <w:rFonts w:ascii="Times New Roman" w:eastAsia="Calibri" w:hAnsi="Times New Roman" w:cs="Times New Roman"/>
          <w:sz w:val="24"/>
          <w:szCs w:val="24"/>
        </w:rPr>
        <w:t>В целях улучшения условий ведения бизнеса за счет улучшения администрирования доходов федеральным налоговым законодательством вводится институт единого налогового счета, предусматривающего консолидацию всех обязанностей налогоплательщика по уплате обязательных платежей в едином сальдо расчетов с бюджетами, и с 1 января 2023 года вводится единый налоговый платеж (ЕНП) для всех организаций по налогам и взносам раз в месяц одной платежкой, за исключением взносов на травматизм, НДС и госпошлины.</w:t>
      </w:r>
    </w:p>
    <w:p w:rsidR="0064156D" w:rsidRDefault="00EE3D05" w:rsidP="00EE3D05">
      <w:pPr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3D05">
        <w:rPr>
          <w:rFonts w:ascii="Times New Roman" w:eastAsia="Calibri" w:hAnsi="Times New Roman" w:cs="Times New Roman"/>
          <w:sz w:val="24"/>
          <w:szCs w:val="24"/>
        </w:rPr>
        <w:t>Будут сохранены подходы к установлению налоговых льгот только при условии положительной оценки их эффективности. Также будет продолжена оптимизация неэффективных налоговых льгот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EE3D05">
        <w:rPr>
          <w:rFonts w:ascii="Times New Roman" w:eastAsia="Calibri" w:hAnsi="Times New Roman" w:cs="Times New Roman"/>
          <w:sz w:val="24"/>
          <w:szCs w:val="24"/>
        </w:rPr>
        <w:t xml:space="preserve">будет продолжена работа по сохранению, укреплению и развитию налогового потенциала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бюджета </w:t>
      </w:r>
      <w:r w:rsidRPr="00EE3D05">
        <w:rPr>
          <w:rFonts w:ascii="Times New Roman" w:eastAsia="Calibri" w:hAnsi="Times New Roman" w:cs="Times New Roman"/>
          <w:sz w:val="24"/>
          <w:szCs w:val="24"/>
        </w:rPr>
        <w:t xml:space="preserve">района </w:t>
      </w:r>
      <w:r w:rsidR="00241703">
        <w:rPr>
          <w:rFonts w:ascii="Times New Roman" w:eastAsia="Calibri" w:hAnsi="Times New Roman" w:cs="Times New Roman"/>
          <w:sz w:val="24"/>
          <w:szCs w:val="24"/>
        </w:rPr>
        <w:t xml:space="preserve">и бюджетов сельских поселений </w:t>
      </w:r>
      <w:r w:rsidRPr="00EE3D05">
        <w:rPr>
          <w:rFonts w:ascii="Times New Roman" w:eastAsia="Calibri" w:hAnsi="Times New Roman" w:cs="Times New Roman"/>
          <w:sz w:val="24"/>
          <w:szCs w:val="24"/>
        </w:rPr>
        <w:t xml:space="preserve">путем совершенствования механизмов взаимодействия органов исполнительной власти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Александровского района Томской области </w:t>
      </w:r>
      <w:r w:rsidRPr="00EE3D05">
        <w:rPr>
          <w:rFonts w:ascii="Times New Roman" w:eastAsia="Calibri" w:hAnsi="Times New Roman" w:cs="Times New Roman"/>
          <w:sz w:val="24"/>
          <w:szCs w:val="24"/>
        </w:rPr>
        <w:t>и территориальных органов федеральных органов государственной власти в части качественного администрирования доходных источников бюджет</w:t>
      </w:r>
      <w:r>
        <w:rPr>
          <w:rFonts w:ascii="Times New Roman" w:eastAsia="Calibri" w:hAnsi="Times New Roman" w:cs="Times New Roman"/>
          <w:sz w:val="24"/>
          <w:szCs w:val="24"/>
        </w:rPr>
        <w:t>а района</w:t>
      </w:r>
      <w:r w:rsidRPr="00EE3D0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41703">
        <w:rPr>
          <w:rFonts w:ascii="Times New Roman" w:eastAsia="Calibri" w:hAnsi="Times New Roman" w:cs="Times New Roman"/>
          <w:sz w:val="24"/>
          <w:szCs w:val="24"/>
        </w:rPr>
        <w:t xml:space="preserve">и бюджетов сельских поселений района </w:t>
      </w:r>
      <w:r w:rsidRPr="00EE3D05">
        <w:rPr>
          <w:rFonts w:ascii="Times New Roman" w:eastAsia="Calibri" w:hAnsi="Times New Roman" w:cs="Times New Roman"/>
          <w:sz w:val="24"/>
          <w:szCs w:val="24"/>
        </w:rPr>
        <w:t>и повышения уровня их собираемости, легализации налоговой базы,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E3D05">
        <w:rPr>
          <w:rFonts w:ascii="Times New Roman" w:eastAsia="Calibri" w:hAnsi="Times New Roman" w:cs="Times New Roman"/>
          <w:sz w:val="24"/>
          <w:szCs w:val="24"/>
        </w:rPr>
        <w:t>включая легализацию «теневой» заработной платы, поддержки организаций, формирующих налоговый потенциал.</w:t>
      </w:r>
    </w:p>
    <w:p w:rsidR="00EE3D05" w:rsidRDefault="00EE3D05" w:rsidP="00EE3D05">
      <w:pPr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01223" w:rsidRPr="00E01223" w:rsidRDefault="00E01223" w:rsidP="00E01223">
      <w:pPr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80769" w:rsidRDefault="00C80769" w:rsidP="00E01223">
      <w:pPr>
        <w:numPr>
          <w:ilvl w:val="0"/>
          <w:numId w:val="2"/>
        </w:numPr>
        <w:tabs>
          <w:tab w:val="left" w:pos="142"/>
        </w:tabs>
        <w:spacing w:after="0" w:line="240" w:lineRule="atLeast"/>
        <w:ind w:left="0" w:firstLine="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01223">
        <w:rPr>
          <w:rFonts w:ascii="Times New Roman" w:eastAsia="Calibri" w:hAnsi="Times New Roman" w:cs="Times New Roman"/>
          <w:sz w:val="24"/>
          <w:szCs w:val="24"/>
        </w:rPr>
        <w:t>Основные направления бюджетной политики</w:t>
      </w:r>
      <w:r w:rsidR="00E01223" w:rsidRPr="00E012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87662">
        <w:rPr>
          <w:rFonts w:ascii="Times New Roman" w:eastAsia="Calibri" w:hAnsi="Times New Roman" w:cs="Times New Roman"/>
          <w:sz w:val="24"/>
          <w:szCs w:val="24"/>
        </w:rPr>
        <w:t>Александровского района Томской области</w:t>
      </w:r>
      <w:r w:rsidR="00E01223" w:rsidRPr="00E01223">
        <w:rPr>
          <w:rFonts w:ascii="Times New Roman" w:eastAsia="Calibri" w:hAnsi="Times New Roman" w:cs="Times New Roman"/>
          <w:sz w:val="24"/>
          <w:szCs w:val="24"/>
        </w:rPr>
        <w:t xml:space="preserve"> на 202</w:t>
      </w:r>
      <w:r w:rsidR="00787662">
        <w:rPr>
          <w:rFonts w:ascii="Times New Roman" w:eastAsia="Calibri" w:hAnsi="Times New Roman" w:cs="Times New Roman"/>
          <w:sz w:val="24"/>
          <w:szCs w:val="24"/>
        </w:rPr>
        <w:t>3</w:t>
      </w:r>
      <w:r w:rsidR="00E01223" w:rsidRPr="00E01223">
        <w:rPr>
          <w:rFonts w:ascii="Times New Roman" w:eastAsia="Calibri" w:hAnsi="Times New Roman" w:cs="Times New Roman"/>
          <w:sz w:val="24"/>
          <w:szCs w:val="24"/>
        </w:rPr>
        <w:t xml:space="preserve"> год и плановый период на 202</w:t>
      </w:r>
      <w:r w:rsidR="00787662">
        <w:rPr>
          <w:rFonts w:ascii="Times New Roman" w:eastAsia="Calibri" w:hAnsi="Times New Roman" w:cs="Times New Roman"/>
          <w:sz w:val="24"/>
          <w:szCs w:val="24"/>
        </w:rPr>
        <w:t>4</w:t>
      </w:r>
      <w:r w:rsidR="00E01223" w:rsidRPr="00E01223">
        <w:rPr>
          <w:rFonts w:ascii="Times New Roman" w:eastAsia="Calibri" w:hAnsi="Times New Roman" w:cs="Times New Roman"/>
          <w:sz w:val="24"/>
          <w:szCs w:val="24"/>
        </w:rPr>
        <w:t xml:space="preserve"> и 202</w:t>
      </w:r>
      <w:r w:rsidR="00787662">
        <w:rPr>
          <w:rFonts w:ascii="Times New Roman" w:eastAsia="Calibri" w:hAnsi="Times New Roman" w:cs="Times New Roman"/>
          <w:sz w:val="24"/>
          <w:szCs w:val="24"/>
        </w:rPr>
        <w:t>5</w:t>
      </w:r>
      <w:r w:rsidR="00E01223" w:rsidRPr="00E01223">
        <w:rPr>
          <w:rFonts w:ascii="Times New Roman" w:eastAsia="Calibri" w:hAnsi="Times New Roman" w:cs="Times New Roman"/>
          <w:sz w:val="24"/>
          <w:szCs w:val="24"/>
        </w:rPr>
        <w:t xml:space="preserve"> годов</w:t>
      </w:r>
    </w:p>
    <w:p w:rsidR="005366D9" w:rsidRDefault="005366D9" w:rsidP="00241703">
      <w:pPr>
        <w:tabs>
          <w:tab w:val="left" w:pos="142"/>
        </w:tabs>
        <w:spacing w:after="0" w:line="240" w:lineRule="atLeast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4B3328" w:rsidRDefault="004B3328" w:rsidP="004B3328">
      <w:pPr>
        <w:tabs>
          <w:tab w:val="left" w:pos="142"/>
        </w:tabs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3328">
        <w:rPr>
          <w:rFonts w:ascii="Times New Roman" w:eastAsia="Calibri" w:hAnsi="Times New Roman" w:cs="Times New Roman"/>
          <w:sz w:val="24"/>
          <w:szCs w:val="24"/>
        </w:rPr>
        <w:t>Выдвигая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3328">
        <w:rPr>
          <w:rFonts w:ascii="Times New Roman" w:eastAsia="Calibri" w:hAnsi="Times New Roman" w:cs="Times New Roman"/>
          <w:sz w:val="24"/>
          <w:szCs w:val="24"/>
        </w:rPr>
        <w:t>на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3328">
        <w:rPr>
          <w:rFonts w:ascii="Times New Roman" w:eastAsia="Calibri" w:hAnsi="Times New Roman" w:cs="Times New Roman"/>
          <w:sz w:val="24"/>
          <w:szCs w:val="24"/>
        </w:rPr>
        <w:t>первый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3328">
        <w:rPr>
          <w:rFonts w:ascii="Times New Roman" w:eastAsia="Calibri" w:hAnsi="Times New Roman" w:cs="Times New Roman"/>
          <w:sz w:val="24"/>
          <w:szCs w:val="24"/>
        </w:rPr>
        <w:t>план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3328">
        <w:rPr>
          <w:rFonts w:ascii="Times New Roman" w:eastAsia="Calibri" w:hAnsi="Times New Roman" w:cs="Times New Roman"/>
          <w:sz w:val="24"/>
          <w:szCs w:val="24"/>
        </w:rPr>
        <w:t>долгосрочную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3328">
        <w:rPr>
          <w:rFonts w:ascii="Times New Roman" w:eastAsia="Calibri" w:hAnsi="Times New Roman" w:cs="Times New Roman"/>
          <w:sz w:val="24"/>
          <w:szCs w:val="24"/>
        </w:rPr>
        <w:t>финансовую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3328">
        <w:rPr>
          <w:rFonts w:ascii="Times New Roman" w:eastAsia="Calibri" w:hAnsi="Times New Roman" w:cs="Times New Roman"/>
          <w:sz w:val="24"/>
          <w:szCs w:val="24"/>
        </w:rPr>
        <w:t>устойчивость, необходимо особое внимание обратить на эффективное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3328">
        <w:rPr>
          <w:rFonts w:ascii="Times New Roman" w:eastAsia="Calibri" w:hAnsi="Times New Roman" w:cs="Times New Roman"/>
          <w:sz w:val="24"/>
          <w:szCs w:val="24"/>
        </w:rPr>
        <w:t>использование бюджетных средств.</w:t>
      </w:r>
    </w:p>
    <w:p w:rsidR="004B3328" w:rsidRPr="004B3328" w:rsidRDefault="004B3328" w:rsidP="004B3328">
      <w:pPr>
        <w:tabs>
          <w:tab w:val="left" w:pos="142"/>
        </w:tabs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3328">
        <w:rPr>
          <w:rFonts w:ascii="Times New Roman" w:eastAsia="Calibri" w:hAnsi="Times New Roman" w:cs="Times New Roman"/>
          <w:sz w:val="24"/>
          <w:szCs w:val="24"/>
        </w:rPr>
        <w:t>Бюджетная политика в области расходов в 2023-2025 годах будет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3328">
        <w:rPr>
          <w:rFonts w:ascii="Times New Roman" w:eastAsia="Calibri" w:hAnsi="Times New Roman" w:cs="Times New Roman"/>
          <w:sz w:val="24"/>
          <w:szCs w:val="24"/>
        </w:rPr>
        <w:t>направлена на дальнейшее развитие экономики и социальной сферы,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3328">
        <w:rPr>
          <w:rFonts w:ascii="Times New Roman" w:eastAsia="Calibri" w:hAnsi="Times New Roman" w:cs="Times New Roman"/>
          <w:sz w:val="24"/>
          <w:szCs w:val="24"/>
        </w:rPr>
        <w:t>повышение уровня и качества жизни населения, решение приоритетных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3328">
        <w:rPr>
          <w:rFonts w:ascii="Times New Roman" w:eastAsia="Calibri" w:hAnsi="Times New Roman" w:cs="Times New Roman"/>
          <w:sz w:val="24"/>
          <w:szCs w:val="24"/>
        </w:rPr>
        <w:t xml:space="preserve">для </w:t>
      </w:r>
      <w:r>
        <w:rPr>
          <w:rFonts w:ascii="Times New Roman" w:eastAsia="Calibri" w:hAnsi="Times New Roman" w:cs="Times New Roman"/>
          <w:sz w:val="24"/>
          <w:szCs w:val="24"/>
        </w:rPr>
        <w:t>района</w:t>
      </w:r>
      <w:r w:rsidRPr="004B3328">
        <w:rPr>
          <w:rFonts w:ascii="Times New Roman" w:eastAsia="Calibri" w:hAnsi="Times New Roman" w:cs="Times New Roman"/>
          <w:sz w:val="24"/>
          <w:szCs w:val="24"/>
        </w:rPr>
        <w:t xml:space="preserve"> задач, обеспечение сбалансированности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3328">
        <w:rPr>
          <w:rFonts w:ascii="Times New Roman" w:eastAsia="Calibri" w:hAnsi="Times New Roman" w:cs="Times New Roman"/>
          <w:sz w:val="24"/>
          <w:szCs w:val="24"/>
        </w:rPr>
        <w:t xml:space="preserve">и устойчивости бюджетной системы </w:t>
      </w:r>
      <w:r>
        <w:rPr>
          <w:rFonts w:ascii="Times New Roman" w:eastAsia="Calibri" w:hAnsi="Times New Roman" w:cs="Times New Roman"/>
          <w:sz w:val="24"/>
          <w:szCs w:val="24"/>
        </w:rPr>
        <w:t>Александровского района Томской области</w:t>
      </w:r>
      <w:r w:rsidRPr="004B3328">
        <w:rPr>
          <w:rFonts w:ascii="Times New Roman" w:eastAsia="Calibri" w:hAnsi="Times New Roman" w:cs="Times New Roman"/>
          <w:sz w:val="24"/>
          <w:szCs w:val="24"/>
        </w:rPr>
        <w:t>, повышение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3328">
        <w:rPr>
          <w:rFonts w:ascii="Times New Roman" w:eastAsia="Calibri" w:hAnsi="Times New Roman" w:cs="Times New Roman"/>
          <w:sz w:val="24"/>
          <w:szCs w:val="24"/>
        </w:rPr>
        <w:t>эффективности бюджетных расходов, развитие программно-целевых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3328">
        <w:rPr>
          <w:rFonts w:ascii="Times New Roman" w:eastAsia="Calibri" w:hAnsi="Times New Roman" w:cs="Times New Roman"/>
          <w:sz w:val="24"/>
          <w:szCs w:val="24"/>
        </w:rPr>
        <w:t>методов управления.</w:t>
      </w:r>
    </w:p>
    <w:p w:rsidR="004B3328" w:rsidRPr="004B3328" w:rsidRDefault="004B3328" w:rsidP="004B3328">
      <w:pPr>
        <w:tabs>
          <w:tab w:val="left" w:pos="142"/>
        </w:tabs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3328">
        <w:rPr>
          <w:rFonts w:ascii="Times New Roman" w:eastAsia="Calibri" w:hAnsi="Times New Roman" w:cs="Times New Roman"/>
          <w:sz w:val="24"/>
          <w:szCs w:val="24"/>
        </w:rPr>
        <w:t xml:space="preserve">Основные приоритеты расходов бюджета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муниципального образования «Александровский район» </w:t>
      </w:r>
      <w:r w:rsidRPr="004B3328">
        <w:rPr>
          <w:rFonts w:ascii="Times New Roman" w:eastAsia="Calibri" w:hAnsi="Times New Roman" w:cs="Times New Roman"/>
          <w:sz w:val="24"/>
          <w:szCs w:val="24"/>
        </w:rPr>
        <w:t>в 2023-2025 годах определены с учетом необходимости решения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3328">
        <w:rPr>
          <w:rFonts w:ascii="Times New Roman" w:eastAsia="Calibri" w:hAnsi="Times New Roman" w:cs="Times New Roman"/>
          <w:sz w:val="24"/>
          <w:szCs w:val="24"/>
        </w:rPr>
        <w:t>неотложных проблем экономического и социального развития,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3328">
        <w:rPr>
          <w:rFonts w:ascii="Times New Roman" w:eastAsia="Calibri" w:hAnsi="Times New Roman" w:cs="Times New Roman"/>
          <w:sz w:val="24"/>
          <w:szCs w:val="24"/>
        </w:rPr>
        <w:t>достижения целевых показателей, обозначенных в муниципальных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3328">
        <w:rPr>
          <w:rFonts w:ascii="Times New Roman" w:eastAsia="Calibri" w:hAnsi="Times New Roman" w:cs="Times New Roman"/>
          <w:sz w:val="24"/>
          <w:szCs w:val="24"/>
        </w:rPr>
        <w:t xml:space="preserve">программах </w:t>
      </w:r>
      <w:r>
        <w:rPr>
          <w:rFonts w:ascii="Times New Roman" w:eastAsia="Calibri" w:hAnsi="Times New Roman" w:cs="Times New Roman"/>
          <w:sz w:val="24"/>
          <w:szCs w:val="24"/>
        </w:rPr>
        <w:t>Александровского района Томской области</w:t>
      </w:r>
      <w:r w:rsidRPr="004B332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B3328" w:rsidRPr="004B3328" w:rsidRDefault="004B3328" w:rsidP="004B3328">
      <w:pPr>
        <w:tabs>
          <w:tab w:val="left" w:pos="142"/>
        </w:tabs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3328">
        <w:rPr>
          <w:rFonts w:ascii="Times New Roman" w:eastAsia="Calibri" w:hAnsi="Times New Roman" w:cs="Times New Roman"/>
          <w:sz w:val="24"/>
          <w:szCs w:val="24"/>
        </w:rPr>
        <w:t xml:space="preserve">При формировании бюджета </w:t>
      </w:r>
      <w:r>
        <w:rPr>
          <w:rFonts w:ascii="Times New Roman" w:eastAsia="Calibri" w:hAnsi="Times New Roman" w:cs="Times New Roman"/>
          <w:sz w:val="24"/>
          <w:szCs w:val="24"/>
        </w:rPr>
        <w:t>муниципального образования «Александровский район»</w:t>
      </w:r>
      <w:r w:rsidRPr="004B3328">
        <w:rPr>
          <w:rFonts w:ascii="Times New Roman" w:eastAsia="Calibri" w:hAnsi="Times New Roman" w:cs="Times New Roman"/>
          <w:sz w:val="24"/>
          <w:szCs w:val="24"/>
        </w:rPr>
        <w:t xml:space="preserve"> необходимо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3328">
        <w:rPr>
          <w:rFonts w:ascii="Times New Roman" w:eastAsia="Calibri" w:hAnsi="Times New Roman" w:cs="Times New Roman"/>
          <w:sz w:val="24"/>
          <w:szCs w:val="24"/>
        </w:rPr>
        <w:t>обеспечить финансированием действующие расходные обязательства.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3328">
        <w:rPr>
          <w:rFonts w:ascii="Times New Roman" w:eastAsia="Calibri" w:hAnsi="Times New Roman" w:cs="Times New Roman"/>
          <w:sz w:val="24"/>
          <w:szCs w:val="24"/>
        </w:rPr>
        <w:t>Принятие новых расходных обязательств должно проводиться с учетом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3328">
        <w:rPr>
          <w:rFonts w:ascii="Times New Roman" w:eastAsia="Calibri" w:hAnsi="Times New Roman" w:cs="Times New Roman"/>
          <w:sz w:val="24"/>
          <w:szCs w:val="24"/>
        </w:rPr>
        <w:t>их эффективности и возможных сроков, и механизмов реализации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3328">
        <w:rPr>
          <w:rFonts w:ascii="Times New Roman" w:eastAsia="Calibri" w:hAnsi="Times New Roman" w:cs="Times New Roman"/>
          <w:sz w:val="24"/>
          <w:szCs w:val="24"/>
        </w:rPr>
        <w:t>в пределах имеющихся ресурсов.</w:t>
      </w:r>
    </w:p>
    <w:p w:rsidR="004B3328" w:rsidRPr="004B3328" w:rsidRDefault="004B3328" w:rsidP="004B3328">
      <w:pPr>
        <w:tabs>
          <w:tab w:val="left" w:pos="142"/>
        </w:tabs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3328">
        <w:rPr>
          <w:rFonts w:ascii="Times New Roman" w:eastAsia="Calibri" w:hAnsi="Times New Roman" w:cs="Times New Roman"/>
          <w:sz w:val="24"/>
          <w:szCs w:val="24"/>
        </w:rPr>
        <w:t xml:space="preserve">Бюджетная политика в части расходов бюджета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муниципального образования «Александровский район» </w:t>
      </w:r>
      <w:r w:rsidRPr="004B3328">
        <w:rPr>
          <w:rFonts w:ascii="Times New Roman" w:eastAsia="Calibri" w:hAnsi="Times New Roman" w:cs="Times New Roman"/>
          <w:sz w:val="24"/>
          <w:szCs w:val="24"/>
        </w:rPr>
        <w:t>должна отвечать принципам консервативного бюджетного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3328">
        <w:rPr>
          <w:rFonts w:ascii="Times New Roman" w:eastAsia="Calibri" w:hAnsi="Times New Roman" w:cs="Times New Roman"/>
          <w:sz w:val="24"/>
          <w:szCs w:val="24"/>
        </w:rPr>
        <w:t>планирования и быть направлена на дальнейшее повышение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3328">
        <w:rPr>
          <w:rFonts w:ascii="Times New Roman" w:eastAsia="Calibri" w:hAnsi="Times New Roman" w:cs="Times New Roman"/>
          <w:sz w:val="24"/>
          <w:szCs w:val="24"/>
        </w:rPr>
        <w:t>эффективности расходов бюджета.</w:t>
      </w:r>
    </w:p>
    <w:p w:rsidR="004B3328" w:rsidRPr="004B3328" w:rsidRDefault="004B3328" w:rsidP="004B3328">
      <w:pPr>
        <w:tabs>
          <w:tab w:val="left" w:pos="142"/>
        </w:tabs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3328">
        <w:rPr>
          <w:rFonts w:ascii="Times New Roman" w:eastAsia="Calibri" w:hAnsi="Times New Roman" w:cs="Times New Roman"/>
          <w:sz w:val="24"/>
          <w:szCs w:val="24"/>
        </w:rPr>
        <w:lastRenderedPageBreak/>
        <w:t>Ключевыми требованиями к расходной части бюджета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муниципального образования «Александровский район»</w:t>
      </w:r>
      <w:r w:rsidRPr="004B3328">
        <w:rPr>
          <w:rFonts w:ascii="Times New Roman" w:eastAsia="Calibri" w:hAnsi="Times New Roman" w:cs="Times New Roman"/>
          <w:sz w:val="24"/>
          <w:szCs w:val="24"/>
        </w:rPr>
        <w:t xml:space="preserve"> должны стать бережливость и максимальная отдача.</w:t>
      </w:r>
    </w:p>
    <w:p w:rsidR="004B3328" w:rsidRPr="004B3328" w:rsidRDefault="004B3328" w:rsidP="004B3328">
      <w:pPr>
        <w:tabs>
          <w:tab w:val="left" w:pos="142"/>
        </w:tabs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3328">
        <w:rPr>
          <w:rFonts w:ascii="Times New Roman" w:eastAsia="Calibri" w:hAnsi="Times New Roman" w:cs="Times New Roman"/>
          <w:sz w:val="24"/>
          <w:szCs w:val="24"/>
        </w:rPr>
        <w:t>Основными направлениями бюджетной политики в области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3328">
        <w:rPr>
          <w:rFonts w:ascii="Times New Roman" w:eastAsia="Calibri" w:hAnsi="Times New Roman" w:cs="Times New Roman"/>
          <w:sz w:val="24"/>
          <w:szCs w:val="24"/>
        </w:rPr>
        <w:t xml:space="preserve">расходов бюджета </w:t>
      </w:r>
      <w:r>
        <w:rPr>
          <w:rFonts w:ascii="Times New Roman" w:eastAsia="Calibri" w:hAnsi="Times New Roman" w:cs="Times New Roman"/>
          <w:sz w:val="24"/>
          <w:szCs w:val="24"/>
        </w:rPr>
        <w:t>муниципального образования «Александровский район»</w:t>
      </w:r>
      <w:r w:rsidRPr="004B3328">
        <w:rPr>
          <w:rFonts w:ascii="Times New Roman" w:eastAsia="Calibri" w:hAnsi="Times New Roman" w:cs="Times New Roman"/>
          <w:sz w:val="24"/>
          <w:szCs w:val="24"/>
        </w:rPr>
        <w:t xml:space="preserve"> являются:</w:t>
      </w:r>
    </w:p>
    <w:p w:rsidR="004B3328" w:rsidRPr="004B3328" w:rsidRDefault="004B3328" w:rsidP="004B3328">
      <w:pPr>
        <w:tabs>
          <w:tab w:val="left" w:pos="142"/>
        </w:tabs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3328">
        <w:rPr>
          <w:rFonts w:ascii="Times New Roman" w:eastAsia="Calibri" w:hAnsi="Times New Roman" w:cs="Times New Roman"/>
          <w:sz w:val="24"/>
          <w:szCs w:val="24"/>
        </w:rPr>
        <w:t>определение четких приоритетов использования бюджетных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ср</w:t>
      </w:r>
      <w:r w:rsidRPr="004B3328">
        <w:rPr>
          <w:rFonts w:ascii="Times New Roman" w:eastAsia="Calibri" w:hAnsi="Times New Roman" w:cs="Times New Roman"/>
          <w:sz w:val="24"/>
          <w:szCs w:val="24"/>
        </w:rPr>
        <w:t>едств с учетом текущей экономической ситуации: при планировании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3328">
        <w:rPr>
          <w:rFonts w:ascii="Times New Roman" w:eastAsia="Calibri" w:hAnsi="Times New Roman" w:cs="Times New Roman"/>
          <w:sz w:val="24"/>
          <w:szCs w:val="24"/>
        </w:rPr>
        <w:t>бюджетных ассигнований следует детально оценить содержание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3328">
        <w:rPr>
          <w:rFonts w:ascii="Times New Roman" w:eastAsia="Calibri" w:hAnsi="Times New Roman" w:cs="Times New Roman"/>
          <w:sz w:val="24"/>
          <w:szCs w:val="24"/>
        </w:rPr>
        <w:t>муниципальных программ городского округа, соразмерив объемы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3328">
        <w:rPr>
          <w:rFonts w:ascii="Times New Roman" w:eastAsia="Calibri" w:hAnsi="Times New Roman" w:cs="Times New Roman"/>
          <w:sz w:val="24"/>
          <w:szCs w:val="24"/>
        </w:rPr>
        <w:t>их финансового обеспечения с реальными возможностями бюджета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муниципального образования «Александровский район»</w:t>
      </w:r>
      <w:r w:rsidRPr="004B3328">
        <w:rPr>
          <w:rFonts w:ascii="Times New Roman" w:eastAsia="Calibri" w:hAnsi="Times New Roman" w:cs="Times New Roman"/>
          <w:sz w:val="24"/>
          <w:szCs w:val="24"/>
        </w:rPr>
        <w:t>;</w:t>
      </w:r>
    </w:p>
    <w:p w:rsidR="004B3328" w:rsidRPr="004B3328" w:rsidRDefault="004B3328" w:rsidP="004B3328">
      <w:pPr>
        <w:tabs>
          <w:tab w:val="left" w:pos="142"/>
        </w:tabs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3328">
        <w:rPr>
          <w:rFonts w:ascii="Times New Roman" w:eastAsia="Calibri" w:hAnsi="Times New Roman" w:cs="Times New Roman"/>
          <w:sz w:val="24"/>
          <w:szCs w:val="24"/>
        </w:rPr>
        <w:t>реализация приоритетных проектов, учитывающих объединение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3328">
        <w:rPr>
          <w:rFonts w:ascii="Times New Roman" w:eastAsia="Calibri" w:hAnsi="Times New Roman" w:cs="Times New Roman"/>
          <w:sz w:val="24"/>
          <w:szCs w:val="24"/>
        </w:rPr>
        <w:t>управленческих решений и бюджетных ассигнований на финансовое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3328">
        <w:rPr>
          <w:rFonts w:ascii="Times New Roman" w:eastAsia="Calibri" w:hAnsi="Times New Roman" w:cs="Times New Roman"/>
          <w:sz w:val="24"/>
          <w:szCs w:val="24"/>
        </w:rPr>
        <w:t>обеспечение программных мероприятий, обеспечивающих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3328">
        <w:rPr>
          <w:rFonts w:ascii="Times New Roman" w:eastAsia="Calibri" w:hAnsi="Times New Roman" w:cs="Times New Roman"/>
          <w:sz w:val="24"/>
          <w:szCs w:val="24"/>
        </w:rPr>
        <w:t>максимальный вклад в достижение ключевых показателей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3328">
        <w:rPr>
          <w:rFonts w:ascii="Times New Roman" w:eastAsia="Calibri" w:hAnsi="Times New Roman" w:cs="Times New Roman"/>
          <w:sz w:val="24"/>
          <w:szCs w:val="24"/>
        </w:rPr>
        <w:t>по соответствующим направлениям;</w:t>
      </w:r>
    </w:p>
    <w:p w:rsidR="004B3328" w:rsidRPr="004B3328" w:rsidRDefault="004B3328" w:rsidP="004B3328">
      <w:pPr>
        <w:tabs>
          <w:tab w:val="left" w:pos="142"/>
        </w:tabs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3328">
        <w:rPr>
          <w:rFonts w:ascii="Times New Roman" w:eastAsia="Calibri" w:hAnsi="Times New Roman" w:cs="Times New Roman"/>
          <w:sz w:val="24"/>
          <w:szCs w:val="24"/>
        </w:rPr>
        <w:t>применение нормативов материально-технического обеспечения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3328">
        <w:rPr>
          <w:rFonts w:ascii="Times New Roman" w:eastAsia="Calibri" w:hAnsi="Times New Roman" w:cs="Times New Roman"/>
          <w:sz w:val="24"/>
          <w:szCs w:val="24"/>
        </w:rPr>
        <w:t>органов местного самоуправления и муниципальных казенных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3328">
        <w:rPr>
          <w:rFonts w:ascii="Times New Roman" w:eastAsia="Calibri" w:hAnsi="Times New Roman" w:cs="Times New Roman"/>
          <w:sz w:val="24"/>
          <w:szCs w:val="24"/>
        </w:rPr>
        <w:t>учреждений при планировании бюджетных ассигнований;</w:t>
      </w:r>
    </w:p>
    <w:p w:rsidR="004B3328" w:rsidRPr="004B3328" w:rsidRDefault="004B3328" w:rsidP="004B3328">
      <w:pPr>
        <w:tabs>
          <w:tab w:val="left" w:pos="142"/>
        </w:tabs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3328">
        <w:rPr>
          <w:rFonts w:ascii="Times New Roman" w:eastAsia="Calibri" w:hAnsi="Times New Roman" w:cs="Times New Roman"/>
          <w:sz w:val="24"/>
          <w:szCs w:val="24"/>
        </w:rPr>
        <w:t>бережливость и максимальная отдача, снижение неэффективных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3328">
        <w:rPr>
          <w:rFonts w:ascii="Times New Roman" w:eastAsia="Calibri" w:hAnsi="Times New Roman" w:cs="Times New Roman"/>
          <w:sz w:val="24"/>
          <w:szCs w:val="24"/>
        </w:rPr>
        <w:t xml:space="preserve">трат бюджета </w:t>
      </w:r>
      <w:r>
        <w:rPr>
          <w:rFonts w:ascii="Times New Roman" w:eastAsia="Calibri" w:hAnsi="Times New Roman" w:cs="Times New Roman"/>
          <w:sz w:val="24"/>
          <w:szCs w:val="24"/>
        </w:rPr>
        <w:t>муниципального образования «Александровский район»</w:t>
      </w:r>
      <w:r w:rsidRPr="004B3328">
        <w:rPr>
          <w:rFonts w:ascii="Times New Roman" w:eastAsia="Calibri" w:hAnsi="Times New Roman" w:cs="Times New Roman"/>
          <w:sz w:val="24"/>
          <w:szCs w:val="24"/>
        </w:rPr>
        <w:t>, обеспечение исполнения</w:t>
      </w:r>
      <w:r w:rsidR="004262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3328">
        <w:rPr>
          <w:rFonts w:ascii="Times New Roman" w:eastAsia="Calibri" w:hAnsi="Times New Roman" w:cs="Times New Roman"/>
          <w:sz w:val="24"/>
          <w:szCs w:val="24"/>
        </w:rPr>
        <w:t xml:space="preserve">гарантированных расходных обязательств </w:t>
      </w:r>
      <w:r w:rsidR="00426240">
        <w:rPr>
          <w:rFonts w:ascii="Times New Roman" w:eastAsia="Calibri" w:hAnsi="Times New Roman" w:cs="Times New Roman"/>
          <w:sz w:val="24"/>
          <w:szCs w:val="24"/>
        </w:rPr>
        <w:t>Александровского района Томской области</w:t>
      </w:r>
      <w:r w:rsidRPr="004B3328">
        <w:rPr>
          <w:rFonts w:ascii="Times New Roman" w:eastAsia="Calibri" w:hAnsi="Times New Roman" w:cs="Times New Roman"/>
          <w:sz w:val="24"/>
          <w:szCs w:val="24"/>
        </w:rPr>
        <w:t>,</w:t>
      </w:r>
      <w:r w:rsidR="004262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3328">
        <w:rPr>
          <w:rFonts w:ascii="Times New Roman" w:eastAsia="Calibri" w:hAnsi="Times New Roman" w:cs="Times New Roman"/>
          <w:sz w:val="24"/>
          <w:szCs w:val="24"/>
        </w:rPr>
        <w:t>одновременный пересмотр бюджетных затрат на закупку товаров, работ</w:t>
      </w:r>
      <w:r w:rsidR="004262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3328">
        <w:rPr>
          <w:rFonts w:ascii="Times New Roman" w:eastAsia="Calibri" w:hAnsi="Times New Roman" w:cs="Times New Roman"/>
          <w:sz w:val="24"/>
          <w:szCs w:val="24"/>
        </w:rPr>
        <w:t>и услуг для муниципальных нужд и нужд муниципальных учреждений,</w:t>
      </w:r>
      <w:r w:rsidR="004262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3328">
        <w:rPr>
          <w:rFonts w:ascii="Times New Roman" w:eastAsia="Calibri" w:hAnsi="Times New Roman" w:cs="Times New Roman"/>
          <w:sz w:val="24"/>
          <w:szCs w:val="24"/>
        </w:rPr>
        <w:t xml:space="preserve">объемов субсидий из бюджета </w:t>
      </w:r>
      <w:r w:rsidR="00426240">
        <w:rPr>
          <w:rFonts w:ascii="Times New Roman" w:eastAsia="Calibri" w:hAnsi="Times New Roman" w:cs="Times New Roman"/>
          <w:sz w:val="24"/>
          <w:szCs w:val="24"/>
        </w:rPr>
        <w:t>муниципального образования «Александровский район»</w:t>
      </w:r>
      <w:r w:rsidRPr="004B3328">
        <w:rPr>
          <w:rFonts w:ascii="Times New Roman" w:eastAsia="Calibri" w:hAnsi="Times New Roman" w:cs="Times New Roman"/>
          <w:sz w:val="24"/>
          <w:szCs w:val="24"/>
        </w:rPr>
        <w:t xml:space="preserve"> иным некоммерческим</w:t>
      </w:r>
      <w:r w:rsidR="004262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3328">
        <w:rPr>
          <w:rFonts w:ascii="Times New Roman" w:eastAsia="Calibri" w:hAnsi="Times New Roman" w:cs="Times New Roman"/>
          <w:sz w:val="24"/>
          <w:szCs w:val="24"/>
        </w:rPr>
        <w:t>организациям, юридическим лицам (кроме муниципальных</w:t>
      </w:r>
      <w:r w:rsidR="004262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3328">
        <w:rPr>
          <w:rFonts w:ascii="Times New Roman" w:eastAsia="Calibri" w:hAnsi="Times New Roman" w:cs="Times New Roman"/>
          <w:sz w:val="24"/>
          <w:szCs w:val="24"/>
        </w:rPr>
        <w:t>учреждений), индивидуальным предпринимателям, а также иных</w:t>
      </w:r>
      <w:r w:rsidR="004262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3328">
        <w:rPr>
          <w:rFonts w:ascii="Times New Roman" w:eastAsia="Calibri" w:hAnsi="Times New Roman" w:cs="Times New Roman"/>
          <w:sz w:val="24"/>
          <w:szCs w:val="24"/>
        </w:rPr>
        <w:t>возможных к сокращению расходов;</w:t>
      </w:r>
    </w:p>
    <w:p w:rsidR="004B3328" w:rsidRPr="004B3328" w:rsidRDefault="004B3328" w:rsidP="004B3328">
      <w:pPr>
        <w:tabs>
          <w:tab w:val="left" w:pos="142"/>
        </w:tabs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3328">
        <w:rPr>
          <w:rFonts w:ascii="Times New Roman" w:eastAsia="Calibri" w:hAnsi="Times New Roman" w:cs="Times New Roman"/>
          <w:sz w:val="24"/>
          <w:szCs w:val="24"/>
        </w:rPr>
        <w:t>принятие решений, направленных на достижение в полном</w:t>
      </w:r>
      <w:r w:rsidR="004262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3328">
        <w:rPr>
          <w:rFonts w:ascii="Times New Roman" w:eastAsia="Calibri" w:hAnsi="Times New Roman" w:cs="Times New Roman"/>
          <w:sz w:val="24"/>
          <w:szCs w:val="24"/>
        </w:rPr>
        <w:t>объеме уровня оплаты труда работников муниципальных учреждений</w:t>
      </w:r>
      <w:r w:rsidR="004262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3328">
        <w:rPr>
          <w:rFonts w:ascii="Times New Roman" w:eastAsia="Calibri" w:hAnsi="Times New Roman" w:cs="Times New Roman"/>
          <w:sz w:val="24"/>
          <w:szCs w:val="24"/>
        </w:rPr>
        <w:t>социальной сферы в соответствии с отраслевыми целевыми</w:t>
      </w:r>
      <w:r w:rsidR="004262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3328">
        <w:rPr>
          <w:rFonts w:ascii="Times New Roman" w:eastAsia="Calibri" w:hAnsi="Times New Roman" w:cs="Times New Roman"/>
          <w:sz w:val="24"/>
          <w:szCs w:val="24"/>
        </w:rPr>
        <w:t>показателями;</w:t>
      </w:r>
    </w:p>
    <w:p w:rsidR="004B3328" w:rsidRPr="004B3328" w:rsidRDefault="004B3328" w:rsidP="004B3328">
      <w:pPr>
        <w:tabs>
          <w:tab w:val="left" w:pos="142"/>
        </w:tabs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3328">
        <w:rPr>
          <w:rFonts w:ascii="Times New Roman" w:eastAsia="Calibri" w:hAnsi="Times New Roman" w:cs="Times New Roman"/>
          <w:sz w:val="24"/>
          <w:szCs w:val="24"/>
        </w:rPr>
        <w:t>повышение эффективности функционирования контрактной</w:t>
      </w:r>
      <w:r w:rsidR="004262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3328">
        <w:rPr>
          <w:rFonts w:ascii="Times New Roman" w:eastAsia="Calibri" w:hAnsi="Times New Roman" w:cs="Times New Roman"/>
          <w:sz w:val="24"/>
          <w:szCs w:val="24"/>
        </w:rPr>
        <w:t>системы в части совершенствования системы организации закупок</w:t>
      </w:r>
      <w:r w:rsidR="004262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3328">
        <w:rPr>
          <w:rFonts w:ascii="Times New Roman" w:eastAsia="Calibri" w:hAnsi="Times New Roman" w:cs="Times New Roman"/>
          <w:sz w:val="24"/>
          <w:szCs w:val="24"/>
        </w:rPr>
        <w:t>товаров, работ, услуг для обеспечения муниципальных нужд;</w:t>
      </w:r>
    </w:p>
    <w:p w:rsidR="004B3328" w:rsidRPr="004B3328" w:rsidRDefault="004B3328" w:rsidP="004B3328">
      <w:pPr>
        <w:tabs>
          <w:tab w:val="left" w:pos="142"/>
        </w:tabs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3328">
        <w:rPr>
          <w:rFonts w:ascii="Times New Roman" w:eastAsia="Calibri" w:hAnsi="Times New Roman" w:cs="Times New Roman"/>
          <w:sz w:val="24"/>
          <w:szCs w:val="24"/>
        </w:rPr>
        <w:t>совершенствование механизмов контроля за соблюдением</w:t>
      </w:r>
      <w:r w:rsidR="004262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3328">
        <w:rPr>
          <w:rFonts w:ascii="Times New Roman" w:eastAsia="Calibri" w:hAnsi="Times New Roman" w:cs="Times New Roman"/>
          <w:sz w:val="24"/>
          <w:szCs w:val="24"/>
        </w:rPr>
        <w:t>требований законодательства в сфере закупок и исполнением условий</w:t>
      </w:r>
      <w:r w:rsidR="004262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3328">
        <w:rPr>
          <w:rFonts w:ascii="Times New Roman" w:eastAsia="Calibri" w:hAnsi="Times New Roman" w:cs="Times New Roman"/>
          <w:sz w:val="24"/>
          <w:szCs w:val="24"/>
        </w:rPr>
        <w:t>контрактов, соотнесение фактических расходов и нормативных затрат,</w:t>
      </w:r>
      <w:r w:rsidR="004262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3328">
        <w:rPr>
          <w:rFonts w:ascii="Times New Roman" w:eastAsia="Calibri" w:hAnsi="Times New Roman" w:cs="Times New Roman"/>
          <w:sz w:val="24"/>
          <w:szCs w:val="24"/>
        </w:rPr>
        <w:t xml:space="preserve">то есть осуществление </w:t>
      </w:r>
      <w:r w:rsidR="00426240" w:rsidRPr="004B3328">
        <w:rPr>
          <w:rFonts w:ascii="Times New Roman" w:eastAsia="Calibri" w:hAnsi="Times New Roman" w:cs="Times New Roman"/>
          <w:sz w:val="24"/>
          <w:szCs w:val="24"/>
        </w:rPr>
        <w:t>норм контроля</w:t>
      </w:r>
      <w:r w:rsidRPr="004B3328">
        <w:rPr>
          <w:rFonts w:ascii="Times New Roman" w:eastAsia="Calibri" w:hAnsi="Times New Roman" w:cs="Times New Roman"/>
          <w:sz w:val="24"/>
          <w:szCs w:val="24"/>
        </w:rPr>
        <w:t>;</w:t>
      </w:r>
    </w:p>
    <w:p w:rsidR="004B3328" w:rsidRPr="004B3328" w:rsidRDefault="004B3328" w:rsidP="004B3328">
      <w:pPr>
        <w:tabs>
          <w:tab w:val="left" w:pos="142"/>
        </w:tabs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3328">
        <w:rPr>
          <w:rFonts w:ascii="Times New Roman" w:eastAsia="Calibri" w:hAnsi="Times New Roman" w:cs="Times New Roman"/>
          <w:sz w:val="24"/>
          <w:szCs w:val="24"/>
        </w:rPr>
        <w:t>увязка муниципальных заданий на оказание муниципальных</w:t>
      </w:r>
      <w:r w:rsidR="004262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3328">
        <w:rPr>
          <w:rFonts w:ascii="Times New Roman" w:eastAsia="Calibri" w:hAnsi="Times New Roman" w:cs="Times New Roman"/>
          <w:sz w:val="24"/>
          <w:szCs w:val="24"/>
        </w:rPr>
        <w:t>услуг с целями муниципальных программ;</w:t>
      </w:r>
    </w:p>
    <w:p w:rsidR="004B3328" w:rsidRPr="004B3328" w:rsidRDefault="004B3328" w:rsidP="004B3328">
      <w:pPr>
        <w:tabs>
          <w:tab w:val="left" w:pos="142"/>
        </w:tabs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3328">
        <w:rPr>
          <w:rFonts w:ascii="Times New Roman" w:eastAsia="Calibri" w:hAnsi="Times New Roman" w:cs="Times New Roman"/>
          <w:sz w:val="24"/>
          <w:szCs w:val="24"/>
        </w:rPr>
        <w:t>повышение ответственности муниципальных учреждений</w:t>
      </w:r>
      <w:r w:rsidR="004262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3328">
        <w:rPr>
          <w:rFonts w:ascii="Times New Roman" w:eastAsia="Calibri" w:hAnsi="Times New Roman" w:cs="Times New Roman"/>
          <w:sz w:val="24"/>
          <w:szCs w:val="24"/>
        </w:rPr>
        <w:t>за невыполнение муниципальных заданий, в том числе установление</w:t>
      </w:r>
      <w:r w:rsidR="004262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3328">
        <w:rPr>
          <w:rFonts w:ascii="Times New Roman" w:eastAsia="Calibri" w:hAnsi="Times New Roman" w:cs="Times New Roman"/>
          <w:sz w:val="24"/>
          <w:szCs w:val="24"/>
        </w:rPr>
        <w:t>требований об обязательном возврате средств субсидий в бюджет</w:t>
      </w:r>
      <w:r w:rsidR="00426240">
        <w:rPr>
          <w:rFonts w:ascii="Times New Roman" w:eastAsia="Calibri" w:hAnsi="Times New Roman" w:cs="Times New Roman"/>
          <w:sz w:val="24"/>
          <w:szCs w:val="24"/>
        </w:rPr>
        <w:t xml:space="preserve"> муниципального образования «Александровский район»</w:t>
      </w:r>
      <w:r w:rsidRPr="004B3328">
        <w:rPr>
          <w:rFonts w:ascii="Times New Roman" w:eastAsia="Calibri" w:hAnsi="Times New Roman" w:cs="Times New Roman"/>
          <w:sz w:val="24"/>
          <w:szCs w:val="24"/>
        </w:rPr>
        <w:t xml:space="preserve"> в случае не достижения объемных показателей,</w:t>
      </w:r>
      <w:r w:rsidR="004262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3328">
        <w:rPr>
          <w:rFonts w:ascii="Times New Roman" w:eastAsia="Calibri" w:hAnsi="Times New Roman" w:cs="Times New Roman"/>
          <w:sz w:val="24"/>
          <w:szCs w:val="24"/>
        </w:rPr>
        <w:t>установленных в муниципальном задании;</w:t>
      </w:r>
    </w:p>
    <w:p w:rsidR="004B3328" w:rsidRPr="004B3328" w:rsidRDefault="004B3328" w:rsidP="004B3328">
      <w:pPr>
        <w:tabs>
          <w:tab w:val="left" w:pos="142"/>
        </w:tabs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3328">
        <w:rPr>
          <w:rFonts w:ascii="Times New Roman" w:eastAsia="Calibri" w:hAnsi="Times New Roman" w:cs="Times New Roman"/>
          <w:sz w:val="24"/>
          <w:szCs w:val="24"/>
        </w:rPr>
        <w:t>обеспечение выполнения ключевых и целевых показателей</w:t>
      </w:r>
      <w:r w:rsidR="004262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3328">
        <w:rPr>
          <w:rFonts w:ascii="Times New Roman" w:eastAsia="Calibri" w:hAnsi="Times New Roman" w:cs="Times New Roman"/>
          <w:sz w:val="24"/>
          <w:szCs w:val="24"/>
        </w:rPr>
        <w:t>муниципальных программ, преемственность показателей достижения</w:t>
      </w:r>
      <w:r w:rsidR="004262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3328">
        <w:rPr>
          <w:rFonts w:ascii="Times New Roman" w:eastAsia="Calibri" w:hAnsi="Times New Roman" w:cs="Times New Roman"/>
          <w:sz w:val="24"/>
          <w:szCs w:val="24"/>
        </w:rPr>
        <w:t>определенных целей, обозначенных в муниципальных программах,</w:t>
      </w:r>
      <w:r w:rsidR="004262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3328">
        <w:rPr>
          <w:rFonts w:ascii="Times New Roman" w:eastAsia="Calibri" w:hAnsi="Times New Roman" w:cs="Times New Roman"/>
          <w:sz w:val="24"/>
          <w:szCs w:val="24"/>
        </w:rPr>
        <w:t>целям и задачам, обозначенным в государственных программах,</w:t>
      </w:r>
      <w:r w:rsidR="004262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3328">
        <w:rPr>
          <w:rFonts w:ascii="Times New Roman" w:eastAsia="Calibri" w:hAnsi="Times New Roman" w:cs="Times New Roman"/>
          <w:sz w:val="24"/>
          <w:szCs w:val="24"/>
        </w:rPr>
        <w:t>для обеспечения их увязки;</w:t>
      </w:r>
    </w:p>
    <w:p w:rsidR="004B3328" w:rsidRDefault="004B3328" w:rsidP="004B3328">
      <w:pPr>
        <w:tabs>
          <w:tab w:val="left" w:pos="142"/>
        </w:tabs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3328">
        <w:rPr>
          <w:rFonts w:ascii="Times New Roman" w:eastAsia="Calibri" w:hAnsi="Times New Roman" w:cs="Times New Roman"/>
          <w:sz w:val="24"/>
          <w:szCs w:val="24"/>
        </w:rPr>
        <w:t>усиление контроля за выполнением муниципальными</w:t>
      </w:r>
      <w:r w:rsidR="004262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3328">
        <w:rPr>
          <w:rFonts w:ascii="Times New Roman" w:eastAsia="Calibri" w:hAnsi="Times New Roman" w:cs="Times New Roman"/>
          <w:sz w:val="24"/>
          <w:szCs w:val="24"/>
        </w:rPr>
        <w:t xml:space="preserve">учреждениями </w:t>
      </w:r>
      <w:r w:rsidR="00426240">
        <w:rPr>
          <w:rFonts w:ascii="Times New Roman" w:eastAsia="Calibri" w:hAnsi="Times New Roman" w:cs="Times New Roman"/>
          <w:sz w:val="24"/>
          <w:szCs w:val="24"/>
        </w:rPr>
        <w:t>Александровского района Томской области</w:t>
      </w:r>
      <w:r w:rsidRPr="004B3328">
        <w:rPr>
          <w:rFonts w:ascii="Times New Roman" w:eastAsia="Calibri" w:hAnsi="Times New Roman" w:cs="Times New Roman"/>
          <w:sz w:val="24"/>
          <w:szCs w:val="24"/>
        </w:rPr>
        <w:t xml:space="preserve"> муниципальных заданий на оказание</w:t>
      </w:r>
      <w:r w:rsidR="004262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3328">
        <w:rPr>
          <w:rFonts w:ascii="Times New Roman" w:eastAsia="Calibri" w:hAnsi="Times New Roman" w:cs="Times New Roman"/>
          <w:sz w:val="24"/>
          <w:szCs w:val="24"/>
        </w:rPr>
        <w:t>муниципальных услуг (выполнение работ), включая проведение оценки</w:t>
      </w:r>
      <w:r w:rsidR="004262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3328">
        <w:rPr>
          <w:rFonts w:ascii="Times New Roman" w:eastAsia="Calibri" w:hAnsi="Times New Roman" w:cs="Times New Roman"/>
          <w:sz w:val="24"/>
          <w:szCs w:val="24"/>
        </w:rPr>
        <w:t>соответствия качества фактически оказанных муниципальных услуг</w:t>
      </w:r>
      <w:r w:rsidR="004262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3328">
        <w:rPr>
          <w:rFonts w:ascii="Times New Roman" w:eastAsia="Calibri" w:hAnsi="Times New Roman" w:cs="Times New Roman"/>
          <w:sz w:val="24"/>
          <w:szCs w:val="24"/>
        </w:rPr>
        <w:t xml:space="preserve">(выполненных работ) </w:t>
      </w:r>
      <w:r w:rsidRPr="004B3328">
        <w:rPr>
          <w:rFonts w:ascii="Times New Roman" w:eastAsia="Calibri" w:hAnsi="Times New Roman" w:cs="Times New Roman"/>
          <w:sz w:val="24"/>
          <w:szCs w:val="24"/>
        </w:rPr>
        <w:lastRenderedPageBreak/>
        <w:t>утвержденным требованиям к качеству,</w:t>
      </w:r>
      <w:r w:rsidR="004262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3328">
        <w:rPr>
          <w:rFonts w:ascii="Times New Roman" w:eastAsia="Calibri" w:hAnsi="Times New Roman" w:cs="Times New Roman"/>
          <w:sz w:val="24"/>
          <w:szCs w:val="24"/>
        </w:rPr>
        <w:t>с изучением мнения населения о качестве оказываемых муниципальных</w:t>
      </w:r>
      <w:r w:rsidR="004262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3328">
        <w:rPr>
          <w:rFonts w:ascii="Times New Roman" w:eastAsia="Calibri" w:hAnsi="Times New Roman" w:cs="Times New Roman"/>
          <w:sz w:val="24"/>
          <w:szCs w:val="24"/>
        </w:rPr>
        <w:t>услуг (выполняемых работ)</w:t>
      </w:r>
      <w:r w:rsidR="0042624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B3328" w:rsidRDefault="004B3328" w:rsidP="004B3328">
      <w:pPr>
        <w:tabs>
          <w:tab w:val="left" w:pos="142"/>
        </w:tabs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26240" w:rsidRPr="00426240" w:rsidRDefault="00426240" w:rsidP="00426240">
      <w:pPr>
        <w:tabs>
          <w:tab w:val="left" w:pos="142"/>
        </w:tabs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6240">
        <w:rPr>
          <w:rFonts w:ascii="Times New Roman" w:eastAsia="Calibri" w:hAnsi="Times New Roman" w:cs="Times New Roman"/>
          <w:sz w:val="24"/>
          <w:szCs w:val="24"/>
        </w:rPr>
        <w:t>Все необходимые меры для организации исполнения бюджета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муниципального образования «Александровский район» </w:t>
      </w:r>
      <w:r w:rsidRPr="00426240">
        <w:rPr>
          <w:rFonts w:ascii="Times New Roman" w:eastAsia="Calibri" w:hAnsi="Times New Roman" w:cs="Times New Roman"/>
          <w:sz w:val="24"/>
          <w:szCs w:val="24"/>
        </w:rPr>
        <w:t>должны приниматься до начала финансового года.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26240">
        <w:rPr>
          <w:rFonts w:ascii="Times New Roman" w:eastAsia="Calibri" w:hAnsi="Times New Roman" w:cs="Times New Roman"/>
          <w:sz w:val="24"/>
          <w:szCs w:val="24"/>
        </w:rPr>
        <w:t>При этом в первую очередь необходимо обеспечить качество и строгое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26240">
        <w:rPr>
          <w:rFonts w:ascii="Times New Roman" w:eastAsia="Calibri" w:hAnsi="Times New Roman" w:cs="Times New Roman"/>
          <w:sz w:val="24"/>
          <w:szCs w:val="24"/>
        </w:rPr>
        <w:t>соблюдение установленных сроков подготовки проектов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26240">
        <w:rPr>
          <w:rFonts w:ascii="Times New Roman" w:eastAsia="Calibri" w:hAnsi="Times New Roman" w:cs="Times New Roman"/>
          <w:sz w:val="24"/>
          <w:szCs w:val="24"/>
        </w:rPr>
        <w:t>муниципальных правовых актов, необходимых для исполнения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26240">
        <w:rPr>
          <w:rFonts w:ascii="Times New Roman" w:eastAsia="Calibri" w:hAnsi="Times New Roman" w:cs="Times New Roman"/>
          <w:sz w:val="24"/>
          <w:szCs w:val="24"/>
        </w:rPr>
        <w:t>бюджета.</w:t>
      </w:r>
    </w:p>
    <w:p w:rsidR="00426240" w:rsidRPr="00426240" w:rsidRDefault="00426240" w:rsidP="00426240">
      <w:pPr>
        <w:tabs>
          <w:tab w:val="left" w:pos="142"/>
        </w:tabs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6240">
        <w:rPr>
          <w:rFonts w:ascii="Times New Roman" w:eastAsia="Calibri" w:hAnsi="Times New Roman" w:cs="Times New Roman"/>
          <w:sz w:val="24"/>
          <w:szCs w:val="24"/>
        </w:rPr>
        <w:t>Главные распорядители средств бюджета при исполнении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26240">
        <w:rPr>
          <w:rFonts w:ascii="Times New Roman" w:eastAsia="Calibri" w:hAnsi="Times New Roman" w:cs="Times New Roman"/>
          <w:sz w:val="24"/>
          <w:szCs w:val="24"/>
        </w:rPr>
        <w:t xml:space="preserve">бюджета </w:t>
      </w:r>
      <w:r>
        <w:rPr>
          <w:rFonts w:ascii="Times New Roman" w:eastAsia="Calibri" w:hAnsi="Times New Roman" w:cs="Times New Roman"/>
          <w:sz w:val="24"/>
          <w:szCs w:val="24"/>
        </w:rPr>
        <w:t>муниципального образования «Александровский район»</w:t>
      </w:r>
      <w:r w:rsidRPr="00426240">
        <w:rPr>
          <w:rFonts w:ascii="Times New Roman" w:eastAsia="Calibri" w:hAnsi="Times New Roman" w:cs="Times New Roman"/>
          <w:sz w:val="24"/>
          <w:szCs w:val="24"/>
        </w:rPr>
        <w:t xml:space="preserve"> должны полагаться на отлаженные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26240">
        <w:rPr>
          <w:rFonts w:ascii="Times New Roman" w:eastAsia="Calibri" w:hAnsi="Times New Roman" w:cs="Times New Roman"/>
          <w:sz w:val="24"/>
          <w:szCs w:val="24"/>
        </w:rPr>
        <w:t>бюджетные процедуры и высокий уровень бюджетной дисциплины. Все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26240">
        <w:rPr>
          <w:rFonts w:ascii="Times New Roman" w:eastAsia="Calibri" w:hAnsi="Times New Roman" w:cs="Times New Roman"/>
          <w:sz w:val="24"/>
          <w:szCs w:val="24"/>
        </w:rPr>
        <w:t xml:space="preserve">решения в процессе исполнения бюджета </w:t>
      </w:r>
      <w:r>
        <w:rPr>
          <w:rFonts w:ascii="Times New Roman" w:eastAsia="Calibri" w:hAnsi="Times New Roman" w:cs="Times New Roman"/>
          <w:sz w:val="24"/>
          <w:szCs w:val="24"/>
        </w:rPr>
        <w:t>муниципального образования «Александровский район»</w:t>
      </w:r>
      <w:r w:rsidRPr="00426240">
        <w:rPr>
          <w:rFonts w:ascii="Times New Roman" w:eastAsia="Calibri" w:hAnsi="Times New Roman" w:cs="Times New Roman"/>
          <w:sz w:val="24"/>
          <w:szCs w:val="24"/>
        </w:rPr>
        <w:t xml:space="preserve"> должны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26240">
        <w:rPr>
          <w:rFonts w:ascii="Times New Roman" w:eastAsia="Calibri" w:hAnsi="Times New Roman" w:cs="Times New Roman"/>
          <w:sz w:val="24"/>
          <w:szCs w:val="24"/>
        </w:rPr>
        <w:t>приниматься и реализовываться максимально оперативно, а принятие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26240">
        <w:rPr>
          <w:rFonts w:ascii="Times New Roman" w:eastAsia="Calibri" w:hAnsi="Times New Roman" w:cs="Times New Roman"/>
          <w:sz w:val="24"/>
          <w:szCs w:val="24"/>
        </w:rPr>
        <w:t>бюджетных обязательств должно осуществляться в строгом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26240">
        <w:rPr>
          <w:rFonts w:ascii="Times New Roman" w:eastAsia="Calibri" w:hAnsi="Times New Roman" w:cs="Times New Roman"/>
          <w:sz w:val="24"/>
          <w:szCs w:val="24"/>
        </w:rPr>
        <w:t>соответствии с законодательством Российской Федерации.</w:t>
      </w:r>
    </w:p>
    <w:p w:rsidR="00426240" w:rsidRPr="00426240" w:rsidRDefault="00426240" w:rsidP="00426240">
      <w:pPr>
        <w:tabs>
          <w:tab w:val="left" w:pos="142"/>
        </w:tabs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6240">
        <w:rPr>
          <w:rFonts w:ascii="Times New Roman" w:eastAsia="Calibri" w:hAnsi="Times New Roman" w:cs="Times New Roman"/>
          <w:sz w:val="24"/>
          <w:szCs w:val="24"/>
        </w:rPr>
        <w:t xml:space="preserve">При исполнении бюджета </w:t>
      </w:r>
      <w:r>
        <w:rPr>
          <w:rFonts w:ascii="Times New Roman" w:eastAsia="Calibri" w:hAnsi="Times New Roman" w:cs="Times New Roman"/>
          <w:sz w:val="24"/>
          <w:szCs w:val="24"/>
        </w:rPr>
        <w:t>муниципального образования «Александровский район»</w:t>
      </w:r>
      <w:r w:rsidRPr="00426240">
        <w:rPr>
          <w:rFonts w:ascii="Times New Roman" w:eastAsia="Calibri" w:hAnsi="Times New Roman" w:cs="Times New Roman"/>
          <w:sz w:val="24"/>
          <w:szCs w:val="24"/>
        </w:rPr>
        <w:t xml:space="preserve"> требуется усилить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26240">
        <w:rPr>
          <w:rFonts w:ascii="Times New Roman" w:eastAsia="Calibri" w:hAnsi="Times New Roman" w:cs="Times New Roman"/>
          <w:sz w:val="24"/>
          <w:szCs w:val="24"/>
        </w:rPr>
        <w:t>контроль в сфере закупок товаров, работ, услуг для обеспечения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26240">
        <w:rPr>
          <w:rFonts w:ascii="Times New Roman" w:eastAsia="Calibri" w:hAnsi="Times New Roman" w:cs="Times New Roman"/>
          <w:sz w:val="24"/>
          <w:szCs w:val="24"/>
        </w:rPr>
        <w:t>муниципальных нужд.</w:t>
      </w:r>
    </w:p>
    <w:p w:rsidR="004B3328" w:rsidRDefault="00426240" w:rsidP="00426240">
      <w:pPr>
        <w:tabs>
          <w:tab w:val="left" w:pos="142"/>
        </w:tabs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6240">
        <w:rPr>
          <w:rFonts w:ascii="Times New Roman" w:eastAsia="Calibri" w:hAnsi="Times New Roman" w:cs="Times New Roman"/>
          <w:sz w:val="24"/>
          <w:szCs w:val="24"/>
        </w:rPr>
        <w:t>Долговая политика</w:t>
      </w:r>
    </w:p>
    <w:p w:rsidR="00426240" w:rsidRDefault="00426240" w:rsidP="004B3328">
      <w:pPr>
        <w:tabs>
          <w:tab w:val="left" w:pos="142"/>
        </w:tabs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34D8A" w:rsidRPr="00A15D79" w:rsidRDefault="00FB2681" w:rsidP="00B01E31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tLeast"/>
        <w:ind w:left="567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A15D79">
        <w:rPr>
          <w:rFonts w:ascii="Times New Roman" w:hAnsi="Times New Roman" w:cs="Times New Roman"/>
          <w:sz w:val="24"/>
          <w:szCs w:val="24"/>
        </w:rPr>
        <w:t>Основные направления долговой политики на 202</w:t>
      </w:r>
      <w:r w:rsidR="00426240">
        <w:rPr>
          <w:rFonts w:ascii="Times New Roman" w:hAnsi="Times New Roman" w:cs="Times New Roman"/>
          <w:sz w:val="24"/>
          <w:szCs w:val="24"/>
        </w:rPr>
        <w:t xml:space="preserve">3 </w:t>
      </w:r>
      <w:r w:rsidRPr="00A15D79">
        <w:rPr>
          <w:rFonts w:ascii="Times New Roman" w:hAnsi="Times New Roman" w:cs="Times New Roman"/>
          <w:sz w:val="24"/>
          <w:szCs w:val="24"/>
        </w:rPr>
        <w:t>год</w:t>
      </w:r>
      <w:r w:rsidR="00A15D79" w:rsidRPr="00A15D79">
        <w:rPr>
          <w:rFonts w:ascii="Times New Roman" w:hAnsi="Times New Roman" w:cs="Times New Roman"/>
          <w:sz w:val="24"/>
          <w:szCs w:val="24"/>
        </w:rPr>
        <w:t xml:space="preserve"> </w:t>
      </w:r>
      <w:r w:rsidRPr="00A15D79">
        <w:rPr>
          <w:rFonts w:ascii="Times New Roman" w:hAnsi="Times New Roman" w:cs="Times New Roman"/>
          <w:sz w:val="24"/>
          <w:szCs w:val="24"/>
        </w:rPr>
        <w:t>и плановый период 202</w:t>
      </w:r>
      <w:r w:rsidR="00426240">
        <w:rPr>
          <w:rFonts w:ascii="Times New Roman" w:hAnsi="Times New Roman" w:cs="Times New Roman"/>
          <w:sz w:val="24"/>
          <w:szCs w:val="24"/>
        </w:rPr>
        <w:t>4</w:t>
      </w:r>
      <w:r w:rsidRPr="00A15D79">
        <w:rPr>
          <w:rFonts w:ascii="Times New Roman" w:hAnsi="Times New Roman" w:cs="Times New Roman"/>
          <w:sz w:val="24"/>
          <w:szCs w:val="24"/>
        </w:rPr>
        <w:t xml:space="preserve"> и 202</w:t>
      </w:r>
      <w:r w:rsidR="00426240">
        <w:rPr>
          <w:rFonts w:ascii="Times New Roman" w:hAnsi="Times New Roman" w:cs="Times New Roman"/>
          <w:sz w:val="24"/>
          <w:szCs w:val="24"/>
        </w:rPr>
        <w:t>5</w:t>
      </w:r>
      <w:r w:rsidRPr="00A15D79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FB2681" w:rsidRDefault="00FB2681" w:rsidP="00FB2681">
      <w:pPr>
        <w:pStyle w:val="a3"/>
        <w:tabs>
          <w:tab w:val="left" w:pos="142"/>
        </w:tabs>
        <w:spacing w:after="0" w:line="240" w:lineRule="atLeast"/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426240" w:rsidRDefault="00426240" w:rsidP="00426240">
      <w:pPr>
        <w:pStyle w:val="a3"/>
        <w:tabs>
          <w:tab w:val="left" w:pos="142"/>
        </w:tabs>
        <w:spacing w:line="240" w:lineRule="atLeast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6240">
        <w:rPr>
          <w:rFonts w:ascii="Times New Roman" w:hAnsi="Times New Roman" w:cs="Times New Roman"/>
          <w:bCs/>
          <w:sz w:val="24"/>
          <w:szCs w:val="24"/>
        </w:rPr>
        <w:t>Долговая политика в 2023-2025 годах будет продолжать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26240">
        <w:rPr>
          <w:rFonts w:ascii="Times New Roman" w:hAnsi="Times New Roman" w:cs="Times New Roman"/>
          <w:bCs/>
          <w:sz w:val="24"/>
          <w:szCs w:val="24"/>
        </w:rPr>
        <w:t>строиться на принципах безусловного исполнения и обслуживания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26240">
        <w:rPr>
          <w:rFonts w:ascii="Times New Roman" w:hAnsi="Times New Roman" w:cs="Times New Roman"/>
          <w:bCs/>
          <w:sz w:val="24"/>
          <w:szCs w:val="24"/>
        </w:rPr>
        <w:t>принятых долговых обязательств в полном объеме и в установленные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26240">
        <w:rPr>
          <w:rFonts w:ascii="Times New Roman" w:hAnsi="Times New Roman" w:cs="Times New Roman"/>
          <w:bCs/>
          <w:sz w:val="24"/>
          <w:szCs w:val="24"/>
        </w:rPr>
        <w:t>сроки.</w:t>
      </w:r>
    </w:p>
    <w:p w:rsidR="00C16087" w:rsidRPr="00C16087" w:rsidRDefault="00C16087" w:rsidP="00C16087">
      <w:pPr>
        <w:pStyle w:val="a3"/>
        <w:tabs>
          <w:tab w:val="left" w:pos="142"/>
        </w:tabs>
        <w:spacing w:line="240" w:lineRule="atLeast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87">
        <w:rPr>
          <w:rFonts w:ascii="Times New Roman" w:hAnsi="Times New Roman" w:cs="Times New Roman"/>
          <w:bCs/>
          <w:sz w:val="24"/>
          <w:szCs w:val="24"/>
        </w:rPr>
        <w:t xml:space="preserve">Основными направлениями долговой политики </w:t>
      </w:r>
      <w:r>
        <w:rPr>
          <w:rFonts w:ascii="Times New Roman" w:hAnsi="Times New Roman" w:cs="Times New Roman"/>
          <w:bCs/>
          <w:sz w:val="24"/>
          <w:szCs w:val="24"/>
        </w:rPr>
        <w:t xml:space="preserve">Александровского района Томской области </w:t>
      </w:r>
      <w:r w:rsidRPr="00C16087">
        <w:rPr>
          <w:rFonts w:ascii="Times New Roman" w:hAnsi="Times New Roman" w:cs="Times New Roman"/>
          <w:bCs/>
          <w:sz w:val="24"/>
          <w:szCs w:val="24"/>
        </w:rPr>
        <w:t>являются:</w:t>
      </w:r>
    </w:p>
    <w:p w:rsidR="00C16087" w:rsidRPr="00C16087" w:rsidRDefault="00C16087" w:rsidP="00C16087">
      <w:pPr>
        <w:pStyle w:val="a3"/>
        <w:tabs>
          <w:tab w:val="left" w:pos="142"/>
        </w:tabs>
        <w:spacing w:line="240" w:lineRule="atLeast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87">
        <w:rPr>
          <w:rFonts w:ascii="Times New Roman" w:hAnsi="Times New Roman" w:cs="Times New Roman"/>
          <w:bCs/>
          <w:sz w:val="24"/>
          <w:szCs w:val="24"/>
        </w:rPr>
        <w:t xml:space="preserve">поддержание величины муниципального долга </w:t>
      </w:r>
      <w:r>
        <w:rPr>
          <w:rFonts w:ascii="Times New Roman" w:hAnsi="Times New Roman" w:cs="Times New Roman"/>
          <w:bCs/>
          <w:sz w:val="24"/>
          <w:szCs w:val="24"/>
        </w:rPr>
        <w:t xml:space="preserve">Александровского района Томской области </w:t>
      </w:r>
      <w:r w:rsidRPr="00C16087">
        <w:rPr>
          <w:rFonts w:ascii="Times New Roman" w:hAnsi="Times New Roman" w:cs="Times New Roman"/>
          <w:bCs/>
          <w:sz w:val="24"/>
          <w:szCs w:val="24"/>
        </w:rPr>
        <w:t>на экономически безопасном уровне;</w:t>
      </w:r>
    </w:p>
    <w:p w:rsidR="00C16087" w:rsidRPr="00C16087" w:rsidRDefault="00C16087" w:rsidP="00C16087">
      <w:pPr>
        <w:pStyle w:val="a3"/>
        <w:tabs>
          <w:tab w:val="left" w:pos="142"/>
        </w:tabs>
        <w:spacing w:line="240" w:lineRule="atLeast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87">
        <w:rPr>
          <w:rFonts w:ascii="Times New Roman" w:hAnsi="Times New Roman" w:cs="Times New Roman"/>
          <w:bCs/>
          <w:sz w:val="24"/>
          <w:szCs w:val="24"/>
        </w:rPr>
        <w:t xml:space="preserve">распределение долговой нагрузки на </w:t>
      </w:r>
      <w:r>
        <w:rPr>
          <w:rFonts w:ascii="Times New Roman" w:hAnsi="Times New Roman" w:cs="Times New Roman"/>
          <w:bCs/>
          <w:sz w:val="24"/>
          <w:szCs w:val="24"/>
        </w:rPr>
        <w:t xml:space="preserve">муниципального образования </w:t>
      </w:r>
      <w:r w:rsidRPr="00C16087">
        <w:rPr>
          <w:rFonts w:ascii="Times New Roman" w:hAnsi="Times New Roman" w:cs="Times New Roman"/>
          <w:bCs/>
          <w:sz w:val="24"/>
          <w:szCs w:val="24"/>
        </w:rPr>
        <w:t>с целью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16087">
        <w:rPr>
          <w:rFonts w:ascii="Times New Roman" w:hAnsi="Times New Roman" w:cs="Times New Roman"/>
          <w:bCs/>
          <w:sz w:val="24"/>
          <w:szCs w:val="24"/>
        </w:rPr>
        <w:t>обеспечения ежемесячной сбалансированности бюджета;</w:t>
      </w:r>
    </w:p>
    <w:p w:rsidR="00C16087" w:rsidRPr="00C16087" w:rsidRDefault="00C16087" w:rsidP="00C16087">
      <w:pPr>
        <w:pStyle w:val="a3"/>
        <w:tabs>
          <w:tab w:val="left" w:pos="142"/>
        </w:tabs>
        <w:spacing w:line="240" w:lineRule="atLeast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87">
        <w:rPr>
          <w:rFonts w:ascii="Times New Roman" w:hAnsi="Times New Roman" w:cs="Times New Roman"/>
          <w:bCs/>
          <w:sz w:val="24"/>
          <w:szCs w:val="24"/>
        </w:rPr>
        <w:t>минимизация стоимости заимствований;</w:t>
      </w:r>
    </w:p>
    <w:p w:rsidR="00C16087" w:rsidRPr="00C16087" w:rsidRDefault="00C16087" w:rsidP="00C16087">
      <w:pPr>
        <w:pStyle w:val="a3"/>
        <w:tabs>
          <w:tab w:val="left" w:pos="142"/>
        </w:tabs>
        <w:spacing w:line="240" w:lineRule="atLeast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87">
        <w:rPr>
          <w:rFonts w:ascii="Times New Roman" w:hAnsi="Times New Roman" w:cs="Times New Roman"/>
          <w:bCs/>
          <w:sz w:val="24"/>
          <w:szCs w:val="24"/>
        </w:rPr>
        <w:t>осуществление привлечения новых заимствований с учетом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16087">
        <w:rPr>
          <w:rFonts w:ascii="Times New Roman" w:hAnsi="Times New Roman" w:cs="Times New Roman"/>
          <w:bCs/>
          <w:sz w:val="24"/>
          <w:szCs w:val="24"/>
        </w:rPr>
        <w:t>соблюдения ограничений, установленных Бюджетным кодексом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16087">
        <w:rPr>
          <w:rFonts w:ascii="Times New Roman" w:hAnsi="Times New Roman" w:cs="Times New Roman"/>
          <w:bCs/>
          <w:sz w:val="24"/>
          <w:szCs w:val="24"/>
        </w:rPr>
        <w:t>Российской Федерации, в отношении объема муниципального долга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16087">
        <w:rPr>
          <w:rFonts w:ascii="Times New Roman" w:hAnsi="Times New Roman" w:cs="Times New Roman"/>
          <w:bCs/>
          <w:sz w:val="24"/>
          <w:szCs w:val="24"/>
        </w:rPr>
        <w:t>и расходов на его обслуживание;</w:t>
      </w:r>
    </w:p>
    <w:p w:rsidR="00C16087" w:rsidRPr="00C16087" w:rsidRDefault="00C16087" w:rsidP="00C16087">
      <w:pPr>
        <w:pStyle w:val="a3"/>
        <w:tabs>
          <w:tab w:val="left" w:pos="142"/>
        </w:tabs>
        <w:spacing w:line="240" w:lineRule="atLeast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87">
        <w:rPr>
          <w:rFonts w:ascii="Times New Roman" w:hAnsi="Times New Roman" w:cs="Times New Roman"/>
          <w:bCs/>
          <w:sz w:val="24"/>
          <w:szCs w:val="24"/>
        </w:rPr>
        <w:t>обеспечение своевременного и полного учета долговых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16087">
        <w:rPr>
          <w:rFonts w:ascii="Times New Roman" w:hAnsi="Times New Roman" w:cs="Times New Roman"/>
          <w:bCs/>
          <w:sz w:val="24"/>
          <w:szCs w:val="24"/>
        </w:rPr>
        <w:t>обязательств.</w:t>
      </w:r>
    </w:p>
    <w:p w:rsidR="00C16087" w:rsidRDefault="00C16087" w:rsidP="00C16087">
      <w:pPr>
        <w:pStyle w:val="a3"/>
        <w:tabs>
          <w:tab w:val="left" w:pos="142"/>
        </w:tabs>
        <w:spacing w:line="240" w:lineRule="atLeast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87">
        <w:rPr>
          <w:rFonts w:ascii="Times New Roman" w:hAnsi="Times New Roman" w:cs="Times New Roman"/>
          <w:bCs/>
          <w:sz w:val="24"/>
          <w:szCs w:val="24"/>
        </w:rPr>
        <w:t>В целях обеспечения стабильного исполнения бюджета</w:t>
      </w:r>
      <w:r>
        <w:rPr>
          <w:rFonts w:ascii="Times New Roman" w:hAnsi="Times New Roman" w:cs="Times New Roman"/>
          <w:bCs/>
          <w:sz w:val="24"/>
          <w:szCs w:val="24"/>
        </w:rPr>
        <w:t xml:space="preserve"> муниципального образования «Александровский район»</w:t>
      </w:r>
      <w:r w:rsidRPr="00C16087">
        <w:rPr>
          <w:rFonts w:ascii="Times New Roman" w:hAnsi="Times New Roman" w:cs="Times New Roman"/>
          <w:bCs/>
          <w:sz w:val="24"/>
          <w:szCs w:val="24"/>
        </w:rPr>
        <w:t>, повышения кредитного рейтинга, характеризующего</w:t>
      </w:r>
      <w:r>
        <w:rPr>
          <w:rFonts w:ascii="Times New Roman" w:hAnsi="Times New Roman" w:cs="Times New Roman"/>
          <w:bCs/>
          <w:sz w:val="24"/>
          <w:szCs w:val="24"/>
        </w:rPr>
        <w:t xml:space="preserve"> муниципальное образование</w:t>
      </w:r>
      <w:r w:rsidRPr="00C16087">
        <w:rPr>
          <w:rFonts w:ascii="Times New Roman" w:hAnsi="Times New Roman" w:cs="Times New Roman"/>
          <w:bCs/>
          <w:sz w:val="24"/>
          <w:szCs w:val="24"/>
        </w:rPr>
        <w:t xml:space="preserve"> как надежного заемщика, своевременно выполняющего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16087">
        <w:rPr>
          <w:rFonts w:ascii="Times New Roman" w:hAnsi="Times New Roman" w:cs="Times New Roman"/>
          <w:bCs/>
          <w:sz w:val="24"/>
          <w:szCs w:val="24"/>
        </w:rPr>
        <w:t xml:space="preserve">долговые обязательства, </w:t>
      </w:r>
      <w:r>
        <w:rPr>
          <w:rFonts w:ascii="Times New Roman" w:hAnsi="Times New Roman" w:cs="Times New Roman"/>
          <w:bCs/>
          <w:sz w:val="24"/>
          <w:szCs w:val="24"/>
        </w:rPr>
        <w:t>Александровский район Томской области</w:t>
      </w:r>
      <w:r w:rsidRPr="00C16087">
        <w:rPr>
          <w:rFonts w:ascii="Times New Roman" w:hAnsi="Times New Roman" w:cs="Times New Roman"/>
          <w:bCs/>
          <w:sz w:val="24"/>
          <w:szCs w:val="24"/>
        </w:rPr>
        <w:t xml:space="preserve"> в 2023-2025 годах будет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16087">
        <w:rPr>
          <w:rFonts w:ascii="Times New Roman" w:hAnsi="Times New Roman" w:cs="Times New Roman"/>
          <w:bCs/>
          <w:sz w:val="24"/>
          <w:szCs w:val="24"/>
        </w:rPr>
        <w:t>проводить взвешенную долговую политику, направленную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16087">
        <w:rPr>
          <w:rFonts w:ascii="Times New Roman" w:hAnsi="Times New Roman" w:cs="Times New Roman"/>
          <w:bCs/>
          <w:sz w:val="24"/>
          <w:szCs w:val="24"/>
        </w:rPr>
        <w:t>на оптимизацию объема муниципального долга.</w:t>
      </w:r>
    </w:p>
    <w:p w:rsidR="00C16087" w:rsidRDefault="00C16087" w:rsidP="00426240">
      <w:pPr>
        <w:pStyle w:val="a3"/>
        <w:tabs>
          <w:tab w:val="left" w:pos="142"/>
        </w:tabs>
        <w:spacing w:line="240" w:lineRule="atLeast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95A38" w:rsidRDefault="00E95A38" w:rsidP="00FB2681">
      <w:pPr>
        <w:pStyle w:val="a3"/>
        <w:tabs>
          <w:tab w:val="left" w:pos="142"/>
        </w:tabs>
        <w:spacing w:after="0" w:line="240" w:lineRule="atLeast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E95A38" w:rsidSect="005E0F33">
      <w:headerReference w:type="default" r:id="rId8"/>
      <w:footerReference w:type="default" r:id="rId9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3871" w:rsidRDefault="009E3871" w:rsidP="00582E03">
      <w:pPr>
        <w:spacing w:after="0" w:line="240" w:lineRule="auto"/>
      </w:pPr>
      <w:r>
        <w:separator/>
      </w:r>
    </w:p>
  </w:endnote>
  <w:endnote w:type="continuationSeparator" w:id="0">
    <w:p w:rsidR="009E3871" w:rsidRDefault="009E3871" w:rsidP="00582E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63390754"/>
      <w:docPartObj>
        <w:docPartGallery w:val="Page Numbers (Bottom of Page)"/>
        <w:docPartUnique/>
      </w:docPartObj>
    </w:sdtPr>
    <w:sdtContent>
      <w:p w:rsidR="005E0F33" w:rsidRDefault="005E0F33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5E0F33" w:rsidRDefault="005E0F3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3871" w:rsidRDefault="009E3871" w:rsidP="00582E03">
      <w:pPr>
        <w:spacing w:after="0" w:line="240" w:lineRule="auto"/>
      </w:pPr>
      <w:r>
        <w:separator/>
      </w:r>
    </w:p>
  </w:footnote>
  <w:footnote w:type="continuationSeparator" w:id="0">
    <w:p w:rsidR="009E3871" w:rsidRDefault="009E3871" w:rsidP="00582E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2E03" w:rsidRDefault="00582E03">
    <w:pPr>
      <w:pStyle w:val="a7"/>
      <w:jc w:val="center"/>
    </w:pPr>
  </w:p>
  <w:p w:rsidR="00582E03" w:rsidRDefault="00582E0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7E1129"/>
    <w:multiLevelType w:val="hybridMultilevel"/>
    <w:tmpl w:val="BC384AD4"/>
    <w:lvl w:ilvl="0" w:tplc="04190013">
      <w:start w:val="1"/>
      <w:numFmt w:val="upperRoman"/>
      <w:lvlText w:val="%1."/>
      <w:lvlJc w:val="righ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233A2DB6"/>
    <w:multiLevelType w:val="hybridMultilevel"/>
    <w:tmpl w:val="CCA6AD1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F0808EE"/>
    <w:multiLevelType w:val="hybridMultilevel"/>
    <w:tmpl w:val="A3C8C4F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D61"/>
    <w:rsid w:val="000511E8"/>
    <w:rsid w:val="000D07A3"/>
    <w:rsid w:val="001405B7"/>
    <w:rsid w:val="001E6B69"/>
    <w:rsid w:val="00237D61"/>
    <w:rsid w:val="00241703"/>
    <w:rsid w:val="002463E7"/>
    <w:rsid w:val="00247484"/>
    <w:rsid w:val="00277E26"/>
    <w:rsid w:val="002E3410"/>
    <w:rsid w:val="00341DD5"/>
    <w:rsid w:val="00347A1F"/>
    <w:rsid w:val="0035759B"/>
    <w:rsid w:val="003B0654"/>
    <w:rsid w:val="00426240"/>
    <w:rsid w:val="00461AAE"/>
    <w:rsid w:val="004B3328"/>
    <w:rsid w:val="00532CC8"/>
    <w:rsid w:val="005366D9"/>
    <w:rsid w:val="005515E5"/>
    <w:rsid w:val="00582E03"/>
    <w:rsid w:val="005D4A02"/>
    <w:rsid w:val="005E0F33"/>
    <w:rsid w:val="00607C99"/>
    <w:rsid w:val="00615575"/>
    <w:rsid w:val="0064156D"/>
    <w:rsid w:val="00651B73"/>
    <w:rsid w:val="006726AD"/>
    <w:rsid w:val="00673DFE"/>
    <w:rsid w:val="007268D2"/>
    <w:rsid w:val="00787662"/>
    <w:rsid w:val="007F750C"/>
    <w:rsid w:val="0080706B"/>
    <w:rsid w:val="00830E1F"/>
    <w:rsid w:val="00884765"/>
    <w:rsid w:val="009078ED"/>
    <w:rsid w:val="00957570"/>
    <w:rsid w:val="0096269E"/>
    <w:rsid w:val="009A0392"/>
    <w:rsid w:val="009E3871"/>
    <w:rsid w:val="00A15D79"/>
    <w:rsid w:val="00AA159F"/>
    <w:rsid w:val="00AB72F8"/>
    <w:rsid w:val="00B34DB2"/>
    <w:rsid w:val="00C16087"/>
    <w:rsid w:val="00C34D8A"/>
    <w:rsid w:val="00C40A6F"/>
    <w:rsid w:val="00C5406F"/>
    <w:rsid w:val="00C80769"/>
    <w:rsid w:val="00CA3F34"/>
    <w:rsid w:val="00D17D13"/>
    <w:rsid w:val="00D931B5"/>
    <w:rsid w:val="00E01223"/>
    <w:rsid w:val="00E76ADA"/>
    <w:rsid w:val="00E95A38"/>
    <w:rsid w:val="00EE3D05"/>
    <w:rsid w:val="00EF64BB"/>
    <w:rsid w:val="00F72311"/>
    <w:rsid w:val="00FB2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01AFB2-743D-4BD5-90D7-1C2B42EF1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47A1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B2681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40A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40A6F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582E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82E03"/>
  </w:style>
  <w:style w:type="paragraph" w:styleId="a9">
    <w:name w:val="footer"/>
    <w:basedOn w:val="a"/>
    <w:link w:val="aa"/>
    <w:uiPriority w:val="99"/>
    <w:unhideWhenUsed/>
    <w:rsid w:val="00582E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82E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443521-69F4-48AD-91F6-8B142F0FA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1013</TotalTime>
  <Pages>5</Pages>
  <Words>2246</Words>
  <Characters>12808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Н. Бобрешева</dc:creator>
  <cp:keywords/>
  <dc:description/>
  <cp:lastModifiedBy>Лидия В. Сутыгина</cp:lastModifiedBy>
  <cp:revision>17</cp:revision>
  <cp:lastPrinted>2022-11-03T04:24:00Z</cp:lastPrinted>
  <dcterms:created xsi:type="dcterms:W3CDTF">2021-10-25T04:21:00Z</dcterms:created>
  <dcterms:modified xsi:type="dcterms:W3CDTF">2022-11-07T08:48:00Z</dcterms:modified>
</cp:coreProperties>
</file>