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9CE" w:rsidRPr="00D129CE" w:rsidRDefault="004E7714" w:rsidP="00D129CE">
      <w:pPr>
        <w:autoSpaceDE w:val="0"/>
        <w:autoSpaceDN w:val="0"/>
        <w:adjustRightInd w:val="0"/>
        <w:spacing w:after="0" w:line="240" w:lineRule="auto"/>
        <w:jc w:val="center"/>
        <w:outlineLvl w:val="1"/>
        <w:rPr>
          <w:rFonts w:ascii="Times New Roman" w:hAnsi="Times New Roman"/>
          <w:sz w:val="24"/>
          <w:szCs w:val="24"/>
        </w:rPr>
      </w:pPr>
      <w:r>
        <w:rPr>
          <w:rFonts w:ascii="Times New Roman" w:hAnsi="Times New Roman"/>
          <w:sz w:val="24"/>
          <w:szCs w:val="24"/>
        </w:rPr>
        <w:t xml:space="preserve"> </w:t>
      </w:r>
      <w:r w:rsidR="00D129CE" w:rsidRPr="00D129CE">
        <w:rPr>
          <w:rFonts w:ascii="Times New Roman" w:hAnsi="Times New Roman"/>
          <w:sz w:val="24"/>
          <w:szCs w:val="24"/>
        </w:rPr>
        <w:t>Паспорт</w:t>
      </w:r>
    </w:p>
    <w:p w:rsidR="00D129CE" w:rsidRPr="00D129CE" w:rsidRDefault="00D129CE" w:rsidP="00D129CE">
      <w:pPr>
        <w:autoSpaceDE w:val="0"/>
        <w:autoSpaceDN w:val="0"/>
        <w:adjustRightInd w:val="0"/>
        <w:spacing w:after="0" w:line="240" w:lineRule="auto"/>
        <w:jc w:val="center"/>
        <w:outlineLvl w:val="1"/>
        <w:rPr>
          <w:rFonts w:ascii="Times New Roman" w:hAnsi="Times New Roman"/>
          <w:color w:val="000000"/>
          <w:sz w:val="24"/>
          <w:szCs w:val="24"/>
        </w:rPr>
      </w:pPr>
      <w:r w:rsidRPr="00D129CE">
        <w:rPr>
          <w:rFonts w:ascii="Times New Roman" w:hAnsi="Times New Roman"/>
          <w:sz w:val="24"/>
          <w:szCs w:val="24"/>
        </w:rPr>
        <w:t>муниципальной программы «</w:t>
      </w:r>
      <w:r w:rsidRPr="00D129CE">
        <w:rPr>
          <w:rFonts w:ascii="Times New Roman" w:hAnsi="Times New Roman"/>
          <w:color w:val="000000"/>
          <w:sz w:val="24"/>
          <w:szCs w:val="24"/>
        </w:rPr>
        <w:t>Социальное развитие сел</w:t>
      </w:r>
    </w:p>
    <w:p w:rsidR="00D129CE" w:rsidRPr="00D129CE" w:rsidRDefault="00D129CE" w:rsidP="00D129CE">
      <w:pPr>
        <w:autoSpaceDE w:val="0"/>
        <w:autoSpaceDN w:val="0"/>
        <w:adjustRightInd w:val="0"/>
        <w:spacing w:after="0" w:line="240" w:lineRule="auto"/>
        <w:jc w:val="center"/>
        <w:outlineLvl w:val="1"/>
        <w:rPr>
          <w:rFonts w:ascii="Times New Roman" w:hAnsi="Times New Roman"/>
          <w:sz w:val="24"/>
          <w:szCs w:val="24"/>
        </w:rPr>
      </w:pPr>
      <w:r w:rsidRPr="00D129CE">
        <w:rPr>
          <w:rFonts w:ascii="Times New Roman" w:hAnsi="Times New Roman"/>
          <w:color w:val="000000"/>
          <w:sz w:val="24"/>
          <w:szCs w:val="24"/>
        </w:rPr>
        <w:t xml:space="preserve">Александровского района на 2017-2021 годы </w:t>
      </w:r>
      <w:r w:rsidR="0077216F">
        <w:rPr>
          <w:rFonts w:ascii="Times New Roman" w:hAnsi="Times New Roman"/>
          <w:sz w:val="24"/>
          <w:szCs w:val="24"/>
        </w:rPr>
        <w:t>и на перспективу до 2025</w:t>
      </w:r>
      <w:r w:rsidRPr="00D129CE">
        <w:rPr>
          <w:rFonts w:ascii="Times New Roman" w:hAnsi="Times New Roman"/>
          <w:sz w:val="24"/>
          <w:szCs w:val="24"/>
        </w:rPr>
        <w:t xml:space="preserve"> года»</w:t>
      </w:r>
    </w:p>
    <w:p w:rsidR="00D129CE" w:rsidRPr="00D129CE" w:rsidRDefault="00D129CE" w:rsidP="00D129CE">
      <w:pPr>
        <w:autoSpaceDE w:val="0"/>
        <w:autoSpaceDN w:val="0"/>
        <w:adjustRightInd w:val="0"/>
        <w:spacing w:after="0" w:line="240" w:lineRule="auto"/>
        <w:jc w:val="both"/>
        <w:outlineLvl w:val="1"/>
        <w:rPr>
          <w:rFonts w:ascii="Times New Roman" w:hAnsi="Times New Roman"/>
          <w:sz w:val="24"/>
          <w:szCs w:val="24"/>
        </w:rPr>
      </w:pPr>
    </w:p>
    <w:tbl>
      <w:tblPr>
        <w:tblW w:w="1006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559"/>
        <w:gridCol w:w="709"/>
        <w:gridCol w:w="709"/>
        <w:gridCol w:w="709"/>
        <w:gridCol w:w="708"/>
        <w:gridCol w:w="709"/>
        <w:gridCol w:w="709"/>
        <w:gridCol w:w="755"/>
        <w:gridCol w:w="662"/>
        <w:gridCol w:w="851"/>
      </w:tblGrid>
      <w:tr w:rsidR="00D129CE" w:rsidRPr="0077216F" w:rsidTr="0077216F">
        <w:trPr>
          <w:trHeight w:val="283"/>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D129CE" w:rsidRPr="004E7714" w:rsidRDefault="00D129CE"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Наименование муниципальной программы</w:t>
            </w:r>
          </w:p>
        </w:tc>
        <w:tc>
          <w:tcPr>
            <w:tcW w:w="8080" w:type="dxa"/>
            <w:gridSpan w:val="10"/>
            <w:tcBorders>
              <w:top w:val="single" w:sz="4" w:space="0" w:color="000000"/>
              <w:left w:val="single" w:sz="4" w:space="0" w:color="000000"/>
              <w:bottom w:val="single" w:sz="4" w:space="0" w:color="000000"/>
              <w:right w:val="single" w:sz="4" w:space="0" w:color="000000"/>
            </w:tcBorders>
            <w:vAlign w:val="center"/>
          </w:tcPr>
          <w:p w:rsidR="00D129CE" w:rsidRPr="004E7714" w:rsidRDefault="00D129CE" w:rsidP="004E7714">
            <w:pPr>
              <w:shd w:val="clear" w:color="auto" w:fill="FFFFFF"/>
              <w:spacing w:after="0" w:line="240" w:lineRule="atLeast"/>
              <w:ind w:left="-57" w:right="-57"/>
              <w:jc w:val="both"/>
              <w:rPr>
                <w:rFonts w:ascii="Times New Roman" w:hAnsi="Times New Roman"/>
                <w:b/>
                <w:color w:val="FF0000"/>
                <w:sz w:val="24"/>
                <w:szCs w:val="24"/>
              </w:rPr>
            </w:pPr>
            <w:r w:rsidRPr="004E7714">
              <w:rPr>
                <w:rFonts w:ascii="Times New Roman" w:hAnsi="Times New Roman"/>
                <w:color w:val="000000"/>
                <w:sz w:val="24"/>
                <w:szCs w:val="24"/>
              </w:rPr>
              <w:t xml:space="preserve">Муниципальная программа </w:t>
            </w:r>
            <w:r w:rsidRPr="004E7714">
              <w:rPr>
                <w:rFonts w:ascii="Times New Roman" w:hAnsi="Times New Roman"/>
                <w:sz w:val="24"/>
                <w:szCs w:val="24"/>
              </w:rPr>
              <w:t>«</w:t>
            </w:r>
            <w:r w:rsidRPr="004E7714">
              <w:rPr>
                <w:rFonts w:ascii="Times New Roman" w:hAnsi="Times New Roman"/>
                <w:color w:val="000000"/>
                <w:sz w:val="24"/>
                <w:szCs w:val="24"/>
              </w:rPr>
              <w:t xml:space="preserve">Социальное развитие сел Александровского района на 2017-2021 годы </w:t>
            </w:r>
            <w:r w:rsidRPr="004E7714">
              <w:rPr>
                <w:rFonts w:ascii="Times New Roman" w:hAnsi="Times New Roman"/>
                <w:sz w:val="24"/>
                <w:szCs w:val="24"/>
              </w:rPr>
              <w:t>и на перспективу до</w:t>
            </w:r>
            <w:r w:rsidR="003F76B0" w:rsidRPr="004E7714">
              <w:rPr>
                <w:rFonts w:ascii="Times New Roman" w:hAnsi="Times New Roman"/>
                <w:sz w:val="24"/>
                <w:szCs w:val="24"/>
              </w:rPr>
              <w:t xml:space="preserve"> 2025</w:t>
            </w:r>
            <w:r w:rsidRPr="004E7714">
              <w:rPr>
                <w:rFonts w:ascii="Times New Roman" w:hAnsi="Times New Roman"/>
                <w:sz w:val="24"/>
                <w:szCs w:val="24"/>
              </w:rPr>
              <w:t xml:space="preserve"> </w:t>
            </w:r>
            <w:r w:rsidR="004E7714" w:rsidRPr="004E7714">
              <w:rPr>
                <w:rFonts w:ascii="Times New Roman" w:hAnsi="Times New Roman"/>
                <w:sz w:val="24"/>
                <w:szCs w:val="24"/>
              </w:rPr>
              <w:t>года</w:t>
            </w:r>
            <w:r w:rsidR="004E7714" w:rsidRPr="004E7714">
              <w:rPr>
                <w:rFonts w:ascii="Times New Roman" w:hAnsi="Times New Roman"/>
                <w:color w:val="000000"/>
                <w:sz w:val="24"/>
                <w:szCs w:val="24"/>
              </w:rPr>
              <w:t>»</w:t>
            </w:r>
            <w:r w:rsidRPr="004E7714">
              <w:rPr>
                <w:rFonts w:ascii="Times New Roman" w:hAnsi="Times New Roman"/>
                <w:color w:val="000000"/>
                <w:sz w:val="24"/>
                <w:szCs w:val="24"/>
              </w:rPr>
              <w:t xml:space="preserve"> (далее по тексту – Программа)</w:t>
            </w:r>
          </w:p>
        </w:tc>
      </w:tr>
      <w:tr w:rsidR="00D129CE" w:rsidRPr="0077216F" w:rsidTr="0077216F">
        <w:trPr>
          <w:trHeight w:val="283"/>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D129CE" w:rsidRPr="004E7714" w:rsidRDefault="00D129CE"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Основание для разработки муниципальной программы (подпрограммы)</w:t>
            </w:r>
          </w:p>
        </w:tc>
        <w:tc>
          <w:tcPr>
            <w:tcW w:w="8080" w:type="dxa"/>
            <w:gridSpan w:val="10"/>
            <w:tcBorders>
              <w:top w:val="single" w:sz="4" w:space="0" w:color="000000"/>
              <w:left w:val="single" w:sz="4" w:space="0" w:color="000000"/>
              <w:bottom w:val="single" w:sz="4" w:space="0" w:color="000000"/>
              <w:right w:val="single" w:sz="4" w:space="0" w:color="000000"/>
            </w:tcBorders>
            <w:vAlign w:val="center"/>
          </w:tcPr>
          <w:p w:rsidR="00D129CE" w:rsidRPr="004E7714" w:rsidRDefault="00D129CE" w:rsidP="004E7714">
            <w:pPr>
              <w:autoSpaceDE w:val="0"/>
              <w:autoSpaceDN w:val="0"/>
              <w:adjustRightInd w:val="0"/>
              <w:spacing w:after="0" w:line="240" w:lineRule="atLeast"/>
              <w:ind w:left="-57" w:right="-57"/>
              <w:jc w:val="both"/>
              <w:rPr>
                <w:rFonts w:ascii="Times New Roman" w:hAnsi="Times New Roman"/>
                <w:b/>
                <w:color w:val="FF0000"/>
                <w:sz w:val="24"/>
                <w:szCs w:val="24"/>
              </w:rPr>
            </w:pPr>
            <w:r w:rsidRPr="004E7714">
              <w:rPr>
                <w:rFonts w:ascii="Times New Roman" w:hAnsi="Times New Roman"/>
                <w:sz w:val="24"/>
                <w:szCs w:val="24"/>
              </w:rPr>
              <w:t xml:space="preserve">Постановление Администрации Александровского района от 02.09.2014 № 1143 «О переходе к формированию бюджета муниципального образования «Александровский </w:t>
            </w:r>
            <w:r w:rsidR="004E7714" w:rsidRPr="004E7714">
              <w:rPr>
                <w:rFonts w:ascii="Times New Roman" w:hAnsi="Times New Roman"/>
                <w:sz w:val="24"/>
                <w:szCs w:val="24"/>
              </w:rPr>
              <w:t>район» на</w:t>
            </w:r>
            <w:r w:rsidRPr="004E7714">
              <w:rPr>
                <w:rFonts w:ascii="Times New Roman" w:hAnsi="Times New Roman"/>
                <w:sz w:val="24"/>
                <w:szCs w:val="24"/>
              </w:rPr>
              <w:t xml:space="preserve"> основе муниципальных программ муниципального образования «Александровский район»</w:t>
            </w:r>
          </w:p>
        </w:tc>
      </w:tr>
      <w:tr w:rsidR="00D129CE" w:rsidRPr="0077216F" w:rsidTr="0077216F">
        <w:trPr>
          <w:trHeight w:val="283"/>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D129CE" w:rsidRPr="004E7714" w:rsidRDefault="00D129CE"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Куратор</w:t>
            </w:r>
          </w:p>
        </w:tc>
        <w:tc>
          <w:tcPr>
            <w:tcW w:w="8080" w:type="dxa"/>
            <w:gridSpan w:val="10"/>
            <w:tcBorders>
              <w:top w:val="single" w:sz="4" w:space="0" w:color="000000"/>
              <w:left w:val="single" w:sz="4" w:space="0" w:color="000000"/>
              <w:bottom w:val="single" w:sz="4" w:space="0" w:color="000000"/>
              <w:right w:val="single" w:sz="4" w:space="0" w:color="000000"/>
            </w:tcBorders>
            <w:vAlign w:val="center"/>
          </w:tcPr>
          <w:p w:rsidR="00D129CE" w:rsidRPr="004E7714" w:rsidRDefault="00D129CE"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 xml:space="preserve">Первый заместитель Главы Александровского района </w:t>
            </w:r>
          </w:p>
        </w:tc>
      </w:tr>
      <w:tr w:rsidR="00D129CE" w:rsidRPr="0077216F" w:rsidTr="0077216F">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D129CE" w:rsidRPr="004E7714" w:rsidRDefault="00D129CE" w:rsidP="004E7714">
            <w:pPr>
              <w:autoSpaceDE w:val="0"/>
              <w:autoSpaceDN w:val="0"/>
              <w:adjustRightInd w:val="0"/>
              <w:spacing w:after="0" w:line="240" w:lineRule="atLeast"/>
              <w:ind w:left="-57" w:right="-57"/>
              <w:jc w:val="both"/>
              <w:rPr>
                <w:rFonts w:ascii="Times New Roman" w:hAnsi="Times New Roman"/>
                <w:b/>
                <w:sz w:val="24"/>
                <w:szCs w:val="24"/>
              </w:rPr>
            </w:pPr>
            <w:r w:rsidRPr="004E7714">
              <w:rPr>
                <w:rFonts w:ascii="Times New Roman" w:hAnsi="Times New Roman"/>
                <w:sz w:val="24"/>
                <w:szCs w:val="24"/>
              </w:rPr>
              <w:t xml:space="preserve">Ответственные исполнители </w:t>
            </w:r>
          </w:p>
        </w:tc>
        <w:tc>
          <w:tcPr>
            <w:tcW w:w="8080" w:type="dxa"/>
            <w:gridSpan w:val="10"/>
            <w:tcBorders>
              <w:top w:val="single" w:sz="4" w:space="0" w:color="000000"/>
              <w:left w:val="single" w:sz="4" w:space="0" w:color="000000"/>
              <w:bottom w:val="single" w:sz="4" w:space="0" w:color="000000"/>
              <w:right w:val="single" w:sz="4" w:space="0" w:color="000000"/>
            </w:tcBorders>
          </w:tcPr>
          <w:p w:rsidR="00D129CE" w:rsidRPr="004E7714" w:rsidRDefault="00D129CE"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Администрация Александровского района</w:t>
            </w:r>
          </w:p>
        </w:tc>
      </w:tr>
      <w:tr w:rsidR="00D129CE" w:rsidRPr="0077216F" w:rsidTr="0077216F">
        <w:trPr>
          <w:trHeight w:val="283"/>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D129CE" w:rsidRPr="004E7714" w:rsidRDefault="00D129CE" w:rsidP="004E7714">
            <w:pPr>
              <w:autoSpaceDE w:val="0"/>
              <w:autoSpaceDN w:val="0"/>
              <w:adjustRightInd w:val="0"/>
              <w:spacing w:after="0" w:line="240" w:lineRule="atLeast"/>
              <w:ind w:left="-57" w:right="-57"/>
              <w:jc w:val="both"/>
              <w:rPr>
                <w:rFonts w:ascii="Times New Roman" w:hAnsi="Times New Roman"/>
                <w:b/>
                <w:sz w:val="24"/>
                <w:szCs w:val="24"/>
              </w:rPr>
            </w:pPr>
            <w:r w:rsidRPr="004E7714">
              <w:rPr>
                <w:rFonts w:ascii="Times New Roman" w:hAnsi="Times New Roman"/>
                <w:sz w:val="24"/>
                <w:szCs w:val="24"/>
              </w:rPr>
              <w:t>Цель программы:</w:t>
            </w:r>
          </w:p>
        </w:tc>
        <w:tc>
          <w:tcPr>
            <w:tcW w:w="8080" w:type="dxa"/>
            <w:gridSpan w:val="10"/>
            <w:tcBorders>
              <w:top w:val="single" w:sz="4" w:space="0" w:color="000000"/>
              <w:left w:val="single" w:sz="4" w:space="0" w:color="000000"/>
              <w:bottom w:val="single" w:sz="4" w:space="0" w:color="000000"/>
              <w:right w:val="single" w:sz="4" w:space="0" w:color="000000"/>
            </w:tcBorders>
            <w:vAlign w:val="center"/>
          </w:tcPr>
          <w:p w:rsidR="00D129CE" w:rsidRPr="004E7714" w:rsidRDefault="00D129CE" w:rsidP="004E7714">
            <w:pPr>
              <w:spacing w:after="0" w:line="240" w:lineRule="atLeast"/>
              <w:ind w:left="-57" w:right="-57"/>
              <w:jc w:val="both"/>
              <w:rPr>
                <w:rFonts w:ascii="Times New Roman" w:hAnsi="Times New Roman"/>
                <w:color w:val="000000"/>
                <w:sz w:val="24"/>
                <w:szCs w:val="24"/>
              </w:rPr>
            </w:pPr>
            <w:r w:rsidRPr="004E7714">
              <w:rPr>
                <w:rFonts w:ascii="Times New Roman" w:hAnsi="Times New Roman"/>
                <w:sz w:val="24"/>
                <w:szCs w:val="24"/>
              </w:rPr>
              <w:t>Повышение уровня и качества жизни на селе на основе развития социальной инфраструктуры и инженерного обустройства населенных пунктов, расположенных в сельской местности, развитие сельского хозяйства в населенных пунктах района, повышение качества проживания жителей района.</w:t>
            </w:r>
          </w:p>
        </w:tc>
      </w:tr>
      <w:tr w:rsidR="00D129CE" w:rsidRPr="0077216F" w:rsidTr="0077216F">
        <w:trPr>
          <w:trHeight w:val="283"/>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D129CE" w:rsidRPr="004E7714" w:rsidRDefault="00D129CE" w:rsidP="004E7714">
            <w:pPr>
              <w:autoSpaceDE w:val="0"/>
              <w:autoSpaceDN w:val="0"/>
              <w:adjustRightInd w:val="0"/>
              <w:spacing w:after="0" w:line="240" w:lineRule="atLeast"/>
              <w:ind w:left="-57" w:right="-57"/>
              <w:jc w:val="both"/>
              <w:rPr>
                <w:rFonts w:ascii="Times New Roman" w:hAnsi="Times New Roman"/>
                <w:b/>
                <w:sz w:val="24"/>
                <w:szCs w:val="24"/>
              </w:rPr>
            </w:pPr>
            <w:r w:rsidRPr="004E7714">
              <w:rPr>
                <w:rFonts w:ascii="Times New Roman" w:hAnsi="Times New Roman"/>
                <w:sz w:val="24"/>
                <w:szCs w:val="24"/>
              </w:rPr>
              <w:t>Задачи:</w:t>
            </w:r>
          </w:p>
        </w:tc>
        <w:tc>
          <w:tcPr>
            <w:tcW w:w="8080" w:type="dxa"/>
            <w:gridSpan w:val="10"/>
            <w:tcBorders>
              <w:top w:val="single" w:sz="4" w:space="0" w:color="000000"/>
              <w:left w:val="single" w:sz="4" w:space="0" w:color="000000"/>
              <w:bottom w:val="single" w:sz="4" w:space="0" w:color="000000"/>
              <w:right w:val="single" w:sz="4" w:space="0" w:color="000000"/>
            </w:tcBorders>
            <w:vAlign w:val="center"/>
          </w:tcPr>
          <w:p w:rsidR="00D129CE" w:rsidRPr="004E7714" w:rsidRDefault="004E7714"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1.Развитие социальной</w:t>
            </w:r>
            <w:r w:rsidR="00D129CE" w:rsidRPr="004E7714">
              <w:rPr>
                <w:rFonts w:ascii="Times New Roman" w:hAnsi="Times New Roman"/>
                <w:sz w:val="24"/>
                <w:szCs w:val="24"/>
              </w:rPr>
              <w:t xml:space="preserve"> сферы и инженерной инфраструктуры на селе.</w:t>
            </w:r>
          </w:p>
          <w:p w:rsidR="00D129CE" w:rsidRPr="004E7714" w:rsidRDefault="00D129CE"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2.Оказание помощи в развитии личного подсобного хозяйства.</w:t>
            </w:r>
          </w:p>
          <w:p w:rsidR="00D129CE" w:rsidRPr="004E7714" w:rsidRDefault="00D129CE"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3.Улучшение жилищных условий граждан, проживающих в сельской местности</w:t>
            </w:r>
          </w:p>
        </w:tc>
      </w:tr>
      <w:tr w:rsidR="00D129CE" w:rsidRPr="0077216F" w:rsidTr="0077216F">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D129CE" w:rsidRPr="004E7714" w:rsidRDefault="00D129CE"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Сроки и этапы</w:t>
            </w:r>
          </w:p>
          <w:p w:rsidR="00D129CE" w:rsidRPr="004E7714" w:rsidRDefault="00D129CE"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реализации</w:t>
            </w:r>
          </w:p>
        </w:tc>
        <w:tc>
          <w:tcPr>
            <w:tcW w:w="8080" w:type="dxa"/>
            <w:gridSpan w:val="10"/>
            <w:tcBorders>
              <w:top w:val="single" w:sz="4" w:space="0" w:color="000000"/>
              <w:left w:val="single" w:sz="4" w:space="0" w:color="000000"/>
              <w:bottom w:val="single" w:sz="4" w:space="0" w:color="000000"/>
              <w:right w:val="single" w:sz="4" w:space="0" w:color="000000"/>
            </w:tcBorders>
          </w:tcPr>
          <w:p w:rsidR="00D129CE" w:rsidRPr="004E7714" w:rsidRDefault="00D129CE"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2017-20</w:t>
            </w:r>
            <w:r w:rsidR="0077216F" w:rsidRPr="004E7714">
              <w:rPr>
                <w:rFonts w:ascii="Times New Roman" w:hAnsi="Times New Roman"/>
                <w:sz w:val="24"/>
                <w:szCs w:val="24"/>
              </w:rPr>
              <w:t>21 годы и на перспективу до 2025</w:t>
            </w:r>
            <w:r w:rsidRPr="004E7714">
              <w:rPr>
                <w:rFonts w:ascii="Times New Roman" w:hAnsi="Times New Roman"/>
                <w:sz w:val="24"/>
                <w:szCs w:val="24"/>
              </w:rPr>
              <w:t xml:space="preserve"> года</w:t>
            </w:r>
          </w:p>
        </w:tc>
      </w:tr>
      <w:tr w:rsidR="0077216F" w:rsidRPr="0077216F" w:rsidTr="0077216F">
        <w:trPr>
          <w:trHeight w:val="156"/>
        </w:trPr>
        <w:tc>
          <w:tcPr>
            <w:tcW w:w="1985" w:type="dxa"/>
            <w:vMerge w:val="restart"/>
            <w:tcBorders>
              <w:top w:val="single" w:sz="4" w:space="0" w:color="000000"/>
              <w:left w:val="single" w:sz="4" w:space="0" w:color="000000"/>
              <w:right w:val="single" w:sz="4" w:space="0" w:color="000000"/>
            </w:tcBorders>
            <w:hideMark/>
          </w:tcPr>
          <w:p w:rsidR="0077216F" w:rsidRPr="004E7714" w:rsidRDefault="0077216F" w:rsidP="004E7714">
            <w:pPr>
              <w:autoSpaceDE w:val="0"/>
              <w:autoSpaceDN w:val="0"/>
              <w:adjustRightInd w:val="0"/>
              <w:spacing w:after="0" w:line="240" w:lineRule="atLeast"/>
              <w:ind w:left="-57" w:right="-57"/>
              <w:jc w:val="both"/>
              <w:rPr>
                <w:rFonts w:ascii="Times New Roman" w:hAnsi="Times New Roman"/>
                <w:b/>
                <w:sz w:val="24"/>
                <w:szCs w:val="24"/>
              </w:rPr>
            </w:pPr>
            <w:r w:rsidRPr="004E7714">
              <w:rPr>
                <w:rFonts w:ascii="Times New Roman" w:hAnsi="Times New Roman"/>
                <w:sz w:val="24"/>
                <w:szCs w:val="24"/>
              </w:rPr>
              <w:t>Целевые показатели (индикаторы)</w:t>
            </w:r>
          </w:p>
        </w:tc>
        <w:tc>
          <w:tcPr>
            <w:tcW w:w="1559" w:type="dxa"/>
            <w:tcBorders>
              <w:top w:val="single" w:sz="4" w:space="0" w:color="000000"/>
              <w:left w:val="single" w:sz="4" w:space="0" w:color="000000"/>
              <w:bottom w:val="single" w:sz="4" w:space="0" w:color="000000"/>
              <w:right w:val="single" w:sz="4" w:space="0" w:color="000000"/>
            </w:tcBorders>
            <w:vAlign w:val="center"/>
          </w:tcPr>
          <w:p w:rsidR="0077216F" w:rsidRPr="004E7714" w:rsidRDefault="0077216F"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Наименование показателя</w:t>
            </w:r>
          </w:p>
        </w:tc>
        <w:tc>
          <w:tcPr>
            <w:tcW w:w="709" w:type="dxa"/>
            <w:tcBorders>
              <w:top w:val="single" w:sz="4" w:space="0" w:color="000000"/>
              <w:left w:val="single" w:sz="4" w:space="0" w:color="000000"/>
              <w:right w:val="single" w:sz="4" w:space="0" w:color="000000"/>
            </w:tcBorders>
          </w:tcPr>
          <w:p w:rsidR="0077216F" w:rsidRPr="004E7714" w:rsidRDefault="0077216F"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2017</w:t>
            </w:r>
          </w:p>
        </w:tc>
        <w:tc>
          <w:tcPr>
            <w:tcW w:w="709" w:type="dxa"/>
            <w:tcBorders>
              <w:top w:val="single" w:sz="4" w:space="0" w:color="000000"/>
              <w:left w:val="single" w:sz="4" w:space="0" w:color="000000"/>
              <w:right w:val="single" w:sz="4" w:space="0" w:color="000000"/>
            </w:tcBorders>
          </w:tcPr>
          <w:p w:rsidR="0077216F" w:rsidRPr="004E7714" w:rsidRDefault="0077216F"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2018</w:t>
            </w:r>
          </w:p>
        </w:tc>
        <w:tc>
          <w:tcPr>
            <w:tcW w:w="709" w:type="dxa"/>
            <w:tcBorders>
              <w:top w:val="single" w:sz="4" w:space="0" w:color="000000"/>
              <w:left w:val="single" w:sz="4" w:space="0" w:color="000000"/>
              <w:right w:val="single" w:sz="4" w:space="0" w:color="000000"/>
            </w:tcBorders>
          </w:tcPr>
          <w:p w:rsidR="0077216F" w:rsidRPr="004E7714" w:rsidRDefault="0077216F"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2019</w:t>
            </w:r>
          </w:p>
        </w:tc>
        <w:tc>
          <w:tcPr>
            <w:tcW w:w="708" w:type="dxa"/>
            <w:tcBorders>
              <w:top w:val="single" w:sz="4" w:space="0" w:color="000000"/>
              <w:left w:val="single" w:sz="4" w:space="0" w:color="000000"/>
              <w:right w:val="single" w:sz="4" w:space="0" w:color="000000"/>
            </w:tcBorders>
          </w:tcPr>
          <w:p w:rsidR="0077216F" w:rsidRPr="004E7714" w:rsidRDefault="0077216F"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2020</w:t>
            </w:r>
          </w:p>
        </w:tc>
        <w:tc>
          <w:tcPr>
            <w:tcW w:w="709" w:type="dxa"/>
            <w:tcBorders>
              <w:top w:val="single" w:sz="4" w:space="0" w:color="000000"/>
              <w:left w:val="single" w:sz="4" w:space="0" w:color="000000"/>
              <w:right w:val="single" w:sz="4" w:space="0" w:color="000000"/>
            </w:tcBorders>
          </w:tcPr>
          <w:p w:rsidR="0077216F" w:rsidRPr="004E7714" w:rsidRDefault="0077216F"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2021</w:t>
            </w:r>
          </w:p>
        </w:tc>
        <w:tc>
          <w:tcPr>
            <w:tcW w:w="709" w:type="dxa"/>
            <w:tcBorders>
              <w:top w:val="single" w:sz="4" w:space="0" w:color="000000"/>
              <w:left w:val="single" w:sz="4" w:space="0" w:color="000000"/>
              <w:right w:val="single" w:sz="4" w:space="0" w:color="000000"/>
            </w:tcBorders>
          </w:tcPr>
          <w:p w:rsidR="0077216F" w:rsidRPr="004E7714" w:rsidRDefault="0077216F"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2022</w:t>
            </w:r>
          </w:p>
        </w:tc>
        <w:tc>
          <w:tcPr>
            <w:tcW w:w="755" w:type="dxa"/>
            <w:tcBorders>
              <w:top w:val="single" w:sz="4" w:space="0" w:color="000000"/>
              <w:left w:val="single" w:sz="4" w:space="0" w:color="000000"/>
              <w:right w:val="single" w:sz="4" w:space="0" w:color="000000"/>
            </w:tcBorders>
          </w:tcPr>
          <w:p w:rsidR="0077216F" w:rsidRPr="004E7714" w:rsidRDefault="0077216F"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2023</w:t>
            </w:r>
          </w:p>
        </w:tc>
        <w:tc>
          <w:tcPr>
            <w:tcW w:w="662" w:type="dxa"/>
            <w:tcBorders>
              <w:top w:val="single" w:sz="4" w:space="0" w:color="000000"/>
              <w:left w:val="single" w:sz="4" w:space="0" w:color="000000"/>
              <w:right w:val="single" w:sz="4" w:space="0" w:color="000000"/>
            </w:tcBorders>
          </w:tcPr>
          <w:p w:rsidR="0077216F" w:rsidRPr="004E7714" w:rsidRDefault="0077216F"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2024</w:t>
            </w:r>
          </w:p>
        </w:tc>
        <w:tc>
          <w:tcPr>
            <w:tcW w:w="851" w:type="dxa"/>
            <w:tcBorders>
              <w:top w:val="single" w:sz="4" w:space="0" w:color="000000"/>
              <w:left w:val="single" w:sz="4" w:space="0" w:color="000000"/>
              <w:right w:val="single" w:sz="4" w:space="0" w:color="000000"/>
            </w:tcBorders>
          </w:tcPr>
          <w:p w:rsidR="0077216F" w:rsidRPr="004E7714" w:rsidRDefault="0077216F"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2025</w:t>
            </w:r>
          </w:p>
        </w:tc>
      </w:tr>
      <w:tr w:rsidR="00050D30" w:rsidRPr="0077216F" w:rsidTr="0077216F">
        <w:trPr>
          <w:trHeight w:val="150"/>
        </w:trPr>
        <w:tc>
          <w:tcPr>
            <w:tcW w:w="1985" w:type="dxa"/>
            <w:vMerge/>
            <w:tcBorders>
              <w:left w:val="single" w:sz="4" w:space="0" w:color="000000"/>
              <w:right w:val="single" w:sz="4" w:space="0" w:color="000000"/>
            </w:tcBorders>
            <w:vAlign w:val="center"/>
            <w:hideMark/>
          </w:tcPr>
          <w:p w:rsidR="00050D30" w:rsidRPr="004E7714" w:rsidRDefault="00050D30" w:rsidP="004E7714">
            <w:pPr>
              <w:autoSpaceDE w:val="0"/>
              <w:autoSpaceDN w:val="0"/>
              <w:adjustRightInd w:val="0"/>
              <w:spacing w:after="0" w:line="240" w:lineRule="atLeast"/>
              <w:ind w:left="-57" w:right="-57"/>
              <w:jc w:val="both"/>
              <w:rPr>
                <w:rFonts w:ascii="Times New Roman" w:hAnsi="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Жилищная обеспеченность на 1 человека, кв. м.</w:t>
            </w:r>
          </w:p>
        </w:tc>
        <w:tc>
          <w:tcPr>
            <w:tcW w:w="709" w:type="dxa"/>
            <w:tcBorders>
              <w:left w:val="single" w:sz="4" w:space="0" w:color="000000"/>
              <w:right w:val="single" w:sz="4" w:space="0" w:color="000000"/>
            </w:tcBorders>
            <w:shd w:val="clear" w:color="auto" w:fill="auto"/>
          </w:tcPr>
          <w:p w:rsidR="00050D30" w:rsidRPr="004E7714" w:rsidRDefault="00050D30" w:rsidP="004E7714">
            <w:pPr>
              <w:pStyle w:val="a3"/>
              <w:spacing w:line="240" w:lineRule="atLeast"/>
              <w:ind w:left="-57" w:right="-57"/>
              <w:contextualSpacing/>
              <w:jc w:val="both"/>
              <w:rPr>
                <w:sz w:val="24"/>
                <w:szCs w:val="24"/>
              </w:rPr>
            </w:pPr>
            <w:r w:rsidRPr="004E7714">
              <w:rPr>
                <w:sz w:val="24"/>
                <w:szCs w:val="24"/>
              </w:rPr>
              <w:t>27,5</w:t>
            </w:r>
          </w:p>
        </w:tc>
        <w:tc>
          <w:tcPr>
            <w:tcW w:w="709"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27,8</w:t>
            </w:r>
          </w:p>
        </w:tc>
        <w:tc>
          <w:tcPr>
            <w:tcW w:w="709"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27,8</w:t>
            </w:r>
          </w:p>
        </w:tc>
        <w:tc>
          <w:tcPr>
            <w:tcW w:w="708"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28</w:t>
            </w:r>
          </w:p>
        </w:tc>
        <w:tc>
          <w:tcPr>
            <w:tcW w:w="709"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28</w:t>
            </w:r>
          </w:p>
        </w:tc>
        <w:tc>
          <w:tcPr>
            <w:tcW w:w="709" w:type="dxa"/>
            <w:tcBorders>
              <w:left w:val="single" w:sz="4" w:space="0" w:color="000000"/>
              <w:right w:val="single" w:sz="4" w:space="0" w:color="000000"/>
            </w:tcBorders>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29</w:t>
            </w:r>
          </w:p>
        </w:tc>
        <w:tc>
          <w:tcPr>
            <w:tcW w:w="755" w:type="dxa"/>
            <w:tcBorders>
              <w:left w:val="single" w:sz="4" w:space="0" w:color="000000"/>
              <w:right w:val="single" w:sz="4" w:space="0" w:color="000000"/>
            </w:tcBorders>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29</w:t>
            </w:r>
          </w:p>
        </w:tc>
        <w:tc>
          <w:tcPr>
            <w:tcW w:w="662" w:type="dxa"/>
            <w:tcBorders>
              <w:left w:val="single" w:sz="4" w:space="0" w:color="000000"/>
              <w:right w:val="single" w:sz="4" w:space="0" w:color="000000"/>
            </w:tcBorders>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29</w:t>
            </w:r>
          </w:p>
        </w:tc>
        <w:tc>
          <w:tcPr>
            <w:tcW w:w="851" w:type="dxa"/>
            <w:tcBorders>
              <w:left w:val="single" w:sz="4" w:space="0" w:color="000000"/>
              <w:right w:val="single" w:sz="4" w:space="0" w:color="000000"/>
            </w:tcBorders>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29</w:t>
            </w:r>
          </w:p>
        </w:tc>
      </w:tr>
      <w:tr w:rsidR="00050D30" w:rsidRPr="0077216F" w:rsidTr="0077216F">
        <w:trPr>
          <w:trHeight w:val="150"/>
        </w:trPr>
        <w:tc>
          <w:tcPr>
            <w:tcW w:w="1985" w:type="dxa"/>
            <w:vMerge/>
            <w:tcBorders>
              <w:left w:val="single" w:sz="4" w:space="0" w:color="000000"/>
              <w:right w:val="single" w:sz="4" w:space="0" w:color="000000"/>
            </w:tcBorders>
            <w:vAlign w:val="center"/>
            <w:hideMark/>
          </w:tcPr>
          <w:p w:rsidR="00050D30" w:rsidRPr="004E7714" w:rsidRDefault="00050D30" w:rsidP="004E7714">
            <w:pPr>
              <w:autoSpaceDE w:val="0"/>
              <w:autoSpaceDN w:val="0"/>
              <w:adjustRightInd w:val="0"/>
              <w:spacing w:after="0" w:line="240" w:lineRule="atLeast"/>
              <w:ind w:left="-57" w:right="-57"/>
              <w:jc w:val="both"/>
              <w:rPr>
                <w:rFonts w:ascii="Times New Roman" w:hAnsi="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Ввод в действие объектов инженерной инфраструктуры, км в год</w:t>
            </w:r>
          </w:p>
        </w:tc>
        <w:tc>
          <w:tcPr>
            <w:tcW w:w="709"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1,2</w:t>
            </w:r>
          </w:p>
        </w:tc>
        <w:tc>
          <w:tcPr>
            <w:tcW w:w="709"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1,5</w:t>
            </w:r>
          </w:p>
        </w:tc>
        <w:tc>
          <w:tcPr>
            <w:tcW w:w="709"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2,0</w:t>
            </w:r>
          </w:p>
        </w:tc>
        <w:tc>
          <w:tcPr>
            <w:tcW w:w="708"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2,0</w:t>
            </w:r>
          </w:p>
        </w:tc>
        <w:tc>
          <w:tcPr>
            <w:tcW w:w="709" w:type="dxa"/>
            <w:tcBorders>
              <w:left w:val="single" w:sz="4" w:space="0" w:color="000000"/>
              <w:right w:val="single" w:sz="4" w:space="0" w:color="000000"/>
            </w:tcBorders>
            <w:shd w:val="clear" w:color="auto" w:fill="auto"/>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2,3</w:t>
            </w:r>
          </w:p>
        </w:tc>
        <w:tc>
          <w:tcPr>
            <w:tcW w:w="709" w:type="dxa"/>
            <w:tcBorders>
              <w:left w:val="single" w:sz="4" w:space="0" w:color="000000"/>
              <w:right w:val="single" w:sz="4" w:space="0" w:color="000000"/>
            </w:tcBorders>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15</w:t>
            </w:r>
          </w:p>
        </w:tc>
        <w:tc>
          <w:tcPr>
            <w:tcW w:w="755" w:type="dxa"/>
            <w:tcBorders>
              <w:left w:val="single" w:sz="4" w:space="0" w:color="000000"/>
              <w:right w:val="single" w:sz="4" w:space="0" w:color="000000"/>
            </w:tcBorders>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9</w:t>
            </w:r>
          </w:p>
        </w:tc>
        <w:tc>
          <w:tcPr>
            <w:tcW w:w="662" w:type="dxa"/>
            <w:tcBorders>
              <w:left w:val="single" w:sz="4" w:space="0" w:color="000000"/>
              <w:right w:val="single" w:sz="4" w:space="0" w:color="000000"/>
            </w:tcBorders>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15</w:t>
            </w:r>
          </w:p>
        </w:tc>
        <w:tc>
          <w:tcPr>
            <w:tcW w:w="851" w:type="dxa"/>
            <w:tcBorders>
              <w:left w:val="single" w:sz="4" w:space="0" w:color="000000"/>
              <w:right w:val="single" w:sz="4" w:space="0" w:color="000000"/>
            </w:tcBorders>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9</w:t>
            </w:r>
          </w:p>
        </w:tc>
      </w:tr>
      <w:tr w:rsidR="00050D30" w:rsidRPr="0077216F" w:rsidTr="0077216F">
        <w:trPr>
          <w:trHeight w:val="150"/>
        </w:trPr>
        <w:tc>
          <w:tcPr>
            <w:tcW w:w="1985" w:type="dxa"/>
            <w:vMerge/>
            <w:tcBorders>
              <w:left w:val="single" w:sz="4" w:space="0" w:color="000000"/>
              <w:right w:val="single" w:sz="4" w:space="0" w:color="000000"/>
            </w:tcBorders>
            <w:vAlign w:val="center"/>
            <w:hideMark/>
          </w:tcPr>
          <w:p w:rsidR="00050D30" w:rsidRPr="004E7714" w:rsidRDefault="00050D30" w:rsidP="004E7714">
            <w:pPr>
              <w:autoSpaceDE w:val="0"/>
              <w:autoSpaceDN w:val="0"/>
              <w:adjustRightInd w:val="0"/>
              <w:spacing w:after="0" w:line="240" w:lineRule="atLeast"/>
              <w:ind w:left="-57" w:right="-57"/>
              <w:jc w:val="both"/>
              <w:rPr>
                <w:rFonts w:ascii="Times New Roman" w:hAnsi="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D30" w:rsidRPr="004E7714" w:rsidRDefault="00050D30" w:rsidP="004E7714">
            <w:pPr>
              <w:pStyle w:val="3"/>
              <w:spacing w:line="240" w:lineRule="atLeast"/>
              <w:ind w:left="-57" w:right="-57"/>
              <w:jc w:val="both"/>
              <w:rPr>
                <w:sz w:val="24"/>
                <w:szCs w:val="24"/>
              </w:rPr>
            </w:pPr>
            <w:r w:rsidRPr="004E7714">
              <w:rPr>
                <w:sz w:val="24"/>
                <w:szCs w:val="24"/>
              </w:rPr>
              <w:t>Количество отремонтированных и построенных дорог внутри населенных пунктов, м</w:t>
            </w:r>
          </w:p>
        </w:tc>
        <w:tc>
          <w:tcPr>
            <w:tcW w:w="709"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380,3</w:t>
            </w:r>
          </w:p>
        </w:tc>
        <w:tc>
          <w:tcPr>
            <w:tcW w:w="709"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737,75</w:t>
            </w:r>
          </w:p>
        </w:tc>
        <w:tc>
          <w:tcPr>
            <w:tcW w:w="709"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452,2</w:t>
            </w:r>
          </w:p>
        </w:tc>
        <w:tc>
          <w:tcPr>
            <w:tcW w:w="708"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287</w:t>
            </w:r>
          </w:p>
        </w:tc>
        <w:tc>
          <w:tcPr>
            <w:tcW w:w="709" w:type="dxa"/>
            <w:tcBorders>
              <w:left w:val="single" w:sz="4" w:space="0" w:color="000000"/>
              <w:right w:val="single" w:sz="4" w:space="0" w:color="000000"/>
            </w:tcBorders>
            <w:shd w:val="clear" w:color="auto" w:fill="auto"/>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187</w:t>
            </w:r>
          </w:p>
        </w:tc>
        <w:tc>
          <w:tcPr>
            <w:tcW w:w="709" w:type="dxa"/>
            <w:tcBorders>
              <w:left w:val="single" w:sz="4" w:space="0" w:color="000000"/>
              <w:right w:val="single" w:sz="4" w:space="0" w:color="000000"/>
            </w:tcBorders>
            <w:shd w:val="clear" w:color="auto" w:fill="auto"/>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300</w:t>
            </w:r>
          </w:p>
        </w:tc>
        <w:tc>
          <w:tcPr>
            <w:tcW w:w="755" w:type="dxa"/>
            <w:tcBorders>
              <w:left w:val="single" w:sz="4" w:space="0" w:color="000000"/>
              <w:right w:val="single" w:sz="4" w:space="0" w:color="000000"/>
            </w:tcBorders>
            <w:shd w:val="clear" w:color="auto" w:fill="auto"/>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300</w:t>
            </w:r>
          </w:p>
        </w:tc>
        <w:tc>
          <w:tcPr>
            <w:tcW w:w="662" w:type="dxa"/>
            <w:tcBorders>
              <w:left w:val="single" w:sz="4" w:space="0" w:color="000000"/>
              <w:right w:val="single" w:sz="4" w:space="0" w:color="000000"/>
            </w:tcBorders>
            <w:shd w:val="clear" w:color="auto" w:fill="auto"/>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300</w:t>
            </w:r>
          </w:p>
        </w:tc>
        <w:tc>
          <w:tcPr>
            <w:tcW w:w="851" w:type="dxa"/>
            <w:tcBorders>
              <w:left w:val="single" w:sz="4" w:space="0" w:color="000000"/>
              <w:right w:val="single" w:sz="4" w:space="0" w:color="000000"/>
            </w:tcBorders>
            <w:shd w:val="clear" w:color="auto" w:fill="auto"/>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300</w:t>
            </w:r>
          </w:p>
        </w:tc>
      </w:tr>
      <w:tr w:rsidR="00050D30" w:rsidRPr="0077216F" w:rsidTr="0077216F">
        <w:trPr>
          <w:trHeight w:val="150"/>
        </w:trPr>
        <w:tc>
          <w:tcPr>
            <w:tcW w:w="1985" w:type="dxa"/>
            <w:vMerge/>
            <w:tcBorders>
              <w:left w:val="single" w:sz="4" w:space="0" w:color="000000"/>
              <w:right w:val="single" w:sz="4" w:space="0" w:color="000000"/>
            </w:tcBorders>
            <w:vAlign w:val="center"/>
            <w:hideMark/>
          </w:tcPr>
          <w:p w:rsidR="00050D30" w:rsidRPr="004E7714" w:rsidRDefault="00050D30" w:rsidP="004E7714">
            <w:pPr>
              <w:autoSpaceDE w:val="0"/>
              <w:autoSpaceDN w:val="0"/>
              <w:adjustRightInd w:val="0"/>
              <w:spacing w:after="0" w:line="240" w:lineRule="atLeast"/>
              <w:ind w:left="-57" w:right="-57"/>
              <w:jc w:val="both"/>
              <w:rPr>
                <w:rFonts w:ascii="Times New Roman" w:hAnsi="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 xml:space="preserve">Увеличение числа граждан, занимающихся личным </w:t>
            </w:r>
            <w:r w:rsidRPr="004E7714">
              <w:rPr>
                <w:rFonts w:ascii="Times New Roman" w:hAnsi="Times New Roman"/>
                <w:sz w:val="24"/>
                <w:szCs w:val="24"/>
              </w:rPr>
              <w:lastRenderedPageBreak/>
              <w:t>подсобным хозяйством, чел.</w:t>
            </w:r>
          </w:p>
        </w:tc>
        <w:tc>
          <w:tcPr>
            <w:tcW w:w="709"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lastRenderedPageBreak/>
              <w:t>3455</w:t>
            </w:r>
          </w:p>
        </w:tc>
        <w:tc>
          <w:tcPr>
            <w:tcW w:w="709"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3459</w:t>
            </w:r>
          </w:p>
        </w:tc>
        <w:tc>
          <w:tcPr>
            <w:tcW w:w="709" w:type="dxa"/>
            <w:tcBorders>
              <w:left w:val="single" w:sz="4" w:space="0" w:color="000000"/>
              <w:right w:val="single" w:sz="4" w:space="0" w:color="000000"/>
            </w:tcBorders>
            <w:shd w:val="clear" w:color="auto" w:fill="auto"/>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3463</w:t>
            </w:r>
          </w:p>
        </w:tc>
        <w:tc>
          <w:tcPr>
            <w:tcW w:w="708" w:type="dxa"/>
            <w:tcBorders>
              <w:left w:val="single" w:sz="4" w:space="0" w:color="000000"/>
              <w:right w:val="single" w:sz="4" w:space="0" w:color="000000"/>
            </w:tcBorders>
            <w:shd w:val="clear" w:color="auto" w:fill="auto"/>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3464</w:t>
            </w:r>
          </w:p>
        </w:tc>
        <w:tc>
          <w:tcPr>
            <w:tcW w:w="709" w:type="dxa"/>
            <w:tcBorders>
              <w:left w:val="single" w:sz="4" w:space="0" w:color="000000"/>
              <w:right w:val="single" w:sz="4" w:space="0" w:color="000000"/>
            </w:tcBorders>
            <w:shd w:val="clear" w:color="auto" w:fill="auto"/>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3465</w:t>
            </w:r>
          </w:p>
        </w:tc>
        <w:tc>
          <w:tcPr>
            <w:tcW w:w="709" w:type="dxa"/>
            <w:tcBorders>
              <w:left w:val="single" w:sz="4" w:space="0" w:color="000000"/>
              <w:right w:val="single" w:sz="4" w:space="0" w:color="000000"/>
            </w:tcBorders>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3466</w:t>
            </w:r>
          </w:p>
        </w:tc>
        <w:tc>
          <w:tcPr>
            <w:tcW w:w="755" w:type="dxa"/>
            <w:tcBorders>
              <w:left w:val="single" w:sz="4" w:space="0" w:color="000000"/>
              <w:right w:val="single" w:sz="4" w:space="0" w:color="000000"/>
            </w:tcBorders>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3467</w:t>
            </w:r>
          </w:p>
        </w:tc>
        <w:tc>
          <w:tcPr>
            <w:tcW w:w="662" w:type="dxa"/>
            <w:tcBorders>
              <w:left w:val="single" w:sz="4" w:space="0" w:color="000000"/>
              <w:right w:val="single" w:sz="4" w:space="0" w:color="000000"/>
            </w:tcBorders>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3466</w:t>
            </w:r>
          </w:p>
        </w:tc>
        <w:tc>
          <w:tcPr>
            <w:tcW w:w="851" w:type="dxa"/>
            <w:tcBorders>
              <w:left w:val="single" w:sz="4" w:space="0" w:color="000000"/>
              <w:right w:val="single" w:sz="4" w:space="0" w:color="000000"/>
            </w:tcBorders>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3467</w:t>
            </w:r>
          </w:p>
        </w:tc>
      </w:tr>
      <w:tr w:rsidR="00050D30" w:rsidRPr="0077216F" w:rsidTr="0077216F">
        <w:trPr>
          <w:trHeight w:val="150"/>
        </w:trPr>
        <w:tc>
          <w:tcPr>
            <w:tcW w:w="1985" w:type="dxa"/>
            <w:vMerge/>
            <w:tcBorders>
              <w:left w:val="single" w:sz="4" w:space="0" w:color="000000"/>
              <w:right w:val="single" w:sz="4" w:space="0" w:color="000000"/>
            </w:tcBorders>
            <w:vAlign w:val="center"/>
            <w:hideMark/>
          </w:tcPr>
          <w:p w:rsidR="00050D30" w:rsidRPr="004E7714" w:rsidRDefault="00050D30" w:rsidP="004E7714">
            <w:pPr>
              <w:autoSpaceDE w:val="0"/>
              <w:autoSpaceDN w:val="0"/>
              <w:adjustRightInd w:val="0"/>
              <w:spacing w:after="0" w:line="240" w:lineRule="atLeast"/>
              <w:ind w:left="-57" w:right="-57"/>
              <w:jc w:val="both"/>
              <w:rPr>
                <w:rFonts w:ascii="Times New Roman" w:hAnsi="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Увеличение количества граждан и сельскохозяйственных организаций - получателей муниципальной финансовой поддержки, числе по годам, ед.</w:t>
            </w:r>
          </w:p>
        </w:tc>
        <w:tc>
          <w:tcPr>
            <w:tcW w:w="709"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150</w:t>
            </w:r>
          </w:p>
        </w:tc>
        <w:tc>
          <w:tcPr>
            <w:tcW w:w="709" w:type="dxa"/>
            <w:tcBorders>
              <w:left w:val="single" w:sz="4" w:space="0" w:color="000000"/>
              <w:right w:val="single" w:sz="4" w:space="0" w:color="000000"/>
            </w:tcBorders>
            <w:shd w:val="clear" w:color="auto" w:fill="auto"/>
          </w:tcPr>
          <w:p w:rsidR="00050D30" w:rsidRPr="004E7714" w:rsidRDefault="00050D30" w:rsidP="004E7714">
            <w:pPr>
              <w:spacing w:after="0" w:line="240" w:lineRule="atLeast"/>
              <w:ind w:left="-57" w:right="-57"/>
              <w:jc w:val="both"/>
              <w:rPr>
                <w:rFonts w:ascii="Times New Roman" w:hAnsi="Times New Roman"/>
                <w:sz w:val="24"/>
                <w:szCs w:val="24"/>
              </w:rPr>
            </w:pPr>
            <w:r w:rsidRPr="004E7714">
              <w:rPr>
                <w:rFonts w:ascii="Times New Roman" w:hAnsi="Times New Roman"/>
                <w:sz w:val="24"/>
                <w:szCs w:val="24"/>
              </w:rPr>
              <w:t>155</w:t>
            </w:r>
          </w:p>
        </w:tc>
        <w:tc>
          <w:tcPr>
            <w:tcW w:w="709" w:type="dxa"/>
            <w:tcBorders>
              <w:left w:val="single" w:sz="4" w:space="0" w:color="000000"/>
              <w:right w:val="single" w:sz="4" w:space="0" w:color="000000"/>
            </w:tcBorders>
            <w:shd w:val="clear" w:color="auto" w:fill="auto"/>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156</w:t>
            </w:r>
          </w:p>
        </w:tc>
        <w:tc>
          <w:tcPr>
            <w:tcW w:w="708" w:type="dxa"/>
            <w:tcBorders>
              <w:left w:val="single" w:sz="4" w:space="0" w:color="000000"/>
              <w:right w:val="single" w:sz="4" w:space="0" w:color="000000"/>
            </w:tcBorders>
            <w:shd w:val="clear" w:color="auto" w:fill="auto"/>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161</w:t>
            </w:r>
          </w:p>
        </w:tc>
        <w:tc>
          <w:tcPr>
            <w:tcW w:w="709" w:type="dxa"/>
            <w:tcBorders>
              <w:left w:val="single" w:sz="4" w:space="0" w:color="000000"/>
              <w:right w:val="single" w:sz="4" w:space="0" w:color="000000"/>
            </w:tcBorders>
            <w:shd w:val="clear" w:color="auto" w:fill="auto"/>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163</w:t>
            </w:r>
          </w:p>
        </w:tc>
        <w:tc>
          <w:tcPr>
            <w:tcW w:w="709" w:type="dxa"/>
            <w:tcBorders>
              <w:left w:val="single" w:sz="4" w:space="0" w:color="000000"/>
              <w:right w:val="single" w:sz="4" w:space="0" w:color="000000"/>
            </w:tcBorders>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163</w:t>
            </w:r>
          </w:p>
        </w:tc>
        <w:tc>
          <w:tcPr>
            <w:tcW w:w="755" w:type="dxa"/>
            <w:tcBorders>
              <w:left w:val="single" w:sz="4" w:space="0" w:color="000000"/>
              <w:right w:val="single" w:sz="4" w:space="0" w:color="000000"/>
            </w:tcBorders>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164</w:t>
            </w:r>
          </w:p>
        </w:tc>
        <w:tc>
          <w:tcPr>
            <w:tcW w:w="662" w:type="dxa"/>
            <w:tcBorders>
              <w:left w:val="single" w:sz="4" w:space="0" w:color="000000"/>
              <w:right w:val="single" w:sz="4" w:space="0" w:color="000000"/>
            </w:tcBorders>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163</w:t>
            </w:r>
          </w:p>
        </w:tc>
        <w:tc>
          <w:tcPr>
            <w:tcW w:w="851" w:type="dxa"/>
            <w:tcBorders>
              <w:left w:val="single" w:sz="4" w:space="0" w:color="000000"/>
              <w:right w:val="single" w:sz="4" w:space="0" w:color="000000"/>
            </w:tcBorders>
          </w:tcPr>
          <w:p w:rsidR="00050D30" w:rsidRPr="004E7714" w:rsidRDefault="00050D30" w:rsidP="004E7714">
            <w:pPr>
              <w:widowControl w:val="0"/>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164</w:t>
            </w:r>
          </w:p>
        </w:tc>
      </w:tr>
      <w:tr w:rsidR="00D129CE" w:rsidRPr="0077216F" w:rsidTr="0077216F">
        <w:trPr>
          <w:trHeight w:val="227"/>
        </w:trPr>
        <w:tc>
          <w:tcPr>
            <w:tcW w:w="1985" w:type="dxa"/>
            <w:tcBorders>
              <w:top w:val="single" w:sz="4" w:space="0" w:color="000000"/>
              <w:left w:val="single" w:sz="4" w:space="0" w:color="000000"/>
              <w:bottom w:val="single" w:sz="4" w:space="0" w:color="000000"/>
              <w:right w:val="single" w:sz="4" w:space="0" w:color="000000"/>
            </w:tcBorders>
            <w:hideMark/>
          </w:tcPr>
          <w:p w:rsidR="00D129CE" w:rsidRPr="004E7714" w:rsidRDefault="00D129CE" w:rsidP="004E7714">
            <w:pPr>
              <w:autoSpaceDE w:val="0"/>
              <w:autoSpaceDN w:val="0"/>
              <w:adjustRightInd w:val="0"/>
              <w:spacing w:after="0" w:line="240" w:lineRule="atLeast"/>
              <w:ind w:left="-57" w:right="-57"/>
              <w:jc w:val="both"/>
              <w:rPr>
                <w:rFonts w:ascii="Times New Roman" w:hAnsi="Times New Roman"/>
                <w:sz w:val="24"/>
                <w:szCs w:val="24"/>
              </w:rPr>
            </w:pPr>
            <w:r w:rsidRPr="004E7714">
              <w:rPr>
                <w:rFonts w:ascii="Times New Roman" w:hAnsi="Times New Roman"/>
                <w:sz w:val="24"/>
                <w:szCs w:val="24"/>
              </w:rPr>
              <w:t>Объем средств бюджета района и иных финансовых ресурсов на реализацию муниципальной программы</w:t>
            </w:r>
          </w:p>
        </w:tc>
        <w:tc>
          <w:tcPr>
            <w:tcW w:w="8080" w:type="dxa"/>
            <w:gridSpan w:val="10"/>
            <w:tcBorders>
              <w:top w:val="single" w:sz="4" w:space="0" w:color="000000"/>
              <w:left w:val="single" w:sz="4" w:space="0" w:color="000000"/>
              <w:bottom w:val="single" w:sz="4" w:space="0" w:color="000000"/>
              <w:right w:val="single" w:sz="4" w:space="0" w:color="000000"/>
            </w:tcBorders>
            <w:shd w:val="clear" w:color="auto" w:fill="auto"/>
          </w:tcPr>
          <w:p w:rsidR="00D129CE" w:rsidRPr="004E7714" w:rsidRDefault="00D129CE" w:rsidP="004E7714">
            <w:pPr>
              <w:pStyle w:val="ConsPlusCell"/>
              <w:widowControl/>
              <w:spacing w:line="240" w:lineRule="atLeast"/>
              <w:ind w:left="-57" w:right="-57"/>
              <w:jc w:val="both"/>
              <w:rPr>
                <w:rFonts w:ascii="Times New Roman" w:hAnsi="Times New Roman" w:cs="Times New Roman"/>
                <w:sz w:val="24"/>
                <w:szCs w:val="24"/>
              </w:rPr>
            </w:pPr>
            <w:r w:rsidRPr="004E7714">
              <w:rPr>
                <w:rFonts w:ascii="Times New Roman" w:hAnsi="Times New Roman" w:cs="Times New Roman"/>
                <w:sz w:val="24"/>
                <w:szCs w:val="24"/>
              </w:rPr>
              <w:t xml:space="preserve">Всего: </w:t>
            </w:r>
            <w:r w:rsidR="00FD78A7" w:rsidRPr="004E7714">
              <w:rPr>
                <w:rFonts w:ascii="Times New Roman" w:hAnsi="Times New Roman" w:cs="Times New Roman"/>
                <w:sz w:val="24"/>
                <w:szCs w:val="24"/>
              </w:rPr>
              <w:t>516349,51664</w:t>
            </w:r>
            <w:r w:rsidRPr="004E7714">
              <w:rPr>
                <w:rFonts w:ascii="Times New Roman" w:hAnsi="Times New Roman" w:cs="Times New Roman"/>
                <w:sz w:val="24"/>
                <w:szCs w:val="24"/>
              </w:rPr>
              <w:t xml:space="preserve"> тыс. руб.</w:t>
            </w:r>
          </w:p>
          <w:p w:rsidR="00D129CE" w:rsidRPr="004E7714" w:rsidRDefault="00D129CE" w:rsidP="004E7714">
            <w:pPr>
              <w:pStyle w:val="ConsPlusCell"/>
              <w:widowControl/>
              <w:spacing w:line="240" w:lineRule="atLeast"/>
              <w:ind w:left="-57" w:right="-57"/>
              <w:jc w:val="both"/>
              <w:rPr>
                <w:rFonts w:ascii="Times New Roman" w:hAnsi="Times New Roman" w:cs="Times New Roman"/>
                <w:sz w:val="24"/>
                <w:szCs w:val="24"/>
              </w:rPr>
            </w:pPr>
            <w:r w:rsidRPr="004E7714">
              <w:rPr>
                <w:rFonts w:ascii="Times New Roman" w:hAnsi="Times New Roman" w:cs="Times New Roman"/>
                <w:sz w:val="24"/>
                <w:szCs w:val="24"/>
              </w:rPr>
              <w:t>2017 г. – 53486,364 тыс. руб.,</w:t>
            </w:r>
          </w:p>
          <w:p w:rsidR="00D129CE" w:rsidRPr="004E7714" w:rsidRDefault="00D129CE" w:rsidP="004E7714">
            <w:pPr>
              <w:pStyle w:val="ConsPlusCell"/>
              <w:widowControl/>
              <w:spacing w:line="240" w:lineRule="atLeast"/>
              <w:ind w:left="-57" w:right="-57"/>
              <w:jc w:val="both"/>
              <w:rPr>
                <w:rFonts w:ascii="Times New Roman" w:hAnsi="Times New Roman" w:cs="Times New Roman"/>
                <w:sz w:val="24"/>
                <w:szCs w:val="24"/>
              </w:rPr>
            </w:pPr>
            <w:r w:rsidRPr="004E7714">
              <w:rPr>
                <w:rFonts w:ascii="Times New Roman" w:hAnsi="Times New Roman" w:cs="Times New Roman"/>
                <w:sz w:val="24"/>
                <w:szCs w:val="24"/>
              </w:rPr>
              <w:t>2018 г. – 58304,245 тыс. руб.,</w:t>
            </w:r>
          </w:p>
          <w:p w:rsidR="00D129CE" w:rsidRPr="004E7714" w:rsidRDefault="00D129CE" w:rsidP="004E7714">
            <w:pPr>
              <w:pStyle w:val="ConsPlusCell"/>
              <w:widowControl/>
              <w:spacing w:line="240" w:lineRule="atLeast"/>
              <w:ind w:left="-57" w:right="-57"/>
              <w:jc w:val="both"/>
              <w:rPr>
                <w:rFonts w:ascii="Times New Roman" w:hAnsi="Times New Roman" w:cs="Times New Roman"/>
                <w:sz w:val="24"/>
                <w:szCs w:val="24"/>
              </w:rPr>
            </w:pPr>
            <w:r w:rsidRPr="004E7714">
              <w:rPr>
                <w:rFonts w:ascii="Times New Roman" w:hAnsi="Times New Roman" w:cs="Times New Roman"/>
                <w:sz w:val="24"/>
                <w:szCs w:val="24"/>
              </w:rPr>
              <w:t xml:space="preserve">2019 г. – 52680,432 тыс. руб., </w:t>
            </w:r>
          </w:p>
          <w:p w:rsidR="00D129CE" w:rsidRPr="004E7714" w:rsidRDefault="00D129CE" w:rsidP="004E7714">
            <w:pPr>
              <w:pStyle w:val="ConsPlusCell"/>
              <w:widowControl/>
              <w:spacing w:line="240" w:lineRule="atLeast"/>
              <w:ind w:left="-57" w:right="-57"/>
              <w:jc w:val="both"/>
              <w:rPr>
                <w:rFonts w:ascii="Times New Roman" w:hAnsi="Times New Roman" w:cs="Times New Roman"/>
                <w:sz w:val="24"/>
                <w:szCs w:val="24"/>
              </w:rPr>
            </w:pPr>
            <w:r w:rsidRPr="004E7714">
              <w:rPr>
                <w:rFonts w:ascii="Times New Roman" w:hAnsi="Times New Roman" w:cs="Times New Roman"/>
                <w:sz w:val="24"/>
                <w:szCs w:val="24"/>
              </w:rPr>
              <w:t>2020 г. – 47802,209 тыс. руб.,</w:t>
            </w:r>
          </w:p>
          <w:p w:rsidR="00D129CE" w:rsidRPr="004E7714" w:rsidRDefault="00D129CE" w:rsidP="004E7714">
            <w:pPr>
              <w:pStyle w:val="ConsPlusCell"/>
              <w:widowControl/>
              <w:spacing w:line="240" w:lineRule="atLeast"/>
              <w:ind w:left="-57" w:right="-57"/>
              <w:jc w:val="both"/>
              <w:rPr>
                <w:rFonts w:ascii="Times New Roman" w:hAnsi="Times New Roman" w:cs="Times New Roman"/>
                <w:sz w:val="24"/>
                <w:szCs w:val="24"/>
              </w:rPr>
            </w:pPr>
            <w:r w:rsidRPr="004E7714">
              <w:rPr>
                <w:rFonts w:ascii="Times New Roman" w:hAnsi="Times New Roman" w:cs="Times New Roman"/>
                <w:sz w:val="24"/>
                <w:szCs w:val="24"/>
              </w:rPr>
              <w:t xml:space="preserve">2021 г. – </w:t>
            </w:r>
            <w:r w:rsidR="00FD78A7" w:rsidRPr="004E7714">
              <w:rPr>
                <w:rFonts w:ascii="Times New Roman" w:hAnsi="Times New Roman" w:cs="Times New Roman"/>
                <w:sz w:val="24"/>
                <w:szCs w:val="24"/>
              </w:rPr>
              <w:t xml:space="preserve">54307,6 </w:t>
            </w:r>
            <w:r w:rsidRPr="004E7714">
              <w:rPr>
                <w:rFonts w:ascii="Times New Roman" w:hAnsi="Times New Roman" w:cs="Times New Roman"/>
                <w:sz w:val="24"/>
                <w:szCs w:val="24"/>
              </w:rPr>
              <w:t>тыс. руб.;</w:t>
            </w:r>
          </w:p>
          <w:p w:rsidR="00D129CE" w:rsidRPr="004E7714" w:rsidRDefault="00D129CE" w:rsidP="004E7714">
            <w:pPr>
              <w:pStyle w:val="ConsPlusCell"/>
              <w:widowControl/>
              <w:spacing w:line="240" w:lineRule="atLeast"/>
              <w:ind w:left="-57" w:right="-57"/>
              <w:jc w:val="both"/>
              <w:rPr>
                <w:rFonts w:ascii="Times New Roman" w:hAnsi="Times New Roman" w:cs="Times New Roman"/>
                <w:sz w:val="24"/>
                <w:szCs w:val="24"/>
              </w:rPr>
            </w:pPr>
            <w:r w:rsidRPr="004E7714">
              <w:rPr>
                <w:rFonts w:ascii="Times New Roman" w:hAnsi="Times New Roman" w:cs="Times New Roman"/>
                <w:sz w:val="24"/>
                <w:szCs w:val="24"/>
              </w:rPr>
              <w:t xml:space="preserve">2022 г. – </w:t>
            </w:r>
            <w:r w:rsidR="00FD78A7" w:rsidRPr="004E7714">
              <w:rPr>
                <w:rFonts w:ascii="Times New Roman" w:hAnsi="Times New Roman" w:cs="Times New Roman"/>
                <w:sz w:val="24"/>
                <w:szCs w:val="24"/>
              </w:rPr>
              <w:t xml:space="preserve">122339,88664 </w:t>
            </w:r>
            <w:r w:rsidRPr="004E7714">
              <w:rPr>
                <w:rFonts w:ascii="Times New Roman" w:hAnsi="Times New Roman" w:cs="Times New Roman"/>
                <w:sz w:val="24"/>
                <w:szCs w:val="24"/>
              </w:rPr>
              <w:t>тыс. руб.;</w:t>
            </w:r>
          </w:p>
          <w:p w:rsidR="00D129CE" w:rsidRPr="004E7714" w:rsidRDefault="00D129CE" w:rsidP="004E7714">
            <w:pPr>
              <w:pStyle w:val="ConsPlusCell"/>
              <w:widowControl/>
              <w:spacing w:line="240" w:lineRule="atLeast"/>
              <w:ind w:left="-57" w:right="-57"/>
              <w:jc w:val="both"/>
              <w:rPr>
                <w:rFonts w:ascii="Times New Roman" w:hAnsi="Times New Roman" w:cs="Times New Roman"/>
                <w:sz w:val="24"/>
                <w:szCs w:val="24"/>
              </w:rPr>
            </w:pPr>
            <w:r w:rsidRPr="004E7714">
              <w:rPr>
                <w:rFonts w:ascii="Times New Roman" w:hAnsi="Times New Roman" w:cs="Times New Roman"/>
                <w:sz w:val="24"/>
                <w:szCs w:val="24"/>
              </w:rPr>
              <w:t xml:space="preserve">2023 г. – </w:t>
            </w:r>
            <w:r w:rsidR="00FD78A7" w:rsidRPr="004E7714">
              <w:rPr>
                <w:rFonts w:ascii="Times New Roman" w:hAnsi="Times New Roman" w:cs="Times New Roman"/>
                <w:sz w:val="24"/>
                <w:szCs w:val="24"/>
              </w:rPr>
              <w:t>42190,260</w:t>
            </w:r>
            <w:r w:rsidRPr="004E7714">
              <w:rPr>
                <w:rFonts w:ascii="Times New Roman" w:hAnsi="Times New Roman" w:cs="Times New Roman"/>
                <w:sz w:val="24"/>
                <w:szCs w:val="24"/>
              </w:rPr>
              <w:t xml:space="preserve"> тыс. руб.</w:t>
            </w:r>
            <w:r w:rsidR="0077216F" w:rsidRPr="004E7714">
              <w:rPr>
                <w:rFonts w:ascii="Times New Roman" w:hAnsi="Times New Roman" w:cs="Times New Roman"/>
                <w:sz w:val="24"/>
                <w:szCs w:val="24"/>
              </w:rPr>
              <w:t>;</w:t>
            </w:r>
          </w:p>
          <w:p w:rsidR="0077216F" w:rsidRPr="004E7714" w:rsidRDefault="0077216F" w:rsidP="004E7714">
            <w:pPr>
              <w:pStyle w:val="ConsPlusCell"/>
              <w:widowControl/>
              <w:spacing w:line="240" w:lineRule="atLeast"/>
              <w:ind w:left="-57" w:right="-57"/>
              <w:jc w:val="both"/>
              <w:rPr>
                <w:rFonts w:ascii="Times New Roman" w:hAnsi="Times New Roman" w:cs="Times New Roman"/>
                <w:sz w:val="24"/>
                <w:szCs w:val="24"/>
              </w:rPr>
            </w:pPr>
            <w:r w:rsidRPr="004E7714">
              <w:rPr>
                <w:rFonts w:ascii="Times New Roman" w:hAnsi="Times New Roman" w:cs="Times New Roman"/>
                <w:sz w:val="24"/>
                <w:szCs w:val="24"/>
              </w:rPr>
              <w:t xml:space="preserve">2024 г. – </w:t>
            </w:r>
            <w:r w:rsidR="00FD78A7" w:rsidRPr="004E7714">
              <w:rPr>
                <w:rFonts w:ascii="Times New Roman" w:hAnsi="Times New Roman" w:cs="Times New Roman"/>
                <w:sz w:val="24"/>
                <w:szCs w:val="24"/>
              </w:rPr>
              <w:t>42619,26</w:t>
            </w:r>
            <w:r w:rsidR="00050D30" w:rsidRPr="004E7714">
              <w:rPr>
                <w:rFonts w:ascii="Times New Roman" w:hAnsi="Times New Roman" w:cs="Times New Roman"/>
                <w:sz w:val="24"/>
                <w:szCs w:val="24"/>
              </w:rPr>
              <w:t xml:space="preserve"> тыс. руб.;</w:t>
            </w:r>
          </w:p>
          <w:p w:rsidR="0077216F" w:rsidRPr="004E7714" w:rsidRDefault="0077216F" w:rsidP="004E7714">
            <w:pPr>
              <w:pStyle w:val="ConsPlusCell"/>
              <w:widowControl/>
              <w:spacing w:line="240" w:lineRule="atLeast"/>
              <w:ind w:left="-57" w:right="-57"/>
              <w:jc w:val="both"/>
              <w:rPr>
                <w:rFonts w:ascii="Times New Roman" w:hAnsi="Times New Roman" w:cs="Times New Roman"/>
                <w:sz w:val="24"/>
                <w:szCs w:val="24"/>
              </w:rPr>
            </w:pPr>
            <w:r w:rsidRPr="004E7714">
              <w:rPr>
                <w:rFonts w:ascii="Times New Roman" w:hAnsi="Times New Roman" w:cs="Times New Roman"/>
                <w:sz w:val="24"/>
                <w:szCs w:val="24"/>
              </w:rPr>
              <w:t xml:space="preserve">2025 г. </w:t>
            </w:r>
            <w:r w:rsidR="00926B7B" w:rsidRPr="004E7714">
              <w:rPr>
                <w:rFonts w:ascii="Times New Roman" w:hAnsi="Times New Roman" w:cs="Times New Roman"/>
                <w:sz w:val="24"/>
                <w:szCs w:val="24"/>
              </w:rPr>
              <w:t>–</w:t>
            </w:r>
            <w:r w:rsidRPr="004E7714">
              <w:rPr>
                <w:rFonts w:ascii="Times New Roman" w:hAnsi="Times New Roman" w:cs="Times New Roman"/>
                <w:sz w:val="24"/>
                <w:szCs w:val="24"/>
              </w:rPr>
              <w:t xml:space="preserve"> </w:t>
            </w:r>
            <w:r w:rsidR="00FD78A7" w:rsidRPr="004E7714">
              <w:rPr>
                <w:rFonts w:ascii="Times New Roman" w:hAnsi="Times New Roman" w:cs="Times New Roman"/>
                <w:sz w:val="24"/>
                <w:szCs w:val="24"/>
              </w:rPr>
              <w:t>42619,26</w:t>
            </w:r>
            <w:r w:rsidR="00050D30" w:rsidRPr="004E7714">
              <w:rPr>
                <w:rFonts w:ascii="Times New Roman" w:hAnsi="Times New Roman" w:cs="Times New Roman"/>
                <w:sz w:val="24"/>
                <w:szCs w:val="24"/>
              </w:rPr>
              <w:t xml:space="preserve"> тыс. руб.;</w:t>
            </w:r>
          </w:p>
        </w:tc>
      </w:tr>
      <w:tr w:rsidR="00D129CE" w:rsidRPr="0077216F" w:rsidTr="004E7714">
        <w:trPr>
          <w:trHeight w:val="227"/>
        </w:trPr>
        <w:tc>
          <w:tcPr>
            <w:tcW w:w="1985" w:type="dxa"/>
            <w:tcBorders>
              <w:top w:val="single" w:sz="4" w:space="0" w:color="000000"/>
              <w:left w:val="single" w:sz="4" w:space="0" w:color="000000"/>
              <w:bottom w:val="single" w:sz="4" w:space="0" w:color="000000"/>
              <w:right w:val="single" w:sz="4" w:space="0" w:color="000000"/>
            </w:tcBorders>
            <w:hideMark/>
          </w:tcPr>
          <w:p w:rsidR="00D129CE" w:rsidRPr="004E7714" w:rsidRDefault="00D129CE" w:rsidP="004E7714">
            <w:pPr>
              <w:autoSpaceDE w:val="0"/>
              <w:autoSpaceDN w:val="0"/>
              <w:adjustRightInd w:val="0"/>
              <w:spacing w:after="0" w:line="240" w:lineRule="atLeast"/>
              <w:ind w:left="-57" w:right="-57"/>
              <w:jc w:val="both"/>
              <w:rPr>
                <w:rFonts w:ascii="Times New Roman" w:hAnsi="Times New Roman"/>
                <w:b/>
                <w:sz w:val="24"/>
                <w:szCs w:val="24"/>
              </w:rPr>
            </w:pPr>
            <w:r w:rsidRPr="004E7714">
              <w:rPr>
                <w:rFonts w:ascii="Times New Roman" w:hAnsi="Times New Roman"/>
                <w:sz w:val="24"/>
                <w:szCs w:val="24"/>
              </w:rPr>
              <w:t>Ожидаемые конечные результаты реализации муниципальной программы, оценка планируемой эффективности ее реализации</w:t>
            </w:r>
          </w:p>
        </w:tc>
        <w:tc>
          <w:tcPr>
            <w:tcW w:w="8080" w:type="dxa"/>
            <w:gridSpan w:val="10"/>
            <w:tcBorders>
              <w:top w:val="single" w:sz="4" w:space="0" w:color="000000"/>
              <w:left w:val="single" w:sz="4" w:space="0" w:color="000000"/>
              <w:bottom w:val="single" w:sz="4" w:space="0" w:color="000000"/>
              <w:right w:val="single" w:sz="4" w:space="0" w:color="000000"/>
            </w:tcBorders>
            <w:vAlign w:val="center"/>
          </w:tcPr>
          <w:p w:rsidR="00D129CE" w:rsidRPr="004E7714" w:rsidRDefault="00D129CE" w:rsidP="004E7714">
            <w:pPr>
              <w:pStyle w:val="ConsPlusNormal"/>
              <w:widowControl/>
              <w:spacing w:line="240" w:lineRule="atLeast"/>
              <w:ind w:left="-57" w:right="-57" w:firstLine="0"/>
              <w:rPr>
                <w:rFonts w:ascii="Times New Roman" w:hAnsi="Times New Roman" w:cs="Times New Roman"/>
                <w:sz w:val="24"/>
                <w:szCs w:val="24"/>
              </w:rPr>
            </w:pPr>
            <w:r w:rsidRPr="004E7714">
              <w:rPr>
                <w:rFonts w:ascii="Times New Roman" w:hAnsi="Times New Roman" w:cs="Times New Roman"/>
                <w:sz w:val="24"/>
                <w:szCs w:val="24"/>
              </w:rPr>
              <w:t>Реализация мероприятий Программы позволит:</w:t>
            </w:r>
          </w:p>
          <w:p w:rsidR="00D129CE" w:rsidRPr="004E7714" w:rsidRDefault="00D129CE" w:rsidP="004E7714">
            <w:pPr>
              <w:autoSpaceDE w:val="0"/>
              <w:autoSpaceDN w:val="0"/>
              <w:adjustRightInd w:val="0"/>
              <w:spacing w:after="0" w:line="240" w:lineRule="atLeast"/>
              <w:ind w:left="-57" w:right="-57"/>
              <w:rPr>
                <w:rFonts w:ascii="Times New Roman" w:hAnsi="Times New Roman"/>
                <w:sz w:val="24"/>
                <w:szCs w:val="24"/>
              </w:rPr>
            </w:pPr>
            <w:r w:rsidRPr="004E7714">
              <w:rPr>
                <w:rFonts w:ascii="Times New Roman" w:hAnsi="Times New Roman"/>
                <w:sz w:val="24"/>
                <w:szCs w:val="24"/>
              </w:rPr>
              <w:t xml:space="preserve">1) </w:t>
            </w:r>
            <w:r w:rsidR="004E7714" w:rsidRPr="004E7714">
              <w:rPr>
                <w:rFonts w:ascii="Times New Roman" w:hAnsi="Times New Roman"/>
                <w:sz w:val="24"/>
                <w:szCs w:val="24"/>
              </w:rPr>
              <w:t>вводить в</w:t>
            </w:r>
            <w:r w:rsidRPr="004E7714">
              <w:rPr>
                <w:rFonts w:ascii="Times New Roman" w:hAnsi="Times New Roman"/>
                <w:sz w:val="24"/>
                <w:szCs w:val="24"/>
              </w:rPr>
              <w:t xml:space="preserve"> действие не менее </w:t>
            </w:r>
            <w:r w:rsidRPr="004E7714">
              <w:rPr>
                <w:rFonts w:ascii="Times New Roman" w:hAnsi="Times New Roman"/>
                <w:sz w:val="24"/>
                <w:szCs w:val="24"/>
                <w:shd w:val="clear" w:color="auto" w:fill="FFFFFF"/>
              </w:rPr>
              <w:t>1,2 км инженерных сетей и ремонтировать не менее 300 м автомобильных дорог внутри населенных пунктов ежегодно</w:t>
            </w:r>
            <w:r w:rsidRPr="004E7714">
              <w:rPr>
                <w:rFonts w:ascii="Times New Roman" w:hAnsi="Times New Roman"/>
                <w:sz w:val="24"/>
                <w:szCs w:val="24"/>
              </w:rPr>
              <w:t>;</w:t>
            </w:r>
          </w:p>
          <w:p w:rsidR="00D129CE" w:rsidRPr="004E7714" w:rsidRDefault="00D129CE" w:rsidP="004E7714">
            <w:pPr>
              <w:autoSpaceDE w:val="0"/>
              <w:autoSpaceDN w:val="0"/>
              <w:adjustRightInd w:val="0"/>
              <w:spacing w:after="0" w:line="240" w:lineRule="atLeast"/>
              <w:ind w:left="-57" w:right="-57"/>
              <w:rPr>
                <w:rFonts w:ascii="Times New Roman" w:hAnsi="Times New Roman"/>
                <w:sz w:val="24"/>
                <w:szCs w:val="24"/>
              </w:rPr>
            </w:pPr>
            <w:r w:rsidRPr="004E7714">
              <w:rPr>
                <w:rFonts w:ascii="Times New Roman" w:hAnsi="Times New Roman"/>
                <w:sz w:val="24"/>
                <w:szCs w:val="24"/>
              </w:rPr>
              <w:t xml:space="preserve">2) создать дополнительные условий для развития личного подсобного хозяйства через льготное кредитование </w:t>
            </w:r>
            <w:r w:rsidR="004E7714" w:rsidRPr="004E7714">
              <w:rPr>
                <w:rFonts w:ascii="Times New Roman" w:hAnsi="Times New Roman"/>
                <w:sz w:val="24"/>
                <w:szCs w:val="24"/>
              </w:rPr>
              <w:t>сельхозпроизводителей, оказание</w:t>
            </w:r>
            <w:r w:rsidRPr="004E7714">
              <w:rPr>
                <w:rFonts w:ascii="Times New Roman" w:hAnsi="Times New Roman"/>
                <w:sz w:val="24"/>
                <w:szCs w:val="24"/>
              </w:rPr>
              <w:t xml:space="preserve"> им помощи в завозе кормов, обеспечение населения района птицей, созданием условий для реализации сельскохозяйственной продукции;</w:t>
            </w:r>
          </w:p>
          <w:p w:rsidR="00D129CE" w:rsidRPr="004E7714" w:rsidRDefault="00D129CE" w:rsidP="004E7714">
            <w:pPr>
              <w:autoSpaceDE w:val="0"/>
              <w:autoSpaceDN w:val="0"/>
              <w:adjustRightInd w:val="0"/>
              <w:spacing w:after="0" w:line="240" w:lineRule="atLeast"/>
              <w:ind w:left="-57" w:right="-57"/>
              <w:rPr>
                <w:rFonts w:ascii="Times New Roman" w:hAnsi="Times New Roman"/>
                <w:sz w:val="24"/>
                <w:szCs w:val="24"/>
              </w:rPr>
            </w:pPr>
            <w:r w:rsidRPr="004E7714">
              <w:rPr>
                <w:rFonts w:ascii="Times New Roman" w:hAnsi="Times New Roman"/>
                <w:sz w:val="24"/>
                <w:szCs w:val="24"/>
              </w:rPr>
              <w:t>3) повышение уровня условий проживания сельского населения</w:t>
            </w:r>
          </w:p>
        </w:tc>
      </w:tr>
    </w:tbl>
    <w:p w:rsidR="00D129CE" w:rsidRDefault="00D129CE"/>
    <w:p w:rsidR="00D129CE" w:rsidRDefault="00D129CE">
      <w:r>
        <w:br w:type="page"/>
      </w:r>
    </w:p>
    <w:p w:rsidR="00D129CE" w:rsidRPr="00D129CE" w:rsidRDefault="00D129CE" w:rsidP="00D129CE">
      <w:pPr>
        <w:autoSpaceDE w:val="0"/>
        <w:autoSpaceDN w:val="0"/>
        <w:adjustRightInd w:val="0"/>
        <w:spacing w:after="0" w:line="240" w:lineRule="auto"/>
        <w:jc w:val="center"/>
        <w:outlineLvl w:val="1"/>
        <w:rPr>
          <w:rFonts w:ascii="Times New Roman" w:hAnsi="Times New Roman"/>
          <w:sz w:val="24"/>
          <w:szCs w:val="24"/>
        </w:rPr>
      </w:pPr>
      <w:r w:rsidRPr="00D129CE">
        <w:rPr>
          <w:rFonts w:ascii="Times New Roman" w:hAnsi="Times New Roman"/>
          <w:sz w:val="24"/>
          <w:szCs w:val="24"/>
        </w:rPr>
        <w:lastRenderedPageBreak/>
        <w:t>Паспорт</w:t>
      </w:r>
    </w:p>
    <w:p w:rsidR="00D129CE" w:rsidRPr="00D129CE" w:rsidRDefault="00D129CE" w:rsidP="00D129CE">
      <w:pPr>
        <w:autoSpaceDE w:val="0"/>
        <w:autoSpaceDN w:val="0"/>
        <w:adjustRightInd w:val="0"/>
        <w:spacing w:after="0" w:line="240" w:lineRule="auto"/>
        <w:jc w:val="center"/>
        <w:outlineLvl w:val="1"/>
        <w:rPr>
          <w:rFonts w:ascii="Times New Roman" w:hAnsi="Times New Roman"/>
          <w:sz w:val="24"/>
          <w:szCs w:val="24"/>
        </w:rPr>
      </w:pPr>
      <w:r w:rsidRPr="00D129CE">
        <w:rPr>
          <w:rFonts w:ascii="Times New Roman" w:hAnsi="Times New Roman"/>
          <w:sz w:val="24"/>
          <w:szCs w:val="24"/>
        </w:rPr>
        <w:t>муниципальной программы «</w:t>
      </w:r>
      <w:r w:rsidRPr="00D129CE">
        <w:rPr>
          <w:rFonts w:ascii="Times New Roman" w:hAnsi="Times New Roman"/>
          <w:color w:val="000000"/>
          <w:sz w:val="24"/>
          <w:szCs w:val="24"/>
        </w:rPr>
        <w:t>Развитие малого и среднего предпринимательства на территории Александровского  района на 2022-2026 годы</w:t>
      </w:r>
      <w:r w:rsidRPr="00D129CE">
        <w:rPr>
          <w:rFonts w:ascii="Times New Roman" w:hAnsi="Times New Roman"/>
          <w:sz w:val="24"/>
          <w:szCs w:val="24"/>
        </w:rPr>
        <w:t>»</w:t>
      </w:r>
    </w:p>
    <w:p w:rsidR="00D129CE" w:rsidRPr="00D129CE" w:rsidRDefault="00D129CE" w:rsidP="00D129CE">
      <w:pPr>
        <w:autoSpaceDE w:val="0"/>
        <w:autoSpaceDN w:val="0"/>
        <w:adjustRightInd w:val="0"/>
        <w:spacing w:after="0" w:line="240" w:lineRule="auto"/>
        <w:jc w:val="both"/>
        <w:outlineLvl w:val="1"/>
        <w:rPr>
          <w:rFonts w:ascii="Times New Roman" w:hAnsi="Times New Roman"/>
          <w:sz w:val="24"/>
          <w:szCs w:val="24"/>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8"/>
        <w:gridCol w:w="3120"/>
        <w:gridCol w:w="851"/>
        <w:gridCol w:w="709"/>
        <w:gridCol w:w="709"/>
        <w:gridCol w:w="709"/>
        <w:gridCol w:w="708"/>
      </w:tblGrid>
      <w:tr w:rsidR="00D129CE" w:rsidRPr="00D129CE"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Наименование муниципальной программы</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shd w:val="clear" w:color="auto" w:fill="FFFFFF"/>
              <w:spacing w:after="0" w:line="240" w:lineRule="auto"/>
              <w:jc w:val="both"/>
              <w:rPr>
                <w:rFonts w:ascii="Times New Roman" w:hAnsi="Times New Roman"/>
                <w:b/>
                <w:color w:val="FF0000"/>
                <w:sz w:val="24"/>
                <w:szCs w:val="24"/>
              </w:rPr>
            </w:pPr>
            <w:r w:rsidRPr="00D129CE">
              <w:rPr>
                <w:rFonts w:ascii="Times New Roman" w:hAnsi="Times New Roman"/>
                <w:color w:val="000000"/>
                <w:sz w:val="24"/>
                <w:szCs w:val="24"/>
              </w:rPr>
              <w:t xml:space="preserve">Муниципальная программа </w:t>
            </w:r>
            <w:r w:rsidRPr="00D129CE">
              <w:rPr>
                <w:rFonts w:ascii="Times New Roman" w:hAnsi="Times New Roman"/>
                <w:sz w:val="24"/>
                <w:szCs w:val="24"/>
              </w:rPr>
              <w:t>«</w:t>
            </w:r>
            <w:r w:rsidRPr="00D129CE">
              <w:rPr>
                <w:rFonts w:ascii="Times New Roman" w:hAnsi="Times New Roman"/>
                <w:color w:val="000000"/>
                <w:sz w:val="24"/>
                <w:szCs w:val="24"/>
              </w:rPr>
              <w:t>Развитие малого и среднего предпринимательства на территории Александровского  района на 2022-2026 годы</w:t>
            </w:r>
            <w:r w:rsidRPr="00D129CE">
              <w:rPr>
                <w:rFonts w:ascii="Times New Roman" w:hAnsi="Times New Roman"/>
                <w:sz w:val="24"/>
                <w:szCs w:val="24"/>
              </w:rPr>
              <w:t>»</w:t>
            </w:r>
            <w:r w:rsidRPr="00D129CE">
              <w:rPr>
                <w:rFonts w:ascii="Times New Roman" w:hAnsi="Times New Roman"/>
                <w:color w:val="000000"/>
                <w:sz w:val="24"/>
                <w:szCs w:val="24"/>
              </w:rPr>
              <w:t xml:space="preserve"> (далее по тексту – Программа)</w:t>
            </w:r>
          </w:p>
        </w:tc>
      </w:tr>
      <w:tr w:rsidR="00D129CE" w:rsidRPr="00D129CE"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Основание для разработки муниципальной программы (подпрограммы)</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autoSpaceDE w:val="0"/>
              <w:autoSpaceDN w:val="0"/>
              <w:adjustRightInd w:val="0"/>
              <w:spacing w:after="0" w:line="240" w:lineRule="auto"/>
              <w:jc w:val="both"/>
              <w:rPr>
                <w:rFonts w:ascii="Times New Roman" w:hAnsi="Times New Roman"/>
                <w:b/>
                <w:color w:val="FF0000"/>
                <w:sz w:val="24"/>
                <w:szCs w:val="24"/>
              </w:rPr>
            </w:pPr>
            <w:r w:rsidRPr="00D129CE">
              <w:rPr>
                <w:rFonts w:ascii="Times New Roman" w:hAnsi="Times New Roman"/>
                <w:sz w:val="24"/>
                <w:szCs w:val="24"/>
              </w:rPr>
              <w:t>Постановление Администрации Александровского района Томской области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D129CE" w:rsidRPr="00D129CE"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Куратор</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 xml:space="preserve">Первый заместитель Главы Александровского района </w:t>
            </w:r>
          </w:p>
        </w:tc>
      </w:tr>
      <w:tr w:rsidR="00D129CE" w:rsidRPr="00D129CE"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b/>
                <w:sz w:val="24"/>
                <w:szCs w:val="24"/>
              </w:rPr>
            </w:pPr>
            <w:r w:rsidRPr="00D129CE">
              <w:rPr>
                <w:rFonts w:ascii="Times New Roman" w:hAnsi="Times New Roman"/>
                <w:sz w:val="24"/>
                <w:szCs w:val="24"/>
              </w:rPr>
              <w:t xml:space="preserve">Ответственные исполнители </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 xml:space="preserve">Администрация Александровского района Томской области, </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Центр поддержки предпринимательства Александровского района</w:t>
            </w:r>
          </w:p>
        </w:tc>
      </w:tr>
      <w:tr w:rsidR="00D129CE" w:rsidRPr="00D129CE"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b/>
                <w:sz w:val="24"/>
                <w:szCs w:val="24"/>
              </w:rPr>
            </w:pPr>
            <w:r w:rsidRPr="00D129CE">
              <w:rPr>
                <w:rFonts w:ascii="Times New Roman" w:hAnsi="Times New Roman"/>
                <w:sz w:val="24"/>
                <w:szCs w:val="24"/>
              </w:rPr>
              <w:t>Цель программы:</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spacing w:after="0" w:line="240" w:lineRule="auto"/>
              <w:jc w:val="both"/>
              <w:rPr>
                <w:rFonts w:ascii="Times New Roman" w:hAnsi="Times New Roman"/>
                <w:color w:val="000000"/>
                <w:sz w:val="24"/>
                <w:szCs w:val="24"/>
              </w:rPr>
            </w:pPr>
            <w:r w:rsidRPr="00D129CE">
              <w:rPr>
                <w:rFonts w:ascii="Times New Roman" w:hAnsi="Times New Roman"/>
                <w:sz w:val="24"/>
                <w:szCs w:val="24"/>
              </w:rPr>
              <w:t>Создание благоприятных условий для развития малого и среднего предпринимательства на территории Александровского района на основе формирования эффективных механизмов его поддержки</w:t>
            </w:r>
          </w:p>
        </w:tc>
      </w:tr>
      <w:tr w:rsidR="00D129CE" w:rsidRPr="00D129CE"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b/>
                <w:sz w:val="24"/>
                <w:szCs w:val="24"/>
              </w:rPr>
            </w:pPr>
            <w:r w:rsidRPr="00D129CE">
              <w:rPr>
                <w:rFonts w:ascii="Times New Roman" w:hAnsi="Times New Roman"/>
                <w:sz w:val="24"/>
                <w:szCs w:val="24"/>
              </w:rPr>
              <w:t>Задачи:</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Задача 1: развитие инфраструктуры поддержки предпринимательства.</w:t>
            </w:r>
          </w:p>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 xml:space="preserve">Задача 2: создание благоприятных условий для ведения предпринимательской деятельности (кадровое, правовое, консультационное и информационное обеспечение       деятельности субъектов малого и среднего </w:t>
            </w:r>
            <w:r w:rsidR="004E7714" w:rsidRPr="00D129CE">
              <w:rPr>
                <w:rFonts w:ascii="Times New Roman" w:hAnsi="Times New Roman"/>
                <w:sz w:val="24"/>
                <w:szCs w:val="24"/>
              </w:rPr>
              <w:t>предпринимательства (</w:t>
            </w:r>
            <w:r w:rsidRPr="00D129CE">
              <w:rPr>
                <w:rFonts w:ascii="Times New Roman" w:hAnsi="Times New Roman"/>
                <w:sz w:val="24"/>
                <w:szCs w:val="24"/>
              </w:rPr>
              <w:t>далее - СМП).</w:t>
            </w:r>
          </w:p>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Задача 3: финансово-кредитное и имущественное обеспечение малого предпринимательства.</w:t>
            </w:r>
          </w:p>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Задача 4: организация системы продвижения товаров и услуг, производимых субъектами малого и среднего предпринимательства и формирование позитивного образа предпринимательской деятельности и формирование позитивного образа предпринимательской деятельности.</w:t>
            </w:r>
          </w:p>
        </w:tc>
      </w:tr>
      <w:tr w:rsidR="00D129CE" w:rsidRPr="00D129CE"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Сроки и этапы</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реализации</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2022-2026 годы</w:t>
            </w:r>
          </w:p>
        </w:tc>
      </w:tr>
      <w:tr w:rsidR="00D129CE" w:rsidRPr="00D129CE" w:rsidTr="004E7714">
        <w:trPr>
          <w:trHeight w:val="413"/>
        </w:trPr>
        <w:tc>
          <w:tcPr>
            <w:tcW w:w="2408" w:type="dxa"/>
            <w:vMerge w:val="restart"/>
            <w:tcBorders>
              <w:top w:val="single" w:sz="4" w:space="0" w:color="auto"/>
              <w:left w:val="single" w:sz="4" w:space="0" w:color="auto"/>
              <w:bottom w:val="single" w:sz="4" w:space="0" w:color="auto"/>
              <w:right w:val="single" w:sz="4" w:space="0" w:color="auto"/>
            </w:tcBorders>
            <w:hideMark/>
          </w:tcPr>
          <w:p w:rsidR="00D129CE" w:rsidRPr="00D129CE" w:rsidRDefault="00D129CE" w:rsidP="00D129CE">
            <w:pPr>
              <w:autoSpaceDE w:val="0"/>
              <w:autoSpaceDN w:val="0"/>
              <w:adjustRightInd w:val="0"/>
              <w:spacing w:after="0" w:line="240" w:lineRule="auto"/>
              <w:jc w:val="both"/>
              <w:rPr>
                <w:rFonts w:ascii="Times New Roman" w:hAnsi="Times New Roman"/>
                <w:b/>
                <w:sz w:val="24"/>
                <w:szCs w:val="24"/>
              </w:rPr>
            </w:pPr>
            <w:r w:rsidRPr="00D129CE">
              <w:rPr>
                <w:rFonts w:ascii="Times New Roman" w:hAnsi="Times New Roman"/>
                <w:sz w:val="24"/>
                <w:szCs w:val="24"/>
              </w:rPr>
              <w:t>Целевые показатели (индикаторы)</w:t>
            </w:r>
          </w:p>
        </w:tc>
        <w:tc>
          <w:tcPr>
            <w:tcW w:w="3120" w:type="dxa"/>
            <w:tcBorders>
              <w:top w:val="single" w:sz="4" w:space="0" w:color="auto"/>
              <w:left w:val="single" w:sz="4" w:space="0" w:color="auto"/>
              <w:bottom w:val="single" w:sz="4" w:space="0" w:color="auto"/>
              <w:right w:val="single" w:sz="4" w:space="0" w:color="auto"/>
            </w:tcBorders>
            <w:vAlign w:val="center"/>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Наименование показателя</w:t>
            </w:r>
          </w:p>
        </w:tc>
        <w:tc>
          <w:tcPr>
            <w:tcW w:w="851" w:type="dxa"/>
            <w:tcBorders>
              <w:top w:val="single" w:sz="4" w:space="0" w:color="000000"/>
              <w:left w:val="single" w:sz="4" w:space="0" w:color="auto"/>
              <w:right w:val="single" w:sz="4" w:space="0" w:color="000000"/>
            </w:tcBorders>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2022</w:t>
            </w:r>
          </w:p>
        </w:tc>
        <w:tc>
          <w:tcPr>
            <w:tcW w:w="709" w:type="dxa"/>
            <w:tcBorders>
              <w:top w:val="single" w:sz="4" w:space="0" w:color="000000"/>
              <w:left w:val="single" w:sz="4" w:space="0" w:color="000000"/>
              <w:right w:val="single" w:sz="4" w:space="0" w:color="000000"/>
            </w:tcBorders>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2023</w:t>
            </w:r>
          </w:p>
        </w:tc>
        <w:tc>
          <w:tcPr>
            <w:tcW w:w="709" w:type="dxa"/>
            <w:tcBorders>
              <w:top w:val="single" w:sz="4" w:space="0" w:color="000000"/>
              <w:left w:val="single" w:sz="4" w:space="0" w:color="000000"/>
              <w:right w:val="single" w:sz="4" w:space="0" w:color="000000"/>
            </w:tcBorders>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2024</w:t>
            </w:r>
          </w:p>
        </w:tc>
        <w:tc>
          <w:tcPr>
            <w:tcW w:w="709" w:type="dxa"/>
            <w:tcBorders>
              <w:top w:val="single" w:sz="4" w:space="0" w:color="000000"/>
              <w:left w:val="single" w:sz="4" w:space="0" w:color="000000"/>
              <w:right w:val="single" w:sz="4" w:space="0" w:color="000000"/>
            </w:tcBorders>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2025</w:t>
            </w:r>
          </w:p>
        </w:tc>
        <w:tc>
          <w:tcPr>
            <w:tcW w:w="708" w:type="dxa"/>
            <w:tcBorders>
              <w:top w:val="single" w:sz="4" w:space="0" w:color="000000"/>
              <w:left w:val="single" w:sz="4" w:space="0" w:color="000000"/>
              <w:right w:val="single" w:sz="4" w:space="0" w:color="000000"/>
            </w:tcBorders>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2026</w:t>
            </w:r>
          </w:p>
        </w:tc>
      </w:tr>
      <w:tr w:rsidR="00D129CE" w:rsidRPr="00D129CE" w:rsidTr="004E7714">
        <w:trPr>
          <w:trHeight w:val="150"/>
        </w:trPr>
        <w:tc>
          <w:tcPr>
            <w:tcW w:w="2408" w:type="dxa"/>
            <w:vMerge/>
            <w:tcBorders>
              <w:top w:val="single" w:sz="4" w:space="0" w:color="auto"/>
              <w:left w:val="single" w:sz="4" w:space="0" w:color="auto"/>
              <w:bottom w:val="single" w:sz="4" w:space="0" w:color="auto"/>
              <w:right w:val="single" w:sz="4" w:space="0" w:color="auto"/>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Количества субъектов малого и среднего предпринимательства Александровского района, ед.</w:t>
            </w:r>
          </w:p>
        </w:tc>
        <w:tc>
          <w:tcPr>
            <w:tcW w:w="851" w:type="dxa"/>
            <w:tcBorders>
              <w:left w:val="single" w:sz="4" w:space="0" w:color="auto"/>
              <w:right w:val="single" w:sz="4" w:space="0" w:color="000000"/>
            </w:tcBorders>
            <w:shd w:val="clear" w:color="auto" w:fill="auto"/>
          </w:tcPr>
          <w:p w:rsidR="00D129CE" w:rsidRPr="00D129CE" w:rsidRDefault="00D129CE" w:rsidP="00D129CE">
            <w:pPr>
              <w:suppressLineNumbers/>
              <w:suppressAutoHyphens/>
              <w:spacing w:after="0" w:line="240" w:lineRule="auto"/>
              <w:contextualSpacing/>
              <w:jc w:val="both"/>
              <w:rPr>
                <w:rFonts w:ascii="Times New Roman" w:hAnsi="Times New Roman"/>
                <w:sz w:val="24"/>
                <w:szCs w:val="24"/>
                <w:lang w:eastAsia="zh-CN"/>
              </w:rPr>
            </w:pPr>
            <w:r w:rsidRPr="00D129CE">
              <w:rPr>
                <w:rFonts w:ascii="Times New Roman" w:hAnsi="Times New Roman"/>
                <w:sz w:val="24"/>
                <w:szCs w:val="24"/>
                <w:lang w:eastAsia="zh-CN"/>
              </w:rPr>
              <w:t>208</w:t>
            </w:r>
          </w:p>
        </w:tc>
        <w:tc>
          <w:tcPr>
            <w:tcW w:w="709"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209</w:t>
            </w:r>
          </w:p>
        </w:tc>
        <w:tc>
          <w:tcPr>
            <w:tcW w:w="709"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210</w:t>
            </w:r>
          </w:p>
        </w:tc>
        <w:tc>
          <w:tcPr>
            <w:tcW w:w="709"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210</w:t>
            </w:r>
          </w:p>
        </w:tc>
        <w:tc>
          <w:tcPr>
            <w:tcW w:w="708"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210</w:t>
            </w:r>
          </w:p>
        </w:tc>
      </w:tr>
      <w:tr w:rsidR="00D129CE" w:rsidRPr="00D129CE" w:rsidTr="004E7714">
        <w:trPr>
          <w:trHeight w:val="150"/>
        </w:trPr>
        <w:tc>
          <w:tcPr>
            <w:tcW w:w="2408" w:type="dxa"/>
            <w:vMerge/>
            <w:tcBorders>
              <w:top w:val="single" w:sz="4" w:space="0" w:color="auto"/>
              <w:left w:val="single" w:sz="4" w:space="0" w:color="auto"/>
              <w:bottom w:val="single" w:sz="4" w:space="0" w:color="auto"/>
              <w:right w:val="single" w:sz="4" w:space="0" w:color="auto"/>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Создание новых рабочих мест в малом и среднем предпринимательстве в год, ед.</w:t>
            </w:r>
          </w:p>
        </w:tc>
        <w:tc>
          <w:tcPr>
            <w:tcW w:w="851" w:type="dxa"/>
            <w:tcBorders>
              <w:left w:val="single" w:sz="4" w:space="0" w:color="auto"/>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3</w:t>
            </w:r>
          </w:p>
        </w:tc>
        <w:tc>
          <w:tcPr>
            <w:tcW w:w="709"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3</w:t>
            </w:r>
          </w:p>
        </w:tc>
        <w:tc>
          <w:tcPr>
            <w:tcW w:w="709"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3</w:t>
            </w:r>
          </w:p>
        </w:tc>
        <w:tc>
          <w:tcPr>
            <w:tcW w:w="709"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3</w:t>
            </w:r>
          </w:p>
        </w:tc>
        <w:tc>
          <w:tcPr>
            <w:tcW w:w="708"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3</w:t>
            </w:r>
          </w:p>
        </w:tc>
      </w:tr>
      <w:tr w:rsidR="00D129CE" w:rsidRPr="00D129CE" w:rsidTr="004E7714">
        <w:trPr>
          <w:trHeight w:val="150"/>
        </w:trPr>
        <w:tc>
          <w:tcPr>
            <w:tcW w:w="2408" w:type="dxa"/>
            <w:vMerge/>
            <w:tcBorders>
              <w:top w:val="single" w:sz="4" w:space="0" w:color="auto"/>
              <w:left w:val="single" w:sz="4" w:space="0" w:color="auto"/>
              <w:bottom w:val="single" w:sz="4" w:space="0" w:color="auto"/>
              <w:right w:val="single" w:sz="4" w:space="0" w:color="auto"/>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 xml:space="preserve">Наличие организаций, образующих инфраструктуру развития       предпринимательства, в </w:t>
            </w:r>
            <w:r w:rsidRPr="00D129CE">
              <w:rPr>
                <w:rFonts w:ascii="Times New Roman" w:hAnsi="Times New Roman"/>
                <w:sz w:val="24"/>
                <w:szCs w:val="24"/>
              </w:rPr>
              <w:lastRenderedPageBreak/>
              <w:t xml:space="preserve">том числе по годам, ед.                                                      </w:t>
            </w:r>
          </w:p>
        </w:tc>
        <w:tc>
          <w:tcPr>
            <w:tcW w:w="851" w:type="dxa"/>
            <w:tcBorders>
              <w:left w:val="single" w:sz="4" w:space="0" w:color="auto"/>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lastRenderedPageBreak/>
              <w:t>1</w:t>
            </w:r>
          </w:p>
        </w:tc>
        <w:tc>
          <w:tcPr>
            <w:tcW w:w="709"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1</w:t>
            </w:r>
          </w:p>
        </w:tc>
        <w:tc>
          <w:tcPr>
            <w:tcW w:w="708"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1</w:t>
            </w:r>
          </w:p>
        </w:tc>
      </w:tr>
      <w:tr w:rsidR="00D129CE" w:rsidRPr="00D129CE" w:rsidTr="004E7714">
        <w:trPr>
          <w:trHeight w:val="150"/>
        </w:trPr>
        <w:tc>
          <w:tcPr>
            <w:tcW w:w="2408" w:type="dxa"/>
            <w:vMerge/>
            <w:tcBorders>
              <w:top w:val="single" w:sz="4" w:space="0" w:color="auto"/>
              <w:left w:val="single" w:sz="4" w:space="0" w:color="auto"/>
              <w:bottom w:val="single" w:sz="4" w:space="0" w:color="auto"/>
              <w:right w:val="single" w:sz="4" w:space="0" w:color="auto"/>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 xml:space="preserve">Увеличение количества СМП - получателей муниципальной финансовой поддержки, числе по годам, ед.                                           </w:t>
            </w:r>
          </w:p>
        </w:tc>
        <w:tc>
          <w:tcPr>
            <w:tcW w:w="851" w:type="dxa"/>
            <w:tcBorders>
              <w:left w:val="single" w:sz="4" w:space="0" w:color="auto"/>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3</w:t>
            </w:r>
          </w:p>
        </w:tc>
        <w:tc>
          <w:tcPr>
            <w:tcW w:w="709"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3</w:t>
            </w:r>
          </w:p>
        </w:tc>
        <w:tc>
          <w:tcPr>
            <w:tcW w:w="709"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3</w:t>
            </w:r>
          </w:p>
        </w:tc>
        <w:tc>
          <w:tcPr>
            <w:tcW w:w="709"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3</w:t>
            </w:r>
          </w:p>
        </w:tc>
        <w:tc>
          <w:tcPr>
            <w:tcW w:w="708"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3</w:t>
            </w:r>
          </w:p>
        </w:tc>
      </w:tr>
      <w:tr w:rsidR="00D129CE" w:rsidRPr="00D129CE" w:rsidTr="004E7714">
        <w:trPr>
          <w:trHeight w:val="150"/>
        </w:trPr>
        <w:tc>
          <w:tcPr>
            <w:tcW w:w="2408" w:type="dxa"/>
            <w:tcBorders>
              <w:top w:val="single" w:sz="4" w:space="0" w:color="auto"/>
              <w:left w:val="single" w:sz="4" w:space="0" w:color="auto"/>
              <w:bottom w:val="single" w:sz="4" w:space="0" w:color="auto"/>
              <w:right w:val="single" w:sz="4" w:space="0" w:color="auto"/>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Количество СМП - участников мастер-классов, круглых столов, семинаров, ед.</w:t>
            </w:r>
          </w:p>
        </w:tc>
        <w:tc>
          <w:tcPr>
            <w:tcW w:w="851" w:type="dxa"/>
            <w:tcBorders>
              <w:left w:val="single" w:sz="4" w:space="0" w:color="auto"/>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1</w:t>
            </w:r>
          </w:p>
        </w:tc>
        <w:tc>
          <w:tcPr>
            <w:tcW w:w="708"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1</w:t>
            </w:r>
          </w:p>
        </w:tc>
      </w:tr>
      <w:tr w:rsidR="00D129CE" w:rsidRPr="00D129CE" w:rsidTr="004E7714">
        <w:trPr>
          <w:trHeight w:val="150"/>
        </w:trPr>
        <w:tc>
          <w:tcPr>
            <w:tcW w:w="2408" w:type="dxa"/>
            <w:tcBorders>
              <w:top w:val="single" w:sz="4" w:space="0" w:color="auto"/>
              <w:left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auto"/>
              <w:left w:val="single" w:sz="4" w:space="0" w:color="000000"/>
              <w:bottom w:val="single" w:sz="4" w:space="0" w:color="000000"/>
              <w:right w:val="single" w:sz="4" w:space="0" w:color="000000"/>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Количество публикаций о малом и среднем предпринимательстве, в том числе по годам, шт.</w:t>
            </w:r>
          </w:p>
        </w:tc>
        <w:tc>
          <w:tcPr>
            <w:tcW w:w="851"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4</w:t>
            </w:r>
          </w:p>
        </w:tc>
        <w:tc>
          <w:tcPr>
            <w:tcW w:w="709"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4</w:t>
            </w:r>
          </w:p>
        </w:tc>
        <w:tc>
          <w:tcPr>
            <w:tcW w:w="709"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4</w:t>
            </w:r>
          </w:p>
        </w:tc>
        <w:tc>
          <w:tcPr>
            <w:tcW w:w="709"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4</w:t>
            </w:r>
          </w:p>
        </w:tc>
        <w:tc>
          <w:tcPr>
            <w:tcW w:w="708"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4</w:t>
            </w:r>
          </w:p>
        </w:tc>
      </w:tr>
      <w:tr w:rsidR="00D129CE" w:rsidRPr="00D129CE" w:rsidTr="000932B7">
        <w:trPr>
          <w:trHeight w:val="150"/>
        </w:trPr>
        <w:tc>
          <w:tcPr>
            <w:tcW w:w="2408" w:type="dxa"/>
            <w:tcBorders>
              <w:left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Увеличение налоговых поступлений от субъектов малого и среднего предпринимательства в бюджет района, % в год</w:t>
            </w:r>
          </w:p>
        </w:tc>
        <w:tc>
          <w:tcPr>
            <w:tcW w:w="851"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1,5</w:t>
            </w:r>
          </w:p>
        </w:tc>
        <w:tc>
          <w:tcPr>
            <w:tcW w:w="709"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w:t>
            </w:r>
          </w:p>
        </w:tc>
        <w:tc>
          <w:tcPr>
            <w:tcW w:w="708"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w:t>
            </w:r>
          </w:p>
        </w:tc>
      </w:tr>
      <w:tr w:rsidR="00D129CE" w:rsidRPr="00D129CE" w:rsidTr="000932B7">
        <w:trPr>
          <w:trHeight w:val="150"/>
        </w:trPr>
        <w:tc>
          <w:tcPr>
            <w:tcW w:w="2408" w:type="dxa"/>
            <w:tcBorders>
              <w:left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Увеличение поступлений в районный бюджет арендной платы, взимаемой с субъектов малого и среднего предпринимательства, % в год</w:t>
            </w:r>
          </w:p>
        </w:tc>
        <w:tc>
          <w:tcPr>
            <w:tcW w:w="851"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1,5</w:t>
            </w:r>
          </w:p>
        </w:tc>
        <w:tc>
          <w:tcPr>
            <w:tcW w:w="709"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w:t>
            </w:r>
          </w:p>
        </w:tc>
        <w:tc>
          <w:tcPr>
            <w:tcW w:w="708" w:type="dxa"/>
            <w:tcBorders>
              <w:left w:val="single" w:sz="4" w:space="0" w:color="000000"/>
              <w:right w:val="single" w:sz="4" w:space="0" w:color="000000"/>
            </w:tcBorders>
            <w:shd w:val="clear" w:color="auto" w:fill="auto"/>
          </w:tcPr>
          <w:p w:rsidR="00D129CE" w:rsidRPr="00D129CE" w:rsidRDefault="00D129CE" w:rsidP="00D129CE">
            <w:pPr>
              <w:widowControl w:val="0"/>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w:t>
            </w:r>
          </w:p>
        </w:tc>
      </w:tr>
      <w:tr w:rsidR="00D129CE" w:rsidRPr="00D129CE" w:rsidTr="000932B7">
        <w:trPr>
          <w:trHeight w:val="227"/>
        </w:trPr>
        <w:tc>
          <w:tcPr>
            <w:tcW w:w="2408" w:type="dxa"/>
            <w:tcBorders>
              <w:top w:val="single" w:sz="4" w:space="0" w:color="000000"/>
              <w:left w:val="single" w:sz="4" w:space="0" w:color="000000"/>
              <w:bottom w:val="single" w:sz="4" w:space="0" w:color="000000"/>
              <w:right w:val="single" w:sz="4" w:space="0" w:color="000000"/>
            </w:tcBorders>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Объем средств бюджета района и иных финансовых ресурсов на реализацию муниципальной программы</w:t>
            </w:r>
          </w:p>
        </w:tc>
        <w:tc>
          <w:tcPr>
            <w:tcW w:w="6806" w:type="dxa"/>
            <w:gridSpan w:val="6"/>
            <w:tcBorders>
              <w:top w:val="single" w:sz="4" w:space="0" w:color="000000"/>
              <w:left w:val="single" w:sz="4" w:space="0" w:color="000000"/>
              <w:bottom w:val="single" w:sz="4" w:space="0" w:color="000000"/>
              <w:right w:val="single" w:sz="4" w:space="0" w:color="000000"/>
            </w:tcBorders>
            <w:shd w:val="clear" w:color="auto" w:fill="auto"/>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 xml:space="preserve">Всего: </w:t>
            </w:r>
            <w:r w:rsidR="00905EB3">
              <w:rPr>
                <w:rFonts w:ascii="Times New Roman" w:hAnsi="Times New Roman"/>
                <w:sz w:val="24"/>
                <w:szCs w:val="24"/>
              </w:rPr>
              <w:t>5197,23</w:t>
            </w:r>
            <w:r w:rsidRPr="00D129CE">
              <w:rPr>
                <w:rFonts w:ascii="Times New Roman" w:hAnsi="Times New Roman"/>
                <w:sz w:val="24"/>
                <w:szCs w:val="24"/>
              </w:rPr>
              <w:t xml:space="preserve"> тыс. руб.</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 xml:space="preserve">2022 г. – </w:t>
            </w:r>
            <w:r w:rsidR="00905EB3">
              <w:rPr>
                <w:rFonts w:ascii="Times New Roman" w:hAnsi="Times New Roman"/>
                <w:sz w:val="24"/>
                <w:szCs w:val="24"/>
              </w:rPr>
              <w:t>1 829,23 тыс. руб.</w:t>
            </w:r>
            <w:r w:rsidRPr="00D129CE">
              <w:rPr>
                <w:rFonts w:ascii="Times New Roman" w:hAnsi="Times New Roman"/>
                <w:sz w:val="24"/>
                <w:szCs w:val="24"/>
              </w:rPr>
              <w:t>,</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2023 г. – 842 тыс. руб.,</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 xml:space="preserve">2024 г. – 842 тыс. руб., </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2025 г. – 842 тыс. руб.,</w:t>
            </w:r>
          </w:p>
          <w:p w:rsidR="00D129CE" w:rsidRPr="00D129CE" w:rsidRDefault="00D129CE" w:rsidP="00D129CE">
            <w:pPr>
              <w:widowControl w:val="0"/>
              <w:autoSpaceDE w:val="0"/>
              <w:autoSpaceDN w:val="0"/>
              <w:adjustRightInd w:val="0"/>
              <w:spacing w:after="0" w:line="240" w:lineRule="auto"/>
              <w:jc w:val="both"/>
              <w:rPr>
                <w:rFonts w:ascii="Times New Roman" w:hAnsi="Times New Roman"/>
                <w:b/>
                <w:sz w:val="24"/>
                <w:szCs w:val="24"/>
              </w:rPr>
            </w:pPr>
            <w:r w:rsidRPr="00D129CE">
              <w:rPr>
                <w:rFonts w:ascii="Times New Roman" w:hAnsi="Times New Roman"/>
                <w:sz w:val="24"/>
                <w:szCs w:val="24"/>
              </w:rPr>
              <w:t xml:space="preserve">2026 г. – 842 тыс. руб. </w:t>
            </w:r>
          </w:p>
        </w:tc>
      </w:tr>
      <w:tr w:rsidR="00D129CE" w:rsidRPr="00D129CE" w:rsidTr="000932B7">
        <w:trPr>
          <w:trHeight w:val="227"/>
        </w:trPr>
        <w:tc>
          <w:tcPr>
            <w:tcW w:w="2408" w:type="dxa"/>
            <w:tcBorders>
              <w:top w:val="single" w:sz="4" w:space="0" w:color="000000"/>
              <w:left w:val="single" w:sz="4" w:space="0" w:color="000000"/>
              <w:bottom w:val="single" w:sz="4" w:space="0" w:color="000000"/>
              <w:right w:val="single" w:sz="4" w:space="0" w:color="000000"/>
            </w:tcBorders>
            <w:hideMark/>
          </w:tcPr>
          <w:p w:rsidR="00D129CE" w:rsidRPr="00D129CE" w:rsidRDefault="00D129CE" w:rsidP="00D129CE">
            <w:pPr>
              <w:autoSpaceDE w:val="0"/>
              <w:autoSpaceDN w:val="0"/>
              <w:adjustRightInd w:val="0"/>
              <w:spacing w:after="0" w:line="240" w:lineRule="auto"/>
              <w:jc w:val="both"/>
              <w:rPr>
                <w:rFonts w:ascii="Times New Roman" w:hAnsi="Times New Roman"/>
                <w:b/>
                <w:sz w:val="24"/>
                <w:szCs w:val="24"/>
              </w:rPr>
            </w:pPr>
            <w:r w:rsidRPr="00D129CE">
              <w:rPr>
                <w:rFonts w:ascii="Times New Roman" w:hAnsi="Times New Roman"/>
                <w:sz w:val="24"/>
                <w:szCs w:val="24"/>
              </w:rPr>
              <w:t>Ожидаемые конечные результаты реализации муниципальной программы, оценка планируемой эффективности ее реализации</w:t>
            </w:r>
          </w:p>
        </w:tc>
        <w:tc>
          <w:tcPr>
            <w:tcW w:w="6806" w:type="dxa"/>
            <w:gridSpan w:val="6"/>
            <w:tcBorders>
              <w:top w:val="single" w:sz="4" w:space="0" w:color="000000"/>
              <w:left w:val="single" w:sz="4" w:space="0" w:color="000000"/>
              <w:bottom w:val="single" w:sz="4" w:space="0" w:color="000000"/>
              <w:right w:val="single" w:sz="4" w:space="0" w:color="000000"/>
            </w:tcBorders>
          </w:tcPr>
          <w:p w:rsidR="00D129CE" w:rsidRPr="00D129CE" w:rsidRDefault="00D129CE" w:rsidP="00D129CE">
            <w:pPr>
              <w:suppressAutoHyphens/>
              <w:autoSpaceDE w:val="0"/>
              <w:spacing w:after="0" w:line="240" w:lineRule="auto"/>
              <w:jc w:val="both"/>
              <w:rPr>
                <w:rFonts w:ascii="Times New Roman" w:hAnsi="Times New Roman"/>
                <w:sz w:val="24"/>
                <w:szCs w:val="24"/>
                <w:lang w:eastAsia="zh-CN"/>
              </w:rPr>
            </w:pPr>
            <w:r w:rsidRPr="00D129CE">
              <w:rPr>
                <w:rFonts w:ascii="Times New Roman" w:hAnsi="Times New Roman"/>
                <w:sz w:val="24"/>
                <w:szCs w:val="24"/>
                <w:lang w:eastAsia="zh-CN"/>
              </w:rPr>
              <w:t>Реализация мероприятий Программы позволит:</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1) усовершенствовать механизмы финансово-инвестиционной поддержки субъектов малого и среднего предпринимательства, осуществляющих деятельность в приоритетных отраслях экономики;</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 усовершенствовать систему информационно-консультационной поддержки субъектов малого и среднего предпринимательства;</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3) обеспечить развитие инфраструктуры поддержки субъектов малого и среднего предпринимательства в районе и содействие в ее развитии на муниципальном уровне;</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4) обеспечить пропаганду и популяризацию предпринимательской деятельности.</w:t>
            </w:r>
          </w:p>
        </w:tc>
      </w:tr>
    </w:tbl>
    <w:p w:rsidR="00E273FB" w:rsidRDefault="00E273FB" w:rsidP="00D129CE">
      <w:pPr>
        <w:autoSpaceDE w:val="0"/>
        <w:autoSpaceDN w:val="0"/>
        <w:adjustRightInd w:val="0"/>
        <w:spacing w:after="0" w:line="240" w:lineRule="auto"/>
        <w:jc w:val="both"/>
        <w:rPr>
          <w:rFonts w:ascii="Times New Roman" w:hAnsi="Times New Roman"/>
          <w:sz w:val="24"/>
          <w:szCs w:val="24"/>
        </w:rPr>
      </w:pPr>
    </w:p>
    <w:p w:rsidR="00E273FB" w:rsidRDefault="00E273FB">
      <w:pPr>
        <w:rPr>
          <w:rFonts w:ascii="Times New Roman" w:hAnsi="Times New Roman"/>
          <w:sz w:val="24"/>
          <w:szCs w:val="24"/>
        </w:rPr>
      </w:pPr>
      <w:r>
        <w:rPr>
          <w:rFonts w:ascii="Times New Roman" w:hAnsi="Times New Roman"/>
          <w:sz w:val="24"/>
          <w:szCs w:val="24"/>
        </w:rPr>
        <w:br w:type="page"/>
      </w:r>
    </w:p>
    <w:p w:rsidR="00E273FB" w:rsidRPr="00E273FB" w:rsidRDefault="00E273FB" w:rsidP="00E273FB">
      <w:pPr>
        <w:shd w:val="clear" w:color="auto" w:fill="FFFFFF"/>
        <w:spacing w:after="0" w:line="240" w:lineRule="auto"/>
        <w:jc w:val="center"/>
        <w:rPr>
          <w:rFonts w:ascii="Times New Roman" w:hAnsi="Times New Roman"/>
          <w:color w:val="000000"/>
          <w:sz w:val="24"/>
          <w:szCs w:val="24"/>
        </w:rPr>
      </w:pPr>
      <w:r w:rsidRPr="00E273FB">
        <w:rPr>
          <w:rFonts w:ascii="Times New Roman" w:hAnsi="Times New Roman"/>
          <w:color w:val="000000"/>
          <w:sz w:val="24"/>
          <w:szCs w:val="24"/>
        </w:rPr>
        <w:lastRenderedPageBreak/>
        <w:t>Паспорт</w:t>
      </w:r>
    </w:p>
    <w:p w:rsidR="00E273FB" w:rsidRPr="00E273FB" w:rsidRDefault="00E273FB" w:rsidP="00E273FB">
      <w:pPr>
        <w:shd w:val="clear" w:color="auto" w:fill="FFFFFF"/>
        <w:spacing w:after="0" w:line="240" w:lineRule="auto"/>
        <w:jc w:val="center"/>
        <w:rPr>
          <w:rFonts w:ascii="Times New Roman" w:hAnsi="Times New Roman"/>
          <w:color w:val="000000"/>
          <w:sz w:val="24"/>
          <w:szCs w:val="24"/>
        </w:rPr>
      </w:pPr>
      <w:r w:rsidRPr="00E273FB">
        <w:rPr>
          <w:rFonts w:ascii="Times New Roman" w:hAnsi="Times New Roman"/>
          <w:color w:val="000000"/>
          <w:sz w:val="24"/>
          <w:szCs w:val="24"/>
        </w:rPr>
        <w:t>муниципальной программы «Предоставление молодым семьям поддержки</w:t>
      </w:r>
    </w:p>
    <w:p w:rsidR="00E273FB" w:rsidRPr="00E273FB" w:rsidRDefault="00E273FB" w:rsidP="00E273FB">
      <w:pPr>
        <w:shd w:val="clear" w:color="auto" w:fill="FFFFFF"/>
        <w:spacing w:after="0" w:line="240" w:lineRule="auto"/>
        <w:jc w:val="center"/>
        <w:rPr>
          <w:rFonts w:ascii="Times New Roman" w:hAnsi="Times New Roman"/>
          <w:color w:val="000000"/>
          <w:sz w:val="24"/>
          <w:szCs w:val="24"/>
        </w:rPr>
      </w:pPr>
      <w:r w:rsidRPr="00E273FB">
        <w:rPr>
          <w:rFonts w:ascii="Times New Roman" w:hAnsi="Times New Roman"/>
          <w:color w:val="000000"/>
          <w:sz w:val="24"/>
          <w:szCs w:val="24"/>
        </w:rPr>
        <w:t>на приобретение (строительство) жилья на территории</w:t>
      </w:r>
    </w:p>
    <w:p w:rsidR="00E273FB" w:rsidRPr="00E273FB" w:rsidRDefault="00E273FB" w:rsidP="00E273FB">
      <w:pPr>
        <w:shd w:val="clear" w:color="auto" w:fill="FFFFFF"/>
        <w:spacing w:after="0" w:line="240" w:lineRule="auto"/>
        <w:jc w:val="center"/>
        <w:rPr>
          <w:rFonts w:ascii="Times New Roman" w:hAnsi="Times New Roman"/>
          <w:color w:val="000000"/>
          <w:sz w:val="24"/>
          <w:szCs w:val="24"/>
        </w:rPr>
      </w:pPr>
      <w:r w:rsidRPr="00E273FB">
        <w:rPr>
          <w:rFonts w:ascii="Times New Roman" w:hAnsi="Times New Roman"/>
          <w:color w:val="000000"/>
          <w:sz w:val="24"/>
          <w:szCs w:val="24"/>
        </w:rPr>
        <w:t>Александровского района на 2021-2025 годы»</w:t>
      </w:r>
    </w:p>
    <w:p w:rsidR="00E273FB" w:rsidRPr="00E273FB" w:rsidRDefault="00E273FB" w:rsidP="00E273FB">
      <w:pPr>
        <w:shd w:val="clear" w:color="auto" w:fill="FFFFFF"/>
        <w:spacing w:after="0" w:line="240" w:lineRule="auto"/>
        <w:jc w:val="both"/>
        <w:rPr>
          <w:rFonts w:ascii="Times New Roman" w:hAnsi="Times New Roman"/>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8"/>
        <w:gridCol w:w="2960"/>
        <w:gridCol w:w="709"/>
        <w:gridCol w:w="709"/>
        <w:gridCol w:w="709"/>
        <w:gridCol w:w="708"/>
        <w:gridCol w:w="696"/>
      </w:tblGrid>
      <w:tr w:rsidR="00E273FB" w:rsidRPr="00E273FB" w:rsidTr="000932B7">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Наименование муниципальной программы</w:t>
            </w:r>
          </w:p>
        </w:tc>
        <w:tc>
          <w:tcPr>
            <w:tcW w:w="6469"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shd w:val="clear" w:color="auto" w:fill="FFFFFF"/>
              <w:spacing w:after="0" w:line="240" w:lineRule="auto"/>
              <w:jc w:val="both"/>
              <w:rPr>
                <w:rFonts w:ascii="Times New Roman" w:hAnsi="Times New Roman"/>
                <w:b/>
                <w:color w:val="FF0000"/>
                <w:sz w:val="24"/>
                <w:szCs w:val="24"/>
              </w:rPr>
            </w:pPr>
            <w:r w:rsidRPr="00E273FB">
              <w:rPr>
                <w:rFonts w:ascii="Times New Roman" w:hAnsi="Times New Roman"/>
                <w:color w:val="000000"/>
                <w:sz w:val="24"/>
                <w:szCs w:val="24"/>
              </w:rPr>
              <w:t>Муниципальная программа «</w:t>
            </w:r>
            <w:r w:rsidRPr="00E273FB">
              <w:rPr>
                <w:rFonts w:ascii="Times New Roman" w:hAnsi="Times New Roman"/>
                <w:sz w:val="24"/>
                <w:szCs w:val="24"/>
              </w:rPr>
              <w:t>Предоставление молодым семьям поддержки на приобретение (строительство) жилья на территории Александровского района на 2021-2025 годы</w:t>
            </w:r>
            <w:r w:rsidRPr="00E273FB">
              <w:rPr>
                <w:rFonts w:ascii="Times New Roman" w:hAnsi="Times New Roman"/>
                <w:color w:val="000000"/>
                <w:sz w:val="24"/>
                <w:szCs w:val="24"/>
              </w:rPr>
              <w:t>» (далее по тексту – программа)</w:t>
            </w:r>
          </w:p>
        </w:tc>
      </w:tr>
      <w:tr w:rsidR="00E273FB" w:rsidRPr="00E273FB" w:rsidTr="000932B7">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Основание для разработки муниципальной программы (подпрограммы)</w:t>
            </w:r>
          </w:p>
        </w:tc>
        <w:tc>
          <w:tcPr>
            <w:tcW w:w="6469"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b/>
                <w:color w:val="FF0000"/>
                <w:sz w:val="24"/>
                <w:szCs w:val="24"/>
              </w:rPr>
            </w:pPr>
            <w:r w:rsidRPr="00E273FB">
              <w:rPr>
                <w:rFonts w:ascii="Times New Roman" w:hAnsi="Times New Roman"/>
                <w:sz w:val="24"/>
                <w:szCs w:val="24"/>
              </w:rPr>
              <w:t>Постановление Администрации Александровского района Томской области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E273FB" w:rsidRPr="00E273FB" w:rsidTr="000932B7">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Куратор</w:t>
            </w:r>
          </w:p>
        </w:tc>
        <w:tc>
          <w:tcPr>
            <w:tcW w:w="6469"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 xml:space="preserve">Первый заместитель Главы района </w:t>
            </w:r>
          </w:p>
        </w:tc>
      </w:tr>
      <w:tr w:rsidR="00E273FB" w:rsidRPr="00E273FB" w:rsidTr="000932B7">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b/>
                <w:sz w:val="24"/>
                <w:szCs w:val="24"/>
              </w:rPr>
            </w:pPr>
            <w:r w:rsidRPr="00E273FB">
              <w:rPr>
                <w:rFonts w:ascii="Times New Roman" w:hAnsi="Times New Roman"/>
                <w:sz w:val="24"/>
                <w:szCs w:val="24"/>
              </w:rPr>
              <w:t xml:space="preserve">Ответственный исполнитель </w:t>
            </w:r>
          </w:p>
        </w:tc>
        <w:tc>
          <w:tcPr>
            <w:tcW w:w="6469"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Отдел экономики Администрации Александровского района Томской области</w:t>
            </w:r>
          </w:p>
        </w:tc>
      </w:tr>
      <w:tr w:rsidR="00E273FB" w:rsidRPr="00E273FB" w:rsidTr="000932B7">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b/>
                <w:sz w:val="24"/>
                <w:szCs w:val="24"/>
              </w:rPr>
            </w:pPr>
            <w:r w:rsidRPr="00E273FB">
              <w:rPr>
                <w:rFonts w:ascii="Times New Roman" w:hAnsi="Times New Roman"/>
                <w:sz w:val="24"/>
                <w:szCs w:val="24"/>
              </w:rPr>
              <w:t>Цель</w:t>
            </w:r>
          </w:p>
        </w:tc>
        <w:tc>
          <w:tcPr>
            <w:tcW w:w="6469"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pStyle w:val="a6"/>
              <w:rPr>
                <w:color w:val="000000"/>
              </w:rPr>
            </w:pPr>
            <w:r w:rsidRPr="00E273FB">
              <w:t>Поддержка в решении жилищной проблемы молодых семей, признанных в установленном действующим законодательством порядке нуждающимися в улучшении жилищных условий и участниками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E273FB" w:rsidRPr="00E273FB" w:rsidTr="000932B7">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b/>
                <w:sz w:val="24"/>
                <w:szCs w:val="24"/>
              </w:rPr>
            </w:pPr>
            <w:r w:rsidRPr="00E273FB">
              <w:rPr>
                <w:rFonts w:ascii="Times New Roman" w:hAnsi="Times New Roman"/>
                <w:sz w:val="24"/>
                <w:szCs w:val="24"/>
              </w:rPr>
              <w:t xml:space="preserve">Задачи </w:t>
            </w:r>
          </w:p>
        </w:tc>
        <w:tc>
          <w:tcPr>
            <w:tcW w:w="6469"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pStyle w:val="a6"/>
            </w:pPr>
            <w:r w:rsidRPr="00E273FB">
              <w:t>1. Предоставление молодым семьям социальных выплат на приобретение жилья или строительство индивидуального жилого дома, в том числе на оплату первоначального взноса при получении ипотечного жилищного кредита или займа на приобретение жилья или создание объекта индивидуального жилищного строительства</w:t>
            </w:r>
          </w:p>
          <w:p w:rsidR="00E273FB" w:rsidRPr="00E273FB" w:rsidRDefault="00E273FB" w:rsidP="00E273FB">
            <w:pPr>
              <w:spacing w:after="0" w:line="240" w:lineRule="auto"/>
              <w:jc w:val="both"/>
              <w:rPr>
                <w:rFonts w:ascii="Times New Roman" w:hAnsi="Times New Roman"/>
                <w:sz w:val="24"/>
                <w:szCs w:val="24"/>
              </w:rPr>
            </w:pPr>
            <w:r w:rsidRPr="00E273FB">
              <w:rPr>
                <w:rFonts w:ascii="Times New Roman" w:hAnsi="Times New Roman"/>
                <w:sz w:val="24"/>
                <w:szCs w:val="24"/>
              </w:rPr>
              <w:t>2.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r>
      <w:tr w:rsidR="00E273FB" w:rsidRPr="00E273FB" w:rsidTr="000932B7">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Сроки и этапы  реализации</w:t>
            </w:r>
          </w:p>
        </w:tc>
        <w:tc>
          <w:tcPr>
            <w:tcW w:w="6469"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spacing w:after="0" w:line="240" w:lineRule="auto"/>
              <w:jc w:val="both"/>
              <w:rPr>
                <w:rFonts w:ascii="Times New Roman" w:hAnsi="Times New Roman"/>
                <w:sz w:val="24"/>
                <w:szCs w:val="24"/>
              </w:rPr>
            </w:pPr>
            <w:r w:rsidRPr="00E273FB">
              <w:rPr>
                <w:rFonts w:ascii="Times New Roman" w:hAnsi="Times New Roman"/>
                <w:sz w:val="24"/>
                <w:szCs w:val="24"/>
              </w:rPr>
              <w:t>2021-2025 годы</w:t>
            </w:r>
          </w:p>
        </w:tc>
      </w:tr>
      <w:tr w:rsidR="00E273FB" w:rsidRPr="00E273FB" w:rsidTr="000932B7">
        <w:trPr>
          <w:trHeight w:val="156"/>
        </w:trPr>
        <w:tc>
          <w:tcPr>
            <w:tcW w:w="2818" w:type="dxa"/>
            <w:vMerge w:val="restart"/>
            <w:tcBorders>
              <w:top w:val="single" w:sz="4" w:space="0" w:color="000000"/>
              <w:left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b/>
                <w:sz w:val="24"/>
                <w:szCs w:val="24"/>
              </w:rPr>
            </w:pPr>
            <w:r w:rsidRPr="00E273FB">
              <w:rPr>
                <w:rFonts w:ascii="Times New Roman" w:hAnsi="Times New Roman"/>
                <w:sz w:val="24"/>
                <w:szCs w:val="24"/>
              </w:rPr>
              <w:t>Целевые показатели (индикаторы)</w:t>
            </w:r>
          </w:p>
        </w:tc>
        <w:tc>
          <w:tcPr>
            <w:tcW w:w="2960" w:type="dxa"/>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Наименование показателя</w:t>
            </w:r>
          </w:p>
        </w:tc>
        <w:tc>
          <w:tcPr>
            <w:tcW w:w="709" w:type="dxa"/>
            <w:tcBorders>
              <w:top w:val="single" w:sz="4" w:space="0" w:color="000000"/>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2021</w:t>
            </w:r>
          </w:p>
        </w:tc>
        <w:tc>
          <w:tcPr>
            <w:tcW w:w="709" w:type="dxa"/>
            <w:tcBorders>
              <w:top w:val="single" w:sz="4" w:space="0" w:color="000000"/>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2022</w:t>
            </w:r>
          </w:p>
        </w:tc>
        <w:tc>
          <w:tcPr>
            <w:tcW w:w="709" w:type="dxa"/>
            <w:tcBorders>
              <w:top w:val="single" w:sz="4" w:space="0" w:color="000000"/>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2023</w:t>
            </w:r>
          </w:p>
        </w:tc>
        <w:tc>
          <w:tcPr>
            <w:tcW w:w="708" w:type="dxa"/>
            <w:tcBorders>
              <w:top w:val="single" w:sz="4" w:space="0" w:color="000000"/>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2024</w:t>
            </w:r>
          </w:p>
        </w:tc>
        <w:tc>
          <w:tcPr>
            <w:tcW w:w="674" w:type="dxa"/>
            <w:tcBorders>
              <w:top w:val="single" w:sz="4" w:space="0" w:color="000000"/>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2025</w:t>
            </w:r>
          </w:p>
        </w:tc>
      </w:tr>
      <w:tr w:rsidR="00E273FB" w:rsidRPr="00E273FB" w:rsidTr="000932B7">
        <w:trPr>
          <w:trHeight w:val="150"/>
        </w:trPr>
        <w:tc>
          <w:tcPr>
            <w:tcW w:w="2818" w:type="dxa"/>
            <w:vMerge/>
            <w:tcBorders>
              <w:left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tc>
        <w:tc>
          <w:tcPr>
            <w:tcW w:w="2960" w:type="dxa"/>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Количество молодых семей, улучшивших жилищные условия (в том числе с использованием заемных средств) при оказании содействия за счет средств федерального бюджета, областного бюджета и местных бюджетов, ед.</w:t>
            </w:r>
          </w:p>
        </w:tc>
        <w:tc>
          <w:tcPr>
            <w:tcW w:w="709" w:type="dxa"/>
            <w:tcBorders>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4</w:t>
            </w:r>
          </w:p>
        </w:tc>
        <w:tc>
          <w:tcPr>
            <w:tcW w:w="709" w:type="dxa"/>
            <w:tcBorders>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2</w:t>
            </w: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tc>
        <w:tc>
          <w:tcPr>
            <w:tcW w:w="709" w:type="dxa"/>
            <w:tcBorders>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2</w:t>
            </w:r>
          </w:p>
        </w:tc>
        <w:tc>
          <w:tcPr>
            <w:tcW w:w="708" w:type="dxa"/>
            <w:tcBorders>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3</w:t>
            </w:r>
          </w:p>
        </w:tc>
        <w:tc>
          <w:tcPr>
            <w:tcW w:w="674" w:type="dxa"/>
            <w:tcBorders>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3</w:t>
            </w:r>
          </w:p>
        </w:tc>
      </w:tr>
      <w:tr w:rsidR="00E273FB" w:rsidRPr="00E273FB" w:rsidTr="000932B7">
        <w:trPr>
          <w:trHeight w:val="227"/>
        </w:trPr>
        <w:tc>
          <w:tcPr>
            <w:tcW w:w="2818"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lastRenderedPageBreak/>
              <w:t>Объем средств бюджета города и иных финансовых ресурсов на реализацию муниципальной программы</w:t>
            </w:r>
          </w:p>
        </w:tc>
        <w:tc>
          <w:tcPr>
            <w:tcW w:w="6469" w:type="dxa"/>
            <w:gridSpan w:val="6"/>
            <w:tcBorders>
              <w:top w:val="single" w:sz="4" w:space="0" w:color="000000"/>
              <w:left w:val="single" w:sz="4" w:space="0" w:color="000000"/>
              <w:bottom w:val="single" w:sz="4" w:space="0" w:color="000000"/>
              <w:right w:val="single" w:sz="4" w:space="0" w:color="000000"/>
            </w:tcBorders>
            <w:shd w:val="clear" w:color="auto" w:fill="auto"/>
          </w:tcPr>
          <w:p w:rsidR="00E273FB" w:rsidRPr="00E273FB" w:rsidRDefault="00E273FB" w:rsidP="00E273FB">
            <w:pPr>
              <w:spacing w:after="0" w:line="240" w:lineRule="auto"/>
              <w:jc w:val="both"/>
              <w:rPr>
                <w:rFonts w:ascii="Times New Roman" w:hAnsi="Times New Roman"/>
                <w:sz w:val="24"/>
                <w:szCs w:val="24"/>
              </w:rPr>
            </w:pPr>
            <w:r w:rsidRPr="00E273FB">
              <w:rPr>
                <w:rFonts w:ascii="Times New Roman" w:hAnsi="Times New Roman"/>
                <w:sz w:val="24"/>
                <w:szCs w:val="24"/>
              </w:rPr>
              <w:t xml:space="preserve">Общий объем финансирования программы составит  22514,114 тыс. рублей, в том числе за счёт средств: </w:t>
            </w:r>
          </w:p>
          <w:p w:rsidR="00E273FB" w:rsidRPr="00E273FB" w:rsidRDefault="00E273FB" w:rsidP="00E273FB">
            <w:pPr>
              <w:spacing w:after="0" w:line="240" w:lineRule="auto"/>
              <w:jc w:val="both"/>
              <w:rPr>
                <w:rFonts w:ascii="Times New Roman" w:hAnsi="Times New Roman"/>
                <w:sz w:val="24"/>
                <w:szCs w:val="24"/>
              </w:rPr>
            </w:pPr>
            <w:r w:rsidRPr="00E273FB">
              <w:rPr>
                <w:rFonts w:ascii="Times New Roman" w:hAnsi="Times New Roman"/>
                <w:sz w:val="24"/>
                <w:szCs w:val="24"/>
              </w:rPr>
              <w:t>районного бюджета  3528,0 тыс. рублей</w:t>
            </w:r>
          </w:p>
          <w:p w:rsidR="00E273FB" w:rsidRPr="00E273FB" w:rsidRDefault="00E273FB" w:rsidP="00E273FB">
            <w:pPr>
              <w:spacing w:after="0" w:line="240" w:lineRule="auto"/>
              <w:jc w:val="both"/>
              <w:rPr>
                <w:rFonts w:ascii="Times New Roman" w:hAnsi="Times New Roman"/>
                <w:sz w:val="24"/>
                <w:szCs w:val="24"/>
              </w:rPr>
            </w:pPr>
            <w:r w:rsidRPr="00E273FB">
              <w:rPr>
                <w:rFonts w:ascii="Times New Roman" w:hAnsi="Times New Roman"/>
                <w:sz w:val="24"/>
                <w:szCs w:val="24"/>
              </w:rPr>
              <w:t xml:space="preserve">областного бюджета 3597,896 тыс. рублей </w:t>
            </w:r>
          </w:p>
          <w:p w:rsidR="00E273FB" w:rsidRPr="00E273FB" w:rsidRDefault="00E273FB" w:rsidP="00E273FB">
            <w:pPr>
              <w:spacing w:after="0" w:line="240" w:lineRule="auto"/>
              <w:jc w:val="both"/>
              <w:rPr>
                <w:rFonts w:ascii="Times New Roman" w:hAnsi="Times New Roman"/>
                <w:sz w:val="24"/>
                <w:szCs w:val="24"/>
              </w:rPr>
            </w:pPr>
            <w:r w:rsidRPr="00E273FB">
              <w:rPr>
                <w:rFonts w:ascii="Times New Roman" w:hAnsi="Times New Roman"/>
                <w:sz w:val="24"/>
                <w:szCs w:val="24"/>
              </w:rPr>
              <w:t>федерального бюджета 3388,218 тыс. рублей</w:t>
            </w:r>
          </w:p>
          <w:p w:rsidR="00E273FB" w:rsidRPr="00E273FB" w:rsidRDefault="00E273FB" w:rsidP="00E273FB">
            <w:pPr>
              <w:spacing w:after="0" w:line="240" w:lineRule="auto"/>
              <w:jc w:val="both"/>
              <w:rPr>
                <w:rFonts w:ascii="Times New Roman" w:hAnsi="Times New Roman"/>
                <w:b/>
                <w:sz w:val="24"/>
                <w:szCs w:val="24"/>
              </w:rPr>
            </w:pPr>
            <w:r w:rsidRPr="00E273FB">
              <w:rPr>
                <w:rFonts w:ascii="Times New Roman" w:hAnsi="Times New Roman"/>
                <w:sz w:val="24"/>
                <w:szCs w:val="24"/>
              </w:rPr>
              <w:t>привлечённых средств  12 000,0 тыс. рублей</w:t>
            </w:r>
          </w:p>
        </w:tc>
      </w:tr>
      <w:tr w:rsidR="00E273FB" w:rsidRPr="00E273FB" w:rsidTr="000932B7">
        <w:trPr>
          <w:trHeight w:val="227"/>
        </w:trPr>
        <w:tc>
          <w:tcPr>
            <w:tcW w:w="2818"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b/>
                <w:sz w:val="24"/>
                <w:szCs w:val="24"/>
              </w:rPr>
            </w:pPr>
            <w:r w:rsidRPr="00E273FB">
              <w:rPr>
                <w:rFonts w:ascii="Times New Roman" w:hAnsi="Times New Roman"/>
                <w:sz w:val="24"/>
                <w:szCs w:val="24"/>
              </w:rPr>
              <w:t>Ожидаемые конечные результаты реализации муниципальной программы, оценка планируемой эффективности ее реализации</w:t>
            </w:r>
          </w:p>
        </w:tc>
        <w:tc>
          <w:tcPr>
            <w:tcW w:w="6469"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spacing w:after="0" w:line="240" w:lineRule="auto"/>
              <w:jc w:val="both"/>
              <w:rPr>
                <w:rFonts w:ascii="Times New Roman" w:hAnsi="Times New Roman"/>
                <w:sz w:val="24"/>
                <w:szCs w:val="24"/>
              </w:rPr>
            </w:pPr>
            <w:r w:rsidRPr="00E273FB">
              <w:rPr>
                <w:rFonts w:ascii="Times New Roman" w:hAnsi="Times New Roman"/>
                <w:sz w:val="24"/>
                <w:szCs w:val="24"/>
              </w:rPr>
              <w:t>Успешное выполнение мероприятий программы позволит предоставить  поддержку на приобретение (строительство) жилья не менее 14 молодым семьям, а также обеспечит:</w:t>
            </w:r>
          </w:p>
          <w:p w:rsidR="00E273FB" w:rsidRPr="00E273FB" w:rsidRDefault="004E7714"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1) привлечение</w:t>
            </w:r>
            <w:r w:rsidR="00E273FB" w:rsidRPr="00E273FB">
              <w:rPr>
                <w:rFonts w:ascii="Times New Roman" w:hAnsi="Times New Roman"/>
                <w:sz w:val="24"/>
                <w:szCs w:val="24"/>
              </w:rPr>
              <w:t xml:space="preserve"> в жилищную сферу собственных средств граждан, а также финансовых средств банков и других организаций, предоставляющих ипотечные жилищные кредиты и займы;</w:t>
            </w: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2)развитие и закрепление положительных демографических тенденций в районе;</w:t>
            </w: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3)укрепление семейных отношений и снижение уровня социальной напряженности в обществе;</w:t>
            </w: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4)развитие системы ипотечного жилищного кредитования</w:t>
            </w:r>
          </w:p>
        </w:tc>
      </w:tr>
    </w:tbl>
    <w:p w:rsidR="00D129CE" w:rsidRPr="00E273FB" w:rsidRDefault="00D129CE" w:rsidP="00E273FB">
      <w:pPr>
        <w:autoSpaceDE w:val="0"/>
        <w:autoSpaceDN w:val="0"/>
        <w:adjustRightInd w:val="0"/>
        <w:spacing w:after="0" w:line="240" w:lineRule="auto"/>
        <w:jc w:val="both"/>
        <w:rPr>
          <w:rFonts w:ascii="Times New Roman" w:hAnsi="Times New Roman"/>
          <w:sz w:val="24"/>
          <w:szCs w:val="24"/>
        </w:rPr>
      </w:pPr>
    </w:p>
    <w:p w:rsidR="00E273FB" w:rsidRDefault="00E273FB">
      <w:pPr>
        <w:rPr>
          <w:rFonts w:ascii="Times New Roman" w:hAnsi="Times New Roman"/>
          <w:sz w:val="24"/>
          <w:szCs w:val="24"/>
        </w:rPr>
      </w:pPr>
      <w:r>
        <w:rPr>
          <w:rFonts w:ascii="Times New Roman" w:hAnsi="Times New Roman"/>
          <w:sz w:val="24"/>
          <w:szCs w:val="24"/>
        </w:rPr>
        <w:br w:type="page"/>
      </w:r>
    </w:p>
    <w:p w:rsidR="00E273FB" w:rsidRPr="00C917BB" w:rsidRDefault="00E273FB" w:rsidP="00E273FB">
      <w:pPr>
        <w:autoSpaceDE w:val="0"/>
        <w:autoSpaceDN w:val="0"/>
        <w:adjustRightInd w:val="0"/>
        <w:spacing w:after="0" w:line="240" w:lineRule="auto"/>
        <w:jc w:val="center"/>
        <w:outlineLvl w:val="1"/>
        <w:rPr>
          <w:rFonts w:ascii="Times New Roman" w:hAnsi="Times New Roman"/>
          <w:sz w:val="24"/>
          <w:szCs w:val="24"/>
        </w:rPr>
      </w:pPr>
      <w:r w:rsidRPr="00C917BB">
        <w:rPr>
          <w:rFonts w:ascii="Times New Roman" w:hAnsi="Times New Roman"/>
          <w:sz w:val="24"/>
          <w:szCs w:val="24"/>
        </w:rPr>
        <w:lastRenderedPageBreak/>
        <w:t>Паспорт</w:t>
      </w:r>
    </w:p>
    <w:p w:rsidR="00E273FB" w:rsidRPr="00C917BB" w:rsidRDefault="00E273FB" w:rsidP="00E273FB">
      <w:pPr>
        <w:autoSpaceDE w:val="0"/>
        <w:autoSpaceDN w:val="0"/>
        <w:adjustRightInd w:val="0"/>
        <w:spacing w:after="0" w:line="240" w:lineRule="auto"/>
        <w:jc w:val="center"/>
        <w:outlineLvl w:val="1"/>
        <w:rPr>
          <w:rFonts w:ascii="Times New Roman" w:hAnsi="Times New Roman"/>
          <w:sz w:val="24"/>
          <w:szCs w:val="24"/>
        </w:rPr>
      </w:pPr>
      <w:r w:rsidRPr="00C917BB">
        <w:rPr>
          <w:rFonts w:ascii="Times New Roman" w:hAnsi="Times New Roman"/>
          <w:sz w:val="24"/>
          <w:szCs w:val="24"/>
        </w:rPr>
        <w:t>муниципальной программы «</w:t>
      </w:r>
      <w:r w:rsidRPr="00C917BB">
        <w:rPr>
          <w:rFonts w:ascii="Times New Roman" w:hAnsi="Times New Roman"/>
          <w:color w:val="000000"/>
          <w:sz w:val="24"/>
          <w:szCs w:val="24"/>
        </w:rPr>
        <w:t xml:space="preserve">Профилактика террористической и экстремистской деятельности в Александровском районе </w:t>
      </w:r>
      <w:r w:rsidR="003F76B0">
        <w:rPr>
          <w:rFonts w:ascii="Times New Roman" w:hAnsi="Times New Roman"/>
          <w:sz w:val="24"/>
          <w:szCs w:val="24"/>
        </w:rPr>
        <w:t>на 2019–2025</w:t>
      </w:r>
      <w:r w:rsidRPr="00C917BB">
        <w:rPr>
          <w:rFonts w:ascii="Times New Roman" w:hAnsi="Times New Roman"/>
          <w:sz w:val="24"/>
          <w:szCs w:val="24"/>
        </w:rPr>
        <w:t xml:space="preserve"> годы»</w:t>
      </w:r>
    </w:p>
    <w:p w:rsidR="00E273FB" w:rsidRPr="00C917BB" w:rsidRDefault="00E273FB" w:rsidP="00E273FB">
      <w:pPr>
        <w:autoSpaceDE w:val="0"/>
        <w:autoSpaceDN w:val="0"/>
        <w:adjustRightInd w:val="0"/>
        <w:spacing w:after="0" w:line="240" w:lineRule="auto"/>
        <w:jc w:val="center"/>
        <w:outlineLvl w:val="1"/>
        <w:rPr>
          <w:rFonts w:ascii="Times New Roman" w:hAnsi="Times New Roman"/>
          <w:sz w:val="24"/>
          <w:szCs w:val="24"/>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2694"/>
        <w:gridCol w:w="708"/>
        <w:gridCol w:w="709"/>
        <w:gridCol w:w="709"/>
        <w:gridCol w:w="850"/>
        <w:gridCol w:w="709"/>
        <w:gridCol w:w="709"/>
        <w:gridCol w:w="850"/>
      </w:tblGrid>
      <w:tr w:rsidR="00E273FB" w:rsidRPr="003F76B0" w:rsidTr="003F76B0">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rPr>
                <w:rFonts w:ascii="Times New Roman" w:hAnsi="Times New Roman"/>
                <w:sz w:val="20"/>
                <w:szCs w:val="20"/>
              </w:rPr>
            </w:pPr>
            <w:r w:rsidRPr="003F76B0">
              <w:rPr>
                <w:rFonts w:ascii="Times New Roman" w:hAnsi="Times New Roman"/>
                <w:sz w:val="20"/>
                <w:szCs w:val="20"/>
              </w:rPr>
              <w:t>Наименование муниципальной программы</w:t>
            </w:r>
          </w:p>
        </w:tc>
        <w:tc>
          <w:tcPr>
            <w:tcW w:w="7938" w:type="dxa"/>
            <w:gridSpan w:val="8"/>
            <w:tcBorders>
              <w:top w:val="single" w:sz="4" w:space="0" w:color="000000"/>
              <w:left w:val="single" w:sz="4" w:space="0" w:color="000000"/>
              <w:bottom w:val="single" w:sz="4" w:space="0" w:color="000000"/>
              <w:right w:val="single" w:sz="4" w:space="0" w:color="000000"/>
            </w:tcBorders>
          </w:tcPr>
          <w:p w:rsidR="00E273FB" w:rsidRPr="003F76B0" w:rsidRDefault="00E273FB" w:rsidP="003F76B0">
            <w:pPr>
              <w:shd w:val="clear" w:color="auto" w:fill="FFFFFF"/>
              <w:spacing w:after="0" w:line="240" w:lineRule="auto"/>
              <w:jc w:val="both"/>
              <w:rPr>
                <w:rFonts w:ascii="Times New Roman" w:hAnsi="Times New Roman"/>
                <w:b/>
                <w:color w:val="FF0000"/>
                <w:sz w:val="20"/>
                <w:szCs w:val="20"/>
              </w:rPr>
            </w:pPr>
            <w:r w:rsidRPr="003F76B0">
              <w:rPr>
                <w:rFonts w:ascii="Times New Roman" w:hAnsi="Times New Roman"/>
                <w:color w:val="000000"/>
                <w:sz w:val="20"/>
                <w:szCs w:val="20"/>
              </w:rPr>
              <w:t xml:space="preserve">Муниципальная программа «Профилактика террористической и экстремистской деятельности в Александровском районе </w:t>
            </w:r>
            <w:r w:rsidRPr="003F76B0">
              <w:rPr>
                <w:rFonts w:ascii="Times New Roman" w:hAnsi="Times New Roman"/>
                <w:sz w:val="20"/>
                <w:szCs w:val="20"/>
              </w:rPr>
              <w:t>на 2019–202</w:t>
            </w:r>
            <w:r w:rsidR="003F76B0" w:rsidRPr="003F76B0">
              <w:rPr>
                <w:rFonts w:ascii="Times New Roman" w:hAnsi="Times New Roman"/>
                <w:sz w:val="20"/>
                <w:szCs w:val="20"/>
              </w:rPr>
              <w:t>5</w:t>
            </w:r>
            <w:r w:rsidRPr="003F76B0">
              <w:rPr>
                <w:rFonts w:ascii="Times New Roman" w:hAnsi="Times New Roman"/>
                <w:sz w:val="20"/>
                <w:szCs w:val="20"/>
              </w:rPr>
              <w:t xml:space="preserve"> годы</w:t>
            </w:r>
            <w:r w:rsidRPr="003F76B0">
              <w:rPr>
                <w:rFonts w:ascii="Times New Roman" w:hAnsi="Times New Roman"/>
                <w:color w:val="000000"/>
                <w:sz w:val="20"/>
                <w:szCs w:val="20"/>
              </w:rPr>
              <w:t>» (далее по тексту – Программа)</w:t>
            </w:r>
          </w:p>
        </w:tc>
      </w:tr>
      <w:tr w:rsidR="00E273FB" w:rsidRPr="003F76B0" w:rsidTr="003F76B0">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jc w:val="both"/>
              <w:rPr>
                <w:rFonts w:ascii="Times New Roman" w:hAnsi="Times New Roman"/>
                <w:sz w:val="20"/>
                <w:szCs w:val="20"/>
              </w:rPr>
            </w:pPr>
            <w:r w:rsidRPr="003F76B0">
              <w:rPr>
                <w:rFonts w:ascii="Times New Roman" w:hAnsi="Times New Roman"/>
                <w:sz w:val="20"/>
                <w:szCs w:val="20"/>
              </w:rPr>
              <w:t>Основание для разработки муниципальной программы (подпрограммы)</w:t>
            </w:r>
          </w:p>
        </w:tc>
        <w:tc>
          <w:tcPr>
            <w:tcW w:w="7938" w:type="dxa"/>
            <w:gridSpan w:val="8"/>
            <w:tcBorders>
              <w:top w:val="single" w:sz="4" w:space="0" w:color="000000"/>
              <w:left w:val="single" w:sz="4" w:space="0" w:color="000000"/>
              <w:bottom w:val="single" w:sz="4" w:space="0" w:color="000000"/>
              <w:right w:val="single" w:sz="4" w:space="0" w:color="000000"/>
            </w:tcBorders>
          </w:tcPr>
          <w:p w:rsidR="00E273FB" w:rsidRPr="003F76B0" w:rsidRDefault="00E273FB" w:rsidP="000932B7">
            <w:pPr>
              <w:autoSpaceDE w:val="0"/>
              <w:autoSpaceDN w:val="0"/>
              <w:adjustRightInd w:val="0"/>
              <w:spacing w:after="0" w:line="240" w:lineRule="auto"/>
              <w:jc w:val="both"/>
              <w:rPr>
                <w:rFonts w:ascii="Times New Roman" w:hAnsi="Times New Roman"/>
                <w:b/>
                <w:color w:val="FF0000"/>
                <w:sz w:val="20"/>
                <w:szCs w:val="20"/>
              </w:rPr>
            </w:pPr>
            <w:r w:rsidRPr="003F76B0">
              <w:rPr>
                <w:rFonts w:ascii="Times New Roman" w:hAnsi="Times New Roman"/>
                <w:sz w:val="20"/>
                <w:szCs w:val="20"/>
              </w:rPr>
              <w:t>Постановление Администрации района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E273FB" w:rsidRPr="003F76B0" w:rsidTr="003F76B0">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rPr>
                <w:rFonts w:ascii="Times New Roman" w:hAnsi="Times New Roman"/>
                <w:sz w:val="20"/>
                <w:szCs w:val="20"/>
              </w:rPr>
            </w:pPr>
            <w:r w:rsidRPr="003F76B0">
              <w:rPr>
                <w:rFonts w:ascii="Times New Roman" w:hAnsi="Times New Roman"/>
                <w:sz w:val="20"/>
                <w:szCs w:val="20"/>
              </w:rPr>
              <w:t>Куратор</w:t>
            </w:r>
          </w:p>
        </w:tc>
        <w:tc>
          <w:tcPr>
            <w:tcW w:w="7938" w:type="dxa"/>
            <w:gridSpan w:val="8"/>
            <w:tcBorders>
              <w:top w:val="single" w:sz="4" w:space="0" w:color="000000"/>
              <w:left w:val="single" w:sz="4" w:space="0" w:color="000000"/>
              <w:bottom w:val="single" w:sz="4" w:space="0" w:color="000000"/>
              <w:right w:val="single" w:sz="4" w:space="0" w:color="000000"/>
            </w:tcBorders>
          </w:tcPr>
          <w:p w:rsidR="00E273FB" w:rsidRPr="003F76B0" w:rsidRDefault="00E273FB" w:rsidP="000932B7">
            <w:pPr>
              <w:autoSpaceDE w:val="0"/>
              <w:autoSpaceDN w:val="0"/>
              <w:adjustRightInd w:val="0"/>
              <w:spacing w:after="0" w:line="240" w:lineRule="auto"/>
              <w:jc w:val="both"/>
              <w:rPr>
                <w:rFonts w:ascii="Times New Roman" w:hAnsi="Times New Roman"/>
                <w:sz w:val="20"/>
                <w:szCs w:val="20"/>
              </w:rPr>
            </w:pPr>
            <w:r w:rsidRPr="003F76B0">
              <w:rPr>
                <w:rFonts w:ascii="Times New Roman" w:hAnsi="Times New Roman"/>
                <w:sz w:val="20"/>
                <w:szCs w:val="20"/>
              </w:rPr>
              <w:t xml:space="preserve">Первый заместитель Главы Александровского района </w:t>
            </w:r>
          </w:p>
        </w:tc>
      </w:tr>
      <w:tr w:rsidR="00E273FB" w:rsidRPr="003F76B0" w:rsidTr="003F76B0">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rPr>
                <w:rFonts w:ascii="Times New Roman" w:hAnsi="Times New Roman"/>
                <w:b/>
                <w:sz w:val="20"/>
                <w:szCs w:val="20"/>
              </w:rPr>
            </w:pPr>
            <w:r w:rsidRPr="003F76B0">
              <w:rPr>
                <w:rFonts w:ascii="Times New Roman" w:hAnsi="Times New Roman"/>
                <w:sz w:val="20"/>
                <w:szCs w:val="20"/>
              </w:rPr>
              <w:t xml:space="preserve">Ответственный исполнитель </w:t>
            </w:r>
          </w:p>
        </w:tc>
        <w:tc>
          <w:tcPr>
            <w:tcW w:w="7938" w:type="dxa"/>
            <w:gridSpan w:val="8"/>
            <w:tcBorders>
              <w:top w:val="single" w:sz="4" w:space="0" w:color="000000"/>
              <w:left w:val="single" w:sz="4" w:space="0" w:color="000000"/>
              <w:bottom w:val="single" w:sz="4" w:space="0" w:color="000000"/>
              <w:right w:val="single" w:sz="4" w:space="0" w:color="000000"/>
            </w:tcBorders>
          </w:tcPr>
          <w:p w:rsidR="00E273FB" w:rsidRPr="003F76B0" w:rsidRDefault="00E273FB" w:rsidP="000932B7">
            <w:pPr>
              <w:spacing w:after="0" w:line="240" w:lineRule="auto"/>
              <w:jc w:val="both"/>
              <w:rPr>
                <w:rFonts w:ascii="Times New Roman" w:hAnsi="Times New Roman"/>
                <w:color w:val="000000"/>
                <w:sz w:val="20"/>
                <w:szCs w:val="20"/>
              </w:rPr>
            </w:pPr>
            <w:r w:rsidRPr="003F76B0">
              <w:rPr>
                <w:rFonts w:ascii="Times New Roman" w:hAnsi="Times New Roman"/>
                <w:color w:val="000000"/>
                <w:sz w:val="20"/>
                <w:szCs w:val="20"/>
              </w:rPr>
              <w:t>Администрация Александровского района Томской области</w:t>
            </w:r>
          </w:p>
          <w:p w:rsidR="00E273FB" w:rsidRPr="003F76B0" w:rsidRDefault="00E273FB" w:rsidP="000932B7">
            <w:pPr>
              <w:autoSpaceDE w:val="0"/>
              <w:autoSpaceDN w:val="0"/>
              <w:adjustRightInd w:val="0"/>
              <w:spacing w:after="0" w:line="240" w:lineRule="auto"/>
              <w:jc w:val="both"/>
              <w:rPr>
                <w:rFonts w:ascii="Times New Roman" w:hAnsi="Times New Roman"/>
                <w:sz w:val="20"/>
                <w:szCs w:val="20"/>
              </w:rPr>
            </w:pPr>
          </w:p>
        </w:tc>
      </w:tr>
      <w:tr w:rsidR="00E273FB" w:rsidRPr="003F76B0" w:rsidTr="003F76B0">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rPr>
                <w:rFonts w:ascii="Times New Roman" w:hAnsi="Times New Roman"/>
                <w:b/>
                <w:sz w:val="20"/>
                <w:szCs w:val="20"/>
              </w:rPr>
            </w:pPr>
            <w:r w:rsidRPr="003F76B0">
              <w:rPr>
                <w:rFonts w:ascii="Times New Roman" w:hAnsi="Times New Roman"/>
                <w:sz w:val="20"/>
                <w:szCs w:val="20"/>
              </w:rPr>
              <w:t xml:space="preserve">Соисполнители </w:t>
            </w:r>
          </w:p>
        </w:tc>
        <w:tc>
          <w:tcPr>
            <w:tcW w:w="7938" w:type="dxa"/>
            <w:gridSpan w:val="8"/>
            <w:tcBorders>
              <w:top w:val="single" w:sz="4" w:space="0" w:color="000000"/>
              <w:left w:val="single" w:sz="4" w:space="0" w:color="000000"/>
              <w:bottom w:val="single" w:sz="4" w:space="0" w:color="000000"/>
              <w:right w:val="single" w:sz="4" w:space="0" w:color="000000"/>
            </w:tcBorders>
          </w:tcPr>
          <w:p w:rsidR="00E273FB" w:rsidRPr="003F76B0" w:rsidRDefault="00E273FB" w:rsidP="000932B7">
            <w:pPr>
              <w:spacing w:after="0" w:line="240" w:lineRule="auto"/>
              <w:jc w:val="both"/>
              <w:rPr>
                <w:rFonts w:ascii="Times New Roman" w:hAnsi="Times New Roman"/>
                <w:sz w:val="20"/>
                <w:szCs w:val="20"/>
              </w:rPr>
            </w:pPr>
            <w:r w:rsidRPr="003F76B0">
              <w:rPr>
                <w:rFonts w:ascii="Times New Roman" w:hAnsi="Times New Roman"/>
                <w:color w:val="000000"/>
                <w:sz w:val="20"/>
                <w:szCs w:val="20"/>
              </w:rPr>
              <w:t xml:space="preserve">1) муниципальное казенное учреждение </w:t>
            </w:r>
            <w:r w:rsidRPr="003F76B0">
              <w:rPr>
                <w:rFonts w:ascii="Times New Roman" w:hAnsi="Times New Roman"/>
                <w:sz w:val="20"/>
                <w:szCs w:val="20"/>
              </w:rPr>
              <w:t>Отдел образования Администрации Александровского района Томской области;</w:t>
            </w:r>
          </w:p>
          <w:p w:rsidR="00E273FB" w:rsidRPr="003F76B0" w:rsidRDefault="00E273FB" w:rsidP="000932B7">
            <w:pPr>
              <w:spacing w:after="0" w:line="240" w:lineRule="auto"/>
              <w:jc w:val="both"/>
              <w:rPr>
                <w:rFonts w:ascii="Times New Roman" w:hAnsi="Times New Roman"/>
                <w:color w:val="000000"/>
                <w:sz w:val="20"/>
                <w:szCs w:val="20"/>
              </w:rPr>
            </w:pPr>
            <w:r w:rsidRPr="003F76B0">
              <w:rPr>
                <w:rFonts w:ascii="Times New Roman" w:hAnsi="Times New Roman"/>
                <w:sz w:val="20"/>
                <w:szCs w:val="20"/>
              </w:rPr>
              <w:t>2)Отдел культуры, спорта и молодежной политики;</w:t>
            </w:r>
          </w:p>
          <w:p w:rsidR="00E273FB" w:rsidRPr="003F76B0" w:rsidRDefault="00E273FB" w:rsidP="000932B7">
            <w:pPr>
              <w:spacing w:after="0" w:line="240" w:lineRule="auto"/>
              <w:jc w:val="both"/>
              <w:rPr>
                <w:rFonts w:ascii="Times New Roman" w:hAnsi="Times New Roman"/>
                <w:color w:val="000000"/>
                <w:sz w:val="20"/>
                <w:szCs w:val="20"/>
              </w:rPr>
            </w:pPr>
            <w:r w:rsidRPr="003F76B0">
              <w:rPr>
                <w:rFonts w:ascii="Times New Roman" w:hAnsi="Times New Roman"/>
                <w:color w:val="000000"/>
                <w:sz w:val="20"/>
                <w:szCs w:val="20"/>
              </w:rPr>
              <w:t>3)Сельские поселения Александровского района Томской области (по согласованию)</w:t>
            </w:r>
          </w:p>
        </w:tc>
      </w:tr>
      <w:tr w:rsidR="00E273FB" w:rsidRPr="003F76B0" w:rsidTr="003F76B0">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rPr>
                <w:rFonts w:ascii="Times New Roman" w:hAnsi="Times New Roman"/>
                <w:b/>
                <w:sz w:val="20"/>
                <w:szCs w:val="20"/>
              </w:rPr>
            </w:pPr>
            <w:r w:rsidRPr="003F76B0">
              <w:rPr>
                <w:rFonts w:ascii="Times New Roman" w:hAnsi="Times New Roman"/>
                <w:sz w:val="20"/>
                <w:szCs w:val="20"/>
              </w:rPr>
              <w:t>Цель</w:t>
            </w:r>
          </w:p>
        </w:tc>
        <w:tc>
          <w:tcPr>
            <w:tcW w:w="7938" w:type="dxa"/>
            <w:gridSpan w:val="8"/>
            <w:tcBorders>
              <w:top w:val="single" w:sz="4" w:space="0" w:color="000000"/>
              <w:left w:val="single" w:sz="4" w:space="0" w:color="000000"/>
              <w:bottom w:val="single" w:sz="4" w:space="0" w:color="000000"/>
              <w:right w:val="single" w:sz="4" w:space="0" w:color="000000"/>
            </w:tcBorders>
          </w:tcPr>
          <w:p w:rsidR="00E273FB" w:rsidRPr="003F76B0" w:rsidRDefault="00E273FB" w:rsidP="000932B7">
            <w:pPr>
              <w:spacing w:after="0" w:line="240" w:lineRule="auto"/>
              <w:jc w:val="both"/>
              <w:rPr>
                <w:rFonts w:ascii="Times New Roman" w:hAnsi="Times New Roman"/>
                <w:sz w:val="20"/>
                <w:szCs w:val="20"/>
              </w:rPr>
            </w:pPr>
            <w:r w:rsidRPr="003F76B0">
              <w:rPr>
                <w:rFonts w:ascii="Times New Roman" w:hAnsi="Times New Roman"/>
                <w:sz w:val="20"/>
                <w:szCs w:val="20"/>
              </w:rPr>
              <w:t>1)повышение уровня безопасности и защищенности населения и территории Александровского района Томской области от угроз терроризма и экстремизма;</w:t>
            </w:r>
          </w:p>
          <w:p w:rsidR="00E273FB" w:rsidRPr="003F76B0" w:rsidRDefault="00E273FB" w:rsidP="000932B7">
            <w:pPr>
              <w:spacing w:after="0" w:line="240" w:lineRule="auto"/>
              <w:jc w:val="both"/>
              <w:rPr>
                <w:rFonts w:ascii="Times New Roman" w:hAnsi="Times New Roman"/>
                <w:sz w:val="20"/>
                <w:szCs w:val="20"/>
              </w:rPr>
            </w:pPr>
            <w:r w:rsidRPr="003F76B0">
              <w:rPr>
                <w:rFonts w:ascii="Times New Roman" w:hAnsi="Times New Roman"/>
                <w:sz w:val="20"/>
                <w:szCs w:val="20"/>
              </w:rPr>
              <w:t>2)предупреждение и пресечения распространения террористической и экстремистской идеологии;</w:t>
            </w:r>
          </w:p>
          <w:p w:rsidR="00E273FB" w:rsidRPr="003F76B0" w:rsidRDefault="00E273FB" w:rsidP="000932B7">
            <w:pPr>
              <w:spacing w:after="0" w:line="240" w:lineRule="auto"/>
              <w:jc w:val="both"/>
              <w:rPr>
                <w:rFonts w:ascii="Times New Roman" w:hAnsi="Times New Roman"/>
                <w:color w:val="000000"/>
                <w:sz w:val="20"/>
                <w:szCs w:val="20"/>
              </w:rPr>
            </w:pPr>
            <w:r w:rsidRPr="003F76B0">
              <w:rPr>
                <w:rFonts w:ascii="Times New Roman" w:hAnsi="Times New Roman"/>
                <w:sz w:val="20"/>
                <w:szCs w:val="20"/>
              </w:rPr>
              <w:t>3)минимизация риска воздействия опасных токсичных веществ на человека и среду его обитания.</w:t>
            </w:r>
          </w:p>
        </w:tc>
      </w:tr>
      <w:tr w:rsidR="00E273FB" w:rsidRPr="003F76B0" w:rsidTr="003F76B0">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rPr>
                <w:rFonts w:ascii="Times New Roman" w:hAnsi="Times New Roman"/>
                <w:b/>
                <w:sz w:val="20"/>
                <w:szCs w:val="20"/>
              </w:rPr>
            </w:pPr>
            <w:r w:rsidRPr="003F76B0">
              <w:rPr>
                <w:rFonts w:ascii="Times New Roman" w:hAnsi="Times New Roman"/>
                <w:sz w:val="20"/>
                <w:szCs w:val="20"/>
              </w:rPr>
              <w:t xml:space="preserve">Задачи </w:t>
            </w:r>
          </w:p>
        </w:tc>
        <w:tc>
          <w:tcPr>
            <w:tcW w:w="7938" w:type="dxa"/>
            <w:gridSpan w:val="8"/>
            <w:tcBorders>
              <w:top w:val="single" w:sz="4" w:space="0" w:color="000000"/>
              <w:left w:val="single" w:sz="4" w:space="0" w:color="000000"/>
              <w:bottom w:val="single" w:sz="4" w:space="0" w:color="000000"/>
              <w:right w:val="single" w:sz="4" w:space="0" w:color="000000"/>
            </w:tcBorders>
          </w:tcPr>
          <w:p w:rsidR="00E273FB" w:rsidRPr="003F76B0" w:rsidRDefault="00E273FB" w:rsidP="000932B7">
            <w:pPr>
              <w:pStyle w:val="ConsPlusNonformat"/>
              <w:shd w:val="clear" w:color="auto" w:fill="FFFFFF"/>
              <w:suppressAutoHyphens/>
              <w:jc w:val="both"/>
              <w:rPr>
                <w:rFonts w:ascii="Times New Roman" w:hAnsi="Times New Roman" w:cs="Times New Roman"/>
              </w:rPr>
            </w:pPr>
            <w:r w:rsidRPr="003F76B0">
              <w:rPr>
                <w:rFonts w:ascii="Times New Roman" w:hAnsi="Times New Roman" w:cs="Times New Roman"/>
              </w:rPr>
              <w:t>1)обеспечение реализации государственной национальной политики и политики в сфере борьбы с терроризмом на территории муниципального образования «Александровский район»;</w:t>
            </w:r>
          </w:p>
          <w:p w:rsidR="00E273FB" w:rsidRPr="003F76B0" w:rsidRDefault="00E273FB" w:rsidP="000932B7">
            <w:pPr>
              <w:pStyle w:val="ConsPlusNonformat"/>
              <w:shd w:val="clear" w:color="auto" w:fill="FFFFFF"/>
              <w:suppressAutoHyphens/>
              <w:jc w:val="both"/>
              <w:rPr>
                <w:rFonts w:ascii="Times New Roman" w:hAnsi="Times New Roman" w:cs="Times New Roman"/>
              </w:rPr>
            </w:pPr>
            <w:r w:rsidRPr="003F76B0">
              <w:rPr>
                <w:rFonts w:ascii="Times New Roman" w:hAnsi="Times New Roman" w:cs="Times New Roman"/>
              </w:rPr>
              <w:t>2) создание условий для устранения предпосылок распространения террористической и экстремистской идеологии на территории района;</w:t>
            </w:r>
          </w:p>
          <w:p w:rsidR="00E273FB" w:rsidRPr="003F76B0" w:rsidRDefault="00E273FB" w:rsidP="000932B7">
            <w:pPr>
              <w:pStyle w:val="ConsPlusNonformat"/>
              <w:shd w:val="clear" w:color="auto" w:fill="FFFFFF"/>
              <w:suppressAutoHyphens/>
              <w:jc w:val="both"/>
              <w:rPr>
                <w:rFonts w:ascii="Times New Roman" w:hAnsi="Times New Roman" w:cs="Times New Roman"/>
              </w:rPr>
            </w:pPr>
            <w:r w:rsidRPr="003F76B0">
              <w:rPr>
                <w:rFonts w:ascii="Times New Roman" w:hAnsi="Times New Roman" w:cs="Times New Roman"/>
              </w:rPr>
              <w:t>3) создание надежной системы антитеррористической безопасности, повышение уровня защищенности граждан и уязвимых объектов инфраструктуры (прежде всего критически важных, потенциально опасных объектов, объектов жизнеобеспечения населения и с массовым пребыванием граждан);</w:t>
            </w:r>
          </w:p>
          <w:p w:rsidR="00E273FB" w:rsidRPr="003F76B0" w:rsidRDefault="00E273FB" w:rsidP="000932B7">
            <w:pPr>
              <w:pStyle w:val="ConsPlusNonformat"/>
              <w:widowControl/>
              <w:shd w:val="clear" w:color="auto" w:fill="FFFFFF"/>
              <w:suppressAutoHyphens/>
              <w:autoSpaceDN/>
              <w:adjustRightInd/>
              <w:jc w:val="both"/>
              <w:rPr>
                <w:rFonts w:ascii="Times New Roman" w:hAnsi="Times New Roman" w:cs="Times New Roman"/>
              </w:rPr>
            </w:pPr>
            <w:r w:rsidRPr="003F76B0">
              <w:rPr>
                <w:rFonts w:ascii="Times New Roman" w:hAnsi="Times New Roman" w:cs="Times New Roman"/>
              </w:rPr>
              <w:t xml:space="preserve">4)формирование в муниципальном образовании «Александровский район» духовно-нравственной атмосферы уважения прав человека, непримиримости к проявлениям расизма, ксенофобии и экстремизма, снижение уровня конфликтности в </w:t>
            </w:r>
            <w:proofErr w:type="spellStart"/>
            <w:r w:rsidRPr="003F76B0">
              <w:rPr>
                <w:rFonts w:ascii="Times New Roman" w:hAnsi="Times New Roman" w:cs="Times New Roman"/>
              </w:rPr>
              <w:t>этноконфессиональных</w:t>
            </w:r>
            <w:proofErr w:type="spellEnd"/>
            <w:r w:rsidRPr="003F76B0">
              <w:rPr>
                <w:rFonts w:ascii="Times New Roman" w:hAnsi="Times New Roman" w:cs="Times New Roman"/>
              </w:rPr>
              <w:t xml:space="preserve"> отношениях;</w:t>
            </w:r>
          </w:p>
          <w:p w:rsidR="00E273FB" w:rsidRPr="003F76B0" w:rsidRDefault="00E273FB" w:rsidP="000932B7">
            <w:pPr>
              <w:pStyle w:val="ConsPlusNonformat"/>
              <w:widowControl/>
              <w:shd w:val="clear" w:color="auto" w:fill="FFFFFF"/>
              <w:suppressAutoHyphens/>
              <w:autoSpaceDN/>
              <w:adjustRightInd/>
              <w:jc w:val="both"/>
              <w:rPr>
                <w:rFonts w:ascii="Times New Roman" w:hAnsi="Times New Roman" w:cs="Times New Roman"/>
              </w:rPr>
            </w:pPr>
            <w:r w:rsidRPr="003F76B0">
              <w:rPr>
                <w:rFonts w:ascii="Times New Roman" w:hAnsi="Times New Roman" w:cs="Times New Roman"/>
              </w:rPr>
              <w:t>5)устранение предписаний контрольных и надзорных органов в сфере антитеррористической безопасности;</w:t>
            </w:r>
          </w:p>
          <w:p w:rsidR="00E273FB" w:rsidRPr="003F76B0" w:rsidRDefault="00E273FB" w:rsidP="000932B7">
            <w:pPr>
              <w:pStyle w:val="ConsPlusNonformat"/>
              <w:widowControl/>
              <w:shd w:val="clear" w:color="auto" w:fill="FFFFFF"/>
              <w:suppressAutoHyphens/>
              <w:autoSpaceDN/>
              <w:adjustRightInd/>
              <w:jc w:val="both"/>
              <w:rPr>
                <w:rFonts w:ascii="Times New Roman" w:hAnsi="Times New Roman" w:cs="Times New Roman"/>
              </w:rPr>
            </w:pPr>
            <w:r w:rsidRPr="003F76B0">
              <w:rPr>
                <w:rFonts w:ascii="Times New Roman" w:hAnsi="Times New Roman" w:cs="Times New Roman"/>
              </w:rPr>
              <w:t>6)организация деятельности Единой диспетчерской службы</w:t>
            </w:r>
          </w:p>
        </w:tc>
      </w:tr>
      <w:tr w:rsidR="00E273FB" w:rsidRPr="003F76B0" w:rsidTr="003F76B0">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rPr>
                <w:rFonts w:ascii="Times New Roman" w:hAnsi="Times New Roman"/>
                <w:sz w:val="20"/>
                <w:szCs w:val="20"/>
              </w:rPr>
            </w:pPr>
            <w:r w:rsidRPr="003F76B0">
              <w:rPr>
                <w:rFonts w:ascii="Times New Roman" w:hAnsi="Times New Roman"/>
                <w:sz w:val="20"/>
                <w:szCs w:val="20"/>
              </w:rPr>
              <w:t>Сроки и этапы  реализации</w:t>
            </w:r>
          </w:p>
        </w:tc>
        <w:tc>
          <w:tcPr>
            <w:tcW w:w="7938" w:type="dxa"/>
            <w:gridSpan w:val="8"/>
            <w:tcBorders>
              <w:top w:val="single" w:sz="4" w:space="0" w:color="000000"/>
              <w:left w:val="single" w:sz="4" w:space="0" w:color="000000"/>
              <w:bottom w:val="single" w:sz="4" w:space="0" w:color="000000"/>
              <w:right w:val="single" w:sz="4" w:space="0" w:color="000000"/>
            </w:tcBorders>
          </w:tcPr>
          <w:p w:rsidR="00E273FB" w:rsidRPr="003F76B0" w:rsidRDefault="003F76B0" w:rsidP="000932B7">
            <w:pPr>
              <w:spacing w:after="0" w:line="240" w:lineRule="auto"/>
              <w:rPr>
                <w:rFonts w:ascii="Times New Roman" w:hAnsi="Times New Roman"/>
                <w:sz w:val="20"/>
                <w:szCs w:val="20"/>
              </w:rPr>
            </w:pPr>
            <w:r>
              <w:rPr>
                <w:rFonts w:ascii="Times New Roman" w:hAnsi="Times New Roman"/>
                <w:sz w:val="20"/>
                <w:szCs w:val="20"/>
              </w:rPr>
              <w:t>2019-2025</w:t>
            </w:r>
            <w:r w:rsidR="00E273FB" w:rsidRPr="003F76B0">
              <w:rPr>
                <w:rFonts w:ascii="Times New Roman" w:hAnsi="Times New Roman"/>
                <w:sz w:val="20"/>
                <w:szCs w:val="20"/>
              </w:rPr>
              <w:t xml:space="preserve"> годы</w:t>
            </w:r>
          </w:p>
          <w:p w:rsidR="00E273FB" w:rsidRPr="003F76B0" w:rsidRDefault="00E273FB" w:rsidP="000932B7">
            <w:pPr>
              <w:spacing w:after="0" w:line="240" w:lineRule="auto"/>
              <w:jc w:val="center"/>
              <w:rPr>
                <w:rFonts w:ascii="Times New Roman" w:hAnsi="Times New Roman"/>
                <w:sz w:val="20"/>
                <w:szCs w:val="20"/>
              </w:rPr>
            </w:pPr>
          </w:p>
        </w:tc>
      </w:tr>
      <w:tr w:rsidR="003F76B0" w:rsidRPr="003F76B0" w:rsidTr="003F76B0">
        <w:trPr>
          <w:trHeight w:val="156"/>
        </w:trPr>
        <w:tc>
          <w:tcPr>
            <w:tcW w:w="1843" w:type="dxa"/>
            <w:vMerge w:val="restart"/>
            <w:tcBorders>
              <w:top w:val="single" w:sz="4" w:space="0" w:color="000000"/>
              <w:left w:val="single" w:sz="4" w:space="0" w:color="000000"/>
              <w:right w:val="single" w:sz="4" w:space="0" w:color="000000"/>
            </w:tcBorders>
            <w:hideMark/>
          </w:tcPr>
          <w:p w:rsidR="003F76B0" w:rsidRPr="003F76B0" w:rsidRDefault="003F76B0" w:rsidP="000932B7">
            <w:pPr>
              <w:autoSpaceDE w:val="0"/>
              <w:autoSpaceDN w:val="0"/>
              <w:adjustRightInd w:val="0"/>
              <w:spacing w:after="0" w:line="240" w:lineRule="auto"/>
              <w:rPr>
                <w:rFonts w:ascii="Times New Roman" w:hAnsi="Times New Roman"/>
                <w:b/>
                <w:sz w:val="20"/>
                <w:szCs w:val="20"/>
              </w:rPr>
            </w:pPr>
            <w:r w:rsidRPr="003F76B0">
              <w:rPr>
                <w:rFonts w:ascii="Times New Roman" w:hAnsi="Times New Roman"/>
                <w:sz w:val="20"/>
                <w:szCs w:val="20"/>
              </w:rPr>
              <w:t>Целевые показатели (индикаторы)</w:t>
            </w:r>
          </w:p>
        </w:tc>
        <w:tc>
          <w:tcPr>
            <w:tcW w:w="2694" w:type="dxa"/>
            <w:tcBorders>
              <w:top w:val="single" w:sz="4" w:space="0" w:color="000000"/>
              <w:left w:val="single" w:sz="4" w:space="0" w:color="000000"/>
              <w:bottom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Наименование показателя</w:t>
            </w:r>
          </w:p>
        </w:tc>
        <w:tc>
          <w:tcPr>
            <w:tcW w:w="708" w:type="dxa"/>
            <w:tcBorders>
              <w:top w:val="single" w:sz="4" w:space="0" w:color="000000"/>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2019</w:t>
            </w:r>
          </w:p>
        </w:tc>
        <w:tc>
          <w:tcPr>
            <w:tcW w:w="709" w:type="dxa"/>
            <w:tcBorders>
              <w:top w:val="single" w:sz="4" w:space="0" w:color="000000"/>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2020</w:t>
            </w:r>
          </w:p>
        </w:tc>
        <w:tc>
          <w:tcPr>
            <w:tcW w:w="709" w:type="dxa"/>
            <w:tcBorders>
              <w:top w:val="single" w:sz="4" w:space="0" w:color="000000"/>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2021</w:t>
            </w:r>
          </w:p>
        </w:tc>
        <w:tc>
          <w:tcPr>
            <w:tcW w:w="850" w:type="dxa"/>
            <w:tcBorders>
              <w:top w:val="single" w:sz="4" w:space="0" w:color="000000"/>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2022</w:t>
            </w:r>
          </w:p>
        </w:tc>
        <w:tc>
          <w:tcPr>
            <w:tcW w:w="709" w:type="dxa"/>
            <w:tcBorders>
              <w:top w:val="single" w:sz="4" w:space="0" w:color="000000"/>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2023</w:t>
            </w:r>
          </w:p>
        </w:tc>
        <w:tc>
          <w:tcPr>
            <w:tcW w:w="709" w:type="dxa"/>
            <w:tcBorders>
              <w:top w:val="single" w:sz="4" w:space="0" w:color="000000"/>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2024</w:t>
            </w:r>
          </w:p>
        </w:tc>
        <w:tc>
          <w:tcPr>
            <w:tcW w:w="850" w:type="dxa"/>
            <w:tcBorders>
              <w:top w:val="single" w:sz="4" w:space="0" w:color="000000"/>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2025</w:t>
            </w:r>
          </w:p>
        </w:tc>
      </w:tr>
      <w:tr w:rsidR="003F76B0" w:rsidRPr="003F76B0" w:rsidTr="003F76B0">
        <w:trPr>
          <w:trHeight w:val="150"/>
        </w:trPr>
        <w:tc>
          <w:tcPr>
            <w:tcW w:w="1843" w:type="dxa"/>
            <w:vMerge/>
            <w:tcBorders>
              <w:left w:val="single" w:sz="4" w:space="0" w:color="000000"/>
              <w:right w:val="single" w:sz="4" w:space="0" w:color="000000"/>
            </w:tcBorders>
            <w:hideMark/>
          </w:tcPr>
          <w:p w:rsidR="003F76B0" w:rsidRPr="003F76B0" w:rsidRDefault="003F76B0" w:rsidP="000932B7">
            <w:pPr>
              <w:autoSpaceDE w:val="0"/>
              <w:autoSpaceDN w:val="0"/>
              <w:adjustRightInd w:val="0"/>
              <w:spacing w:after="0" w:line="240" w:lineRule="auto"/>
              <w:rPr>
                <w:rFonts w:ascii="Times New Roman" w:hAnsi="Times New Roman"/>
                <w:sz w:val="20"/>
                <w:szCs w:val="20"/>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3F76B0" w:rsidRPr="003F76B0" w:rsidRDefault="003F76B0" w:rsidP="000932B7">
            <w:pPr>
              <w:autoSpaceDE w:val="0"/>
              <w:autoSpaceDN w:val="0"/>
              <w:adjustRightInd w:val="0"/>
              <w:spacing w:after="0" w:line="240" w:lineRule="auto"/>
              <w:rPr>
                <w:rFonts w:ascii="Times New Roman" w:hAnsi="Times New Roman"/>
                <w:sz w:val="20"/>
                <w:szCs w:val="20"/>
              </w:rPr>
            </w:pPr>
            <w:r w:rsidRPr="003F76B0">
              <w:rPr>
                <w:rFonts w:ascii="Times New Roman" w:hAnsi="Times New Roman"/>
                <w:sz w:val="20"/>
                <w:szCs w:val="20"/>
              </w:rPr>
              <w:t>количество объектов социальной сферы, объектов жизнеобеспечения, объектов с массовым пребыванием людей, оборудованных системами видеонаблюдения, тревожными кнопками;</w:t>
            </w:r>
          </w:p>
        </w:tc>
        <w:tc>
          <w:tcPr>
            <w:tcW w:w="708" w:type="dxa"/>
            <w:tcBorders>
              <w:left w:val="single" w:sz="4" w:space="0" w:color="000000"/>
              <w:right w:val="single" w:sz="4" w:space="0" w:color="000000"/>
            </w:tcBorders>
            <w:shd w:val="clear" w:color="auto" w:fill="auto"/>
          </w:tcPr>
          <w:p w:rsidR="003F76B0" w:rsidRPr="003F76B0" w:rsidRDefault="003F76B0" w:rsidP="000932B7">
            <w:pPr>
              <w:widowControl w:val="0"/>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15</w:t>
            </w:r>
          </w:p>
        </w:tc>
        <w:tc>
          <w:tcPr>
            <w:tcW w:w="709" w:type="dxa"/>
            <w:tcBorders>
              <w:left w:val="single" w:sz="4" w:space="0" w:color="000000"/>
              <w:right w:val="single" w:sz="4" w:space="0" w:color="000000"/>
            </w:tcBorders>
            <w:shd w:val="clear" w:color="auto" w:fill="auto"/>
          </w:tcPr>
          <w:p w:rsidR="003F76B0" w:rsidRPr="003F76B0" w:rsidRDefault="003F76B0" w:rsidP="000932B7">
            <w:pPr>
              <w:widowControl w:val="0"/>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15</w:t>
            </w:r>
          </w:p>
        </w:tc>
        <w:tc>
          <w:tcPr>
            <w:tcW w:w="709" w:type="dxa"/>
            <w:tcBorders>
              <w:left w:val="single" w:sz="4" w:space="0" w:color="000000"/>
              <w:right w:val="single" w:sz="4" w:space="0" w:color="000000"/>
            </w:tcBorders>
            <w:shd w:val="clear" w:color="auto" w:fill="auto"/>
          </w:tcPr>
          <w:p w:rsidR="003F76B0" w:rsidRPr="003F76B0" w:rsidRDefault="003F76B0" w:rsidP="000932B7">
            <w:pPr>
              <w:widowControl w:val="0"/>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15</w:t>
            </w:r>
          </w:p>
        </w:tc>
        <w:tc>
          <w:tcPr>
            <w:tcW w:w="850" w:type="dxa"/>
            <w:tcBorders>
              <w:left w:val="single" w:sz="4" w:space="0" w:color="000000"/>
              <w:right w:val="single" w:sz="4" w:space="0" w:color="000000"/>
            </w:tcBorders>
            <w:shd w:val="clear" w:color="auto" w:fill="auto"/>
          </w:tcPr>
          <w:p w:rsidR="003F76B0" w:rsidRPr="003F76B0" w:rsidRDefault="003F76B0" w:rsidP="000932B7">
            <w:pPr>
              <w:widowControl w:val="0"/>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15</w:t>
            </w:r>
          </w:p>
        </w:tc>
        <w:tc>
          <w:tcPr>
            <w:tcW w:w="709" w:type="dxa"/>
            <w:tcBorders>
              <w:left w:val="single" w:sz="4" w:space="0" w:color="000000"/>
              <w:right w:val="single" w:sz="4" w:space="0" w:color="000000"/>
            </w:tcBorders>
            <w:shd w:val="clear" w:color="auto" w:fill="auto"/>
          </w:tcPr>
          <w:p w:rsidR="003F76B0" w:rsidRPr="003F76B0" w:rsidRDefault="003F76B0" w:rsidP="000932B7">
            <w:pPr>
              <w:widowControl w:val="0"/>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15</w:t>
            </w:r>
          </w:p>
        </w:tc>
        <w:tc>
          <w:tcPr>
            <w:tcW w:w="709" w:type="dxa"/>
            <w:tcBorders>
              <w:left w:val="single" w:sz="4" w:space="0" w:color="000000"/>
              <w:right w:val="single" w:sz="4" w:space="0" w:color="000000"/>
            </w:tcBorders>
            <w:shd w:val="clear" w:color="auto" w:fill="auto"/>
          </w:tcPr>
          <w:p w:rsidR="003F76B0" w:rsidRPr="003F76B0" w:rsidRDefault="003F76B0" w:rsidP="000932B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15</w:t>
            </w:r>
          </w:p>
        </w:tc>
        <w:tc>
          <w:tcPr>
            <w:tcW w:w="850" w:type="dxa"/>
            <w:tcBorders>
              <w:left w:val="single" w:sz="4" w:space="0" w:color="000000"/>
              <w:right w:val="single" w:sz="4" w:space="0" w:color="000000"/>
            </w:tcBorders>
            <w:shd w:val="clear" w:color="auto" w:fill="auto"/>
          </w:tcPr>
          <w:p w:rsidR="003F76B0" w:rsidRPr="003F76B0" w:rsidRDefault="003F76B0" w:rsidP="000932B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15</w:t>
            </w:r>
          </w:p>
        </w:tc>
      </w:tr>
      <w:tr w:rsidR="003F76B0" w:rsidRPr="003F76B0" w:rsidTr="003F76B0">
        <w:trPr>
          <w:trHeight w:val="150"/>
        </w:trPr>
        <w:tc>
          <w:tcPr>
            <w:tcW w:w="1843" w:type="dxa"/>
            <w:vMerge/>
            <w:tcBorders>
              <w:left w:val="single" w:sz="4" w:space="0" w:color="000000"/>
              <w:right w:val="single" w:sz="4" w:space="0" w:color="000000"/>
            </w:tcBorders>
            <w:hideMark/>
          </w:tcPr>
          <w:p w:rsidR="003F76B0" w:rsidRPr="003F76B0" w:rsidRDefault="003F76B0" w:rsidP="000932B7">
            <w:pPr>
              <w:autoSpaceDE w:val="0"/>
              <w:autoSpaceDN w:val="0"/>
              <w:adjustRightInd w:val="0"/>
              <w:spacing w:after="0" w:line="240" w:lineRule="auto"/>
              <w:rPr>
                <w:rFonts w:ascii="Times New Roman" w:hAnsi="Times New Roman"/>
                <w:sz w:val="20"/>
                <w:szCs w:val="20"/>
              </w:rPr>
            </w:pPr>
          </w:p>
        </w:tc>
        <w:tc>
          <w:tcPr>
            <w:tcW w:w="2694" w:type="dxa"/>
            <w:tcBorders>
              <w:top w:val="single" w:sz="4" w:space="0" w:color="000000"/>
              <w:left w:val="single" w:sz="4" w:space="0" w:color="000000"/>
              <w:bottom w:val="single" w:sz="4" w:space="0" w:color="000000"/>
              <w:right w:val="single" w:sz="4" w:space="0" w:color="000000"/>
            </w:tcBorders>
          </w:tcPr>
          <w:p w:rsidR="003F76B0" w:rsidRPr="003F76B0" w:rsidRDefault="003F76B0" w:rsidP="000932B7">
            <w:pPr>
              <w:spacing w:after="0" w:line="240" w:lineRule="auto"/>
              <w:rPr>
                <w:rFonts w:ascii="Times New Roman" w:hAnsi="Times New Roman"/>
                <w:color w:val="000000"/>
                <w:sz w:val="20"/>
                <w:szCs w:val="20"/>
              </w:rPr>
            </w:pPr>
            <w:r w:rsidRPr="003F76B0">
              <w:rPr>
                <w:rFonts w:ascii="Times New Roman" w:hAnsi="Times New Roman"/>
                <w:color w:val="000000"/>
                <w:sz w:val="20"/>
                <w:szCs w:val="20"/>
              </w:rPr>
              <w:t>количество совершенных (попыток совершения) террористических актов на территории муниципального образования</w:t>
            </w:r>
          </w:p>
        </w:tc>
        <w:tc>
          <w:tcPr>
            <w:tcW w:w="708" w:type="dxa"/>
            <w:tcBorders>
              <w:left w:val="single" w:sz="4" w:space="0" w:color="000000"/>
              <w:right w:val="single" w:sz="4" w:space="0" w:color="000000"/>
            </w:tcBorders>
          </w:tcPr>
          <w:p w:rsidR="003F76B0" w:rsidRPr="003F76B0" w:rsidRDefault="003F76B0" w:rsidP="000932B7">
            <w:pPr>
              <w:pStyle w:val="a3"/>
              <w:jc w:val="center"/>
              <w:rPr>
                <w:color w:val="000000"/>
              </w:rPr>
            </w:pPr>
            <w:r w:rsidRPr="003F76B0">
              <w:rPr>
                <w:color w:val="000000"/>
              </w:rPr>
              <w:t>0</w:t>
            </w:r>
          </w:p>
        </w:tc>
        <w:tc>
          <w:tcPr>
            <w:tcW w:w="709" w:type="dxa"/>
            <w:tcBorders>
              <w:left w:val="single" w:sz="4" w:space="0" w:color="000000"/>
              <w:right w:val="single" w:sz="4" w:space="0" w:color="000000"/>
            </w:tcBorders>
          </w:tcPr>
          <w:p w:rsidR="003F76B0" w:rsidRPr="003F76B0" w:rsidRDefault="003F76B0" w:rsidP="000932B7">
            <w:pPr>
              <w:pStyle w:val="a3"/>
              <w:jc w:val="center"/>
              <w:rPr>
                <w:color w:val="000000"/>
              </w:rPr>
            </w:pPr>
            <w:r w:rsidRPr="003F76B0">
              <w:rPr>
                <w:color w:val="000000"/>
              </w:rPr>
              <w:t>0</w:t>
            </w:r>
          </w:p>
        </w:tc>
        <w:tc>
          <w:tcPr>
            <w:tcW w:w="709" w:type="dxa"/>
            <w:tcBorders>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0</w:t>
            </w:r>
          </w:p>
        </w:tc>
        <w:tc>
          <w:tcPr>
            <w:tcW w:w="850" w:type="dxa"/>
            <w:tcBorders>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0</w:t>
            </w:r>
          </w:p>
        </w:tc>
        <w:tc>
          <w:tcPr>
            <w:tcW w:w="709" w:type="dxa"/>
            <w:tcBorders>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0</w:t>
            </w:r>
          </w:p>
        </w:tc>
        <w:tc>
          <w:tcPr>
            <w:tcW w:w="709" w:type="dxa"/>
            <w:tcBorders>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850" w:type="dxa"/>
            <w:tcBorders>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r>
      <w:tr w:rsidR="003F76B0" w:rsidRPr="003F76B0" w:rsidTr="003F76B0">
        <w:trPr>
          <w:trHeight w:val="150"/>
        </w:trPr>
        <w:tc>
          <w:tcPr>
            <w:tcW w:w="1843" w:type="dxa"/>
            <w:vMerge/>
            <w:tcBorders>
              <w:left w:val="single" w:sz="4" w:space="0" w:color="000000"/>
              <w:right w:val="single" w:sz="4" w:space="0" w:color="000000"/>
            </w:tcBorders>
            <w:hideMark/>
          </w:tcPr>
          <w:p w:rsidR="003F76B0" w:rsidRPr="003F76B0" w:rsidRDefault="003F76B0" w:rsidP="000932B7">
            <w:pPr>
              <w:autoSpaceDE w:val="0"/>
              <w:autoSpaceDN w:val="0"/>
              <w:adjustRightInd w:val="0"/>
              <w:spacing w:after="0" w:line="240" w:lineRule="auto"/>
              <w:rPr>
                <w:rFonts w:ascii="Times New Roman" w:hAnsi="Times New Roman"/>
                <w:sz w:val="20"/>
                <w:szCs w:val="20"/>
              </w:rPr>
            </w:pPr>
          </w:p>
        </w:tc>
        <w:tc>
          <w:tcPr>
            <w:tcW w:w="2694" w:type="dxa"/>
            <w:tcBorders>
              <w:top w:val="single" w:sz="4" w:space="0" w:color="000000"/>
              <w:left w:val="single" w:sz="4" w:space="0" w:color="000000"/>
              <w:bottom w:val="single" w:sz="4" w:space="0" w:color="000000"/>
              <w:right w:val="single" w:sz="4" w:space="0" w:color="000000"/>
            </w:tcBorders>
          </w:tcPr>
          <w:p w:rsidR="003F76B0" w:rsidRPr="003F76B0" w:rsidRDefault="003F76B0" w:rsidP="000932B7">
            <w:pPr>
              <w:spacing w:after="0" w:line="240" w:lineRule="auto"/>
              <w:rPr>
                <w:rFonts w:ascii="Times New Roman" w:hAnsi="Times New Roman"/>
                <w:color w:val="000000"/>
                <w:sz w:val="20"/>
                <w:szCs w:val="20"/>
              </w:rPr>
            </w:pPr>
            <w:r w:rsidRPr="003F76B0">
              <w:rPr>
                <w:rFonts w:ascii="Times New Roman" w:hAnsi="Times New Roman"/>
                <w:color w:val="000000"/>
                <w:sz w:val="20"/>
                <w:szCs w:val="20"/>
              </w:rPr>
              <w:t xml:space="preserve">количество совершенных (попыток совершения) актов экстремистской направленности на </w:t>
            </w:r>
            <w:r w:rsidRPr="003F76B0">
              <w:rPr>
                <w:rFonts w:ascii="Times New Roman" w:hAnsi="Times New Roman"/>
                <w:color w:val="000000"/>
                <w:sz w:val="20"/>
                <w:szCs w:val="20"/>
              </w:rPr>
              <w:lastRenderedPageBreak/>
              <w:t>территории муниципального образования</w:t>
            </w:r>
          </w:p>
        </w:tc>
        <w:tc>
          <w:tcPr>
            <w:tcW w:w="708" w:type="dxa"/>
            <w:tcBorders>
              <w:left w:val="single" w:sz="4" w:space="0" w:color="000000"/>
              <w:right w:val="single" w:sz="4" w:space="0" w:color="000000"/>
            </w:tcBorders>
          </w:tcPr>
          <w:p w:rsidR="003F76B0" w:rsidRPr="003F76B0" w:rsidRDefault="003F76B0" w:rsidP="000932B7">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lastRenderedPageBreak/>
              <w:t>0</w:t>
            </w:r>
          </w:p>
        </w:tc>
        <w:tc>
          <w:tcPr>
            <w:tcW w:w="709" w:type="dxa"/>
            <w:tcBorders>
              <w:left w:val="single" w:sz="4" w:space="0" w:color="000000"/>
              <w:right w:val="single" w:sz="4" w:space="0" w:color="000000"/>
            </w:tcBorders>
          </w:tcPr>
          <w:p w:rsidR="003F76B0" w:rsidRPr="003F76B0" w:rsidRDefault="003F76B0" w:rsidP="000932B7">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0</w:t>
            </w:r>
          </w:p>
        </w:tc>
        <w:tc>
          <w:tcPr>
            <w:tcW w:w="709" w:type="dxa"/>
            <w:tcBorders>
              <w:left w:val="single" w:sz="4" w:space="0" w:color="000000"/>
              <w:right w:val="single" w:sz="4" w:space="0" w:color="000000"/>
            </w:tcBorders>
          </w:tcPr>
          <w:p w:rsidR="003F76B0" w:rsidRPr="003F76B0" w:rsidRDefault="003F76B0" w:rsidP="000932B7">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0</w:t>
            </w:r>
          </w:p>
        </w:tc>
        <w:tc>
          <w:tcPr>
            <w:tcW w:w="850" w:type="dxa"/>
            <w:tcBorders>
              <w:left w:val="single" w:sz="4" w:space="0" w:color="000000"/>
              <w:right w:val="single" w:sz="4" w:space="0" w:color="000000"/>
            </w:tcBorders>
          </w:tcPr>
          <w:p w:rsidR="003F76B0" w:rsidRPr="003F76B0" w:rsidRDefault="003F76B0" w:rsidP="000932B7">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0</w:t>
            </w:r>
          </w:p>
        </w:tc>
        <w:tc>
          <w:tcPr>
            <w:tcW w:w="709" w:type="dxa"/>
            <w:tcBorders>
              <w:left w:val="single" w:sz="4" w:space="0" w:color="000000"/>
              <w:right w:val="single" w:sz="4" w:space="0" w:color="000000"/>
            </w:tcBorders>
          </w:tcPr>
          <w:p w:rsidR="003F76B0" w:rsidRPr="003F76B0" w:rsidRDefault="003F76B0" w:rsidP="000932B7">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0</w:t>
            </w:r>
          </w:p>
        </w:tc>
        <w:tc>
          <w:tcPr>
            <w:tcW w:w="709" w:type="dxa"/>
            <w:tcBorders>
              <w:left w:val="single" w:sz="4" w:space="0" w:color="000000"/>
              <w:right w:val="single" w:sz="4" w:space="0" w:color="000000"/>
            </w:tcBorders>
          </w:tcPr>
          <w:p w:rsidR="003F76B0" w:rsidRPr="003F76B0" w:rsidRDefault="003F76B0" w:rsidP="000932B7">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850" w:type="dxa"/>
            <w:tcBorders>
              <w:left w:val="single" w:sz="4" w:space="0" w:color="000000"/>
              <w:right w:val="single" w:sz="4" w:space="0" w:color="000000"/>
            </w:tcBorders>
          </w:tcPr>
          <w:p w:rsidR="003F76B0" w:rsidRPr="003F76B0" w:rsidRDefault="003F76B0" w:rsidP="000932B7">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r>
      <w:tr w:rsidR="003F76B0" w:rsidRPr="003F76B0" w:rsidTr="003F76B0">
        <w:trPr>
          <w:trHeight w:val="150"/>
        </w:trPr>
        <w:tc>
          <w:tcPr>
            <w:tcW w:w="1843" w:type="dxa"/>
            <w:tcBorders>
              <w:left w:val="single" w:sz="4" w:space="0" w:color="000000"/>
              <w:right w:val="single" w:sz="4" w:space="0" w:color="000000"/>
            </w:tcBorders>
            <w:hideMark/>
          </w:tcPr>
          <w:p w:rsidR="003F76B0" w:rsidRPr="003F76B0" w:rsidRDefault="003F76B0" w:rsidP="000932B7">
            <w:pPr>
              <w:autoSpaceDE w:val="0"/>
              <w:autoSpaceDN w:val="0"/>
              <w:adjustRightInd w:val="0"/>
              <w:spacing w:after="0" w:line="240" w:lineRule="auto"/>
              <w:rPr>
                <w:rFonts w:ascii="Times New Roman" w:hAnsi="Times New Roman"/>
                <w:sz w:val="20"/>
                <w:szCs w:val="20"/>
              </w:rPr>
            </w:pPr>
          </w:p>
        </w:tc>
        <w:tc>
          <w:tcPr>
            <w:tcW w:w="2694" w:type="dxa"/>
            <w:tcBorders>
              <w:top w:val="single" w:sz="4" w:space="0" w:color="000000"/>
              <w:left w:val="single" w:sz="4" w:space="0" w:color="000000"/>
              <w:bottom w:val="single" w:sz="4" w:space="0" w:color="000000"/>
              <w:right w:val="single" w:sz="4" w:space="0" w:color="000000"/>
            </w:tcBorders>
          </w:tcPr>
          <w:p w:rsidR="003F76B0" w:rsidRPr="003F76B0" w:rsidRDefault="003F76B0" w:rsidP="000932B7">
            <w:pPr>
              <w:spacing w:after="0" w:line="240" w:lineRule="auto"/>
              <w:rPr>
                <w:rFonts w:ascii="Times New Roman" w:hAnsi="Times New Roman"/>
                <w:color w:val="000000"/>
                <w:sz w:val="20"/>
                <w:szCs w:val="20"/>
              </w:rPr>
            </w:pPr>
            <w:r w:rsidRPr="003F76B0">
              <w:rPr>
                <w:rFonts w:ascii="Times New Roman" w:hAnsi="Times New Roman"/>
                <w:color w:val="000000"/>
                <w:sz w:val="20"/>
                <w:szCs w:val="20"/>
              </w:rPr>
              <w:t xml:space="preserve">Количество мероприятий </w:t>
            </w:r>
            <w:r w:rsidRPr="003F76B0">
              <w:rPr>
                <w:rFonts w:ascii="Times New Roman" w:hAnsi="Times New Roman"/>
                <w:sz w:val="20"/>
                <w:szCs w:val="20"/>
              </w:rPr>
              <w:t>Федерального закона от 06.03.2006 № 35-ФЗ «О противодействии терроризму»</w:t>
            </w:r>
          </w:p>
        </w:tc>
        <w:tc>
          <w:tcPr>
            <w:tcW w:w="708" w:type="dxa"/>
            <w:tcBorders>
              <w:left w:val="single" w:sz="4" w:space="0" w:color="000000"/>
              <w:right w:val="single" w:sz="4" w:space="0" w:color="000000"/>
            </w:tcBorders>
          </w:tcPr>
          <w:p w:rsidR="003F76B0" w:rsidRPr="003F76B0" w:rsidRDefault="003F76B0" w:rsidP="000932B7">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2</w:t>
            </w:r>
          </w:p>
        </w:tc>
        <w:tc>
          <w:tcPr>
            <w:tcW w:w="709" w:type="dxa"/>
            <w:tcBorders>
              <w:left w:val="single" w:sz="4" w:space="0" w:color="000000"/>
              <w:right w:val="single" w:sz="4" w:space="0" w:color="000000"/>
            </w:tcBorders>
          </w:tcPr>
          <w:p w:rsidR="003F76B0" w:rsidRPr="003F76B0" w:rsidRDefault="003F76B0" w:rsidP="000932B7">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1</w:t>
            </w:r>
          </w:p>
        </w:tc>
        <w:tc>
          <w:tcPr>
            <w:tcW w:w="709" w:type="dxa"/>
            <w:tcBorders>
              <w:left w:val="single" w:sz="4" w:space="0" w:color="000000"/>
              <w:right w:val="single" w:sz="4" w:space="0" w:color="000000"/>
            </w:tcBorders>
          </w:tcPr>
          <w:p w:rsidR="003F76B0" w:rsidRPr="003F76B0" w:rsidRDefault="003F76B0" w:rsidP="000932B7">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1</w:t>
            </w:r>
          </w:p>
        </w:tc>
        <w:tc>
          <w:tcPr>
            <w:tcW w:w="850" w:type="dxa"/>
            <w:tcBorders>
              <w:left w:val="single" w:sz="4" w:space="0" w:color="000000"/>
              <w:right w:val="single" w:sz="4" w:space="0" w:color="000000"/>
            </w:tcBorders>
          </w:tcPr>
          <w:p w:rsidR="003F76B0" w:rsidRPr="003F76B0" w:rsidRDefault="003F76B0" w:rsidP="000932B7">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1</w:t>
            </w:r>
          </w:p>
        </w:tc>
        <w:tc>
          <w:tcPr>
            <w:tcW w:w="709" w:type="dxa"/>
            <w:tcBorders>
              <w:left w:val="single" w:sz="4" w:space="0" w:color="000000"/>
              <w:right w:val="single" w:sz="4" w:space="0" w:color="000000"/>
            </w:tcBorders>
          </w:tcPr>
          <w:p w:rsidR="003F76B0" w:rsidRPr="003F76B0" w:rsidRDefault="003F76B0" w:rsidP="000932B7">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1</w:t>
            </w:r>
          </w:p>
        </w:tc>
        <w:tc>
          <w:tcPr>
            <w:tcW w:w="709" w:type="dxa"/>
            <w:tcBorders>
              <w:left w:val="single" w:sz="4" w:space="0" w:color="000000"/>
              <w:right w:val="single" w:sz="4" w:space="0" w:color="000000"/>
            </w:tcBorders>
          </w:tcPr>
          <w:p w:rsidR="003F76B0" w:rsidRPr="003F76B0" w:rsidRDefault="003F76B0" w:rsidP="000932B7">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1</w:t>
            </w:r>
          </w:p>
        </w:tc>
        <w:tc>
          <w:tcPr>
            <w:tcW w:w="850" w:type="dxa"/>
            <w:tcBorders>
              <w:left w:val="single" w:sz="4" w:space="0" w:color="000000"/>
              <w:right w:val="single" w:sz="4" w:space="0" w:color="000000"/>
            </w:tcBorders>
          </w:tcPr>
          <w:p w:rsidR="003F76B0" w:rsidRPr="003F76B0" w:rsidRDefault="003F76B0" w:rsidP="000932B7">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1</w:t>
            </w:r>
          </w:p>
        </w:tc>
      </w:tr>
      <w:tr w:rsidR="00E273FB" w:rsidRPr="003F76B0" w:rsidTr="003F76B0">
        <w:trPr>
          <w:trHeight w:val="227"/>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jc w:val="both"/>
              <w:rPr>
                <w:rFonts w:ascii="Times New Roman" w:hAnsi="Times New Roman"/>
                <w:sz w:val="20"/>
                <w:szCs w:val="20"/>
              </w:rPr>
            </w:pPr>
            <w:r w:rsidRPr="003F76B0">
              <w:rPr>
                <w:rFonts w:ascii="Times New Roman" w:hAnsi="Times New Roman"/>
                <w:sz w:val="20"/>
                <w:szCs w:val="20"/>
              </w:rPr>
              <w:t>Объем средств бюджета района и иных финансовых ресурсов на реализацию муниципальной программы</w:t>
            </w:r>
          </w:p>
        </w:tc>
        <w:tc>
          <w:tcPr>
            <w:tcW w:w="7938" w:type="dxa"/>
            <w:gridSpan w:val="8"/>
            <w:tcBorders>
              <w:top w:val="single" w:sz="4" w:space="0" w:color="000000"/>
              <w:left w:val="single" w:sz="4" w:space="0" w:color="000000"/>
              <w:bottom w:val="single" w:sz="4" w:space="0" w:color="000000"/>
              <w:right w:val="single" w:sz="4" w:space="0" w:color="000000"/>
            </w:tcBorders>
            <w:shd w:val="clear" w:color="auto" w:fill="auto"/>
          </w:tcPr>
          <w:p w:rsidR="00E273FB" w:rsidRPr="003F76B0" w:rsidRDefault="00E273FB" w:rsidP="000932B7">
            <w:pPr>
              <w:pStyle w:val="ConsPlusCell"/>
              <w:widowControl/>
              <w:rPr>
                <w:rFonts w:ascii="Times New Roman" w:hAnsi="Times New Roman" w:cs="Times New Roman"/>
              </w:rPr>
            </w:pPr>
            <w:r w:rsidRPr="003F76B0">
              <w:rPr>
                <w:rFonts w:ascii="Times New Roman" w:hAnsi="Times New Roman" w:cs="Times New Roman"/>
              </w:rPr>
              <w:t xml:space="preserve">Всего: </w:t>
            </w:r>
            <w:r w:rsidR="00654AB1">
              <w:rPr>
                <w:rFonts w:ascii="Times New Roman" w:hAnsi="Times New Roman" w:cs="Times New Roman"/>
              </w:rPr>
              <w:t>35553,226</w:t>
            </w:r>
            <w:r w:rsidRPr="003F76B0">
              <w:rPr>
                <w:rFonts w:ascii="Times New Roman" w:hAnsi="Times New Roman" w:cs="Times New Roman"/>
              </w:rPr>
              <w:t xml:space="preserve"> тыс. руб., из них:</w:t>
            </w:r>
          </w:p>
          <w:p w:rsidR="00E273FB" w:rsidRPr="003F76B0" w:rsidRDefault="00E273FB" w:rsidP="000932B7">
            <w:pPr>
              <w:pStyle w:val="ConsPlusCell"/>
              <w:widowControl/>
              <w:rPr>
                <w:rFonts w:ascii="Times New Roman" w:hAnsi="Times New Roman" w:cs="Times New Roman"/>
              </w:rPr>
            </w:pPr>
            <w:r w:rsidRPr="003F76B0">
              <w:rPr>
                <w:rFonts w:ascii="Times New Roman" w:hAnsi="Times New Roman" w:cs="Times New Roman"/>
              </w:rPr>
              <w:t xml:space="preserve">2019 г. –  4378,459 тыс. руб., </w:t>
            </w:r>
          </w:p>
          <w:p w:rsidR="00E273FB" w:rsidRPr="003F76B0" w:rsidRDefault="00E273FB" w:rsidP="000932B7">
            <w:pPr>
              <w:pStyle w:val="ConsPlusCell"/>
              <w:widowControl/>
              <w:rPr>
                <w:rFonts w:ascii="Times New Roman" w:hAnsi="Times New Roman" w:cs="Times New Roman"/>
              </w:rPr>
            </w:pPr>
            <w:r w:rsidRPr="003F76B0">
              <w:rPr>
                <w:rFonts w:ascii="Times New Roman" w:hAnsi="Times New Roman" w:cs="Times New Roman"/>
              </w:rPr>
              <w:t>2020 г. –  4219,748 тыс. руб.;</w:t>
            </w:r>
          </w:p>
          <w:p w:rsidR="00E273FB" w:rsidRPr="003F76B0" w:rsidRDefault="00E273FB" w:rsidP="000932B7">
            <w:pPr>
              <w:pStyle w:val="ConsPlusCell"/>
              <w:widowControl/>
              <w:rPr>
                <w:rFonts w:ascii="Times New Roman" w:hAnsi="Times New Roman" w:cs="Times New Roman"/>
              </w:rPr>
            </w:pPr>
            <w:r w:rsidRPr="003F76B0">
              <w:rPr>
                <w:rFonts w:ascii="Times New Roman" w:hAnsi="Times New Roman" w:cs="Times New Roman"/>
              </w:rPr>
              <w:t xml:space="preserve">2021 г. –  </w:t>
            </w:r>
            <w:r w:rsidR="00654AB1" w:rsidRPr="00654AB1">
              <w:rPr>
                <w:rFonts w:ascii="Times New Roman" w:hAnsi="Times New Roman" w:cs="Times New Roman"/>
              </w:rPr>
              <w:t>4 895,5</w:t>
            </w:r>
            <w:r w:rsidRPr="003F76B0">
              <w:rPr>
                <w:rFonts w:ascii="Times New Roman" w:hAnsi="Times New Roman" w:cs="Times New Roman"/>
              </w:rPr>
              <w:t xml:space="preserve"> тыс. руб.;</w:t>
            </w:r>
          </w:p>
          <w:p w:rsidR="00E273FB" w:rsidRPr="003F76B0" w:rsidRDefault="00E273FB" w:rsidP="000932B7">
            <w:pPr>
              <w:pStyle w:val="ConsPlusCell"/>
              <w:widowControl/>
              <w:rPr>
                <w:rFonts w:ascii="Times New Roman" w:hAnsi="Times New Roman" w:cs="Times New Roman"/>
              </w:rPr>
            </w:pPr>
            <w:r w:rsidRPr="003F76B0">
              <w:rPr>
                <w:rFonts w:ascii="Times New Roman" w:hAnsi="Times New Roman" w:cs="Times New Roman"/>
              </w:rPr>
              <w:t xml:space="preserve">2022 г. – </w:t>
            </w:r>
            <w:r w:rsidR="00654AB1">
              <w:rPr>
                <w:rFonts w:ascii="Times New Roman" w:hAnsi="Times New Roman" w:cs="Times New Roman"/>
              </w:rPr>
              <w:t>5 739,15</w:t>
            </w:r>
            <w:r w:rsidRPr="003F76B0">
              <w:rPr>
                <w:rFonts w:ascii="Times New Roman" w:hAnsi="Times New Roman" w:cs="Times New Roman"/>
              </w:rPr>
              <w:t>тыс. руб.</w:t>
            </w:r>
          </w:p>
          <w:p w:rsidR="00E273FB" w:rsidRDefault="00E273FB" w:rsidP="000932B7">
            <w:pPr>
              <w:pStyle w:val="ConsPlusCell"/>
              <w:widowControl/>
              <w:rPr>
                <w:rFonts w:ascii="Times New Roman" w:hAnsi="Times New Roman" w:cs="Times New Roman"/>
              </w:rPr>
            </w:pPr>
            <w:r w:rsidRPr="003F76B0">
              <w:rPr>
                <w:rFonts w:ascii="Times New Roman" w:hAnsi="Times New Roman" w:cs="Times New Roman"/>
              </w:rPr>
              <w:t xml:space="preserve">2023 г. – </w:t>
            </w:r>
            <w:r w:rsidR="001D19FC">
              <w:rPr>
                <w:rFonts w:ascii="Times New Roman" w:hAnsi="Times New Roman" w:cs="Times New Roman"/>
              </w:rPr>
              <w:t>5890,705</w:t>
            </w:r>
            <w:r w:rsidRPr="003F76B0">
              <w:rPr>
                <w:rFonts w:ascii="Times New Roman" w:hAnsi="Times New Roman" w:cs="Times New Roman"/>
              </w:rPr>
              <w:t xml:space="preserve"> тыс. руб.</w:t>
            </w:r>
            <w:r w:rsidR="003F76B0">
              <w:rPr>
                <w:rFonts w:ascii="Times New Roman" w:hAnsi="Times New Roman" w:cs="Times New Roman"/>
              </w:rPr>
              <w:t>;</w:t>
            </w:r>
          </w:p>
          <w:p w:rsidR="003F76B0" w:rsidRDefault="003F76B0" w:rsidP="000932B7">
            <w:pPr>
              <w:pStyle w:val="ConsPlusCell"/>
              <w:widowControl/>
              <w:rPr>
                <w:rFonts w:ascii="Times New Roman" w:hAnsi="Times New Roman" w:cs="Times New Roman"/>
              </w:rPr>
            </w:pPr>
            <w:r>
              <w:rPr>
                <w:rFonts w:ascii="Times New Roman" w:hAnsi="Times New Roman" w:cs="Times New Roman"/>
              </w:rPr>
              <w:t xml:space="preserve">2024 г. – </w:t>
            </w:r>
            <w:r w:rsidR="00654AB1">
              <w:rPr>
                <w:rFonts w:ascii="Times New Roman" w:hAnsi="Times New Roman" w:cs="Times New Roman"/>
              </w:rPr>
              <w:t>5214,832</w:t>
            </w:r>
            <w:r w:rsidRPr="003F76B0">
              <w:rPr>
                <w:rFonts w:ascii="Times New Roman" w:hAnsi="Times New Roman" w:cs="Times New Roman"/>
              </w:rPr>
              <w:t xml:space="preserve"> тыс. руб.</w:t>
            </w:r>
            <w:r>
              <w:rPr>
                <w:rFonts w:ascii="Times New Roman" w:hAnsi="Times New Roman" w:cs="Times New Roman"/>
              </w:rPr>
              <w:t>;</w:t>
            </w:r>
          </w:p>
          <w:p w:rsidR="003F76B0" w:rsidRPr="003F76B0" w:rsidRDefault="003F76B0" w:rsidP="00654AB1">
            <w:pPr>
              <w:pStyle w:val="ConsPlusCell"/>
              <w:widowControl/>
              <w:rPr>
                <w:rFonts w:ascii="Times New Roman" w:hAnsi="Times New Roman" w:cs="Times New Roman"/>
              </w:rPr>
            </w:pPr>
            <w:r>
              <w:rPr>
                <w:rFonts w:ascii="Times New Roman" w:hAnsi="Times New Roman" w:cs="Times New Roman"/>
              </w:rPr>
              <w:t xml:space="preserve">2025 г. </w:t>
            </w:r>
            <w:r w:rsidR="001D19FC">
              <w:rPr>
                <w:rFonts w:ascii="Times New Roman" w:hAnsi="Times New Roman" w:cs="Times New Roman"/>
              </w:rPr>
              <w:t>–</w:t>
            </w:r>
            <w:r>
              <w:rPr>
                <w:rFonts w:ascii="Times New Roman" w:hAnsi="Times New Roman" w:cs="Times New Roman"/>
              </w:rPr>
              <w:t xml:space="preserve"> </w:t>
            </w:r>
            <w:r w:rsidR="00654AB1">
              <w:rPr>
                <w:rFonts w:ascii="Times New Roman" w:hAnsi="Times New Roman" w:cs="Times New Roman"/>
              </w:rPr>
              <w:t>5214,832</w:t>
            </w:r>
            <w:r w:rsidRPr="003F76B0">
              <w:rPr>
                <w:rFonts w:ascii="Times New Roman" w:hAnsi="Times New Roman" w:cs="Times New Roman"/>
              </w:rPr>
              <w:t xml:space="preserve"> тыс. руб.</w:t>
            </w:r>
            <w:r>
              <w:rPr>
                <w:rFonts w:ascii="Times New Roman" w:hAnsi="Times New Roman" w:cs="Times New Roman"/>
              </w:rPr>
              <w:t>;</w:t>
            </w:r>
          </w:p>
        </w:tc>
      </w:tr>
      <w:tr w:rsidR="00E273FB" w:rsidRPr="003F76B0" w:rsidTr="003F76B0">
        <w:trPr>
          <w:trHeight w:val="227"/>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jc w:val="both"/>
              <w:rPr>
                <w:rFonts w:ascii="Times New Roman" w:hAnsi="Times New Roman"/>
                <w:b/>
                <w:sz w:val="20"/>
                <w:szCs w:val="20"/>
              </w:rPr>
            </w:pPr>
            <w:r w:rsidRPr="003F76B0">
              <w:rPr>
                <w:rFonts w:ascii="Times New Roman" w:hAnsi="Times New Roman"/>
                <w:sz w:val="20"/>
                <w:szCs w:val="20"/>
              </w:rPr>
              <w:t>Ожидаемые конечные результаты реализации муниципальной программы, оценка планируемой эффективности ее реализации</w:t>
            </w:r>
          </w:p>
        </w:tc>
        <w:tc>
          <w:tcPr>
            <w:tcW w:w="7938" w:type="dxa"/>
            <w:gridSpan w:val="8"/>
            <w:tcBorders>
              <w:top w:val="single" w:sz="4" w:space="0" w:color="000000"/>
              <w:left w:val="single" w:sz="4" w:space="0" w:color="000000"/>
              <w:bottom w:val="single" w:sz="4" w:space="0" w:color="000000"/>
              <w:right w:val="single" w:sz="4" w:space="0" w:color="000000"/>
            </w:tcBorders>
          </w:tcPr>
          <w:p w:rsidR="00E273FB" w:rsidRPr="003F76B0" w:rsidRDefault="00E273FB" w:rsidP="000932B7">
            <w:pPr>
              <w:pStyle w:val="ConsPlusNonformat"/>
              <w:jc w:val="both"/>
              <w:rPr>
                <w:rFonts w:ascii="Times New Roman" w:hAnsi="Times New Roman" w:cs="Times New Roman"/>
                <w:spacing w:val="-6"/>
              </w:rPr>
            </w:pPr>
            <w:r w:rsidRPr="003F76B0">
              <w:rPr>
                <w:rFonts w:ascii="Times New Roman" w:hAnsi="Times New Roman" w:cs="Times New Roman"/>
                <w:spacing w:val="-6"/>
              </w:rPr>
              <w:t xml:space="preserve">1)совершенствование форм и методов работы органов местного самоуправления  по профилактике терроризма и экстремизма, проявления национальной и расовой нетерпимости, противодействию этнической дискриминации на территории Александровского района Томской области; </w:t>
            </w:r>
          </w:p>
          <w:p w:rsidR="00E273FB" w:rsidRPr="003F76B0" w:rsidRDefault="00E273FB" w:rsidP="000932B7">
            <w:pPr>
              <w:pStyle w:val="ConsPlusNonformat"/>
              <w:jc w:val="both"/>
              <w:rPr>
                <w:rFonts w:ascii="Times New Roman" w:hAnsi="Times New Roman" w:cs="Times New Roman"/>
                <w:spacing w:val="-6"/>
              </w:rPr>
            </w:pPr>
            <w:r w:rsidRPr="003F76B0">
              <w:rPr>
                <w:rFonts w:ascii="Times New Roman" w:hAnsi="Times New Roman" w:cs="Times New Roman"/>
                <w:spacing w:val="-6"/>
              </w:rPr>
              <w:t xml:space="preserve">2)распространение культуры, согласия, национальной и религиозной нетерпимости в среде учащихся общеобразовательного учреждения Александровского района Томской области; </w:t>
            </w:r>
          </w:p>
          <w:p w:rsidR="00E273FB" w:rsidRPr="003F76B0" w:rsidRDefault="00E273FB" w:rsidP="000932B7">
            <w:pPr>
              <w:pStyle w:val="ConsPlusNonformat"/>
              <w:jc w:val="both"/>
              <w:rPr>
                <w:rFonts w:ascii="Times New Roman" w:hAnsi="Times New Roman" w:cs="Times New Roman"/>
                <w:spacing w:val="-6"/>
              </w:rPr>
            </w:pPr>
            <w:r w:rsidRPr="003F76B0">
              <w:rPr>
                <w:rFonts w:ascii="Times New Roman" w:hAnsi="Times New Roman" w:cs="Times New Roman"/>
                <w:spacing w:val="-6"/>
              </w:rPr>
              <w:t xml:space="preserve">3)препятствование созданию и деятельности националистических экстремистских молодежных группировок; </w:t>
            </w:r>
          </w:p>
          <w:p w:rsidR="00E273FB" w:rsidRPr="003F76B0" w:rsidRDefault="00E273FB" w:rsidP="000932B7">
            <w:pPr>
              <w:pStyle w:val="ConsPlusNonformat"/>
              <w:jc w:val="both"/>
              <w:rPr>
                <w:rFonts w:ascii="Times New Roman" w:hAnsi="Times New Roman" w:cs="Times New Roman"/>
                <w:spacing w:val="-6"/>
              </w:rPr>
            </w:pPr>
            <w:r w:rsidRPr="003F76B0">
              <w:rPr>
                <w:rFonts w:ascii="Times New Roman" w:hAnsi="Times New Roman" w:cs="Times New Roman"/>
                <w:spacing w:val="-6"/>
              </w:rPr>
              <w:t xml:space="preserve">4)укрепление и культивирование в молодежной среде атмосферы межэтнического согласия и толерантности; </w:t>
            </w:r>
          </w:p>
          <w:p w:rsidR="00E273FB" w:rsidRPr="003F76B0" w:rsidRDefault="00E273FB" w:rsidP="000932B7">
            <w:pPr>
              <w:pStyle w:val="ConsPlusNonformat"/>
              <w:jc w:val="both"/>
              <w:rPr>
                <w:rFonts w:ascii="Times New Roman" w:hAnsi="Times New Roman" w:cs="Times New Roman"/>
                <w:spacing w:val="-6"/>
              </w:rPr>
            </w:pPr>
            <w:r w:rsidRPr="003F76B0">
              <w:rPr>
                <w:rFonts w:ascii="Times New Roman" w:hAnsi="Times New Roman" w:cs="Times New Roman"/>
                <w:spacing w:val="-6"/>
              </w:rPr>
              <w:t xml:space="preserve">5)формирование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 </w:t>
            </w:r>
          </w:p>
          <w:p w:rsidR="00E273FB" w:rsidRPr="003F76B0" w:rsidRDefault="00E273FB" w:rsidP="000932B7">
            <w:pPr>
              <w:pStyle w:val="ConsPlusCell"/>
              <w:widowControl/>
              <w:rPr>
                <w:rFonts w:ascii="Times New Roman" w:hAnsi="Times New Roman" w:cs="Times New Roman"/>
                <w:b/>
              </w:rPr>
            </w:pPr>
            <w:r w:rsidRPr="003F76B0">
              <w:rPr>
                <w:rFonts w:ascii="Times New Roman" w:hAnsi="Times New Roman" w:cs="Times New Roman"/>
                <w:spacing w:val="-6"/>
              </w:rPr>
              <w:t xml:space="preserve">6)гармонизация межнациональных отношений, повышение уровня </w:t>
            </w:r>
            <w:proofErr w:type="spellStart"/>
            <w:r w:rsidRPr="003F76B0">
              <w:rPr>
                <w:rFonts w:ascii="Times New Roman" w:hAnsi="Times New Roman" w:cs="Times New Roman"/>
                <w:spacing w:val="-6"/>
              </w:rPr>
              <w:t>этносоциальной</w:t>
            </w:r>
            <w:proofErr w:type="spellEnd"/>
            <w:r w:rsidRPr="003F76B0">
              <w:rPr>
                <w:rFonts w:ascii="Times New Roman" w:hAnsi="Times New Roman" w:cs="Times New Roman"/>
                <w:spacing w:val="-6"/>
              </w:rPr>
              <w:t xml:space="preserve"> комфортности.</w:t>
            </w:r>
          </w:p>
        </w:tc>
      </w:tr>
    </w:tbl>
    <w:p w:rsidR="00E273FB" w:rsidRDefault="00E273FB" w:rsidP="00E273FB">
      <w:pPr>
        <w:spacing w:after="0" w:line="240" w:lineRule="auto"/>
        <w:jc w:val="both"/>
        <w:rPr>
          <w:rFonts w:ascii="Times New Roman" w:hAnsi="Times New Roman"/>
          <w:sz w:val="24"/>
          <w:szCs w:val="24"/>
        </w:rPr>
      </w:pPr>
    </w:p>
    <w:p w:rsidR="00E273FB" w:rsidRDefault="00E273FB">
      <w:pPr>
        <w:rPr>
          <w:rFonts w:ascii="Times New Roman" w:hAnsi="Times New Roman"/>
          <w:sz w:val="24"/>
          <w:szCs w:val="24"/>
        </w:rPr>
      </w:pPr>
      <w:r>
        <w:rPr>
          <w:rFonts w:ascii="Times New Roman" w:hAnsi="Times New Roman"/>
          <w:sz w:val="24"/>
          <w:szCs w:val="24"/>
        </w:rPr>
        <w:br w:type="page"/>
      </w:r>
    </w:p>
    <w:p w:rsidR="007D7104" w:rsidRPr="009366AB" w:rsidRDefault="007D7104" w:rsidP="004D073D">
      <w:pPr>
        <w:pStyle w:val="a7"/>
        <w:tabs>
          <w:tab w:val="left" w:pos="426"/>
        </w:tabs>
        <w:spacing w:after="0" w:line="240" w:lineRule="auto"/>
        <w:ind w:left="0"/>
        <w:jc w:val="center"/>
        <w:rPr>
          <w:rFonts w:ascii="Times New Roman" w:eastAsia="Times New Roman" w:hAnsi="Times New Roman" w:cs="Times New Roman"/>
          <w:sz w:val="24"/>
          <w:szCs w:val="24"/>
          <w:lang w:eastAsia="ru-RU"/>
        </w:rPr>
      </w:pPr>
      <w:r w:rsidRPr="009366AB">
        <w:rPr>
          <w:rFonts w:ascii="Times New Roman" w:eastAsia="Times New Roman" w:hAnsi="Times New Roman" w:cs="Times New Roman"/>
          <w:sz w:val="24"/>
          <w:szCs w:val="24"/>
          <w:lang w:eastAsia="ru-RU"/>
        </w:rPr>
        <w:lastRenderedPageBreak/>
        <w:t>Паспорт</w:t>
      </w:r>
      <w:r>
        <w:rPr>
          <w:rFonts w:ascii="Times New Roman" w:eastAsia="Times New Roman" w:hAnsi="Times New Roman" w:cs="Times New Roman"/>
          <w:sz w:val="24"/>
          <w:szCs w:val="24"/>
          <w:lang w:eastAsia="ru-RU"/>
        </w:rPr>
        <w:t xml:space="preserve"> </w:t>
      </w:r>
      <w:r w:rsidRPr="009366AB">
        <w:rPr>
          <w:rFonts w:ascii="Times New Roman" w:eastAsia="Times New Roman" w:hAnsi="Times New Roman" w:cs="Times New Roman"/>
          <w:sz w:val="24"/>
          <w:szCs w:val="24"/>
          <w:lang w:eastAsia="ru-RU"/>
        </w:rPr>
        <w:t>муниципальной программы «Управление муниципальными финансами муниципального образования «Александровский район»</w:t>
      </w:r>
    </w:p>
    <w:p w:rsidR="007D7104" w:rsidRPr="00A06D13" w:rsidRDefault="007D7104" w:rsidP="007D7104">
      <w:pPr>
        <w:spacing w:after="0" w:line="240" w:lineRule="auto"/>
        <w:jc w:val="center"/>
        <w:rPr>
          <w:rFonts w:ascii="Times New Roman" w:eastAsia="Times New Roman" w:hAnsi="Times New Roman"/>
          <w:sz w:val="24"/>
          <w:szCs w:val="24"/>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1219"/>
        <w:gridCol w:w="1474"/>
        <w:gridCol w:w="1219"/>
        <w:gridCol w:w="1333"/>
        <w:gridCol w:w="1417"/>
      </w:tblGrid>
      <w:tr w:rsidR="007D7104" w:rsidRPr="00A06D13" w:rsidTr="004E7714">
        <w:trPr>
          <w:trHeight w:val="20"/>
        </w:trPr>
        <w:tc>
          <w:tcPr>
            <w:tcW w:w="3227" w:type="dxa"/>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Наименование муниципальной программы</w:t>
            </w:r>
          </w:p>
        </w:tc>
        <w:tc>
          <w:tcPr>
            <w:tcW w:w="6662" w:type="dxa"/>
            <w:gridSpan w:val="5"/>
            <w:shd w:val="clear" w:color="auto" w:fill="auto"/>
            <w:vAlign w:val="center"/>
          </w:tcPr>
          <w:p w:rsidR="007D7104" w:rsidRPr="00F7700F" w:rsidRDefault="007D7104" w:rsidP="000932B7">
            <w:pPr>
              <w:spacing w:after="0" w:line="240" w:lineRule="atLeast"/>
              <w:ind w:right="-57"/>
              <w:jc w:val="center"/>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Муниципальная программа «Управление муниципальными финансами муниципального образования «Александровский район»</w:t>
            </w:r>
          </w:p>
        </w:tc>
      </w:tr>
      <w:tr w:rsidR="007D7104" w:rsidRPr="00A06D13" w:rsidTr="004E7714">
        <w:trPr>
          <w:trHeight w:val="20"/>
        </w:trPr>
        <w:tc>
          <w:tcPr>
            <w:tcW w:w="3227" w:type="dxa"/>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Куратор</w:t>
            </w:r>
          </w:p>
        </w:tc>
        <w:tc>
          <w:tcPr>
            <w:tcW w:w="6662" w:type="dxa"/>
            <w:gridSpan w:val="5"/>
            <w:shd w:val="clear" w:color="auto" w:fill="auto"/>
            <w:vAlign w:val="center"/>
          </w:tcPr>
          <w:p w:rsidR="007D7104" w:rsidRPr="00D1034A" w:rsidRDefault="007D7104" w:rsidP="000932B7">
            <w:pPr>
              <w:spacing w:after="0" w:line="240" w:lineRule="atLeast"/>
              <w:ind w:right="-57"/>
              <w:rPr>
                <w:rFonts w:ascii="Times New Roman" w:eastAsia="Times New Roman" w:hAnsi="Times New Roman"/>
                <w:b/>
                <w:sz w:val="24"/>
                <w:szCs w:val="24"/>
                <w:lang w:eastAsia="ru-RU"/>
              </w:rPr>
            </w:pPr>
            <w:r w:rsidRPr="00D1034A">
              <w:rPr>
                <w:rFonts w:ascii="Times New Roman" w:eastAsia="Times New Roman" w:hAnsi="Times New Roman"/>
                <w:b/>
                <w:sz w:val="24"/>
                <w:szCs w:val="24"/>
                <w:lang w:eastAsia="ru-RU"/>
              </w:rPr>
              <w:t>Первый заместитель Главы района</w:t>
            </w:r>
          </w:p>
        </w:tc>
      </w:tr>
      <w:tr w:rsidR="007D7104" w:rsidRPr="00A06D13" w:rsidTr="004E7714">
        <w:trPr>
          <w:trHeight w:val="20"/>
        </w:trPr>
        <w:tc>
          <w:tcPr>
            <w:tcW w:w="3227" w:type="dxa"/>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Ответственный исполнитель программы</w:t>
            </w:r>
          </w:p>
        </w:tc>
        <w:tc>
          <w:tcPr>
            <w:tcW w:w="6662" w:type="dxa"/>
            <w:gridSpan w:val="5"/>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Финансовый отдел Администрации района Александровского района</w:t>
            </w:r>
          </w:p>
        </w:tc>
      </w:tr>
      <w:tr w:rsidR="007D7104" w:rsidRPr="00A06D13" w:rsidTr="004E7714">
        <w:trPr>
          <w:trHeight w:val="20"/>
        </w:trPr>
        <w:tc>
          <w:tcPr>
            <w:tcW w:w="3227" w:type="dxa"/>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Участники муниципальной программы</w:t>
            </w:r>
          </w:p>
        </w:tc>
        <w:tc>
          <w:tcPr>
            <w:tcW w:w="6662" w:type="dxa"/>
            <w:gridSpan w:val="5"/>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отсутствует</w:t>
            </w:r>
          </w:p>
        </w:tc>
      </w:tr>
      <w:tr w:rsidR="007D7104" w:rsidRPr="00A06D13" w:rsidTr="004E7714">
        <w:trPr>
          <w:trHeight w:val="20"/>
        </w:trPr>
        <w:tc>
          <w:tcPr>
            <w:tcW w:w="3227" w:type="dxa"/>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Подпрограммы</w:t>
            </w:r>
          </w:p>
        </w:tc>
        <w:tc>
          <w:tcPr>
            <w:tcW w:w="6662" w:type="dxa"/>
            <w:gridSpan w:val="5"/>
            <w:shd w:val="clear" w:color="auto" w:fill="auto"/>
            <w:vAlign w:val="center"/>
          </w:tcPr>
          <w:p w:rsidR="007D7104" w:rsidRDefault="007D7104" w:rsidP="000932B7">
            <w:pPr>
              <w:spacing w:after="0" w:line="240" w:lineRule="atLeast"/>
              <w:ind w:left="-57"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 xml:space="preserve">1. Создание организационных условий для составления и </w:t>
            </w:r>
            <w:r>
              <w:rPr>
                <w:rFonts w:ascii="Times New Roman" w:eastAsia="Times New Roman" w:hAnsi="Times New Roman"/>
                <w:sz w:val="24"/>
                <w:szCs w:val="24"/>
                <w:lang w:eastAsia="ru-RU"/>
              </w:rPr>
              <w:t>исполнения бюджета района.</w:t>
            </w:r>
          </w:p>
          <w:p w:rsidR="007D7104" w:rsidRDefault="007D7104" w:rsidP="000932B7">
            <w:pPr>
              <w:spacing w:after="0" w:line="240" w:lineRule="atLeast"/>
              <w:ind w:left="-57"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2. Повышение финансовой самостоятельности бюджетов по</w:t>
            </w:r>
            <w:r>
              <w:rPr>
                <w:rFonts w:ascii="Times New Roman" w:eastAsia="Times New Roman" w:hAnsi="Times New Roman"/>
                <w:sz w:val="24"/>
                <w:szCs w:val="24"/>
                <w:lang w:eastAsia="ru-RU"/>
              </w:rPr>
              <w:t>селений Александровского района.</w:t>
            </w:r>
          </w:p>
          <w:p w:rsidR="007D7104" w:rsidRDefault="007D7104" w:rsidP="000932B7">
            <w:pPr>
              <w:spacing w:after="0" w:line="240" w:lineRule="atLeast"/>
              <w:ind w:left="-57"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 xml:space="preserve">3.   </w:t>
            </w:r>
            <w:r>
              <w:rPr>
                <w:rFonts w:ascii="Times New Roman" w:eastAsia="Times New Roman" w:hAnsi="Times New Roman"/>
                <w:sz w:val="24"/>
                <w:szCs w:val="24"/>
                <w:lang w:eastAsia="ru-RU"/>
              </w:rPr>
              <w:t>Управление муниципальным долгом Александровского района.</w:t>
            </w:r>
          </w:p>
          <w:p w:rsidR="007D7104" w:rsidRPr="00F7700F" w:rsidRDefault="007D7104" w:rsidP="000932B7">
            <w:pPr>
              <w:spacing w:after="0" w:line="240" w:lineRule="atLeast"/>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F7700F">
              <w:rPr>
                <w:rFonts w:ascii="Times New Roman" w:eastAsia="Times New Roman" w:hAnsi="Times New Roman"/>
                <w:sz w:val="24"/>
                <w:szCs w:val="24"/>
                <w:lang w:eastAsia="ru-RU"/>
              </w:rPr>
              <w:t>.</w:t>
            </w:r>
            <w:r>
              <w:rPr>
                <w:rFonts w:ascii="Times New Roman" w:eastAsia="Times New Roman" w:hAnsi="Times New Roman"/>
                <w:sz w:val="24"/>
                <w:szCs w:val="24"/>
                <w:lang w:eastAsia="ru-RU"/>
              </w:rPr>
              <w:t>Обеспечивающая программа.</w:t>
            </w:r>
          </w:p>
        </w:tc>
      </w:tr>
      <w:tr w:rsidR="007D7104" w:rsidRPr="00A06D13" w:rsidTr="004E7714">
        <w:trPr>
          <w:trHeight w:val="20"/>
        </w:trPr>
        <w:tc>
          <w:tcPr>
            <w:tcW w:w="3227" w:type="dxa"/>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Цель муниципальной программы</w:t>
            </w:r>
          </w:p>
        </w:tc>
        <w:tc>
          <w:tcPr>
            <w:tcW w:w="6662" w:type="dxa"/>
            <w:gridSpan w:val="5"/>
            <w:shd w:val="clear" w:color="auto" w:fill="auto"/>
            <w:vAlign w:val="center"/>
          </w:tcPr>
          <w:p w:rsidR="007D7104"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 xml:space="preserve">Обеспечение </w:t>
            </w:r>
            <w:r>
              <w:rPr>
                <w:rFonts w:ascii="Times New Roman" w:eastAsia="Times New Roman" w:hAnsi="Times New Roman"/>
                <w:sz w:val="24"/>
                <w:szCs w:val="24"/>
                <w:lang w:eastAsia="ru-RU"/>
              </w:rPr>
              <w:t>долгосрочной сбалансированности и устойчивости бюджета</w:t>
            </w:r>
            <w:r w:rsidRPr="00F7700F">
              <w:rPr>
                <w:rFonts w:ascii="Times New Roman" w:eastAsia="Times New Roman" w:hAnsi="Times New Roman"/>
                <w:sz w:val="24"/>
                <w:szCs w:val="24"/>
                <w:lang w:eastAsia="ru-RU"/>
              </w:rPr>
              <w:t xml:space="preserve"> муниципального обра</w:t>
            </w:r>
            <w:r>
              <w:rPr>
                <w:rFonts w:ascii="Times New Roman" w:eastAsia="Times New Roman" w:hAnsi="Times New Roman"/>
                <w:sz w:val="24"/>
                <w:szCs w:val="24"/>
                <w:lang w:eastAsia="ru-RU"/>
              </w:rPr>
              <w:t>зования «Александровский район».</w:t>
            </w:r>
          </w:p>
          <w:p w:rsidR="007D7104" w:rsidRPr="00F7700F" w:rsidRDefault="007D7104" w:rsidP="000932B7">
            <w:pPr>
              <w:spacing w:after="0" w:line="240" w:lineRule="atLeast"/>
              <w:ind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Эффективное управление муниципальными финансами.</w:t>
            </w:r>
          </w:p>
        </w:tc>
      </w:tr>
      <w:tr w:rsidR="007D7104" w:rsidRPr="00A06D13" w:rsidTr="004E7714">
        <w:trPr>
          <w:trHeight w:val="20"/>
        </w:trPr>
        <w:tc>
          <w:tcPr>
            <w:tcW w:w="3227" w:type="dxa"/>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Задачи муниципальной программы</w:t>
            </w:r>
          </w:p>
        </w:tc>
        <w:tc>
          <w:tcPr>
            <w:tcW w:w="6662" w:type="dxa"/>
            <w:gridSpan w:val="5"/>
            <w:shd w:val="clear" w:color="auto" w:fill="auto"/>
            <w:vAlign w:val="center"/>
          </w:tcPr>
          <w:p w:rsidR="007D7104" w:rsidRPr="00B6625C" w:rsidRDefault="007D7104" w:rsidP="007D7104">
            <w:pPr>
              <w:pStyle w:val="a7"/>
              <w:numPr>
                <w:ilvl w:val="0"/>
                <w:numId w:val="3"/>
              </w:numPr>
              <w:tabs>
                <w:tab w:val="center" w:pos="293"/>
              </w:tabs>
              <w:spacing w:after="0" w:line="240" w:lineRule="atLeast"/>
              <w:ind w:left="0" w:right="-57" w:firstLine="34"/>
              <w:rPr>
                <w:rFonts w:ascii="Times New Roman" w:eastAsia="Times New Roman" w:hAnsi="Times New Roman" w:cs="Times New Roman"/>
                <w:sz w:val="24"/>
                <w:szCs w:val="24"/>
                <w:lang w:eastAsia="ru-RU"/>
              </w:rPr>
            </w:pPr>
            <w:r w:rsidRPr="00B6625C">
              <w:rPr>
                <w:rFonts w:ascii="Times New Roman" w:eastAsia="Times New Roman" w:hAnsi="Times New Roman" w:cs="Times New Roman"/>
                <w:sz w:val="24"/>
                <w:szCs w:val="24"/>
                <w:lang w:eastAsia="ru-RU"/>
              </w:rPr>
              <w:t>Проведение эффективной бюджетной политики</w:t>
            </w:r>
            <w:r>
              <w:rPr>
                <w:rFonts w:ascii="Times New Roman" w:eastAsia="Times New Roman" w:hAnsi="Times New Roman" w:cs="Times New Roman"/>
                <w:sz w:val="24"/>
                <w:szCs w:val="24"/>
                <w:lang w:eastAsia="ru-RU"/>
              </w:rPr>
              <w:t xml:space="preserve"> на территории Александровского района Томской области</w:t>
            </w:r>
            <w:r w:rsidRPr="00B6625C">
              <w:rPr>
                <w:rFonts w:ascii="Times New Roman" w:eastAsia="Times New Roman" w:hAnsi="Times New Roman" w:cs="Times New Roman"/>
                <w:sz w:val="24"/>
                <w:szCs w:val="24"/>
                <w:lang w:eastAsia="ru-RU"/>
              </w:rPr>
              <w:t>.</w:t>
            </w:r>
          </w:p>
          <w:p w:rsidR="007D7104" w:rsidRPr="00F7700F" w:rsidRDefault="007D7104" w:rsidP="007D7104">
            <w:pPr>
              <w:pStyle w:val="a7"/>
              <w:numPr>
                <w:ilvl w:val="0"/>
                <w:numId w:val="3"/>
              </w:numPr>
              <w:tabs>
                <w:tab w:val="center" w:pos="293"/>
              </w:tabs>
              <w:spacing w:after="0" w:line="240" w:lineRule="atLeast"/>
              <w:ind w:left="0" w:right="-57" w:firstLine="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эффективности формирования использования бюджетных средств бюджета муниципального образования «Александровский район».</w:t>
            </w:r>
          </w:p>
        </w:tc>
      </w:tr>
      <w:tr w:rsidR="007D7104" w:rsidRPr="00A06D13" w:rsidTr="004E7714">
        <w:trPr>
          <w:trHeight w:val="20"/>
        </w:trPr>
        <w:tc>
          <w:tcPr>
            <w:tcW w:w="3227" w:type="dxa"/>
            <w:vMerge w:val="restart"/>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Целевые п</w:t>
            </w:r>
            <w:r w:rsidRPr="00F7700F">
              <w:rPr>
                <w:rFonts w:ascii="Times New Roman" w:eastAsia="Times New Roman" w:hAnsi="Times New Roman"/>
                <w:sz w:val="24"/>
                <w:szCs w:val="24"/>
                <w:lang w:eastAsia="ru-RU"/>
              </w:rPr>
              <w:t>оказатели муниципальной программы</w:t>
            </w:r>
          </w:p>
        </w:tc>
        <w:tc>
          <w:tcPr>
            <w:tcW w:w="6662" w:type="dxa"/>
            <w:gridSpan w:val="5"/>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hAnsi="Times New Roman"/>
                <w:color w:val="000000"/>
                <w:sz w:val="24"/>
                <w:szCs w:val="24"/>
              </w:rPr>
              <w:t>1.Удельный вес расходов бюджета района, формируемых программным методом, в общем объеме расходов бюджета района в соотве</w:t>
            </w:r>
            <w:r>
              <w:rPr>
                <w:rFonts w:ascii="Times New Roman" w:hAnsi="Times New Roman"/>
                <w:color w:val="000000"/>
                <w:sz w:val="24"/>
                <w:szCs w:val="24"/>
              </w:rPr>
              <w:t>тствующем финансовом году (в %).</w:t>
            </w:r>
          </w:p>
        </w:tc>
      </w:tr>
      <w:tr w:rsidR="007D7104" w:rsidRPr="00A06D13" w:rsidTr="004E7714">
        <w:trPr>
          <w:trHeight w:val="20"/>
        </w:trPr>
        <w:tc>
          <w:tcPr>
            <w:tcW w:w="3227" w:type="dxa"/>
            <w:vMerge/>
            <w:shd w:val="clear" w:color="auto" w:fill="auto"/>
          </w:tcPr>
          <w:p w:rsidR="007D7104" w:rsidRPr="00F7700F" w:rsidRDefault="007D7104" w:rsidP="000932B7">
            <w:pPr>
              <w:spacing w:after="0" w:line="240" w:lineRule="atLeast"/>
              <w:ind w:right="-57"/>
              <w:jc w:val="both"/>
              <w:rPr>
                <w:rFonts w:ascii="Times New Roman" w:eastAsia="Times New Roman" w:hAnsi="Times New Roman"/>
                <w:sz w:val="24"/>
                <w:szCs w:val="24"/>
                <w:lang w:eastAsia="ru-RU"/>
              </w:rPr>
            </w:pPr>
          </w:p>
        </w:tc>
        <w:tc>
          <w:tcPr>
            <w:tcW w:w="6662" w:type="dxa"/>
            <w:gridSpan w:val="5"/>
            <w:shd w:val="clear" w:color="auto" w:fill="auto"/>
            <w:vAlign w:val="center"/>
          </w:tcPr>
          <w:p w:rsidR="007D7104" w:rsidRPr="00F7700F" w:rsidRDefault="007D7104" w:rsidP="000932B7">
            <w:pPr>
              <w:spacing w:after="0" w:line="240" w:lineRule="atLeast"/>
              <w:ind w:right="-57"/>
              <w:rPr>
                <w:rFonts w:ascii="Times New Roman" w:hAnsi="Times New Roman"/>
                <w:color w:val="000000"/>
                <w:sz w:val="24"/>
                <w:szCs w:val="24"/>
              </w:rPr>
            </w:pPr>
            <w:r w:rsidRPr="00F7700F">
              <w:rPr>
                <w:rFonts w:ascii="Times New Roman" w:hAnsi="Times New Roman"/>
                <w:color w:val="000000"/>
                <w:sz w:val="24"/>
                <w:szCs w:val="24"/>
              </w:rPr>
              <w:t>2.Отношение объема просроченной кредиторской задолженности сельских поселений Александровского района к общему объему расходов бюджетов по</w:t>
            </w:r>
            <w:r>
              <w:rPr>
                <w:rFonts w:ascii="Times New Roman" w:hAnsi="Times New Roman"/>
                <w:color w:val="000000"/>
                <w:sz w:val="24"/>
                <w:szCs w:val="24"/>
              </w:rPr>
              <w:t>селений Александровского района.</w:t>
            </w:r>
          </w:p>
        </w:tc>
      </w:tr>
      <w:tr w:rsidR="007D7104" w:rsidRPr="00A06D13" w:rsidTr="004E7714">
        <w:trPr>
          <w:trHeight w:val="20"/>
        </w:trPr>
        <w:tc>
          <w:tcPr>
            <w:tcW w:w="3227" w:type="dxa"/>
            <w:vMerge/>
            <w:shd w:val="clear" w:color="auto" w:fill="auto"/>
          </w:tcPr>
          <w:p w:rsidR="007D7104" w:rsidRPr="00F7700F" w:rsidRDefault="007D7104" w:rsidP="000932B7">
            <w:pPr>
              <w:spacing w:after="0" w:line="240" w:lineRule="atLeast"/>
              <w:ind w:right="-57"/>
              <w:jc w:val="both"/>
              <w:rPr>
                <w:rFonts w:ascii="Times New Roman" w:eastAsia="Times New Roman" w:hAnsi="Times New Roman"/>
                <w:sz w:val="24"/>
                <w:szCs w:val="24"/>
                <w:lang w:eastAsia="ru-RU"/>
              </w:rPr>
            </w:pPr>
          </w:p>
        </w:tc>
        <w:tc>
          <w:tcPr>
            <w:tcW w:w="6662" w:type="dxa"/>
            <w:gridSpan w:val="5"/>
            <w:shd w:val="clear" w:color="auto" w:fill="auto"/>
            <w:vAlign w:val="center"/>
          </w:tcPr>
          <w:p w:rsidR="007D7104" w:rsidRPr="00F7700F" w:rsidRDefault="007D7104" w:rsidP="000932B7">
            <w:pPr>
              <w:spacing w:after="0" w:line="240" w:lineRule="atLeast"/>
              <w:ind w:right="-57"/>
              <w:rPr>
                <w:rFonts w:ascii="Times New Roman" w:hAnsi="Times New Roman"/>
                <w:color w:val="000000"/>
                <w:sz w:val="24"/>
                <w:szCs w:val="24"/>
              </w:rPr>
            </w:pPr>
            <w:r w:rsidRPr="00F7700F">
              <w:rPr>
                <w:rFonts w:ascii="Times New Roman" w:hAnsi="Times New Roman"/>
                <w:color w:val="000000"/>
                <w:sz w:val="24"/>
                <w:szCs w:val="24"/>
              </w:rPr>
              <w:t>3. Индекс эффективности бюджетных</w:t>
            </w:r>
            <w:r>
              <w:rPr>
                <w:rFonts w:ascii="Times New Roman" w:hAnsi="Times New Roman"/>
                <w:color w:val="000000"/>
                <w:sz w:val="24"/>
                <w:szCs w:val="24"/>
              </w:rPr>
              <w:t xml:space="preserve"> расходов.</w:t>
            </w:r>
          </w:p>
        </w:tc>
      </w:tr>
      <w:tr w:rsidR="007D7104" w:rsidRPr="00A06D13" w:rsidTr="004E7714">
        <w:trPr>
          <w:trHeight w:val="20"/>
        </w:trPr>
        <w:tc>
          <w:tcPr>
            <w:tcW w:w="3227" w:type="dxa"/>
            <w:vMerge/>
            <w:shd w:val="clear" w:color="auto" w:fill="auto"/>
          </w:tcPr>
          <w:p w:rsidR="007D7104" w:rsidRPr="00F7700F" w:rsidRDefault="007D7104" w:rsidP="000932B7">
            <w:pPr>
              <w:spacing w:after="0" w:line="240" w:lineRule="atLeast"/>
              <w:ind w:right="-57"/>
              <w:jc w:val="both"/>
              <w:rPr>
                <w:rFonts w:ascii="Times New Roman" w:eastAsia="Times New Roman" w:hAnsi="Times New Roman"/>
                <w:sz w:val="24"/>
                <w:szCs w:val="24"/>
                <w:lang w:eastAsia="ru-RU"/>
              </w:rPr>
            </w:pPr>
          </w:p>
        </w:tc>
        <w:tc>
          <w:tcPr>
            <w:tcW w:w="6662" w:type="dxa"/>
            <w:gridSpan w:val="5"/>
            <w:shd w:val="clear" w:color="auto" w:fill="auto"/>
            <w:vAlign w:val="center"/>
          </w:tcPr>
          <w:p w:rsidR="007D7104" w:rsidRPr="00F7700F" w:rsidRDefault="007D7104" w:rsidP="000932B7">
            <w:pPr>
              <w:spacing w:after="0" w:line="240" w:lineRule="atLeast"/>
              <w:ind w:right="-57"/>
              <w:rPr>
                <w:rFonts w:ascii="Times New Roman" w:hAnsi="Times New Roman"/>
                <w:color w:val="000000"/>
                <w:sz w:val="24"/>
                <w:szCs w:val="24"/>
              </w:rPr>
            </w:pPr>
            <w:r w:rsidRPr="00F7700F">
              <w:rPr>
                <w:rFonts w:ascii="Times New Roman" w:hAnsi="Times New Roman"/>
                <w:color w:val="000000"/>
                <w:sz w:val="24"/>
                <w:szCs w:val="24"/>
              </w:rPr>
              <w:t>4. Отношение объема муниципального долга муниципального образования «Александровский район» по состоянию на 1 января года, следующего за отчетным годом, к общему годовому объему доходов бюджета района в отчетном финансовом году (без учета объе</w:t>
            </w:r>
            <w:r>
              <w:rPr>
                <w:rFonts w:ascii="Times New Roman" w:hAnsi="Times New Roman"/>
                <w:color w:val="000000"/>
                <w:sz w:val="24"/>
                <w:szCs w:val="24"/>
              </w:rPr>
              <w:t>мов безвозмездных поступлений).</w:t>
            </w:r>
          </w:p>
        </w:tc>
      </w:tr>
      <w:tr w:rsidR="007D7104" w:rsidRPr="00A06D13" w:rsidTr="004E7714">
        <w:trPr>
          <w:trHeight w:val="20"/>
        </w:trPr>
        <w:tc>
          <w:tcPr>
            <w:tcW w:w="3227" w:type="dxa"/>
            <w:vMerge/>
            <w:shd w:val="clear" w:color="auto" w:fill="auto"/>
          </w:tcPr>
          <w:p w:rsidR="007D7104" w:rsidRPr="00F7700F" w:rsidRDefault="007D7104" w:rsidP="000932B7">
            <w:pPr>
              <w:spacing w:after="0" w:line="240" w:lineRule="atLeast"/>
              <w:ind w:right="-57"/>
              <w:jc w:val="both"/>
              <w:rPr>
                <w:rFonts w:ascii="Times New Roman" w:eastAsia="Times New Roman" w:hAnsi="Times New Roman"/>
                <w:sz w:val="24"/>
                <w:szCs w:val="24"/>
                <w:lang w:eastAsia="ru-RU"/>
              </w:rPr>
            </w:pPr>
          </w:p>
        </w:tc>
        <w:tc>
          <w:tcPr>
            <w:tcW w:w="6662" w:type="dxa"/>
            <w:gridSpan w:val="5"/>
            <w:shd w:val="clear" w:color="auto" w:fill="auto"/>
            <w:vAlign w:val="center"/>
          </w:tcPr>
          <w:p w:rsidR="007D7104" w:rsidRPr="00F7700F" w:rsidRDefault="007D7104" w:rsidP="000932B7">
            <w:pPr>
              <w:spacing w:after="0" w:line="240" w:lineRule="atLeast"/>
              <w:ind w:right="-57"/>
              <w:rPr>
                <w:rFonts w:ascii="Times New Roman" w:hAnsi="Times New Roman"/>
                <w:color w:val="000000"/>
                <w:sz w:val="24"/>
                <w:szCs w:val="24"/>
              </w:rPr>
            </w:pPr>
            <w:r w:rsidRPr="00F7700F">
              <w:rPr>
                <w:rFonts w:ascii="Times New Roman" w:hAnsi="Times New Roman"/>
                <w:color w:val="000000"/>
                <w:sz w:val="24"/>
                <w:szCs w:val="24"/>
              </w:rPr>
              <w:t>5.Степень качества управления муниципальными финансами, присвоенная Департаментом финансов Томской области (группа)</w:t>
            </w:r>
            <w:r>
              <w:rPr>
                <w:rFonts w:ascii="Times New Roman" w:hAnsi="Times New Roman"/>
                <w:color w:val="000000"/>
                <w:sz w:val="24"/>
                <w:szCs w:val="24"/>
              </w:rPr>
              <w:t>.</w:t>
            </w:r>
          </w:p>
        </w:tc>
      </w:tr>
      <w:tr w:rsidR="007D7104" w:rsidRPr="00A06D13" w:rsidTr="004E7714">
        <w:trPr>
          <w:trHeight w:val="20"/>
        </w:trPr>
        <w:tc>
          <w:tcPr>
            <w:tcW w:w="3227" w:type="dxa"/>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Сроки реализации муниципальной программы</w:t>
            </w:r>
          </w:p>
        </w:tc>
        <w:tc>
          <w:tcPr>
            <w:tcW w:w="6662" w:type="dxa"/>
            <w:gridSpan w:val="5"/>
            <w:vAlign w:val="center"/>
          </w:tcPr>
          <w:p w:rsidR="007D7104" w:rsidRPr="00F7700F" w:rsidRDefault="007D7104" w:rsidP="000932B7">
            <w:pPr>
              <w:spacing w:after="0" w:line="240" w:lineRule="atLeast"/>
              <w:ind w:right="-57"/>
              <w:jc w:val="center"/>
              <w:rPr>
                <w:rFonts w:ascii="Times New Roman" w:eastAsia="Times New Roman" w:hAnsi="Times New Roman"/>
                <w:bCs/>
                <w:sz w:val="24"/>
                <w:szCs w:val="24"/>
                <w:lang w:eastAsia="ru-RU"/>
              </w:rPr>
            </w:pPr>
            <w:r w:rsidRPr="00F7700F">
              <w:rPr>
                <w:rFonts w:ascii="Times New Roman" w:eastAsia="Times New Roman" w:hAnsi="Times New Roman"/>
                <w:bCs/>
                <w:sz w:val="24"/>
                <w:szCs w:val="24"/>
                <w:lang w:eastAsia="ru-RU"/>
              </w:rPr>
              <w:t>2021-2024 годы с прогнозом на 2025 и 2026 годы</w:t>
            </w:r>
          </w:p>
        </w:tc>
      </w:tr>
      <w:tr w:rsidR="007D7104" w:rsidRPr="00A06D13" w:rsidTr="004E7714">
        <w:trPr>
          <w:trHeight w:val="20"/>
        </w:trPr>
        <w:tc>
          <w:tcPr>
            <w:tcW w:w="3227" w:type="dxa"/>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6662" w:type="dxa"/>
            <w:gridSpan w:val="5"/>
            <w:vAlign w:val="center"/>
          </w:tcPr>
          <w:p w:rsidR="007D7104" w:rsidRPr="00F7700F" w:rsidRDefault="007D7104" w:rsidP="004E7714">
            <w:pPr>
              <w:spacing w:after="0" w:line="240" w:lineRule="atLeast"/>
              <w:ind w:right="-57"/>
              <w:jc w:val="both"/>
              <w:rPr>
                <w:rFonts w:ascii="Times New Roman" w:eastAsia="Times New Roman" w:hAnsi="Times New Roman"/>
                <w:bCs/>
                <w:sz w:val="24"/>
                <w:szCs w:val="24"/>
                <w:lang w:eastAsia="ru-RU"/>
              </w:rPr>
            </w:pPr>
            <w:r w:rsidRPr="00F7700F">
              <w:rPr>
                <w:rFonts w:ascii="Times New Roman" w:hAnsi="Times New Roman"/>
                <w:color w:val="000000"/>
                <w:sz w:val="24"/>
                <w:szCs w:val="24"/>
              </w:rPr>
              <w:t xml:space="preserve">На финансирование программных мероприятий предусмотрены средства на 2021-2026 годы в общей сумме </w:t>
            </w:r>
            <w:r w:rsidR="004E7714">
              <w:rPr>
                <w:rFonts w:ascii="Times New Roman" w:hAnsi="Times New Roman"/>
                <w:color w:val="000000"/>
                <w:sz w:val="24"/>
                <w:szCs w:val="24"/>
              </w:rPr>
              <w:t>421 062,956</w:t>
            </w:r>
            <w:r w:rsidRPr="00F7700F">
              <w:rPr>
                <w:rFonts w:ascii="Times New Roman" w:hAnsi="Times New Roman"/>
                <w:color w:val="000000"/>
                <w:sz w:val="24"/>
                <w:szCs w:val="24"/>
              </w:rPr>
              <w:t xml:space="preserve"> тыс. рублей, в том числе:</w:t>
            </w:r>
          </w:p>
        </w:tc>
      </w:tr>
      <w:tr w:rsidR="007D7104" w:rsidRPr="00A06D13" w:rsidTr="004E7714">
        <w:trPr>
          <w:trHeight w:val="20"/>
        </w:trPr>
        <w:tc>
          <w:tcPr>
            <w:tcW w:w="3227" w:type="dxa"/>
            <w:vMerge w:val="restart"/>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r w:rsidRPr="00F7700F">
              <w:rPr>
                <w:rFonts w:ascii="Times New Roman" w:hAnsi="Times New Roman"/>
                <w:color w:val="000000"/>
                <w:sz w:val="24"/>
                <w:szCs w:val="24"/>
              </w:rPr>
              <w:t>Финансовое обеспечение программы</w:t>
            </w:r>
          </w:p>
        </w:tc>
        <w:tc>
          <w:tcPr>
            <w:tcW w:w="1219" w:type="dxa"/>
            <w:vAlign w:val="center"/>
          </w:tcPr>
          <w:p w:rsidR="007D7104" w:rsidRPr="007B0469" w:rsidRDefault="007D7104" w:rsidP="000932B7">
            <w:pPr>
              <w:spacing w:after="0" w:line="240" w:lineRule="atLeast"/>
              <w:ind w:left="-57" w:right="-57"/>
              <w:rPr>
                <w:rFonts w:ascii="Times New Roman" w:eastAsia="Times New Roman" w:hAnsi="Times New Roman"/>
                <w:bCs/>
                <w:lang w:eastAsia="ru-RU"/>
              </w:rPr>
            </w:pPr>
            <w:r w:rsidRPr="007B0469">
              <w:rPr>
                <w:rFonts w:ascii="Times New Roman" w:eastAsia="Times New Roman" w:hAnsi="Times New Roman"/>
                <w:bCs/>
                <w:lang w:eastAsia="ru-RU"/>
              </w:rPr>
              <w:t>Период</w:t>
            </w:r>
          </w:p>
        </w:tc>
        <w:tc>
          <w:tcPr>
            <w:tcW w:w="1474" w:type="dxa"/>
            <w:vAlign w:val="center"/>
          </w:tcPr>
          <w:p w:rsidR="007D7104" w:rsidRPr="007B0469" w:rsidRDefault="007D7104" w:rsidP="000932B7">
            <w:pPr>
              <w:autoSpaceDE w:val="0"/>
              <w:autoSpaceDN w:val="0"/>
              <w:adjustRightInd w:val="0"/>
              <w:spacing w:after="0" w:line="240" w:lineRule="atLeast"/>
              <w:ind w:left="-57" w:right="-57"/>
              <w:rPr>
                <w:rFonts w:ascii="Times New Roman" w:hAnsi="Times New Roman"/>
                <w:color w:val="000000"/>
              </w:rPr>
            </w:pPr>
            <w:r w:rsidRPr="007B0469">
              <w:rPr>
                <w:rFonts w:ascii="Times New Roman" w:hAnsi="Times New Roman"/>
                <w:color w:val="000000"/>
              </w:rPr>
              <w:t>Всего по источникам</w:t>
            </w:r>
          </w:p>
        </w:tc>
        <w:tc>
          <w:tcPr>
            <w:tcW w:w="1219" w:type="dxa"/>
            <w:vAlign w:val="center"/>
          </w:tcPr>
          <w:p w:rsidR="007D7104" w:rsidRPr="007B0469" w:rsidRDefault="007D7104" w:rsidP="000932B7">
            <w:pPr>
              <w:autoSpaceDE w:val="0"/>
              <w:autoSpaceDN w:val="0"/>
              <w:adjustRightInd w:val="0"/>
              <w:spacing w:after="0" w:line="240" w:lineRule="atLeast"/>
              <w:ind w:left="-57" w:right="-57"/>
              <w:rPr>
                <w:rFonts w:ascii="Times New Roman" w:hAnsi="Times New Roman"/>
                <w:color w:val="000000"/>
              </w:rPr>
            </w:pPr>
            <w:r w:rsidRPr="007B0469">
              <w:rPr>
                <w:rFonts w:ascii="Times New Roman" w:hAnsi="Times New Roman"/>
              </w:rPr>
              <w:t>областной бюджет</w:t>
            </w:r>
          </w:p>
        </w:tc>
        <w:tc>
          <w:tcPr>
            <w:tcW w:w="1333" w:type="dxa"/>
            <w:vAlign w:val="center"/>
          </w:tcPr>
          <w:p w:rsidR="007D7104" w:rsidRPr="007B0469" w:rsidRDefault="007D7104" w:rsidP="000932B7">
            <w:pPr>
              <w:autoSpaceDE w:val="0"/>
              <w:autoSpaceDN w:val="0"/>
              <w:adjustRightInd w:val="0"/>
              <w:spacing w:after="0" w:line="240" w:lineRule="atLeast"/>
              <w:ind w:left="-57" w:right="-57"/>
              <w:rPr>
                <w:rFonts w:ascii="Times New Roman" w:hAnsi="Times New Roman"/>
                <w:color w:val="000000"/>
              </w:rPr>
            </w:pPr>
            <w:r w:rsidRPr="007B0469">
              <w:rPr>
                <w:rFonts w:ascii="Times New Roman" w:hAnsi="Times New Roman"/>
                <w:color w:val="000000"/>
              </w:rPr>
              <w:t>бюджет района</w:t>
            </w:r>
          </w:p>
        </w:tc>
        <w:tc>
          <w:tcPr>
            <w:tcW w:w="1417" w:type="dxa"/>
            <w:vAlign w:val="center"/>
          </w:tcPr>
          <w:p w:rsidR="007D7104" w:rsidRPr="007B0469" w:rsidRDefault="007D7104" w:rsidP="000932B7">
            <w:pPr>
              <w:autoSpaceDE w:val="0"/>
              <w:autoSpaceDN w:val="0"/>
              <w:adjustRightInd w:val="0"/>
              <w:spacing w:after="0" w:line="240" w:lineRule="atLeast"/>
              <w:ind w:left="-57" w:right="-57"/>
              <w:rPr>
                <w:rFonts w:ascii="Times New Roman" w:hAnsi="Times New Roman"/>
                <w:color w:val="000000"/>
              </w:rPr>
            </w:pPr>
            <w:r w:rsidRPr="007B0469">
              <w:rPr>
                <w:rFonts w:ascii="Times New Roman" w:hAnsi="Times New Roman"/>
                <w:color w:val="000000"/>
              </w:rPr>
              <w:t>Бюджеты поселений</w:t>
            </w:r>
          </w:p>
          <w:p w:rsidR="007D7104" w:rsidRPr="007B0469" w:rsidRDefault="007D7104" w:rsidP="000932B7">
            <w:pPr>
              <w:autoSpaceDE w:val="0"/>
              <w:autoSpaceDN w:val="0"/>
              <w:adjustRightInd w:val="0"/>
              <w:spacing w:after="0" w:line="240" w:lineRule="atLeast"/>
              <w:ind w:left="-57" w:right="-57"/>
              <w:rPr>
                <w:rFonts w:ascii="Times New Roman" w:hAnsi="Times New Roman"/>
                <w:color w:val="000000"/>
              </w:rPr>
            </w:pPr>
            <w:r w:rsidRPr="007B0469">
              <w:rPr>
                <w:rFonts w:ascii="Times New Roman" w:hAnsi="Times New Roman"/>
                <w:color w:val="000000"/>
              </w:rPr>
              <w:t xml:space="preserve">(по </w:t>
            </w:r>
            <w:r w:rsidRPr="007B0469">
              <w:rPr>
                <w:rFonts w:ascii="Times New Roman" w:hAnsi="Times New Roman"/>
                <w:color w:val="000000"/>
              </w:rPr>
              <w:lastRenderedPageBreak/>
              <w:t>согласованию</w:t>
            </w:r>
          </w:p>
        </w:tc>
      </w:tr>
      <w:tr w:rsidR="007D7104" w:rsidRPr="00A06D13" w:rsidTr="004E7714">
        <w:trPr>
          <w:trHeight w:val="20"/>
        </w:trPr>
        <w:tc>
          <w:tcPr>
            <w:tcW w:w="3227" w:type="dxa"/>
            <w:vMerge/>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1219" w:type="dxa"/>
            <w:vAlign w:val="center"/>
          </w:tcPr>
          <w:p w:rsidR="007D7104" w:rsidRPr="00F7700F" w:rsidRDefault="007D7104" w:rsidP="000932B7">
            <w:pPr>
              <w:autoSpaceDE w:val="0"/>
              <w:autoSpaceDN w:val="0"/>
              <w:adjustRightInd w:val="0"/>
              <w:spacing w:after="0" w:line="240" w:lineRule="atLeast"/>
              <w:ind w:left="-57" w:right="-57"/>
              <w:rPr>
                <w:rFonts w:ascii="Times New Roman" w:hAnsi="Times New Roman"/>
                <w:sz w:val="24"/>
                <w:szCs w:val="24"/>
              </w:rPr>
            </w:pPr>
            <w:r>
              <w:rPr>
                <w:rFonts w:ascii="Times New Roman" w:hAnsi="Times New Roman"/>
                <w:sz w:val="24"/>
                <w:szCs w:val="24"/>
              </w:rPr>
              <w:t>Всего</w:t>
            </w:r>
          </w:p>
        </w:tc>
        <w:tc>
          <w:tcPr>
            <w:tcW w:w="1474" w:type="dxa"/>
            <w:tcBorders>
              <w:top w:val="nil"/>
              <w:left w:val="nil"/>
              <w:bottom w:val="single" w:sz="8" w:space="0" w:color="auto"/>
              <w:right w:val="single" w:sz="8" w:space="0" w:color="auto"/>
            </w:tcBorders>
            <w:shd w:val="clear" w:color="auto" w:fill="auto"/>
            <w:vAlign w:val="center"/>
          </w:tcPr>
          <w:p w:rsidR="007D7104" w:rsidRPr="007B0469" w:rsidRDefault="004E7714" w:rsidP="004E7714">
            <w:pPr>
              <w:spacing w:after="0" w:line="240" w:lineRule="atLeast"/>
              <w:ind w:left="-57" w:right="-57"/>
              <w:jc w:val="center"/>
              <w:rPr>
                <w:rFonts w:ascii="Times New Roman" w:hAnsi="Times New Roman"/>
                <w:color w:val="000000"/>
                <w:sz w:val="24"/>
                <w:szCs w:val="24"/>
              </w:rPr>
            </w:pPr>
            <w:r>
              <w:rPr>
                <w:rFonts w:ascii="Times New Roman" w:hAnsi="Times New Roman"/>
                <w:iCs/>
                <w:color w:val="000000"/>
                <w:sz w:val="24"/>
                <w:szCs w:val="24"/>
              </w:rPr>
              <w:t>421 062,956</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4E7714">
            <w:pPr>
              <w:spacing w:after="0" w:line="240" w:lineRule="atLeast"/>
              <w:ind w:left="-57" w:right="-57"/>
              <w:jc w:val="center"/>
              <w:rPr>
                <w:rFonts w:ascii="Times New Roman" w:hAnsi="Times New Roman"/>
                <w:color w:val="000000"/>
                <w:sz w:val="24"/>
                <w:szCs w:val="24"/>
              </w:rPr>
            </w:pPr>
            <w:r w:rsidRPr="007B0469">
              <w:rPr>
                <w:rFonts w:ascii="Times New Roman" w:hAnsi="Times New Roman"/>
                <w:iCs/>
                <w:color w:val="000000"/>
                <w:sz w:val="24"/>
                <w:szCs w:val="24"/>
              </w:rPr>
              <w:t>7</w:t>
            </w:r>
            <w:r w:rsidR="004E7714">
              <w:rPr>
                <w:rFonts w:ascii="Times New Roman" w:hAnsi="Times New Roman"/>
                <w:iCs/>
                <w:color w:val="000000"/>
                <w:sz w:val="24"/>
                <w:szCs w:val="24"/>
              </w:rPr>
              <w:t>2 781</w:t>
            </w:r>
            <w:r w:rsidRPr="007B0469">
              <w:rPr>
                <w:rFonts w:ascii="Times New Roman" w:hAnsi="Times New Roman"/>
                <w:iCs/>
                <w:color w:val="000000"/>
                <w:sz w:val="24"/>
                <w:szCs w:val="24"/>
              </w:rPr>
              <w:t>,</w:t>
            </w:r>
            <w:r w:rsidR="004E7714">
              <w:rPr>
                <w:rFonts w:ascii="Times New Roman" w:hAnsi="Times New Roman"/>
                <w:iCs/>
                <w:color w:val="000000"/>
                <w:sz w:val="24"/>
                <w:szCs w:val="24"/>
              </w:rPr>
              <w:t>5</w:t>
            </w:r>
            <w:r w:rsidRPr="007B0469">
              <w:rPr>
                <w:rFonts w:ascii="Times New Roman" w:hAnsi="Times New Roman"/>
                <w:iCs/>
                <w:color w:val="000000"/>
                <w:sz w:val="24"/>
                <w:szCs w:val="24"/>
              </w:rPr>
              <w:t>0</w:t>
            </w:r>
          </w:p>
        </w:tc>
        <w:tc>
          <w:tcPr>
            <w:tcW w:w="1333" w:type="dxa"/>
            <w:tcBorders>
              <w:top w:val="nil"/>
              <w:left w:val="nil"/>
              <w:bottom w:val="single" w:sz="8" w:space="0" w:color="auto"/>
              <w:right w:val="single" w:sz="8" w:space="0" w:color="auto"/>
            </w:tcBorders>
            <w:shd w:val="clear" w:color="auto" w:fill="auto"/>
            <w:vAlign w:val="center"/>
          </w:tcPr>
          <w:p w:rsidR="007D7104" w:rsidRPr="007B0469" w:rsidRDefault="007D7104" w:rsidP="004E7714">
            <w:pPr>
              <w:spacing w:after="0" w:line="240" w:lineRule="atLeast"/>
              <w:ind w:left="-57" w:right="-57"/>
              <w:jc w:val="center"/>
              <w:rPr>
                <w:rFonts w:ascii="Times New Roman" w:hAnsi="Times New Roman"/>
                <w:color w:val="000000"/>
                <w:sz w:val="24"/>
                <w:szCs w:val="24"/>
              </w:rPr>
            </w:pPr>
            <w:r w:rsidRPr="007B0469">
              <w:rPr>
                <w:rFonts w:ascii="Times New Roman" w:hAnsi="Times New Roman"/>
                <w:iCs/>
                <w:color w:val="000000"/>
                <w:sz w:val="24"/>
                <w:szCs w:val="24"/>
              </w:rPr>
              <w:t>3</w:t>
            </w:r>
            <w:r w:rsidR="004E7714">
              <w:rPr>
                <w:rFonts w:ascii="Times New Roman" w:hAnsi="Times New Roman"/>
                <w:iCs/>
                <w:color w:val="000000"/>
                <w:sz w:val="24"/>
                <w:szCs w:val="24"/>
              </w:rPr>
              <w:t>44</w:t>
            </w:r>
            <w:r w:rsidRPr="007B0469">
              <w:rPr>
                <w:rFonts w:ascii="Times New Roman" w:hAnsi="Times New Roman"/>
                <w:iCs/>
                <w:color w:val="000000"/>
                <w:sz w:val="24"/>
                <w:szCs w:val="24"/>
              </w:rPr>
              <w:t xml:space="preserve"> 9</w:t>
            </w:r>
            <w:r w:rsidR="004E7714">
              <w:rPr>
                <w:rFonts w:ascii="Times New Roman" w:hAnsi="Times New Roman"/>
                <w:iCs/>
                <w:color w:val="000000"/>
                <w:sz w:val="24"/>
                <w:szCs w:val="24"/>
              </w:rPr>
              <w:t>77</w:t>
            </w:r>
            <w:r w:rsidRPr="007B0469">
              <w:rPr>
                <w:rFonts w:ascii="Times New Roman" w:hAnsi="Times New Roman"/>
                <w:iCs/>
                <w:color w:val="000000"/>
                <w:sz w:val="24"/>
                <w:szCs w:val="24"/>
              </w:rPr>
              <w:t>,3</w:t>
            </w:r>
            <w:r w:rsidR="004E7714">
              <w:rPr>
                <w:rFonts w:ascii="Times New Roman" w:hAnsi="Times New Roman"/>
                <w:iCs/>
                <w:color w:val="000000"/>
                <w:sz w:val="24"/>
                <w:szCs w:val="24"/>
              </w:rPr>
              <w:t>31</w:t>
            </w:r>
          </w:p>
        </w:tc>
        <w:tc>
          <w:tcPr>
            <w:tcW w:w="1417" w:type="dxa"/>
            <w:tcBorders>
              <w:top w:val="nil"/>
              <w:left w:val="nil"/>
              <w:bottom w:val="single" w:sz="8" w:space="0" w:color="auto"/>
              <w:right w:val="single" w:sz="8" w:space="0" w:color="auto"/>
            </w:tcBorders>
            <w:shd w:val="clear" w:color="auto" w:fill="auto"/>
            <w:vAlign w:val="center"/>
          </w:tcPr>
          <w:p w:rsidR="007D7104" w:rsidRPr="007B0469" w:rsidRDefault="007D7104" w:rsidP="004E7714">
            <w:pPr>
              <w:spacing w:after="0" w:line="240" w:lineRule="atLeast"/>
              <w:ind w:left="-57" w:right="-57"/>
              <w:jc w:val="center"/>
              <w:rPr>
                <w:rFonts w:ascii="Times New Roman" w:hAnsi="Times New Roman"/>
                <w:color w:val="000000"/>
                <w:sz w:val="24"/>
                <w:szCs w:val="24"/>
              </w:rPr>
            </w:pPr>
            <w:r w:rsidRPr="007B0469">
              <w:rPr>
                <w:rFonts w:ascii="Times New Roman" w:hAnsi="Times New Roman"/>
                <w:iCs/>
                <w:color w:val="000000"/>
                <w:sz w:val="24"/>
                <w:szCs w:val="24"/>
              </w:rPr>
              <w:t>3</w:t>
            </w:r>
            <w:r w:rsidR="004E7714">
              <w:rPr>
                <w:rFonts w:ascii="Times New Roman" w:hAnsi="Times New Roman"/>
                <w:iCs/>
                <w:color w:val="000000"/>
                <w:sz w:val="24"/>
                <w:szCs w:val="24"/>
              </w:rPr>
              <w:t> 304,125</w:t>
            </w:r>
          </w:p>
        </w:tc>
      </w:tr>
      <w:tr w:rsidR="007D7104" w:rsidRPr="00A06D13" w:rsidTr="004E7714">
        <w:trPr>
          <w:trHeight w:val="20"/>
        </w:trPr>
        <w:tc>
          <w:tcPr>
            <w:tcW w:w="3227" w:type="dxa"/>
            <w:vMerge/>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1219" w:type="dxa"/>
            <w:vAlign w:val="center"/>
          </w:tcPr>
          <w:p w:rsidR="007D7104" w:rsidRPr="00F7700F" w:rsidRDefault="007D7104" w:rsidP="000932B7">
            <w:pPr>
              <w:autoSpaceDE w:val="0"/>
              <w:autoSpaceDN w:val="0"/>
              <w:adjustRightInd w:val="0"/>
              <w:spacing w:after="0" w:line="240" w:lineRule="atLeast"/>
              <w:ind w:left="-57" w:right="-57"/>
              <w:rPr>
                <w:rFonts w:ascii="Times New Roman" w:hAnsi="Times New Roman"/>
                <w:sz w:val="24"/>
                <w:szCs w:val="24"/>
              </w:rPr>
            </w:pPr>
            <w:r w:rsidRPr="00F7700F">
              <w:rPr>
                <w:rFonts w:ascii="Times New Roman" w:hAnsi="Times New Roman"/>
                <w:sz w:val="24"/>
                <w:szCs w:val="24"/>
              </w:rPr>
              <w:t>2021г.</w:t>
            </w:r>
          </w:p>
        </w:tc>
        <w:tc>
          <w:tcPr>
            <w:tcW w:w="1474" w:type="dxa"/>
            <w:tcBorders>
              <w:top w:val="nil"/>
              <w:left w:val="nil"/>
              <w:bottom w:val="single" w:sz="8" w:space="0" w:color="auto"/>
              <w:right w:val="single" w:sz="8" w:space="0" w:color="auto"/>
            </w:tcBorders>
            <w:shd w:val="clear" w:color="auto" w:fill="auto"/>
            <w:vAlign w:val="center"/>
          </w:tcPr>
          <w:p w:rsidR="007D7104" w:rsidRPr="007B0469" w:rsidRDefault="002B7DD7" w:rsidP="000932B7">
            <w:pPr>
              <w:spacing w:after="0" w:line="240" w:lineRule="atLeast"/>
              <w:ind w:left="-57" w:right="-57"/>
              <w:jc w:val="center"/>
              <w:rPr>
                <w:rFonts w:ascii="Times New Roman" w:hAnsi="Times New Roman"/>
                <w:color w:val="000000"/>
                <w:sz w:val="24"/>
                <w:szCs w:val="24"/>
              </w:rPr>
            </w:pPr>
            <w:r w:rsidRPr="002B7DD7">
              <w:rPr>
                <w:rFonts w:ascii="Times New Roman" w:hAnsi="Times New Roman"/>
                <w:color w:val="000000"/>
                <w:sz w:val="24"/>
                <w:szCs w:val="24"/>
              </w:rPr>
              <w:t>63 329,1</w:t>
            </w:r>
            <w:r>
              <w:rPr>
                <w:rFonts w:ascii="Times New Roman" w:hAnsi="Times New Roman"/>
                <w:color w:val="000000"/>
                <w:sz w:val="24"/>
                <w:szCs w:val="24"/>
              </w:rPr>
              <w:t>0</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2B7DD7" w:rsidP="000932B7">
            <w:pPr>
              <w:spacing w:after="0" w:line="240" w:lineRule="atLeast"/>
              <w:ind w:left="-57" w:right="-57"/>
              <w:jc w:val="center"/>
              <w:rPr>
                <w:rFonts w:ascii="Times New Roman" w:hAnsi="Times New Roman"/>
                <w:sz w:val="24"/>
                <w:szCs w:val="24"/>
              </w:rPr>
            </w:pPr>
            <w:r w:rsidRPr="002B7DD7">
              <w:rPr>
                <w:rFonts w:ascii="Times New Roman" w:hAnsi="Times New Roman"/>
                <w:sz w:val="24"/>
                <w:szCs w:val="24"/>
              </w:rPr>
              <w:t>12 198,0</w:t>
            </w:r>
            <w:r>
              <w:rPr>
                <w:rFonts w:ascii="Times New Roman" w:hAnsi="Times New Roman"/>
                <w:sz w:val="24"/>
                <w:szCs w:val="24"/>
              </w:rPr>
              <w:t>0</w:t>
            </w:r>
          </w:p>
        </w:tc>
        <w:tc>
          <w:tcPr>
            <w:tcW w:w="1333" w:type="dxa"/>
            <w:tcBorders>
              <w:top w:val="nil"/>
              <w:left w:val="nil"/>
              <w:bottom w:val="single" w:sz="8" w:space="0" w:color="auto"/>
              <w:right w:val="single" w:sz="8" w:space="0" w:color="auto"/>
            </w:tcBorders>
            <w:shd w:val="clear" w:color="auto" w:fill="auto"/>
            <w:vAlign w:val="center"/>
          </w:tcPr>
          <w:p w:rsidR="007D7104" w:rsidRPr="007B0469" w:rsidRDefault="002B7DD7" w:rsidP="000932B7">
            <w:pPr>
              <w:spacing w:after="0" w:line="240" w:lineRule="atLeast"/>
              <w:ind w:left="-57" w:right="-57"/>
              <w:jc w:val="center"/>
              <w:rPr>
                <w:rFonts w:ascii="Times New Roman" w:hAnsi="Times New Roman"/>
                <w:sz w:val="24"/>
                <w:szCs w:val="24"/>
              </w:rPr>
            </w:pPr>
            <w:r w:rsidRPr="002B7DD7">
              <w:rPr>
                <w:rFonts w:ascii="Times New Roman" w:hAnsi="Times New Roman"/>
                <w:sz w:val="24"/>
                <w:szCs w:val="24"/>
              </w:rPr>
              <w:t>50 588,4</w:t>
            </w:r>
            <w:r>
              <w:rPr>
                <w:rFonts w:ascii="Times New Roman" w:hAnsi="Times New Roman"/>
                <w:sz w:val="24"/>
                <w:szCs w:val="24"/>
              </w:rPr>
              <w:t>0</w:t>
            </w:r>
          </w:p>
        </w:tc>
        <w:tc>
          <w:tcPr>
            <w:tcW w:w="1417" w:type="dxa"/>
            <w:tcBorders>
              <w:top w:val="nil"/>
              <w:left w:val="nil"/>
              <w:bottom w:val="single" w:sz="8" w:space="0" w:color="auto"/>
              <w:right w:val="single" w:sz="8" w:space="0" w:color="auto"/>
            </w:tcBorders>
            <w:shd w:val="clear" w:color="auto" w:fill="auto"/>
            <w:vAlign w:val="center"/>
          </w:tcPr>
          <w:p w:rsidR="007D7104" w:rsidRPr="007B0469" w:rsidRDefault="004E7714" w:rsidP="004E7714">
            <w:pPr>
              <w:spacing w:after="0" w:line="240" w:lineRule="atLeast"/>
              <w:ind w:left="-57" w:right="-57"/>
              <w:jc w:val="center"/>
              <w:rPr>
                <w:rFonts w:ascii="Times New Roman" w:hAnsi="Times New Roman"/>
                <w:sz w:val="24"/>
                <w:szCs w:val="24"/>
              </w:rPr>
            </w:pPr>
            <w:r>
              <w:rPr>
                <w:rFonts w:ascii="Times New Roman" w:hAnsi="Times New Roman"/>
                <w:sz w:val="24"/>
                <w:szCs w:val="24"/>
              </w:rPr>
              <w:t>541,161</w:t>
            </w:r>
          </w:p>
        </w:tc>
      </w:tr>
      <w:tr w:rsidR="007D7104" w:rsidRPr="00A06D13" w:rsidTr="004D073D">
        <w:trPr>
          <w:trHeight w:val="20"/>
        </w:trPr>
        <w:tc>
          <w:tcPr>
            <w:tcW w:w="3227" w:type="dxa"/>
            <w:vMerge/>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1219" w:type="dxa"/>
            <w:shd w:val="clear" w:color="auto" w:fill="auto"/>
            <w:vAlign w:val="center"/>
          </w:tcPr>
          <w:p w:rsidR="007D7104" w:rsidRPr="00F7700F" w:rsidRDefault="007D7104" w:rsidP="000932B7">
            <w:pPr>
              <w:autoSpaceDE w:val="0"/>
              <w:autoSpaceDN w:val="0"/>
              <w:adjustRightInd w:val="0"/>
              <w:spacing w:after="0" w:line="240" w:lineRule="atLeast"/>
              <w:ind w:left="-57" w:right="-57"/>
              <w:rPr>
                <w:rFonts w:ascii="Times New Roman" w:hAnsi="Times New Roman"/>
                <w:sz w:val="24"/>
                <w:szCs w:val="24"/>
              </w:rPr>
            </w:pPr>
            <w:r w:rsidRPr="00F7700F">
              <w:rPr>
                <w:rFonts w:ascii="Times New Roman" w:hAnsi="Times New Roman"/>
                <w:sz w:val="24"/>
                <w:szCs w:val="24"/>
              </w:rPr>
              <w:t>2022г.</w:t>
            </w:r>
          </w:p>
        </w:tc>
        <w:tc>
          <w:tcPr>
            <w:tcW w:w="1474" w:type="dxa"/>
            <w:tcBorders>
              <w:top w:val="nil"/>
              <w:left w:val="nil"/>
              <w:bottom w:val="single" w:sz="8" w:space="0" w:color="auto"/>
              <w:right w:val="single" w:sz="8" w:space="0" w:color="auto"/>
            </w:tcBorders>
            <w:shd w:val="clear" w:color="auto" w:fill="auto"/>
            <w:vAlign w:val="center"/>
          </w:tcPr>
          <w:p w:rsidR="007D7104" w:rsidRPr="007B0469" w:rsidRDefault="002B7DD7" w:rsidP="000932B7">
            <w:pPr>
              <w:spacing w:after="0" w:line="240" w:lineRule="atLeast"/>
              <w:ind w:left="-57" w:right="-57"/>
              <w:jc w:val="center"/>
              <w:rPr>
                <w:rFonts w:ascii="Times New Roman" w:hAnsi="Times New Roman"/>
                <w:color w:val="000000"/>
                <w:sz w:val="24"/>
                <w:szCs w:val="24"/>
              </w:rPr>
            </w:pPr>
            <w:r>
              <w:rPr>
                <w:rFonts w:ascii="Times New Roman" w:hAnsi="Times New Roman"/>
                <w:color w:val="000000"/>
                <w:sz w:val="24"/>
                <w:szCs w:val="24"/>
              </w:rPr>
              <w:t>70820,709</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4E7714" w:rsidP="000932B7">
            <w:pPr>
              <w:spacing w:after="0" w:line="240" w:lineRule="atLeast"/>
              <w:ind w:left="-57" w:right="-57"/>
              <w:jc w:val="center"/>
              <w:rPr>
                <w:rFonts w:ascii="Times New Roman" w:hAnsi="Times New Roman"/>
                <w:sz w:val="24"/>
                <w:szCs w:val="24"/>
              </w:rPr>
            </w:pPr>
            <w:r>
              <w:rPr>
                <w:rFonts w:ascii="Times New Roman" w:hAnsi="Times New Roman"/>
                <w:sz w:val="24"/>
                <w:szCs w:val="24"/>
              </w:rPr>
              <w:t>12370,60</w:t>
            </w:r>
          </w:p>
        </w:tc>
        <w:tc>
          <w:tcPr>
            <w:tcW w:w="1333" w:type="dxa"/>
            <w:tcBorders>
              <w:top w:val="nil"/>
              <w:left w:val="nil"/>
              <w:bottom w:val="single" w:sz="8" w:space="0" w:color="auto"/>
              <w:right w:val="single" w:sz="8" w:space="0" w:color="auto"/>
            </w:tcBorders>
            <w:shd w:val="clear" w:color="auto" w:fill="auto"/>
            <w:vAlign w:val="center"/>
          </w:tcPr>
          <w:p w:rsidR="007D7104" w:rsidRPr="007B0469" w:rsidRDefault="004E7714" w:rsidP="000932B7">
            <w:pPr>
              <w:spacing w:after="0" w:line="240" w:lineRule="atLeast"/>
              <w:ind w:left="-57" w:right="-57"/>
              <w:jc w:val="center"/>
              <w:rPr>
                <w:rFonts w:ascii="Times New Roman" w:hAnsi="Times New Roman"/>
                <w:sz w:val="24"/>
                <w:szCs w:val="24"/>
              </w:rPr>
            </w:pPr>
            <w:r>
              <w:rPr>
                <w:rFonts w:ascii="Times New Roman" w:hAnsi="Times New Roman"/>
                <w:sz w:val="24"/>
                <w:szCs w:val="24"/>
              </w:rPr>
              <w:t>57 908,867</w:t>
            </w:r>
          </w:p>
        </w:tc>
        <w:tc>
          <w:tcPr>
            <w:tcW w:w="1417" w:type="dxa"/>
            <w:tcBorders>
              <w:top w:val="nil"/>
              <w:left w:val="nil"/>
              <w:bottom w:val="single" w:sz="8" w:space="0" w:color="auto"/>
              <w:right w:val="single" w:sz="8" w:space="0" w:color="auto"/>
            </w:tcBorders>
            <w:shd w:val="clear" w:color="auto" w:fill="auto"/>
            <w:vAlign w:val="center"/>
          </w:tcPr>
          <w:p w:rsidR="007D7104" w:rsidRPr="007B0469" w:rsidRDefault="007D7104" w:rsidP="004E7714">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54</w:t>
            </w:r>
            <w:r w:rsidR="004E7714">
              <w:rPr>
                <w:rFonts w:ascii="Times New Roman" w:hAnsi="Times New Roman"/>
                <w:sz w:val="24"/>
                <w:szCs w:val="24"/>
              </w:rPr>
              <w:t>1</w:t>
            </w:r>
            <w:r w:rsidRPr="007B0469">
              <w:rPr>
                <w:rFonts w:ascii="Times New Roman" w:hAnsi="Times New Roman"/>
                <w:sz w:val="24"/>
                <w:szCs w:val="24"/>
              </w:rPr>
              <w:t>,</w:t>
            </w:r>
            <w:r w:rsidR="004E7714">
              <w:rPr>
                <w:rFonts w:ascii="Times New Roman" w:hAnsi="Times New Roman"/>
                <w:sz w:val="24"/>
                <w:szCs w:val="24"/>
              </w:rPr>
              <w:t>242</w:t>
            </w:r>
          </w:p>
        </w:tc>
      </w:tr>
      <w:tr w:rsidR="007D7104" w:rsidRPr="00A06D13" w:rsidTr="004E7714">
        <w:trPr>
          <w:trHeight w:val="20"/>
        </w:trPr>
        <w:tc>
          <w:tcPr>
            <w:tcW w:w="3227" w:type="dxa"/>
            <w:vMerge/>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1219" w:type="dxa"/>
            <w:vAlign w:val="center"/>
          </w:tcPr>
          <w:p w:rsidR="007D7104" w:rsidRPr="00F7700F" w:rsidRDefault="007D7104" w:rsidP="000932B7">
            <w:pPr>
              <w:autoSpaceDE w:val="0"/>
              <w:autoSpaceDN w:val="0"/>
              <w:adjustRightInd w:val="0"/>
              <w:spacing w:after="0" w:line="240" w:lineRule="atLeast"/>
              <w:ind w:left="-57" w:right="-57"/>
              <w:rPr>
                <w:rFonts w:ascii="Times New Roman" w:hAnsi="Times New Roman"/>
                <w:sz w:val="24"/>
                <w:szCs w:val="24"/>
              </w:rPr>
            </w:pPr>
            <w:r w:rsidRPr="00F7700F">
              <w:rPr>
                <w:rFonts w:ascii="Times New Roman" w:hAnsi="Times New Roman"/>
                <w:sz w:val="24"/>
                <w:szCs w:val="24"/>
              </w:rPr>
              <w:t>2023г.</w:t>
            </w:r>
          </w:p>
        </w:tc>
        <w:tc>
          <w:tcPr>
            <w:tcW w:w="1474" w:type="dxa"/>
            <w:tcBorders>
              <w:top w:val="nil"/>
              <w:left w:val="nil"/>
              <w:bottom w:val="single" w:sz="8" w:space="0" w:color="auto"/>
              <w:right w:val="single" w:sz="8" w:space="0" w:color="auto"/>
            </w:tcBorders>
            <w:shd w:val="clear" w:color="auto" w:fill="auto"/>
            <w:vAlign w:val="center"/>
          </w:tcPr>
          <w:p w:rsidR="007D7104" w:rsidRPr="007B0469" w:rsidRDefault="004E7714" w:rsidP="000932B7">
            <w:pPr>
              <w:spacing w:after="0" w:line="240" w:lineRule="atLeast"/>
              <w:ind w:left="-57" w:right="-57"/>
              <w:jc w:val="center"/>
              <w:rPr>
                <w:rFonts w:ascii="Times New Roman" w:hAnsi="Times New Roman"/>
                <w:color w:val="000000"/>
                <w:sz w:val="24"/>
                <w:szCs w:val="24"/>
              </w:rPr>
            </w:pPr>
            <w:r>
              <w:rPr>
                <w:rFonts w:ascii="Times New Roman" w:hAnsi="Times New Roman"/>
                <w:color w:val="000000"/>
                <w:sz w:val="24"/>
                <w:szCs w:val="24"/>
              </w:rPr>
              <w:t>73 464,253</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4E7714" w:rsidP="000932B7">
            <w:pPr>
              <w:spacing w:after="0" w:line="240" w:lineRule="atLeast"/>
              <w:ind w:left="-57" w:right="-57"/>
              <w:jc w:val="center"/>
              <w:rPr>
                <w:rFonts w:ascii="Times New Roman" w:hAnsi="Times New Roman"/>
                <w:sz w:val="24"/>
                <w:szCs w:val="24"/>
              </w:rPr>
            </w:pPr>
            <w:r>
              <w:rPr>
                <w:rFonts w:ascii="Times New Roman" w:hAnsi="Times New Roman"/>
                <w:sz w:val="24"/>
                <w:szCs w:val="24"/>
              </w:rPr>
              <w:t>12 244,50</w:t>
            </w:r>
          </w:p>
        </w:tc>
        <w:tc>
          <w:tcPr>
            <w:tcW w:w="1333" w:type="dxa"/>
            <w:tcBorders>
              <w:top w:val="nil"/>
              <w:left w:val="nil"/>
              <w:bottom w:val="single" w:sz="8" w:space="0" w:color="auto"/>
              <w:right w:val="single" w:sz="8" w:space="0" w:color="auto"/>
            </w:tcBorders>
            <w:shd w:val="clear" w:color="auto" w:fill="auto"/>
            <w:vAlign w:val="center"/>
          </w:tcPr>
          <w:p w:rsidR="007D7104" w:rsidRPr="007B0469" w:rsidRDefault="004E7714" w:rsidP="000932B7">
            <w:pPr>
              <w:spacing w:after="0" w:line="240" w:lineRule="atLeast"/>
              <w:ind w:left="-57" w:right="-57"/>
              <w:jc w:val="center"/>
              <w:rPr>
                <w:rFonts w:ascii="Times New Roman" w:hAnsi="Times New Roman"/>
                <w:sz w:val="24"/>
                <w:szCs w:val="24"/>
              </w:rPr>
            </w:pPr>
            <w:r>
              <w:rPr>
                <w:rFonts w:ascii="Times New Roman" w:hAnsi="Times New Roman"/>
                <w:sz w:val="24"/>
                <w:szCs w:val="24"/>
              </w:rPr>
              <w:t>60 678,592</w:t>
            </w:r>
          </w:p>
        </w:tc>
        <w:tc>
          <w:tcPr>
            <w:tcW w:w="1417" w:type="dxa"/>
            <w:tcBorders>
              <w:top w:val="nil"/>
              <w:left w:val="nil"/>
              <w:bottom w:val="single" w:sz="8" w:space="0" w:color="auto"/>
              <w:right w:val="single" w:sz="8" w:space="0" w:color="auto"/>
            </w:tcBorders>
            <w:shd w:val="clear" w:color="auto" w:fill="auto"/>
            <w:vAlign w:val="center"/>
          </w:tcPr>
          <w:p w:rsidR="007D7104" w:rsidRPr="007B0469" w:rsidRDefault="004E7714" w:rsidP="000932B7">
            <w:pPr>
              <w:spacing w:after="0" w:line="240" w:lineRule="atLeast"/>
              <w:ind w:left="-57" w:right="-57"/>
              <w:jc w:val="center"/>
              <w:rPr>
                <w:rFonts w:ascii="Times New Roman" w:hAnsi="Times New Roman"/>
                <w:sz w:val="24"/>
                <w:szCs w:val="24"/>
              </w:rPr>
            </w:pPr>
            <w:r>
              <w:rPr>
                <w:rFonts w:ascii="Times New Roman" w:hAnsi="Times New Roman"/>
                <w:sz w:val="24"/>
                <w:szCs w:val="24"/>
              </w:rPr>
              <w:t>541,161</w:t>
            </w:r>
          </w:p>
        </w:tc>
      </w:tr>
      <w:tr w:rsidR="007D7104" w:rsidRPr="00A06D13" w:rsidTr="004E7714">
        <w:trPr>
          <w:trHeight w:val="20"/>
        </w:trPr>
        <w:tc>
          <w:tcPr>
            <w:tcW w:w="3227" w:type="dxa"/>
            <w:vMerge/>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1219" w:type="dxa"/>
            <w:vAlign w:val="center"/>
          </w:tcPr>
          <w:p w:rsidR="007D7104" w:rsidRPr="00F7700F" w:rsidRDefault="007D7104" w:rsidP="000932B7">
            <w:pPr>
              <w:autoSpaceDE w:val="0"/>
              <w:autoSpaceDN w:val="0"/>
              <w:adjustRightInd w:val="0"/>
              <w:spacing w:after="0" w:line="240" w:lineRule="atLeast"/>
              <w:ind w:left="-57" w:right="-57"/>
              <w:rPr>
                <w:rFonts w:ascii="Times New Roman" w:hAnsi="Times New Roman"/>
                <w:sz w:val="24"/>
                <w:szCs w:val="24"/>
              </w:rPr>
            </w:pPr>
            <w:r w:rsidRPr="00F7700F">
              <w:rPr>
                <w:rFonts w:ascii="Times New Roman" w:hAnsi="Times New Roman"/>
                <w:sz w:val="24"/>
                <w:szCs w:val="24"/>
              </w:rPr>
              <w:t>2024г.</w:t>
            </w:r>
          </w:p>
        </w:tc>
        <w:tc>
          <w:tcPr>
            <w:tcW w:w="1474" w:type="dxa"/>
            <w:tcBorders>
              <w:top w:val="nil"/>
              <w:left w:val="nil"/>
              <w:bottom w:val="single" w:sz="8" w:space="0" w:color="auto"/>
              <w:right w:val="single" w:sz="8" w:space="0" w:color="auto"/>
            </w:tcBorders>
            <w:shd w:val="clear" w:color="auto" w:fill="auto"/>
            <w:vAlign w:val="center"/>
          </w:tcPr>
          <w:p w:rsidR="007D7104" w:rsidRPr="007B0469" w:rsidRDefault="004E7714" w:rsidP="000932B7">
            <w:pPr>
              <w:spacing w:after="0" w:line="240" w:lineRule="atLeast"/>
              <w:ind w:left="-57" w:right="-57"/>
              <w:jc w:val="center"/>
              <w:rPr>
                <w:rFonts w:ascii="Times New Roman" w:hAnsi="Times New Roman"/>
                <w:color w:val="000000"/>
                <w:sz w:val="24"/>
                <w:szCs w:val="24"/>
              </w:rPr>
            </w:pPr>
            <w:r>
              <w:rPr>
                <w:rFonts w:ascii="Times New Roman" w:hAnsi="Times New Roman"/>
                <w:color w:val="000000"/>
                <w:sz w:val="24"/>
                <w:szCs w:val="24"/>
              </w:rPr>
              <w:t>77 704,233</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4E7714" w:rsidP="000932B7">
            <w:pPr>
              <w:spacing w:after="0" w:line="240" w:lineRule="atLeast"/>
              <w:ind w:left="-57" w:right="-57"/>
              <w:jc w:val="center"/>
              <w:rPr>
                <w:rFonts w:ascii="Times New Roman" w:hAnsi="Times New Roman"/>
                <w:sz w:val="24"/>
                <w:szCs w:val="24"/>
              </w:rPr>
            </w:pPr>
            <w:r>
              <w:rPr>
                <w:rFonts w:ascii="Times New Roman" w:hAnsi="Times New Roman"/>
                <w:sz w:val="24"/>
                <w:szCs w:val="24"/>
              </w:rPr>
              <w:t>12 174,80</w:t>
            </w:r>
          </w:p>
        </w:tc>
        <w:tc>
          <w:tcPr>
            <w:tcW w:w="1333" w:type="dxa"/>
            <w:tcBorders>
              <w:top w:val="nil"/>
              <w:left w:val="nil"/>
              <w:bottom w:val="single" w:sz="8" w:space="0" w:color="auto"/>
              <w:right w:val="single" w:sz="8" w:space="0" w:color="auto"/>
            </w:tcBorders>
            <w:shd w:val="clear" w:color="auto" w:fill="auto"/>
            <w:vAlign w:val="center"/>
          </w:tcPr>
          <w:p w:rsidR="007D7104" w:rsidRPr="007B0469" w:rsidRDefault="004E7714" w:rsidP="000932B7">
            <w:pPr>
              <w:spacing w:after="0" w:line="240" w:lineRule="atLeast"/>
              <w:ind w:left="-57" w:right="-57"/>
              <w:jc w:val="center"/>
              <w:rPr>
                <w:rFonts w:ascii="Times New Roman" w:hAnsi="Times New Roman"/>
                <w:sz w:val="24"/>
                <w:szCs w:val="24"/>
              </w:rPr>
            </w:pPr>
            <w:r>
              <w:rPr>
                <w:rFonts w:ascii="Times New Roman" w:hAnsi="Times New Roman"/>
                <w:sz w:val="24"/>
                <w:szCs w:val="24"/>
              </w:rPr>
              <w:t>64 988,272</w:t>
            </w:r>
          </w:p>
        </w:tc>
        <w:tc>
          <w:tcPr>
            <w:tcW w:w="1417" w:type="dxa"/>
            <w:tcBorders>
              <w:top w:val="nil"/>
              <w:left w:val="nil"/>
              <w:bottom w:val="single" w:sz="8" w:space="0" w:color="auto"/>
              <w:right w:val="single" w:sz="8" w:space="0" w:color="auto"/>
            </w:tcBorders>
            <w:shd w:val="clear" w:color="auto" w:fill="auto"/>
            <w:vAlign w:val="center"/>
          </w:tcPr>
          <w:p w:rsidR="007D7104" w:rsidRPr="007B0469" w:rsidRDefault="004E7714" w:rsidP="000932B7">
            <w:pPr>
              <w:spacing w:after="0" w:line="240" w:lineRule="atLeast"/>
              <w:ind w:left="-57" w:right="-57"/>
              <w:jc w:val="center"/>
              <w:rPr>
                <w:rFonts w:ascii="Times New Roman" w:hAnsi="Times New Roman"/>
                <w:sz w:val="24"/>
                <w:szCs w:val="24"/>
              </w:rPr>
            </w:pPr>
            <w:r>
              <w:rPr>
                <w:rFonts w:ascii="Times New Roman" w:hAnsi="Times New Roman"/>
                <w:sz w:val="24"/>
                <w:szCs w:val="24"/>
              </w:rPr>
              <w:t>541,161</w:t>
            </w:r>
          </w:p>
        </w:tc>
      </w:tr>
      <w:tr w:rsidR="007D7104" w:rsidRPr="00A06D13" w:rsidTr="004E7714">
        <w:trPr>
          <w:trHeight w:val="20"/>
        </w:trPr>
        <w:tc>
          <w:tcPr>
            <w:tcW w:w="3227" w:type="dxa"/>
            <w:vMerge/>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1219" w:type="dxa"/>
            <w:vAlign w:val="center"/>
          </w:tcPr>
          <w:p w:rsidR="007D7104" w:rsidRPr="00F7700F" w:rsidRDefault="007D7104" w:rsidP="000932B7">
            <w:pPr>
              <w:autoSpaceDE w:val="0"/>
              <w:autoSpaceDN w:val="0"/>
              <w:adjustRightInd w:val="0"/>
              <w:spacing w:after="0" w:line="240" w:lineRule="atLeast"/>
              <w:ind w:left="-57" w:right="-57"/>
              <w:rPr>
                <w:rFonts w:ascii="Times New Roman" w:hAnsi="Times New Roman"/>
                <w:sz w:val="24"/>
                <w:szCs w:val="24"/>
              </w:rPr>
            </w:pPr>
            <w:r w:rsidRPr="00F7700F">
              <w:rPr>
                <w:rFonts w:ascii="Times New Roman" w:hAnsi="Times New Roman"/>
                <w:color w:val="000000"/>
                <w:sz w:val="24"/>
                <w:szCs w:val="24"/>
              </w:rPr>
              <w:t>2025г. (прогноз)</w:t>
            </w:r>
          </w:p>
        </w:tc>
        <w:tc>
          <w:tcPr>
            <w:tcW w:w="1474"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color w:val="000000"/>
                <w:sz w:val="24"/>
                <w:szCs w:val="24"/>
              </w:rPr>
            </w:pPr>
            <w:r w:rsidRPr="007B0469">
              <w:rPr>
                <w:rFonts w:ascii="Times New Roman" w:hAnsi="Times New Roman"/>
                <w:color w:val="000000"/>
                <w:sz w:val="24"/>
                <w:szCs w:val="24"/>
              </w:rPr>
              <w:t>67 872,33</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11 896,80</w:t>
            </w:r>
          </w:p>
        </w:tc>
        <w:tc>
          <w:tcPr>
            <w:tcW w:w="1333"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55 405,83</w:t>
            </w:r>
          </w:p>
        </w:tc>
        <w:tc>
          <w:tcPr>
            <w:tcW w:w="1417"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569,70</w:t>
            </w:r>
          </w:p>
        </w:tc>
      </w:tr>
      <w:tr w:rsidR="007D7104" w:rsidRPr="00A06D13" w:rsidTr="004E7714">
        <w:trPr>
          <w:trHeight w:val="20"/>
        </w:trPr>
        <w:tc>
          <w:tcPr>
            <w:tcW w:w="3227" w:type="dxa"/>
            <w:vMerge/>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1219" w:type="dxa"/>
            <w:vAlign w:val="center"/>
          </w:tcPr>
          <w:p w:rsidR="007D7104" w:rsidRPr="00F7700F" w:rsidRDefault="007D7104" w:rsidP="000932B7">
            <w:pPr>
              <w:autoSpaceDE w:val="0"/>
              <w:autoSpaceDN w:val="0"/>
              <w:adjustRightInd w:val="0"/>
              <w:spacing w:after="0" w:line="240" w:lineRule="atLeast"/>
              <w:ind w:left="-57" w:right="-57"/>
              <w:rPr>
                <w:rFonts w:ascii="Times New Roman" w:hAnsi="Times New Roman"/>
                <w:sz w:val="24"/>
                <w:szCs w:val="24"/>
              </w:rPr>
            </w:pPr>
            <w:r w:rsidRPr="00F7700F">
              <w:rPr>
                <w:rFonts w:ascii="Times New Roman" w:hAnsi="Times New Roman"/>
                <w:sz w:val="24"/>
                <w:szCs w:val="24"/>
              </w:rPr>
              <w:t>2026 г.</w:t>
            </w:r>
            <w:r w:rsidRPr="00F7700F">
              <w:rPr>
                <w:rFonts w:ascii="Times New Roman" w:hAnsi="Times New Roman"/>
                <w:color w:val="000000"/>
                <w:sz w:val="24"/>
                <w:szCs w:val="24"/>
              </w:rPr>
              <w:t xml:space="preserve"> (прогноз)</w:t>
            </w:r>
          </w:p>
        </w:tc>
        <w:tc>
          <w:tcPr>
            <w:tcW w:w="1474"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color w:val="000000"/>
                <w:sz w:val="24"/>
                <w:szCs w:val="24"/>
              </w:rPr>
            </w:pPr>
            <w:r w:rsidRPr="007B0469">
              <w:rPr>
                <w:rFonts w:ascii="Times New Roman" w:hAnsi="Times New Roman"/>
                <w:color w:val="000000"/>
                <w:sz w:val="24"/>
                <w:szCs w:val="24"/>
              </w:rPr>
              <w:t>67 872,33</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11 896,80</w:t>
            </w:r>
          </w:p>
        </w:tc>
        <w:tc>
          <w:tcPr>
            <w:tcW w:w="1333"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55 405,83</w:t>
            </w:r>
          </w:p>
        </w:tc>
        <w:tc>
          <w:tcPr>
            <w:tcW w:w="1417"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569,70</w:t>
            </w:r>
          </w:p>
        </w:tc>
      </w:tr>
      <w:tr w:rsidR="007D7104" w:rsidRPr="00A06D13" w:rsidTr="004E7714">
        <w:trPr>
          <w:trHeight w:val="20"/>
        </w:trPr>
        <w:tc>
          <w:tcPr>
            <w:tcW w:w="3227" w:type="dxa"/>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Ожидаемый конечный результат муниципальной программы</w:t>
            </w:r>
          </w:p>
        </w:tc>
        <w:tc>
          <w:tcPr>
            <w:tcW w:w="6662" w:type="dxa"/>
            <w:gridSpan w:val="5"/>
            <w:vAlign w:val="center"/>
          </w:tcPr>
          <w:p w:rsidR="007D7104" w:rsidRPr="009366AB" w:rsidRDefault="007D7104" w:rsidP="007D7104">
            <w:pPr>
              <w:pStyle w:val="a7"/>
              <w:numPr>
                <w:ilvl w:val="0"/>
                <w:numId w:val="2"/>
              </w:numPr>
              <w:tabs>
                <w:tab w:val="left" w:pos="263"/>
                <w:tab w:val="left" w:pos="459"/>
              </w:tabs>
              <w:autoSpaceDE w:val="0"/>
              <w:autoSpaceDN w:val="0"/>
              <w:adjustRightInd w:val="0"/>
              <w:spacing w:after="0" w:line="240" w:lineRule="auto"/>
              <w:ind w:left="0" w:firstLine="34"/>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стабильных финансовых условий для повышения уровня и качества жизни населения Александровского района.</w:t>
            </w:r>
          </w:p>
          <w:p w:rsidR="007D7104" w:rsidRPr="009C04FE" w:rsidRDefault="007D7104" w:rsidP="007D7104">
            <w:pPr>
              <w:pStyle w:val="a7"/>
              <w:numPr>
                <w:ilvl w:val="0"/>
                <w:numId w:val="2"/>
              </w:numPr>
              <w:tabs>
                <w:tab w:val="left" w:pos="263"/>
                <w:tab w:val="left" w:pos="459"/>
              </w:tabs>
              <w:autoSpaceDE w:val="0"/>
              <w:autoSpaceDN w:val="0"/>
              <w:adjustRightInd w:val="0"/>
              <w:spacing w:after="0" w:line="240" w:lineRule="auto"/>
              <w:ind w:left="0" w:firstLine="3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Сбалансированность бюджетов муниципальных образований </w:t>
            </w:r>
            <w:r w:rsidRPr="009366AB">
              <w:rPr>
                <w:rFonts w:ascii="Times New Roman" w:hAnsi="Times New Roman" w:cs="Times New Roman"/>
                <w:color w:val="000000"/>
                <w:sz w:val="24"/>
                <w:szCs w:val="24"/>
              </w:rPr>
              <w:t>Александровского района</w:t>
            </w:r>
            <w:r>
              <w:rPr>
                <w:rFonts w:ascii="Times New Roman" w:hAnsi="Times New Roman" w:cs="Times New Roman"/>
                <w:color w:val="000000"/>
                <w:sz w:val="24"/>
                <w:szCs w:val="24"/>
              </w:rPr>
              <w:t xml:space="preserve"> и отсутствие просроченной кредиторской задолженности местных бюджетов.</w:t>
            </w:r>
          </w:p>
        </w:tc>
      </w:tr>
    </w:tbl>
    <w:p w:rsidR="007D7104" w:rsidRDefault="007D7104" w:rsidP="00E273FB">
      <w:pPr>
        <w:spacing w:after="0" w:line="240" w:lineRule="auto"/>
        <w:jc w:val="both"/>
        <w:rPr>
          <w:rFonts w:ascii="Times New Roman" w:hAnsi="Times New Roman"/>
          <w:sz w:val="24"/>
          <w:szCs w:val="24"/>
        </w:rPr>
      </w:pPr>
    </w:p>
    <w:p w:rsidR="007D7104" w:rsidRDefault="007D7104">
      <w:pPr>
        <w:rPr>
          <w:rFonts w:ascii="Times New Roman" w:hAnsi="Times New Roman"/>
          <w:sz w:val="24"/>
          <w:szCs w:val="24"/>
        </w:rPr>
      </w:pPr>
      <w:r>
        <w:rPr>
          <w:rFonts w:ascii="Times New Roman" w:hAnsi="Times New Roman"/>
          <w:sz w:val="24"/>
          <w:szCs w:val="24"/>
        </w:rPr>
        <w:br w:type="page"/>
      </w:r>
    </w:p>
    <w:p w:rsidR="007D7104" w:rsidRPr="007D7104" w:rsidRDefault="007D7104" w:rsidP="007D7104">
      <w:pPr>
        <w:autoSpaceDE w:val="0"/>
        <w:autoSpaceDN w:val="0"/>
        <w:adjustRightInd w:val="0"/>
        <w:spacing w:after="0" w:line="240" w:lineRule="auto"/>
        <w:jc w:val="center"/>
        <w:outlineLvl w:val="1"/>
        <w:rPr>
          <w:rFonts w:ascii="Times New Roman" w:hAnsi="Times New Roman"/>
          <w:sz w:val="24"/>
          <w:szCs w:val="24"/>
        </w:rPr>
      </w:pPr>
      <w:r w:rsidRPr="007D7104">
        <w:rPr>
          <w:rFonts w:ascii="Times New Roman" w:hAnsi="Times New Roman"/>
          <w:sz w:val="24"/>
          <w:szCs w:val="24"/>
        </w:rPr>
        <w:lastRenderedPageBreak/>
        <w:t>Паспорт</w:t>
      </w:r>
    </w:p>
    <w:p w:rsidR="007D7104" w:rsidRPr="007D7104" w:rsidRDefault="007D7104" w:rsidP="007D7104">
      <w:pPr>
        <w:autoSpaceDE w:val="0"/>
        <w:autoSpaceDN w:val="0"/>
        <w:adjustRightInd w:val="0"/>
        <w:spacing w:after="0" w:line="240" w:lineRule="auto"/>
        <w:jc w:val="center"/>
        <w:outlineLvl w:val="1"/>
        <w:rPr>
          <w:rFonts w:ascii="Times New Roman" w:hAnsi="Times New Roman"/>
          <w:sz w:val="24"/>
          <w:szCs w:val="24"/>
        </w:rPr>
      </w:pPr>
      <w:r w:rsidRPr="007D7104">
        <w:rPr>
          <w:rFonts w:ascii="Times New Roman" w:hAnsi="Times New Roman"/>
          <w:sz w:val="24"/>
          <w:szCs w:val="24"/>
        </w:rPr>
        <w:t>муниципальной программы «Пожарная безопасность на объектах бюджетной сферы Александровского района на 2022-2026 годы»</w:t>
      </w:r>
    </w:p>
    <w:p w:rsidR="007D7104" w:rsidRPr="007D7104" w:rsidRDefault="007D7104" w:rsidP="007D7104">
      <w:pPr>
        <w:autoSpaceDE w:val="0"/>
        <w:autoSpaceDN w:val="0"/>
        <w:adjustRightInd w:val="0"/>
        <w:spacing w:after="0" w:line="240" w:lineRule="auto"/>
        <w:jc w:val="both"/>
        <w:outlineLvl w:val="1"/>
        <w:rPr>
          <w:rFonts w:ascii="Times New Roman" w:hAnsi="Times New Roman"/>
          <w:sz w:val="24"/>
          <w:szCs w:val="24"/>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8"/>
        <w:gridCol w:w="3120"/>
        <w:gridCol w:w="851"/>
        <w:gridCol w:w="709"/>
        <w:gridCol w:w="709"/>
        <w:gridCol w:w="709"/>
        <w:gridCol w:w="708"/>
      </w:tblGrid>
      <w:tr w:rsidR="007D7104" w:rsidRPr="007D7104"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Наименование муниципальной программы</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7D7104">
            <w:pPr>
              <w:shd w:val="clear" w:color="auto" w:fill="FFFFFF"/>
              <w:spacing w:after="0" w:line="240" w:lineRule="auto"/>
              <w:jc w:val="both"/>
              <w:rPr>
                <w:rFonts w:ascii="Times New Roman" w:hAnsi="Times New Roman"/>
                <w:b/>
                <w:color w:val="FF0000"/>
                <w:sz w:val="24"/>
                <w:szCs w:val="24"/>
              </w:rPr>
            </w:pPr>
            <w:r w:rsidRPr="007D7104">
              <w:rPr>
                <w:rFonts w:ascii="Times New Roman" w:hAnsi="Times New Roman"/>
                <w:color w:val="000000"/>
                <w:sz w:val="24"/>
                <w:szCs w:val="24"/>
              </w:rPr>
              <w:t xml:space="preserve">Муниципальная программа </w:t>
            </w:r>
            <w:r w:rsidRPr="007D7104">
              <w:rPr>
                <w:rFonts w:ascii="Times New Roman" w:hAnsi="Times New Roman"/>
                <w:sz w:val="24"/>
                <w:szCs w:val="24"/>
              </w:rPr>
              <w:t>«Пожарная безопасность на объектах бюджетной сферы Александровского района на 2022-2026  годы»</w:t>
            </w:r>
            <w:r w:rsidRPr="007D7104">
              <w:rPr>
                <w:rFonts w:ascii="Times New Roman" w:hAnsi="Times New Roman"/>
                <w:color w:val="000000"/>
                <w:sz w:val="24"/>
                <w:szCs w:val="24"/>
              </w:rPr>
              <w:t xml:space="preserve"> (далее по тексту – Программа)</w:t>
            </w:r>
          </w:p>
        </w:tc>
      </w:tr>
      <w:tr w:rsidR="007D7104" w:rsidRPr="007D7104"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Основание для разработки муниципальной программы (подпрограммы)</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7D7104">
            <w:pPr>
              <w:autoSpaceDE w:val="0"/>
              <w:autoSpaceDN w:val="0"/>
              <w:adjustRightInd w:val="0"/>
              <w:spacing w:after="0" w:line="240" w:lineRule="auto"/>
              <w:jc w:val="both"/>
              <w:rPr>
                <w:rFonts w:ascii="Times New Roman" w:hAnsi="Times New Roman"/>
                <w:b/>
                <w:color w:val="FF0000"/>
                <w:sz w:val="24"/>
                <w:szCs w:val="24"/>
              </w:rPr>
            </w:pPr>
            <w:r w:rsidRPr="007D7104">
              <w:rPr>
                <w:rFonts w:ascii="Times New Roman" w:hAnsi="Times New Roman"/>
                <w:sz w:val="24"/>
                <w:szCs w:val="24"/>
              </w:rPr>
              <w:t>Постановление Администрации Александровского района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7D7104" w:rsidRPr="007D7104"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Куратор</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 xml:space="preserve">Первый заместитель Главы Александровского района </w:t>
            </w:r>
          </w:p>
        </w:tc>
      </w:tr>
      <w:tr w:rsidR="007D7104" w:rsidRPr="007D7104" w:rsidTr="000932B7">
        <w:trPr>
          <w:trHeight w:val="283"/>
        </w:trPr>
        <w:tc>
          <w:tcPr>
            <w:tcW w:w="2408" w:type="dxa"/>
            <w:tcBorders>
              <w:top w:val="single" w:sz="4" w:space="0" w:color="000000"/>
              <w:left w:val="single" w:sz="4" w:space="0" w:color="000000"/>
              <w:bottom w:val="single" w:sz="4" w:space="0" w:color="000000"/>
              <w:right w:val="single" w:sz="4" w:space="0" w:color="000000"/>
            </w:tcBorders>
            <w:hideMark/>
          </w:tcPr>
          <w:p w:rsidR="007D7104" w:rsidRPr="007D7104" w:rsidRDefault="007D7104" w:rsidP="007D7104">
            <w:pPr>
              <w:autoSpaceDE w:val="0"/>
              <w:autoSpaceDN w:val="0"/>
              <w:adjustRightInd w:val="0"/>
              <w:spacing w:after="0" w:line="240" w:lineRule="auto"/>
              <w:jc w:val="both"/>
              <w:rPr>
                <w:rFonts w:ascii="Times New Roman" w:hAnsi="Times New Roman"/>
                <w:b/>
                <w:sz w:val="24"/>
                <w:szCs w:val="24"/>
              </w:rPr>
            </w:pPr>
            <w:r w:rsidRPr="007D7104">
              <w:rPr>
                <w:rFonts w:ascii="Times New Roman" w:hAnsi="Times New Roman"/>
                <w:sz w:val="24"/>
                <w:szCs w:val="24"/>
              </w:rPr>
              <w:t xml:space="preserve">Ответственные исполнители </w:t>
            </w:r>
          </w:p>
        </w:tc>
        <w:tc>
          <w:tcPr>
            <w:tcW w:w="6806" w:type="dxa"/>
            <w:gridSpan w:val="6"/>
            <w:tcBorders>
              <w:top w:val="single" w:sz="4" w:space="0" w:color="000000"/>
              <w:left w:val="single" w:sz="4" w:space="0" w:color="000000"/>
              <w:bottom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Администрация Александровского района Томской области</w:t>
            </w:r>
          </w:p>
        </w:tc>
      </w:tr>
      <w:tr w:rsidR="007D7104" w:rsidRPr="007D7104" w:rsidTr="000932B7">
        <w:trPr>
          <w:trHeight w:val="283"/>
        </w:trPr>
        <w:tc>
          <w:tcPr>
            <w:tcW w:w="2408" w:type="dxa"/>
            <w:tcBorders>
              <w:top w:val="single" w:sz="4" w:space="0" w:color="000000"/>
              <w:left w:val="single" w:sz="4" w:space="0" w:color="000000"/>
              <w:bottom w:val="single" w:sz="4" w:space="0" w:color="000000"/>
              <w:right w:val="single" w:sz="4" w:space="0" w:color="000000"/>
            </w:tcBorders>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Соисполнители</w:t>
            </w:r>
          </w:p>
        </w:tc>
        <w:tc>
          <w:tcPr>
            <w:tcW w:w="6806" w:type="dxa"/>
            <w:gridSpan w:val="6"/>
            <w:tcBorders>
              <w:top w:val="single" w:sz="4" w:space="0" w:color="000000"/>
              <w:left w:val="single" w:sz="4" w:space="0" w:color="000000"/>
              <w:bottom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Отдел образования Администрации Александровского района Томской области, Отдел культуры, спорта и молодежной политики Администрации Александровского района, Администрации сельских поселений</w:t>
            </w:r>
          </w:p>
        </w:tc>
      </w:tr>
      <w:tr w:rsidR="007D7104" w:rsidRPr="007D7104"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b/>
                <w:sz w:val="24"/>
                <w:szCs w:val="24"/>
              </w:rPr>
            </w:pPr>
            <w:r w:rsidRPr="007D7104">
              <w:rPr>
                <w:rFonts w:ascii="Times New Roman" w:hAnsi="Times New Roman"/>
                <w:sz w:val="24"/>
                <w:szCs w:val="24"/>
              </w:rPr>
              <w:t>Цель программы:</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Повышение уровня пожарной безопасности граждан на объектах бюджетной сферы Александровского района</w:t>
            </w:r>
          </w:p>
        </w:tc>
      </w:tr>
      <w:tr w:rsidR="007D7104" w:rsidRPr="007D7104"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b/>
                <w:sz w:val="24"/>
                <w:szCs w:val="24"/>
              </w:rPr>
            </w:pPr>
            <w:r w:rsidRPr="007D7104">
              <w:rPr>
                <w:rFonts w:ascii="Times New Roman" w:hAnsi="Times New Roman"/>
                <w:sz w:val="24"/>
                <w:szCs w:val="24"/>
              </w:rPr>
              <w:t>Задачи:</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1) Обеспечение раннего обнаружения пожара  и организованного проведение эвакуации.</w:t>
            </w:r>
          </w:p>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 Увеличение времени безопасного пребывания персонала на объектах бюджетной сферы при возникновении пожаров.</w:t>
            </w:r>
          </w:p>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3)Обеспечение мер первичной пожарной безопасности.</w:t>
            </w:r>
          </w:p>
        </w:tc>
      </w:tr>
      <w:tr w:rsidR="007D7104" w:rsidRPr="007D7104" w:rsidTr="000932B7">
        <w:trPr>
          <w:trHeight w:val="283"/>
        </w:trPr>
        <w:tc>
          <w:tcPr>
            <w:tcW w:w="2408" w:type="dxa"/>
            <w:tcBorders>
              <w:top w:val="single" w:sz="4" w:space="0" w:color="000000"/>
              <w:left w:val="single" w:sz="4" w:space="0" w:color="000000"/>
              <w:bottom w:val="single" w:sz="4" w:space="0" w:color="000000"/>
              <w:right w:val="single" w:sz="4" w:space="0" w:color="000000"/>
            </w:tcBorders>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Сроки реализации</w:t>
            </w:r>
          </w:p>
        </w:tc>
        <w:tc>
          <w:tcPr>
            <w:tcW w:w="6806" w:type="dxa"/>
            <w:gridSpan w:val="6"/>
            <w:tcBorders>
              <w:top w:val="single" w:sz="4" w:space="0" w:color="000000"/>
              <w:left w:val="single" w:sz="4" w:space="0" w:color="000000"/>
              <w:bottom w:val="single" w:sz="4" w:space="0" w:color="000000"/>
              <w:right w:val="single" w:sz="4" w:space="0" w:color="000000"/>
            </w:tcBorders>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2022-2026 годы</w:t>
            </w:r>
          </w:p>
        </w:tc>
      </w:tr>
      <w:tr w:rsidR="007D7104" w:rsidRPr="007D7104" w:rsidTr="000932B7">
        <w:trPr>
          <w:trHeight w:val="156"/>
        </w:trPr>
        <w:tc>
          <w:tcPr>
            <w:tcW w:w="2408" w:type="dxa"/>
            <w:vMerge w:val="restart"/>
            <w:tcBorders>
              <w:top w:val="single" w:sz="4" w:space="0" w:color="000000"/>
              <w:left w:val="single" w:sz="4" w:space="0" w:color="000000"/>
              <w:right w:val="single" w:sz="4" w:space="0" w:color="000000"/>
            </w:tcBorders>
            <w:hideMark/>
          </w:tcPr>
          <w:p w:rsidR="007D7104" w:rsidRPr="007D7104" w:rsidRDefault="007D7104" w:rsidP="007D7104">
            <w:pPr>
              <w:autoSpaceDE w:val="0"/>
              <w:autoSpaceDN w:val="0"/>
              <w:adjustRightInd w:val="0"/>
              <w:spacing w:after="0" w:line="240" w:lineRule="auto"/>
              <w:jc w:val="both"/>
              <w:rPr>
                <w:rFonts w:ascii="Times New Roman" w:hAnsi="Times New Roman"/>
                <w:b/>
                <w:sz w:val="24"/>
                <w:szCs w:val="24"/>
              </w:rPr>
            </w:pPr>
            <w:r w:rsidRPr="007D7104">
              <w:rPr>
                <w:rFonts w:ascii="Times New Roman" w:hAnsi="Times New Roman"/>
                <w:sz w:val="24"/>
                <w:szCs w:val="24"/>
              </w:rPr>
              <w:t>Целевые показатели (индикаторы)</w:t>
            </w:r>
          </w:p>
        </w:tc>
        <w:tc>
          <w:tcPr>
            <w:tcW w:w="3120" w:type="dxa"/>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Наименование показателя</w:t>
            </w:r>
          </w:p>
        </w:tc>
        <w:tc>
          <w:tcPr>
            <w:tcW w:w="851" w:type="dxa"/>
            <w:tcBorders>
              <w:top w:val="single" w:sz="4" w:space="0" w:color="000000"/>
              <w:left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2022</w:t>
            </w:r>
          </w:p>
        </w:tc>
        <w:tc>
          <w:tcPr>
            <w:tcW w:w="709" w:type="dxa"/>
            <w:tcBorders>
              <w:top w:val="single" w:sz="4" w:space="0" w:color="000000"/>
              <w:left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2023</w:t>
            </w:r>
          </w:p>
        </w:tc>
        <w:tc>
          <w:tcPr>
            <w:tcW w:w="709" w:type="dxa"/>
            <w:tcBorders>
              <w:top w:val="single" w:sz="4" w:space="0" w:color="000000"/>
              <w:left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2024</w:t>
            </w:r>
          </w:p>
        </w:tc>
        <w:tc>
          <w:tcPr>
            <w:tcW w:w="709" w:type="dxa"/>
            <w:tcBorders>
              <w:top w:val="single" w:sz="4" w:space="0" w:color="000000"/>
              <w:left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2025</w:t>
            </w:r>
          </w:p>
        </w:tc>
        <w:tc>
          <w:tcPr>
            <w:tcW w:w="708" w:type="dxa"/>
            <w:tcBorders>
              <w:top w:val="single" w:sz="4" w:space="0" w:color="000000"/>
              <w:left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2026</w:t>
            </w:r>
          </w:p>
        </w:tc>
      </w:tr>
      <w:tr w:rsidR="007D7104" w:rsidRPr="007D7104" w:rsidTr="000932B7">
        <w:trPr>
          <w:trHeight w:val="150"/>
        </w:trPr>
        <w:tc>
          <w:tcPr>
            <w:tcW w:w="2408" w:type="dxa"/>
            <w:vMerge/>
            <w:tcBorders>
              <w:left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p>
        </w:tc>
        <w:tc>
          <w:tcPr>
            <w:tcW w:w="680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Задача 1. Обеспечение раннего обнаружения пожара  и организованного проведение эвакуации</w:t>
            </w:r>
          </w:p>
        </w:tc>
      </w:tr>
      <w:tr w:rsidR="007D7104" w:rsidRPr="007D7104" w:rsidTr="000932B7">
        <w:trPr>
          <w:trHeight w:val="150"/>
        </w:trPr>
        <w:tc>
          <w:tcPr>
            <w:tcW w:w="2408" w:type="dxa"/>
            <w:vMerge/>
            <w:tcBorders>
              <w:left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Количество случаев возникновения пожароопасных ситуаций, ед.</w:t>
            </w:r>
          </w:p>
        </w:tc>
        <w:tc>
          <w:tcPr>
            <w:tcW w:w="851" w:type="dxa"/>
            <w:tcBorders>
              <w:left w:val="single" w:sz="4" w:space="0" w:color="000000"/>
              <w:right w:val="single" w:sz="4" w:space="0" w:color="000000"/>
            </w:tcBorders>
            <w:shd w:val="clear" w:color="auto" w:fill="auto"/>
          </w:tcPr>
          <w:p w:rsidR="007D7104" w:rsidRPr="007D7104" w:rsidRDefault="007D7104" w:rsidP="007D7104">
            <w:pPr>
              <w:pStyle w:val="a3"/>
              <w:contextualSpacing/>
              <w:jc w:val="both"/>
              <w:rPr>
                <w:sz w:val="24"/>
                <w:szCs w:val="24"/>
              </w:rPr>
            </w:pPr>
            <w:r w:rsidRPr="007D7104">
              <w:rPr>
                <w:sz w:val="24"/>
                <w:szCs w:val="24"/>
              </w:rPr>
              <w:t>0</w:t>
            </w:r>
          </w:p>
        </w:tc>
        <w:tc>
          <w:tcPr>
            <w:tcW w:w="709" w:type="dxa"/>
            <w:tcBorders>
              <w:left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0</w:t>
            </w:r>
          </w:p>
        </w:tc>
        <w:tc>
          <w:tcPr>
            <w:tcW w:w="709" w:type="dxa"/>
            <w:tcBorders>
              <w:left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0</w:t>
            </w:r>
          </w:p>
        </w:tc>
        <w:tc>
          <w:tcPr>
            <w:tcW w:w="709" w:type="dxa"/>
            <w:tcBorders>
              <w:left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0</w:t>
            </w:r>
          </w:p>
        </w:tc>
        <w:tc>
          <w:tcPr>
            <w:tcW w:w="708" w:type="dxa"/>
            <w:tcBorders>
              <w:left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0</w:t>
            </w:r>
          </w:p>
        </w:tc>
      </w:tr>
      <w:tr w:rsidR="007D7104" w:rsidRPr="007D7104" w:rsidTr="000932B7">
        <w:trPr>
          <w:trHeight w:val="150"/>
        </w:trPr>
        <w:tc>
          <w:tcPr>
            <w:tcW w:w="2408" w:type="dxa"/>
            <w:vMerge/>
            <w:tcBorders>
              <w:left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p>
        </w:tc>
        <w:tc>
          <w:tcPr>
            <w:tcW w:w="680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7D7104">
            <w:pPr>
              <w:widowControl w:val="0"/>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Задача 2. Увеличение времени безопасного пребывания персонала на объектах бюджетной сферы при возникновении пожаров</w:t>
            </w:r>
          </w:p>
        </w:tc>
      </w:tr>
      <w:tr w:rsidR="007D7104" w:rsidRPr="007D7104" w:rsidTr="000932B7">
        <w:trPr>
          <w:trHeight w:val="150"/>
        </w:trPr>
        <w:tc>
          <w:tcPr>
            <w:tcW w:w="2408" w:type="dxa"/>
            <w:vMerge/>
            <w:tcBorders>
              <w:left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Количество обработанных конструкций чердачных помещений огнезащитным составом, ед.</w:t>
            </w:r>
          </w:p>
        </w:tc>
        <w:tc>
          <w:tcPr>
            <w:tcW w:w="851" w:type="dxa"/>
            <w:tcBorders>
              <w:left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2</w:t>
            </w:r>
          </w:p>
        </w:tc>
        <w:tc>
          <w:tcPr>
            <w:tcW w:w="709" w:type="dxa"/>
            <w:tcBorders>
              <w:left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2</w:t>
            </w:r>
          </w:p>
        </w:tc>
        <w:tc>
          <w:tcPr>
            <w:tcW w:w="709" w:type="dxa"/>
            <w:tcBorders>
              <w:left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1</w:t>
            </w:r>
          </w:p>
        </w:tc>
        <w:tc>
          <w:tcPr>
            <w:tcW w:w="709" w:type="dxa"/>
            <w:tcBorders>
              <w:left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3</w:t>
            </w:r>
          </w:p>
        </w:tc>
        <w:tc>
          <w:tcPr>
            <w:tcW w:w="708" w:type="dxa"/>
            <w:tcBorders>
              <w:left w:val="single" w:sz="4" w:space="0" w:color="000000"/>
              <w:right w:val="single" w:sz="4" w:space="0" w:color="000000"/>
            </w:tcBorders>
            <w:shd w:val="clear" w:color="auto" w:fill="auto"/>
          </w:tcPr>
          <w:p w:rsidR="007D7104" w:rsidRPr="007D7104" w:rsidRDefault="007D7104" w:rsidP="007D7104">
            <w:pPr>
              <w:widowControl w:val="0"/>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3</w:t>
            </w:r>
          </w:p>
        </w:tc>
      </w:tr>
      <w:tr w:rsidR="007D7104" w:rsidRPr="007D7104" w:rsidTr="000932B7">
        <w:trPr>
          <w:trHeight w:val="150"/>
        </w:trPr>
        <w:tc>
          <w:tcPr>
            <w:tcW w:w="2408" w:type="dxa"/>
            <w:vMerge/>
            <w:tcBorders>
              <w:left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p>
        </w:tc>
        <w:tc>
          <w:tcPr>
            <w:tcW w:w="680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7D7104">
            <w:pPr>
              <w:widowControl w:val="0"/>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Задача 3. Обеспечение мер первичной пожарной безопасности</w:t>
            </w:r>
          </w:p>
        </w:tc>
      </w:tr>
      <w:tr w:rsidR="007D7104" w:rsidRPr="007D7104" w:rsidTr="000932B7">
        <w:trPr>
          <w:trHeight w:val="150"/>
        </w:trPr>
        <w:tc>
          <w:tcPr>
            <w:tcW w:w="2408" w:type="dxa"/>
            <w:vMerge/>
            <w:tcBorders>
              <w:left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Количество приведенных в соответствие автоматических пожарных сигнализаций, ед.</w:t>
            </w:r>
          </w:p>
        </w:tc>
        <w:tc>
          <w:tcPr>
            <w:tcW w:w="851" w:type="dxa"/>
            <w:tcBorders>
              <w:left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2</w:t>
            </w:r>
          </w:p>
        </w:tc>
        <w:tc>
          <w:tcPr>
            <w:tcW w:w="709" w:type="dxa"/>
            <w:tcBorders>
              <w:left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2</w:t>
            </w:r>
          </w:p>
        </w:tc>
        <w:tc>
          <w:tcPr>
            <w:tcW w:w="709" w:type="dxa"/>
            <w:tcBorders>
              <w:left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1</w:t>
            </w:r>
          </w:p>
        </w:tc>
        <w:tc>
          <w:tcPr>
            <w:tcW w:w="709" w:type="dxa"/>
            <w:tcBorders>
              <w:left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1</w:t>
            </w:r>
          </w:p>
        </w:tc>
        <w:tc>
          <w:tcPr>
            <w:tcW w:w="708" w:type="dxa"/>
            <w:tcBorders>
              <w:left w:val="single" w:sz="4" w:space="0" w:color="000000"/>
              <w:right w:val="single" w:sz="4" w:space="0" w:color="000000"/>
            </w:tcBorders>
            <w:shd w:val="clear" w:color="auto" w:fill="auto"/>
          </w:tcPr>
          <w:p w:rsidR="007D7104" w:rsidRPr="007D7104" w:rsidRDefault="007D7104" w:rsidP="007D7104">
            <w:pPr>
              <w:widowControl w:val="0"/>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1</w:t>
            </w:r>
          </w:p>
        </w:tc>
      </w:tr>
      <w:tr w:rsidR="007D7104" w:rsidRPr="007D7104" w:rsidTr="000932B7">
        <w:trPr>
          <w:trHeight w:val="150"/>
        </w:trPr>
        <w:tc>
          <w:tcPr>
            <w:tcW w:w="2408" w:type="dxa"/>
            <w:vMerge/>
            <w:tcBorders>
              <w:left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Количество отремонтированных противопожарных дверей, эвакуационных лестниц, ед.</w:t>
            </w:r>
          </w:p>
        </w:tc>
        <w:tc>
          <w:tcPr>
            <w:tcW w:w="851" w:type="dxa"/>
            <w:tcBorders>
              <w:left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0</w:t>
            </w:r>
          </w:p>
        </w:tc>
        <w:tc>
          <w:tcPr>
            <w:tcW w:w="709" w:type="dxa"/>
            <w:tcBorders>
              <w:left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1</w:t>
            </w:r>
          </w:p>
        </w:tc>
        <w:tc>
          <w:tcPr>
            <w:tcW w:w="709" w:type="dxa"/>
            <w:tcBorders>
              <w:left w:val="single" w:sz="4" w:space="0" w:color="000000"/>
              <w:right w:val="single" w:sz="4" w:space="0" w:color="000000"/>
            </w:tcBorders>
            <w:shd w:val="clear" w:color="auto" w:fill="auto"/>
          </w:tcPr>
          <w:p w:rsidR="007D7104" w:rsidRPr="007D7104" w:rsidRDefault="007D7104" w:rsidP="007D7104">
            <w:pPr>
              <w:widowControl w:val="0"/>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w:t>
            </w:r>
          </w:p>
        </w:tc>
        <w:tc>
          <w:tcPr>
            <w:tcW w:w="709" w:type="dxa"/>
            <w:tcBorders>
              <w:left w:val="single" w:sz="4" w:space="0" w:color="000000"/>
              <w:right w:val="single" w:sz="4" w:space="0" w:color="000000"/>
            </w:tcBorders>
            <w:shd w:val="clear" w:color="auto" w:fill="auto"/>
          </w:tcPr>
          <w:p w:rsidR="007D7104" w:rsidRPr="007D7104" w:rsidRDefault="007D7104" w:rsidP="007D7104">
            <w:pPr>
              <w:widowControl w:val="0"/>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w:t>
            </w:r>
          </w:p>
        </w:tc>
        <w:tc>
          <w:tcPr>
            <w:tcW w:w="708" w:type="dxa"/>
            <w:tcBorders>
              <w:left w:val="single" w:sz="4" w:space="0" w:color="000000"/>
              <w:right w:val="single" w:sz="4" w:space="0" w:color="000000"/>
            </w:tcBorders>
            <w:shd w:val="clear" w:color="auto" w:fill="auto"/>
          </w:tcPr>
          <w:p w:rsidR="007D7104" w:rsidRPr="007D7104" w:rsidRDefault="007D7104" w:rsidP="007D7104">
            <w:pPr>
              <w:widowControl w:val="0"/>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w:t>
            </w:r>
          </w:p>
        </w:tc>
      </w:tr>
      <w:tr w:rsidR="007D7104" w:rsidRPr="007D7104" w:rsidTr="000932B7">
        <w:trPr>
          <w:trHeight w:val="227"/>
        </w:trPr>
        <w:tc>
          <w:tcPr>
            <w:tcW w:w="2408" w:type="dxa"/>
            <w:tcBorders>
              <w:top w:val="single" w:sz="4" w:space="0" w:color="000000"/>
              <w:left w:val="single" w:sz="4" w:space="0" w:color="000000"/>
              <w:bottom w:val="single" w:sz="4" w:space="0" w:color="000000"/>
              <w:right w:val="single" w:sz="4" w:space="0" w:color="000000"/>
            </w:tcBorders>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 xml:space="preserve">Объем средств </w:t>
            </w:r>
            <w:r w:rsidRPr="007D7104">
              <w:rPr>
                <w:rFonts w:ascii="Times New Roman" w:hAnsi="Times New Roman"/>
                <w:sz w:val="24"/>
                <w:szCs w:val="24"/>
              </w:rPr>
              <w:lastRenderedPageBreak/>
              <w:t>бюджета района и иных финансовых ресурсов на реализацию муниципальной программы</w:t>
            </w:r>
          </w:p>
        </w:tc>
        <w:tc>
          <w:tcPr>
            <w:tcW w:w="6806" w:type="dxa"/>
            <w:gridSpan w:val="6"/>
            <w:tcBorders>
              <w:top w:val="single" w:sz="4" w:space="0" w:color="000000"/>
              <w:left w:val="single" w:sz="4" w:space="0" w:color="000000"/>
              <w:bottom w:val="single" w:sz="4" w:space="0" w:color="000000"/>
              <w:right w:val="single" w:sz="4" w:space="0" w:color="000000"/>
            </w:tcBorders>
            <w:shd w:val="clear" w:color="auto" w:fill="auto"/>
          </w:tcPr>
          <w:p w:rsidR="007D7104" w:rsidRPr="007D7104" w:rsidRDefault="007D7104" w:rsidP="007D7104">
            <w:pPr>
              <w:pStyle w:val="ConsPlusCell"/>
              <w:widowControl/>
              <w:jc w:val="both"/>
              <w:rPr>
                <w:rFonts w:ascii="Times New Roman" w:hAnsi="Times New Roman" w:cs="Times New Roman"/>
                <w:sz w:val="24"/>
                <w:szCs w:val="24"/>
              </w:rPr>
            </w:pPr>
            <w:r w:rsidRPr="007D7104">
              <w:rPr>
                <w:rFonts w:ascii="Times New Roman" w:hAnsi="Times New Roman" w:cs="Times New Roman"/>
                <w:sz w:val="24"/>
                <w:szCs w:val="24"/>
              </w:rPr>
              <w:lastRenderedPageBreak/>
              <w:t xml:space="preserve">Всего: </w:t>
            </w:r>
            <w:r w:rsidR="00917AD2">
              <w:rPr>
                <w:rFonts w:ascii="Times New Roman" w:hAnsi="Times New Roman" w:cs="Times New Roman"/>
                <w:sz w:val="24"/>
                <w:szCs w:val="24"/>
              </w:rPr>
              <w:t>15513,88036</w:t>
            </w:r>
            <w:r w:rsidRPr="007D7104">
              <w:rPr>
                <w:rFonts w:ascii="Times New Roman" w:hAnsi="Times New Roman" w:cs="Times New Roman"/>
                <w:sz w:val="24"/>
                <w:szCs w:val="24"/>
              </w:rPr>
              <w:t xml:space="preserve"> тыс. руб.</w:t>
            </w:r>
          </w:p>
          <w:p w:rsidR="007D7104" w:rsidRPr="007D7104" w:rsidRDefault="007D7104" w:rsidP="007D7104">
            <w:pPr>
              <w:pStyle w:val="ConsPlusCell"/>
              <w:widowControl/>
              <w:jc w:val="both"/>
              <w:rPr>
                <w:rFonts w:ascii="Times New Roman" w:hAnsi="Times New Roman" w:cs="Times New Roman"/>
                <w:sz w:val="24"/>
                <w:szCs w:val="24"/>
              </w:rPr>
            </w:pPr>
            <w:r w:rsidRPr="007D7104">
              <w:rPr>
                <w:rFonts w:ascii="Times New Roman" w:hAnsi="Times New Roman" w:cs="Times New Roman"/>
                <w:sz w:val="24"/>
                <w:szCs w:val="24"/>
              </w:rPr>
              <w:lastRenderedPageBreak/>
              <w:t xml:space="preserve">2022 г. – </w:t>
            </w:r>
            <w:r w:rsidR="00917AD2" w:rsidRPr="00917AD2">
              <w:rPr>
                <w:rFonts w:ascii="Times New Roman" w:hAnsi="Times New Roman" w:cs="Times New Roman"/>
                <w:sz w:val="24"/>
                <w:szCs w:val="24"/>
              </w:rPr>
              <w:t>5 976,08036</w:t>
            </w:r>
            <w:r w:rsidR="00917AD2">
              <w:rPr>
                <w:rFonts w:ascii="Times New Roman" w:hAnsi="Times New Roman" w:cs="Times New Roman"/>
                <w:sz w:val="24"/>
                <w:szCs w:val="24"/>
              </w:rPr>
              <w:t xml:space="preserve"> </w:t>
            </w:r>
            <w:r w:rsidRPr="007D7104">
              <w:rPr>
                <w:rFonts w:ascii="Times New Roman" w:hAnsi="Times New Roman" w:cs="Times New Roman"/>
                <w:sz w:val="24"/>
                <w:szCs w:val="24"/>
              </w:rPr>
              <w:t>тыс. руб.,</w:t>
            </w:r>
          </w:p>
          <w:p w:rsidR="007D7104" w:rsidRPr="007D7104" w:rsidRDefault="007D7104" w:rsidP="007D7104">
            <w:pPr>
              <w:pStyle w:val="ConsPlusCell"/>
              <w:widowControl/>
              <w:jc w:val="both"/>
              <w:rPr>
                <w:rFonts w:ascii="Times New Roman" w:hAnsi="Times New Roman" w:cs="Times New Roman"/>
                <w:sz w:val="24"/>
                <w:szCs w:val="24"/>
              </w:rPr>
            </w:pPr>
            <w:r w:rsidRPr="007D7104">
              <w:rPr>
                <w:rFonts w:ascii="Times New Roman" w:hAnsi="Times New Roman" w:cs="Times New Roman"/>
                <w:sz w:val="24"/>
                <w:szCs w:val="24"/>
              </w:rPr>
              <w:t xml:space="preserve">2023 г. – </w:t>
            </w:r>
            <w:r w:rsidR="00917AD2">
              <w:rPr>
                <w:rFonts w:ascii="Times New Roman" w:hAnsi="Times New Roman" w:cs="Times New Roman"/>
                <w:sz w:val="24"/>
                <w:szCs w:val="24"/>
              </w:rPr>
              <w:t>2308,7</w:t>
            </w:r>
            <w:r w:rsidRPr="007D7104">
              <w:rPr>
                <w:rFonts w:ascii="Times New Roman" w:hAnsi="Times New Roman" w:cs="Times New Roman"/>
                <w:sz w:val="24"/>
                <w:szCs w:val="24"/>
              </w:rPr>
              <w:t xml:space="preserve"> тыс. руб.,</w:t>
            </w:r>
          </w:p>
          <w:p w:rsidR="007D7104" w:rsidRPr="007D7104" w:rsidRDefault="007D7104" w:rsidP="007D7104">
            <w:pPr>
              <w:pStyle w:val="ConsPlusCell"/>
              <w:widowControl/>
              <w:jc w:val="both"/>
              <w:rPr>
                <w:rFonts w:ascii="Times New Roman" w:hAnsi="Times New Roman" w:cs="Times New Roman"/>
                <w:sz w:val="24"/>
                <w:szCs w:val="24"/>
              </w:rPr>
            </w:pPr>
            <w:r w:rsidRPr="007D7104">
              <w:rPr>
                <w:rFonts w:ascii="Times New Roman" w:hAnsi="Times New Roman" w:cs="Times New Roman"/>
                <w:sz w:val="24"/>
                <w:szCs w:val="24"/>
              </w:rPr>
              <w:t xml:space="preserve">2024 г. – </w:t>
            </w:r>
            <w:r w:rsidR="00917AD2">
              <w:rPr>
                <w:rFonts w:ascii="Times New Roman" w:hAnsi="Times New Roman" w:cs="Times New Roman"/>
                <w:sz w:val="24"/>
                <w:szCs w:val="24"/>
              </w:rPr>
              <w:t>2132,7</w:t>
            </w:r>
            <w:r w:rsidRPr="007D7104">
              <w:rPr>
                <w:rFonts w:ascii="Times New Roman" w:hAnsi="Times New Roman" w:cs="Times New Roman"/>
                <w:sz w:val="24"/>
                <w:szCs w:val="24"/>
              </w:rPr>
              <w:t xml:space="preserve"> тыс. руб., </w:t>
            </w:r>
          </w:p>
          <w:p w:rsidR="007D7104" w:rsidRPr="007D7104" w:rsidRDefault="007D7104" w:rsidP="007D7104">
            <w:pPr>
              <w:pStyle w:val="ConsPlusCell"/>
              <w:widowControl/>
              <w:jc w:val="both"/>
              <w:rPr>
                <w:rFonts w:ascii="Times New Roman" w:hAnsi="Times New Roman" w:cs="Times New Roman"/>
                <w:sz w:val="24"/>
                <w:szCs w:val="24"/>
              </w:rPr>
            </w:pPr>
            <w:r w:rsidRPr="007D7104">
              <w:rPr>
                <w:rFonts w:ascii="Times New Roman" w:hAnsi="Times New Roman" w:cs="Times New Roman"/>
                <w:sz w:val="24"/>
                <w:szCs w:val="24"/>
              </w:rPr>
              <w:t>2025 г. – 2574,2 тыс. руб.,</w:t>
            </w:r>
          </w:p>
          <w:p w:rsidR="007D7104" w:rsidRPr="007D7104" w:rsidRDefault="007D7104" w:rsidP="007D7104">
            <w:pPr>
              <w:pStyle w:val="ConsPlusCell"/>
              <w:widowControl/>
              <w:jc w:val="both"/>
              <w:rPr>
                <w:rFonts w:ascii="Times New Roman" w:hAnsi="Times New Roman" w:cs="Times New Roman"/>
                <w:b/>
                <w:sz w:val="24"/>
                <w:szCs w:val="24"/>
              </w:rPr>
            </w:pPr>
            <w:r w:rsidRPr="007D7104">
              <w:rPr>
                <w:rFonts w:ascii="Times New Roman" w:hAnsi="Times New Roman" w:cs="Times New Roman"/>
                <w:sz w:val="24"/>
                <w:szCs w:val="24"/>
              </w:rPr>
              <w:t>2026 г. – 2522,2 тыс. руб.</w:t>
            </w:r>
          </w:p>
        </w:tc>
      </w:tr>
      <w:tr w:rsidR="007D7104" w:rsidRPr="007D7104" w:rsidTr="000932B7">
        <w:trPr>
          <w:trHeight w:val="227"/>
        </w:trPr>
        <w:tc>
          <w:tcPr>
            <w:tcW w:w="2408" w:type="dxa"/>
            <w:tcBorders>
              <w:top w:val="single" w:sz="4" w:space="0" w:color="000000"/>
              <w:left w:val="single" w:sz="4" w:space="0" w:color="000000"/>
              <w:bottom w:val="single" w:sz="4" w:space="0" w:color="000000"/>
              <w:right w:val="single" w:sz="4" w:space="0" w:color="000000"/>
            </w:tcBorders>
            <w:hideMark/>
          </w:tcPr>
          <w:p w:rsidR="007D7104" w:rsidRPr="007D7104" w:rsidRDefault="007D7104" w:rsidP="007D7104">
            <w:pPr>
              <w:autoSpaceDE w:val="0"/>
              <w:autoSpaceDN w:val="0"/>
              <w:adjustRightInd w:val="0"/>
              <w:spacing w:after="0" w:line="240" w:lineRule="auto"/>
              <w:jc w:val="both"/>
              <w:rPr>
                <w:rFonts w:ascii="Times New Roman" w:hAnsi="Times New Roman"/>
                <w:b/>
                <w:sz w:val="24"/>
                <w:szCs w:val="24"/>
              </w:rPr>
            </w:pPr>
            <w:r w:rsidRPr="007D7104">
              <w:rPr>
                <w:rFonts w:ascii="Times New Roman" w:hAnsi="Times New Roman"/>
                <w:sz w:val="24"/>
                <w:szCs w:val="24"/>
              </w:rPr>
              <w:lastRenderedPageBreak/>
              <w:t>Ожидаемые конечные результаты реализации муниципальной программы, оценка планируемой эффективности ее реализации</w:t>
            </w:r>
          </w:p>
        </w:tc>
        <w:tc>
          <w:tcPr>
            <w:tcW w:w="6806" w:type="dxa"/>
            <w:gridSpan w:val="6"/>
            <w:tcBorders>
              <w:top w:val="single" w:sz="4" w:space="0" w:color="000000"/>
              <w:left w:val="single" w:sz="4" w:space="0" w:color="000000"/>
              <w:bottom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1) повышение пожарной   безопасности на объектах бюджетной сферы Александровского района;</w:t>
            </w:r>
          </w:p>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 xml:space="preserve">2) снижение  риска возникновения пожаров, аварийных ситуаций, травматизма и гибели людей </w:t>
            </w:r>
          </w:p>
        </w:tc>
      </w:tr>
    </w:tbl>
    <w:p w:rsidR="007D7104" w:rsidRDefault="007D7104" w:rsidP="007D7104">
      <w:pPr>
        <w:spacing w:after="0" w:line="240" w:lineRule="auto"/>
        <w:jc w:val="both"/>
        <w:rPr>
          <w:rFonts w:ascii="Times New Roman" w:hAnsi="Times New Roman"/>
          <w:sz w:val="24"/>
          <w:szCs w:val="24"/>
        </w:rPr>
      </w:pPr>
    </w:p>
    <w:p w:rsidR="007D7104" w:rsidRDefault="007D7104">
      <w:pPr>
        <w:rPr>
          <w:rFonts w:ascii="Times New Roman" w:hAnsi="Times New Roman"/>
          <w:sz w:val="24"/>
          <w:szCs w:val="24"/>
        </w:rPr>
      </w:pPr>
      <w:r>
        <w:rPr>
          <w:rFonts w:ascii="Times New Roman" w:hAnsi="Times New Roman"/>
          <w:sz w:val="24"/>
          <w:szCs w:val="24"/>
        </w:rPr>
        <w:br w:type="page"/>
      </w:r>
    </w:p>
    <w:p w:rsidR="007C5E12" w:rsidRPr="00B91871" w:rsidRDefault="007C5E12" w:rsidP="007C5E12">
      <w:pPr>
        <w:autoSpaceDE w:val="0"/>
        <w:autoSpaceDN w:val="0"/>
        <w:adjustRightInd w:val="0"/>
        <w:spacing w:after="0" w:line="240" w:lineRule="auto"/>
        <w:jc w:val="center"/>
        <w:outlineLvl w:val="1"/>
        <w:rPr>
          <w:rFonts w:ascii="Times New Roman" w:hAnsi="Times New Roman"/>
          <w:sz w:val="24"/>
          <w:szCs w:val="24"/>
        </w:rPr>
      </w:pPr>
      <w:r w:rsidRPr="00B91871">
        <w:rPr>
          <w:rFonts w:ascii="Times New Roman" w:hAnsi="Times New Roman"/>
          <w:sz w:val="24"/>
          <w:szCs w:val="24"/>
        </w:rPr>
        <w:lastRenderedPageBreak/>
        <w:t>Паспорт</w:t>
      </w:r>
    </w:p>
    <w:p w:rsidR="007C5E12" w:rsidRPr="00B91871" w:rsidRDefault="007C5E12" w:rsidP="007C5E12">
      <w:pPr>
        <w:autoSpaceDE w:val="0"/>
        <w:autoSpaceDN w:val="0"/>
        <w:adjustRightInd w:val="0"/>
        <w:spacing w:after="0" w:line="240" w:lineRule="auto"/>
        <w:jc w:val="center"/>
        <w:outlineLvl w:val="1"/>
        <w:rPr>
          <w:rFonts w:ascii="Times New Roman" w:hAnsi="Times New Roman"/>
          <w:sz w:val="24"/>
          <w:szCs w:val="24"/>
        </w:rPr>
      </w:pPr>
      <w:r w:rsidRPr="00B91871">
        <w:rPr>
          <w:rFonts w:ascii="Times New Roman" w:hAnsi="Times New Roman"/>
          <w:sz w:val="24"/>
          <w:szCs w:val="24"/>
        </w:rPr>
        <w:t>муниципальной программы «Развитие культуры, спорта и молодёжной политики  в Александровском районе на 2019-2023</w:t>
      </w:r>
      <w:r w:rsidR="000932B7">
        <w:rPr>
          <w:rFonts w:ascii="Times New Roman" w:hAnsi="Times New Roman"/>
          <w:sz w:val="24"/>
          <w:szCs w:val="24"/>
        </w:rPr>
        <w:t xml:space="preserve"> годы и на перспективу до 2025 года»</w:t>
      </w:r>
    </w:p>
    <w:p w:rsidR="007C5E12" w:rsidRPr="00B91871" w:rsidRDefault="007C5E12" w:rsidP="007C5E12">
      <w:pPr>
        <w:autoSpaceDE w:val="0"/>
        <w:autoSpaceDN w:val="0"/>
        <w:adjustRightInd w:val="0"/>
        <w:spacing w:after="0" w:line="240" w:lineRule="auto"/>
        <w:jc w:val="center"/>
        <w:outlineLvl w:val="1"/>
        <w:rPr>
          <w:rFonts w:ascii="Times New Roman" w:hAnsi="Times New Roman"/>
          <w:sz w:val="24"/>
          <w:szCs w:val="24"/>
        </w:rPr>
      </w:pPr>
    </w:p>
    <w:tbl>
      <w:tblPr>
        <w:tblW w:w="9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843"/>
        <w:gridCol w:w="850"/>
        <w:gridCol w:w="1087"/>
        <w:gridCol w:w="47"/>
        <w:gridCol w:w="803"/>
        <w:gridCol w:w="48"/>
        <w:gridCol w:w="803"/>
        <w:gridCol w:w="47"/>
        <w:gridCol w:w="693"/>
        <w:gridCol w:w="31"/>
        <w:gridCol w:w="709"/>
        <w:gridCol w:w="15"/>
        <w:gridCol w:w="725"/>
      </w:tblGrid>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sz w:val="20"/>
                <w:szCs w:val="20"/>
              </w:rPr>
            </w:pPr>
            <w:r w:rsidRPr="000932B7">
              <w:rPr>
                <w:rFonts w:ascii="Times New Roman" w:hAnsi="Times New Roman"/>
                <w:sz w:val="20"/>
                <w:szCs w:val="20"/>
              </w:rPr>
              <w:t>Наименование муниципальной программы</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shd w:val="clear" w:color="auto" w:fill="FFFFFF"/>
              <w:spacing w:after="0" w:line="240" w:lineRule="auto"/>
              <w:jc w:val="both"/>
              <w:rPr>
                <w:rFonts w:ascii="Times New Roman" w:hAnsi="Times New Roman"/>
                <w:b/>
                <w:color w:val="FF0000"/>
                <w:sz w:val="20"/>
                <w:szCs w:val="20"/>
              </w:rPr>
            </w:pPr>
            <w:r w:rsidRPr="000932B7">
              <w:rPr>
                <w:rFonts w:ascii="Times New Roman" w:hAnsi="Times New Roman"/>
                <w:color w:val="000000"/>
                <w:sz w:val="20"/>
                <w:szCs w:val="20"/>
              </w:rPr>
              <w:t>Муниципальная программа «</w:t>
            </w:r>
            <w:r w:rsidRPr="000932B7">
              <w:rPr>
                <w:rFonts w:ascii="Times New Roman" w:hAnsi="Times New Roman"/>
                <w:sz w:val="20"/>
                <w:szCs w:val="20"/>
              </w:rPr>
              <w:t>Развитие культуры, спорта и молодёжной политики  в Александровском районе на 2019-2023 годы</w:t>
            </w:r>
            <w:r w:rsidR="000932B7" w:rsidRPr="000932B7">
              <w:rPr>
                <w:rFonts w:ascii="Times New Roman" w:hAnsi="Times New Roman"/>
                <w:sz w:val="20"/>
                <w:szCs w:val="20"/>
              </w:rPr>
              <w:t xml:space="preserve"> на перспективу до 2025 года</w:t>
            </w:r>
            <w:r w:rsidRPr="000932B7">
              <w:rPr>
                <w:rFonts w:ascii="Times New Roman" w:hAnsi="Times New Roman"/>
                <w:color w:val="000000"/>
                <w:sz w:val="20"/>
                <w:szCs w:val="20"/>
              </w:rPr>
              <w:t>» (далее по тексту – Программа)</w:t>
            </w:r>
          </w:p>
        </w:tc>
      </w:tr>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jc w:val="both"/>
              <w:rPr>
                <w:rFonts w:ascii="Times New Roman" w:hAnsi="Times New Roman"/>
                <w:sz w:val="20"/>
                <w:szCs w:val="20"/>
              </w:rPr>
            </w:pPr>
            <w:r w:rsidRPr="000932B7">
              <w:rPr>
                <w:rFonts w:ascii="Times New Roman" w:hAnsi="Times New Roman"/>
                <w:sz w:val="20"/>
                <w:szCs w:val="20"/>
              </w:rPr>
              <w:t>Основание для разработки муниципальной программы (подпрограммы)</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autoSpaceDE w:val="0"/>
              <w:autoSpaceDN w:val="0"/>
              <w:adjustRightInd w:val="0"/>
              <w:spacing w:after="0" w:line="240" w:lineRule="auto"/>
              <w:jc w:val="both"/>
              <w:rPr>
                <w:rFonts w:ascii="Times New Roman" w:hAnsi="Times New Roman"/>
                <w:b/>
                <w:color w:val="FF0000"/>
                <w:sz w:val="20"/>
                <w:szCs w:val="20"/>
              </w:rPr>
            </w:pPr>
            <w:r w:rsidRPr="000932B7">
              <w:rPr>
                <w:rFonts w:ascii="Times New Roman" w:hAnsi="Times New Roman"/>
                <w:sz w:val="20"/>
                <w:szCs w:val="20"/>
              </w:rPr>
              <w:t>Постановление Администрации района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sz w:val="20"/>
                <w:szCs w:val="20"/>
              </w:rPr>
            </w:pPr>
            <w:r w:rsidRPr="000932B7">
              <w:rPr>
                <w:rFonts w:ascii="Times New Roman" w:hAnsi="Times New Roman"/>
                <w:sz w:val="20"/>
                <w:szCs w:val="20"/>
              </w:rPr>
              <w:t>Куратор</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autoSpaceDE w:val="0"/>
              <w:autoSpaceDN w:val="0"/>
              <w:adjustRightInd w:val="0"/>
              <w:spacing w:after="0" w:line="240" w:lineRule="auto"/>
              <w:jc w:val="both"/>
              <w:rPr>
                <w:rFonts w:ascii="Times New Roman" w:hAnsi="Times New Roman"/>
                <w:sz w:val="20"/>
                <w:szCs w:val="20"/>
              </w:rPr>
            </w:pPr>
            <w:r w:rsidRPr="000932B7">
              <w:rPr>
                <w:rFonts w:ascii="Times New Roman" w:hAnsi="Times New Roman"/>
                <w:sz w:val="20"/>
                <w:szCs w:val="20"/>
              </w:rPr>
              <w:t xml:space="preserve">Заместитель Главы Александровского района </w:t>
            </w:r>
          </w:p>
        </w:tc>
      </w:tr>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b/>
                <w:sz w:val="20"/>
                <w:szCs w:val="20"/>
              </w:rPr>
            </w:pPr>
            <w:r w:rsidRPr="000932B7">
              <w:rPr>
                <w:rFonts w:ascii="Times New Roman" w:hAnsi="Times New Roman"/>
                <w:sz w:val="20"/>
                <w:szCs w:val="20"/>
              </w:rPr>
              <w:t xml:space="preserve">Ответственный исполнитель </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autoSpaceDE w:val="0"/>
              <w:autoSpaceDN w:val="0"/>
              <w:adjustRightInd w:val="0"/>
              <w:spacing w:after="0" w:line="240" w:lineRule="auto"/>
              <w:jc w:val="both"/>
              <w:rPr>
                <w:rFonts w:ascii="Times New Roman" w:hAnsi="Times New Roman"/>
                <w:sz w:val="20"/>
                <w:szCs w:val="20"/>
              </w:rPr>
            </w:pPr>
            <w:r w:rsidRPr="000932B7">
              <w:rPr>
                <w:rFonts w:ascii="Times New Roman" w:hAnsi="Times New Roman"/>
                <w:sz w:val="20"/>
                <w:szCs w:val="20"/>
              </w:rPr>
              <w:t xml:space="preserve">Отдел культуры, спорта и молодежной политики </w:t>
            </w:r>
          </w:p>
        </w:tc>
      </w:tr>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b/>
                <w:sz w:val="20"/>
                <w:szCs w:val="20"/>
              </w:rPr>
            </w:pPr>
            <w:r w:rsidRPr="000932B7">
              <w:rPr>
                <w:rFonts w:ascii="Times New Roman" w:hAnsi="Times New Roman"/>
                <w:sz w:val="20"/>
                <w:szCs w:val="20"/>
              </w:rPr>
              <w:t xml:space="preserve">Соисполнители </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spacing w:after="0" w:line="240" w:lineRule="auto"/>
              <w:jc w:val="both"/>
              <w:rPr>
                <w:rFonts w:ascii="Times New Roman" w:hAnsi="Times New Roman"/>
                <w:color w:val="000000"/>
                <w:sz w:val="20"/>
                <w:szCs w:val="20"/>
              </w:rPr>
            </w:pPr>
            <w:r w:rsidRPr="000932B7">
              <w:rPr>
                <w:rFonts w:ascii="Times New Roman" w:hAnsi="Times New Roman"/>
                <w:color w:val="000000"/>
                <w:sz w:val="20"/>
                <w:szCs w:val="20"/>
              </w:rPr>
              <w:t>1) Администрация Александровского района Томской области;</w:t>
            </w:r>
          </w:p>
          <w:p w:rsidR="007C5E12" w:rsidRPr="000932B7" w:rsidRDefault="007C5E12" w:rsidP="000932B7">
            <w:pPr>
              <w:spacing w:after="0" w:line="240" w:lineRule="auto"/>
              <w:jc w:val="both"/>
              <w:rPr>
                <w:rFonts w:ascii="Times New Roman" w:hAnsi="Times New Roman"/>
                <w:color w:val="000000"/>
                <w:sz w:val="20"/>
                <w:szCs w:val="20"/>
              </w:rPr>
            </w:pPr>
            <w:r w:rsidRPr="000932B7">
              <w:rPr>
                <w:rFonts w:ascii="Times New Roman" w:hAnsi="Times New Roman"/>
                <w:color w:val="000000"/>
                <w:sz w:val="20"/>
                <w:szCs w:val="20"/>
              </w:rPr>
              <w:t>2) Сельские поселения Александровского района Томской области (по согласованию)</w:t>
            </w:r>
          </w:p>
        </w:tc>
      </w:tr>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b/>
                <w:sz w:val="20"/>
                <w:szCs w:val="20"/>
              </w:rPr>
            </w:pPr>
            <w:r w:rsidRPr="000932B7">
              <w:rPr>
                <w:rFonts w:ascii="Times New Roman" w:hAnsi="Times New Roman"/>
                <w:sz w:val="20"/>
                <w:szCs w:val="20"/>
              </w:rPr>
              <w:t>Цель</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spacing w:after="0" w:line="240" w:lineRule="auto"/>
              <w:jc w:val="both"/>
              <w:rPr>
                <w:rFonts w:ascii="Times New Roman" w:hAnsi="Times New Roman"/>
                <w:color w:val="000000"/>
                <w:sz w:val="20"/>
                <w:szCs w:val="20"/>
              </w:rPr>
            </w:pPr>
            <w:r w:rsidRPr="000932B7">
              <w:rPr>
                <w:rFonts w:ascii="Times New Roman" w:hAnsi="Times New Roman"/>
                <w:sz w:val="20"/>
                <w:szCs w:val="20"/>
              </w:rPr>
              <w:t>Создание условий для улучшения качества жизни населения Александровского района путем реализации и развития его культурного и духовного потенциала, сохранение и развитие системы качественного дополнительного  образования детей, развития физической культуры и массового спорта, создание условий для гражданского, духовно-нравственного, патриотического воспитания молодого поколения</w:t>
            </w:r>
          </w:p>
        </w:tc>
      </w:tr>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b/>
                <w:sz w:val="20"/>
                <w:szCs w:val="20"/>
              </w:rPr>
            </w:pPr>
            <w:r w:rsidRPr="000932B7">
              <w:rPr>
                <w:rFonts w:ascii="Times New Roman" w:hAnsi="Times New Roman"/>
                <w:sz w:val="20"/>
                <w:szCs w:val="20"/>
              </w:rPr>
              <w:t xml:space="preserve">Задачи </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widowControl w:val="0"/>
              <w:shd w:val="clear" w:color="auto" w:fill="FFFFFF"/>
              <w:autoSpaceDE w:val="0"/>
              <w:spacing w:after="0" w:line="240" w:lineRule="auto"/>
              <w:jc w:val="both"/>
              <w:rPr>
                <w:rFonts w:ascii="Times New Roman" w:hAnsi="Times New Roman"/>
                <w:sz w:val="20"/>
                <w:szCs w:val="20"/>
                <w:u w:val="single"/>
              </w:rPr>
            </w:pPr>
            <w:r w:rsidRPr="000932B7">
              <w:rPr>
                <w:rFonts w:ascii="Times New Roman" w:hAnsi="Times New Roman"/>
                <w:iCs/>
                <w:sz w:val="20"/>
                <w:szCs w:val="20"/>
                <w:u w:val="single"/>
              </w:rPr>
              <w:t>Основные цели и задачи в сфере культуры:</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1.Улучшение качества жизни населения Александровского района путём реализации и развития его культурного и духовного потенциала.</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2.Создание условий для организации досуга населения Александровского района. Организация и проведение культурно-массовых мероприятий.</w:t>
            </w:r>
          </w:p>
          <w:p w:rsidR="007C5E12" w:rsidRPr="000932B7" w:rsidRDefault="007C5E12" w:rsidP="000932B7">
            <w:pPr>
              <w:suppressAutoHyphens/>
              <w:spacing w:after="0" w:line="240" w:lineRule="auto"/>
              <w:jc w:val="both"/>
              <w:rPr>
                <w:rFonts w:ascii="Times New Roman" w:hAnsi="Times New Roman"/>
                <w:sz w:val="20"/>
                <w:szCs w:val="20"/>
              </w:rPr>
            </w:pPr>
            <w:r w:rsidRPr="000932B7">
              <w:rPr>
                <w:rFonts w:ascii="Times New Roman" w:hAnsi="Times New Roman"/>
                <w:sz w:val="20"/>
                <w:szCs w:val="20"/>
              </w:rPr>
              <w:t>3.Создание условий для повышения качества и разнообразия услуг, предоставляемых в сфере культуры.</w:t>
            </w:r>
          </w:p>
          <w:p w:rsidR="007C5E12" w:rsidRPr="000932B7" w:rsidRDefault="007C5E12" w:rsidP="000932B7">
            <w:pPr>
              <w:shd w:val="clear" w:color="auto" w:fill="FFFFFF"/>
              <w:suppressAutoHyphens/>
              <w:autoSpaceDE w:val="0"/>
              <w:spacing w:after="0" w:line="240" w:lineRule="auto"/>
              <w:jc w:val="both"/>
              <w:rPr>
                <w:rFonts w:ascii="Times New Roman" w:hAnsi="Times New Roman"/>
                <w:sz w:val="20"/>
                <w:szCs w:val="20"/>
              </w:rPr>
            </w:pPr>
            <w:r w:rsidRPr="000932B7">
              <w:rPr>
                <w:rFonts w:ascii="Times New Roman" w:hAnsi="Times New Roman"/>
                <w:sz w:val="20"/>
                <w:szCs w:val="20"/>
              </w:rPr>
              <w:t>4.Обеспечение максимальной доступности услуг в сфере культуры.</w:t>
            </w:r>
          </w:p>
          <w:p w:rsidR="007C5E12" w:rsidRPr="000932B7" w:rsidRDefault="007C5E12" w:rsidP="000932B7">
            <w:pPr>
              <w:shd w:val="clear" w:color="auto" w:fill="FFFFFF"/>
              <w:suppressAutoHyphens/>
              <w:autoSpaceDE w:val="0"/>
              <w:spacing w:after="0" w:line="240" w:lineRule="auto"/>
              <w:jc w:val="both"/>
              <w:rPr>
                <w:rFonts w:ascii="Times New Roman" w:hAnsi="Times New Roman"/>
                <w:sz w:val="20"/>
                <w:szCs w:val="20"/>
              </w:rPr>
            </w:pPr>
            <w:r w:rsidRPr="000932B7">
              <w:rPr>
                <w:rFonts w:ascii="Times New Roman" w:hAnsi="Times New Roman"/>
                <w:sz w:val="20"/>
                <w:szCs w:val="20"/>
              </w:rPr>
              <w:t>5.Развитие инновационных форм культурно-досуговой деятельности и народного творчества.</w:t>
            </w:r>
          </w:p>
          <w:p w:rsidR="007C5E12" w:rsidRPr="000932B7" w:rsidRDefault="007C5E12" w:rsidP="000932B7">
            <w:pPr>
              <w:suppressAutoHyphens/>
              <w:autoSpaceDE w:val="0"/>
              <w:spacing w:after="0" w:line="240" w:lineRule="auto"/>
              <w:jc w:val="both"/>
              <w:rPr>
                <w:rFonts w:ascii="Times New Roman" w:hAnsi="Times New Roman"/>
                <w:sz w:val="20"/>
                <w:szCs w:val="20"/>
              </w:rPr>
            </w:pPr>
            <w:r w:rsidRPr="000932B7">
              <w:rPr>
                <w:rFonts w:ascii="Times New Roman" w:hAnsi="Times New Roman"/>
                <w:sz w:val="20"/>
                <w:szCs w:val="20"/>
              </w:rPr>
              <w:t xml:space="preserve">6.Формирование толерантного поведения и сознания населения, содействие гармонизации межэтнических отношений. </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7.Создание условий для библиотечного обслуживания населения Александровского района.</w:t>
            </w:r>
          </w:p>
          <w:p w:rsidR="007C5E12" w:rsidRPr="000932B7" w:rsidRDefault="007C5E12" w:rsidP="000932B7">
            <w:pPr>
              <w:pStyle w:val="ConsPlusNonformat"/>
              <w:widowControl/>
              <w:shd w:val="clear" w:color="auto" w:fill="FFFFFF"/>
              <w:suppressAutoHyphens/>
              <w:autoSpaceDN/>
              <w:adjustRightInd/>
              <w:jc w:val="both"/>
              <w:rPr>
                <w:rFonts w:ascii="Times New Roman" w:hAnsi="Times New Roman" w:cs="Times New Roman"/>
                <w:i/>
                <w:iCs/>
              </w:rPr>
            </w:pPr>
            <w:r w:rsidRPr="000932B7">
              <w:rPr>
                <w:rFonts w:ascii="Times New Roman" w:hAnsi="Times New Roman" w:cs="Times New Roman"/>
              </w:rPr>
              <w:t>8.Поддержка и совершенствование музейной деятельности. Сохранение и популяризация исторического и культурного наследия Александровского района.</w:t>
            </w:r>
          </w:p>
          <w:p w:rsidR="007C5E12" w:rsidRPr="000932B7" w:rsidRDefault="007C5E12" w:rsidP="000932B7">
            <w:pPr>
              <w:pStyle w:val="ConsPlusNonformat"/>
              <w:widowControl/>
              <w:shd w:val="clear" w:color="auto" w:fill="FFFFFF"/>
              <w:jc w:val="both"/>
              <w:rPr>
                <w:rFonts w:ascii="Times New Roman" w:hAnsi="Times New Roman" w:cs="Times New Roman"/>
                <w:iCs/>
                <w:u w:val="single"/>
              </w:rPr>
            </w:pPr>
            <w:r w:rsidRPr="000932B7">
              <w:rPr>
                <w:rFonts w:ascii="Times New Roman" w:hAnsi="Times New Roman" w:cs="Times New Roman"/>
                <w:iCs/>
                <w:u w:val="single"/>
              </w:rPr>
              <w:t xml:space="preserve">Основные цели и задачи дополнительного образования в сфере культуры: </w:t>
            </w:r>
          </w:p>
          <w:p w:rsidR="007C5E12" w:rsidRPr="000932B7" w:rsidRDefault="007C5E12" w:rsidP="000932B7">
            <w:pPr>
              <w:pStyle w:val="a7"/>
              <w:ind w:left="0"/>
              <w:jc w:val="both"/>
              <w:rPr>
                <w:rFonts w:ascii="Times New Roman" w:hAnsi="Times New Roman" w:cs="Times New Roman"/>
                <w:sz w:val="20"/>
                <w:szCs w:val="20"/>
              </w:rPr>
            </w:pPr>
            <w:r w:rsidRPr="000932B7">
              <w:rPr>
                <w:rFonts w:ascii="Times New Roman" w:hAnsi="Times New Roman" w:cs="Times New Roman"/>
                <w:sz w:val="20"/>
                <w:szCs w:val="20"/>
              </w:rPr>
              <w:t xml:space="preserve">1.Сохранение и развитие системы качественного дополнительного  образования детей. </w:t>
            </w:r>
          </w:p>
          <w:p w:rsidR="007C5E12" w:rsidRPr="000932B7" w:rsidRDefault="007C5E12" w:rsidP="000932B7">
            <w:pPr>
              <w:pStyle w:val="a7"/>
              <w:ind w:left="0"/>
              <w:jc w:val="both"/>
              <w:rPr>
                <w:rFonts w:ascii="Times New Roman" w:hAnsi="Times New Roman" w:cs="Times New Roman"/>
                <w:sz w:val="20"/>
                <w:szCs w:val="20"/>
              </w:rPr>
            </w:pPr>
            <w:r w:rsidRPr="000932B7">
              <w:rPr>
                <w:rFonts w:ascii="Times New Roman" w:hAnsi="Times New Roman" w:cs="Times New Roman"/>
                <w:sz w:val="20"/>
                <w:szCs w:val="20"/>
              </w:rPr>
              <w:t>2.Создание условий для обеспечения деятельности учреждений дополнительного образования детей.</w:t>
            </w:r>
          </w:p>
          <w:p w:rsidR="007C5E12" w:rsidRPr="000932B7" w:rsidRDefault="007C5E12" w:rsidP="000932B7">
            <w:pPr>
              <w:pStyle w:val="a7"/>
              <w:ind w:left="0"/>
              <w:jc w:val="both"/>
              <w:rPr>
                <w:rFonts w:ascii="Times New Roman" w:hAnsi="Times New Roman" w:cs="Times New Roman"/>
                <w:sz w:val="20"/>
                <w:szCs w:val="20"/>
              </w:rPr>
            </w:pPr>
            <w:r w:rsidRPr="000932B7">
              <w:rPr>
                <w:rFonts w:ascii="Times New Roman" w:hAnsi="Times New Roman" w:cs="Times New Roman"/>
                <w:sz w:val="20"/>
                <w:szCs w:val="20"/>
              </w:rPr>
              <w:t>3.Активизация деятельности учреждений дополнительного образования детей по раннему выявлению и поддержке молодых дарований.</w:t>
            </w:r>
          </w:p>
          <w:p w:rsidR="007C5E12" w:rsidRPr="000932B7" w:rsidRDefault="007C5E12" w:rsidP="000932B7">
            <w:pPr>
              <w:pStyle w:val="ConsPlusNonformat"/>
              <w:widowControl/>
              <w:shd w:val="clear" w:color="auto" w:fill="FFFFFF"/>
              <w:jc w:val="both"/>
              <w:rPr>
                <w:rFonts w:ascii="Times New Roman" w:hAnsi="Times New Roman" w:cs="Times New Roman"/>
                <w:u w:val="single"/>
              </w:rPr>
            </w:pPr>
            <w:r w:rsidRPr="000932B7">
              <w:rPr>
                <w:rFonts w:ascii="Times New Roman" w:hAnsi="Times New Roman" w:cs="Times New Roman"/>
                <w:iCs/>
                <w:u w:val="single"/>
              </w:rPr>
              <w:t>Основные цели и задачи в развитии физической культуры и спорта:</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1.Сохранение и укрепление здоровья населения Александровского района, развитие физической культуры и спорта, приобщение к здоровому образу жизни жителей района.</w:t>
            </w:r>
          </w:p>
          <w:p w:rsidR="007C5E12" w:rsidRPr="000932B7" w:rsidRDefault="007C5E12" w:rsidP="000932B7">
            <w:pPr>
              <w:pStyle w:val="ConsPlusNonformat"/>
              <w:widowControl/>
              <w:shd w:val="clear" w:color="auto" w:fill="FFFFFF"/>
              <w:suppressAutoHyphens/>
              <w:autoSpaceDN/>
              <w:adjustRightInd/>
              <w:jc w:val="both"/>
              <w:rPr>
                <w:rFonts w:ascii="Times New Roman" w:hAnsi="Times New Roman" w:cs="Times New Roman"/>
              </w:rPr>
            </w:pPr>
            <w:r w:rsidRPr="000932B7">
              <w:rPr>
                <w:rFonts w:ascii="Times New Roman" w:hAnsi="Times New Roman" w:cs="Times New Roman"/>
              </w:rPr>
              <w:t xml:space="preserve">2.Обеспечение и защита прав граждан на равный доступ к занятиям физической культуры и спортом. Совершенствование системы физического воспитания среди различных групп населения. </w:t>
            </w:r>
          </w:p>
          <w:p w:rsidR="007C5E12" w:rsidRPr="000932B7" w:rsidRDefault="007C5E12" w:rsidP="000932B7">
            <w:pPr>
              <w:pStyle w:val="ConsPlusNonformat"/>
              <w:widowControl/>
              <w:shd w:val="clear" w:color="auto" w:fill="FFFFFF"/>
              <w:suppressAutoHyphens/>
              <w:autoSpaceDN/>
              <w:adjustRightInd/>
              <w:jc w:val="both"/>
              <w:rPr>
                <w:rFonts w:ascii="Times New Roman" w:hAnsi="Times New Roman" w:cs="Times New Roman"/>
                <w:i/>
                <w:iCs/>
              </w:rPr>
            </w:pPr>
            <w:r w:rsidRPr="000932B7">
              <w:rPr>
                <w:rFonts w:ascii="Times New Roman" w:hAnsi="Times New Roman" w:cs="Times New Roman"/>
              </w:rPr>
              <w:t>3.Укрепление материально-технической базы отрасли  физической культуры и спорта.</w:t>
            </w:r>
          </w:p>
          <w:p w:rsidR="007C5E12" w:rsidRPr="000932B7" w:rsidRDefault="007C5E12" w:rsidP="000932B7">
            <w:pPr>
              <w:pStyle w:val="ConsPlusNonformat"/>
              <w:widowControl/>
              <w:shd w:val="clear" w:color="auto" w:fill="FFFFFF"/>
              <w:jc w:val="both"/>
              <w:rPr>
                <w:rFonts w:ascii="Times New Roman" w:hAnsi="Times New Roman" w:cs="Times New Roman"/>
                <w:u w:val="single"/>
              </w:rPr>
            </w:pPr>
            <w:r w:rsidRPr="000932B7">
              <w:rPr>
                <w:rFonts w:ascii="Times New Roman" w:hAnsi="Times New Roman" w:cs="Times New Roman"/>
                <w:iCs/>
                <w:u w:val="single"/>
              </w:rPr>
              <w:t>Основные цели и задачи Программы в молодёжной политике района:</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1.Создание условий для гражданского, духовно-нравственного, патриотического воспитания молодого поколения.</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2.Создание условий полноценного включения молодых граждан в общественно-политическую и экономическую жизнь Александровского района.</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3.Поддержка деятельности молодёжных общественных объединений, их инициатив и проектов.</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 xml:space="preserve">4.Формирование здорового образа жизни молодого поколения, профилактика </w:t>
            </w:r>
            <w:r w:rsidRPr="000932B7">
              <w:rPr>
                <w:rFonts w:ascii="Times New Roman" w:hAnsi="Times New Roman" w:cs="Times New Roman"/>
              </w:rPr>
              <w:lastRenderedPageBreak/>
              <w:t>безнадзорности, наркомании и алкоголизма.</w:t>
            </w:r>
          </w:p>
          <w:p w:rsidR="007C5E12" w:rsidRPr="000932B7" w:rsidRDefault="007C5E12" w:rsidP="000932B7">
            <w:pPr>
              <w:pStyle w:val="ConsPlusNonformat"/>
              <w:widowControl/>
              <w:shd w:val="clear" w:color="auto" w:fill="FFFFFF"/>
              <w:suppressAutoHyphens/>
              <w:autoSpaceDN/>
              <w:adjustRightInd/>
              <w:jc w:val="both"/>
              <w:rPr>
                <w:rFonts w:ascii="Times New Roman" w:hAnsi="Times New Roman" w:cs="Times New Roman"/>
              </w:rPr>
            </w:pPr>
            <w:r w:rsidRPr="000932B7">
              <w:rPr>
                <w:rFonts w:ascii="Times New Roman" w:hAnsi="Times New Roman" w:cs="Times New Roman"/>
              </w:rPr>
              <w:t xml:space="preserve">5.Предоставление возможности для интеллектуального и физического развития молодых людей. В том числе развитие разнообразных форм художественного творчества и массовых видов спорта. </w:t>
            </w:r>
          </w:p>
          <w:p w:rsidR="007C5E12" w:rsidRPr="000932B7" w:rsidRDefault="007C5E12" w:rsidP="000932B7">
            <w:pPr>
              <w:pStyle w:val="ConsPlusNonformat"/>
              <w:widowControl/>
              <w:shd w:val="clear" w:color="auto" w:fill="FFFFFF"/>
              <w:suppressAutoHyphens/>
              <w:autoSpaceDN/>
              <w:adjustRightInd/>
              <w:jc w:val="both"/>
              <w:rPr>
                <w:rFonts w:ascii="Times New Roman" w:hAnsi="Times New Roman" w:cs="Times New Roman"/>
              </w:rPr>
            </w:pPr>
            <w:r w:rsidRPr="000932B7">
              <w:rPr>
                <w:rFonts w:ascii="Times New Roman" w:hAnsi="Times New Roman" w:cs="Times New Roman"/>
              </w:rPr>
              <w:t>6.Укрепление института молодой семьи, содействие в решении социально-экономических проблем молодёжи, а именно вопросов трудовой занятости и жилищных проблем.</w:t>
            </w:r>
          </w:p>
        </w:tc>
      </w:tr>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sz w:val="20"/>
                <w:szCs w:val="20"/>
              </w:rPr>
            </w:pPr>
            <w:r w:rsidRPr="000932B7">
              <w:rPr>
                <w:rFonts w:ascii="Times New Roman" w:hAnsi="Times New Roman"/>
                <w:sz w:val="20"/>
                <w:szCs w:val="20"/>
              </w:rPr>
              <w:lastRenderedPageBreak/>
              <w:t>Сроки и этапы  реализации</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0932B7" w:rsidP="000932B7">
            <w:pPr>
              <w:spacing w:after="0" w:line="240" w:lineRule="auto"/>
              <w:rPr>
                <w:rFonts w:ascii="Times New Roman" w:hAnsi="Times New Roman"/>
                <w:sz w:val="20"/>
                <w:szCs w:val="20"/>
              </w:rPr>
            </w:pPr>
            <w:r w:rsidRPr="000932B7">
              <w:rPr>
                <w:rFonts w:ascii="Times New Roman" w:hAnsi="Times New Roman"/>
                <w:sz w:val="20"/>
                <w:szCs w:val="20"/>
              </w:rPr>
              <w:t>2019-2025</w:t>
            </w:r>
            <w:r w:rsidR="007C5E12" w:rsidRPr="000932B7">
              <w:rPr>
                <w:rFonts w:ascii="Times New Roman" w:hAnsi="Times New Roman"/>
                <w:sz w:val="20"/>
                <w:szCs w:val="20"/>
              </w:rPr>
              <w:t xml:space="preserve"> годы</w:t>
            </w:r>
          </w:p>
          <w:p w:rsidR="007C5E12" w:rsidRPr="000932B7" w:rsidRDefault="007C5E12" w:rsidP="000932B7">
            <w:pPr>
              <w:spacing w:after="0" w:line="240" w:lineRule="auto"/>
              <w:jc w:val="center"/>
              <w:rPr>
                <w:rFonts w:ascii="Times New Roman" w:hAnsi="Times New Roman"/>
                <w:sz w:val="20"/>
                <w:szCs w:val="20"/>
              </w:rPr>
            </w:pPr>
          </w:p>
        </w:tc>
      </w:tr>
      <w:tr w:rsidR="000932B7" w:rsidRPr="000932B7" w:rsidTr="000932B7">
        <w:trPr>
          <w:trHeight w:val="156"/>
        </w:trPr>
        <w:tc>
          <w:tcPr>
            <w:tcW w:w="1985" w:type="dxa"/>
            <w:vMerge w:val="restart"/>
            <w:tcBorders>
              <w:top w:val="single" w:sz="4" w:space="0" w:color="000000"/>
              <w:left w:val="single" w:sz="4" w:space="0" w:color="000000"/>
              <w:right w:val="single" w:sz="4" w:space="0" w:color="000000"/>
            </w:tcBorders>
            <w:hideMark/>
          </w:tcPr>
          <w:p w:rsidR="000932B7" w:rsidRPr="000932B7" w:rsidRDefault="000932B7" w:rsidP="000932B7">
            <w:pPr>
              <w:autoSpaceDE w:val="0"/>
              <w:autoSpaceDN w:val="0"/>
              <w:adjustRightInd w:val="0"/>
              <w:spacing w:after="0" w:line="240" w:lineRule="auto"/>
              <w:rPr>
                <w:rFonts w:ascii="Times New Roman" w:hAnsi="Times New Roman"/>
                <w:b/>
                <w:sz w:val="20"/>
                <w:szCs w:val="20"/>
              </w:rPr>
            </w:pPr>
            <w:r w:rsidRPr="000932B7">
              <w:rPr>
                <w:rFonts w:ascii="Times New Roman" w:hAnsi="Times New Roman"/>
                <w:sz w:val="20"/>
                <w:szCs w:val="20"/>
              </w:rPr>
              <w:t>Целевые показатели (индикаторы)</w:t>
            </w:r>
          </w:p>
        </w:tc>
        <w:tc>
          <w:tcPr>
            <w:tcW w:w="1843" w:type="dxa"/>
            <w:tcBorders>
              <w:top w:val="single" w:sz="4" w:space="0" w:color="000000"/>
              <w:left w:val="single" w:sz="4" w:space="0" w:color="000000"/>
              <w:bottom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Наименование показателя</w:t>
            </w:r>
          </w:p>
        </w:tc>
        <w:tc>
          <w:tcPr>
            <w:tcW w:w="850" w:type="dxa"/>
            <w:tcBorders>
              <w:top w:val="single" w:sz="4" w:space="0" w:color="000000"/>
              <w:left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2019</w:t>
            </w:r>
          </w:p>
        </w:tc>
        <w:tc>
          <w:tcPr>
            <w:tcW w:w="1087" w:type="dxa"/>
            <w:tcBorders>
              <w:top w:val="single" w:sz="4" w:space="0" w:color="000000"/>
              <w:left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2020</w:t>
            </w:r>
          </w:p>
        </w:tc>
        <w:tc>
          <w:tcPr>
            <w:tcW w:w="850" w:type="dxa"/>
            <w:gridSpan w:val="2"/>
            <w:tcBorders>
              <w:top w:val="single" w:sz="4" w:space="0" w:color="000000"/>
              <w:left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2021</w:t>
            </w:r>
          </w:p>
        </w:tc>
        <w:tc>
          <w:tcPr>
            <w:tcW w:w="851" w:type="dxa"/>
            <w:gridSpan w:val="2"/>
            <w:tcBorders>
              <w:top w:val="single" w:sz="4" w:space="0" w:color="000000"/>
              <w:left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2022</w:t>
            </w:r>
          </w:p>
        </w:tc>
        <w:tc>
          <w:tcPr>
            <w:tcW w:w="740" w:type="dxa"/>
            <w:gridSpan w:val="2"/>
            <w:tcBorders>
              <w:top w:val="single" w:sz="4" w:space="0" w:color="000000"/>
              <w:left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2023</w:t>
            </w:r>
          </w:p>
        </w:tc>
        <w:tc>
          <w:tcPr>
            <w:tcW w:w="740" w:type="dxa"/>
            <w:gridSpan w:val="2"/>
            <w:tcBorders>
              <w:top w:val="single" w:sz="4" w:space="0" w:color="000000"/>
              <w:left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2024</w:t>
            </w:r>
          </w:p>
        </w:tc>
        <w:tc>
          <w:tcPr>
            <w:tcW w:w="740" w:type="dxa"/>
            <w:gridSpan w:val="2"/>
            <w:tcBorders>
              <w:top w:val="single" w:sz="4" w:space="0" w:color="000000"/>
              <w:left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2025</w:t>
            </w:r>
          </w:p>
        </w:tc>
      </w:tr>
      <w:tr w:rsidR="007C5E12" w:rsidRPr="000932B7" w:rsidTr="000932B7">
        <w:trPr>
          <w:trHeight w:val="150"/>
        </w:trPr>
        <w:tc>
          <w:tcPr>
            <w:tcW w:w="1985" w:type="dxa"/>
            <w:vMerge/>
            <w:tcBorders>
              <w:left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sz w:val="20"/>
                <w:szCs w:val="20"/>
              </w:rPr>
            </w:pP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suppressAutoHyphens/>
              <w:autoSpaceDE w:val="0"/>
              <w:autoSpaceDN w:val="0"/>
              <w:adjustRightInd w:val="0"/>
              <w:spacing w:after="0" w:line="240" w:lineRule="auto"/>
              <w:rPr>
                <w:rFonts w:ascii="Times New Roman" w:hAnsi="Times New Roman"/>
                <w:sz w:val="20"/>
                <w:szCs w:val="20"/>
              </w:rPr>
            </w:pPr>
            <w:r w:rsidRPr="000932B7">
              <w:rPr>
                <w:rFonts w:ascii="Times New Roman" w:hAnsi="Times New Roman"/>
                <w:sz w:val="20"/>
                <w:szCs w:val="20"/>
              </w:rPr>
              <w:t xml:space="preserve">Культура </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Разнообразие тематической направленности проводимых мероприятий, ед.</w:t>
            </w:r>
          </w:p>
        </w:tc>
        <w:tc>
          <w:tcPr>
            <w:tcW w:w="850" w:type="dxa"/>
            <w:tcBorders>
              <w:left w:val="single" w:sz="4" w:space="0" w:color="000000"/>
              <w:right w:val="single" w:sz="4" w:space="0" w:color="000000"/>
            </w:tcBorders>
            <w:shd w:val="clear" w:color="auto" w:fill="auto"/>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1087" w:type="dxa"/>
            <w:tcBorders>
              <w:left w:val="single" w:sz="4" w:space="0" w:color="000000"/>
              <w:right w:val="single" w:sz="4" w:space="0" w:color="000000"/>
            </w:tcBorders>
            <w:shd w:val="clear" w:color="auto" w:fill="auto"/>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850" w:type="dxa"/>
            <w:gridSpan w:val="2"/>
            <w:tcBorders>
              <w:left w:val="single" w:sz="4" w:space="0" w:color="000000"/>
              <w:right w:val="single" w:sz="4" w:space="0" w:color="000000"/>
            </w:tcBorders>
            <w:shd w:val="clear" w:color="auto" w:fill="auto"/>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851" w:type="dxa"/>
            <w:gridSpan w:val="2"/>
            <w:tcBorders>
              <w:left w:val="single" w:sz="4" w:space="0" w:color="000000"/>
              <w:right w:val="single" w:sz="4" w:space="0" w:color="000000"/>
            </w:tcBorders>
            <w:shd w:val="clear" w:color="auto" w:fill="auto"/>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740" w:type="dxa"/>
            <w:gridSpan w:val="2"/>
            <w:tcBorders>
              <w:left w:val="single" w:sz="4" w:space="0" w:color="000000"/>
              <w:right w:val="single" w:sz="4" w:space="0" w:color="000000"/>
            </w:tcBorders>
            <w:shd w:val="clear" w:color="auto" w:fill="auto"/>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740" w:type="dxa"/>
            <w:gridSpan w:val="2"/>
            <w:tcBorders>
              <w:left w:val="single" w:sz="4" w:space="0" w:color="000000"/>
              <w:right w:val="single" w:sz="4" w:space="0" w:color="000000"/>
            </w:tcBorders>
            <w:shd w:val="clear" w:color="auto" w:fill="auto"/>
          </w:tcPr>
          <w:p w:rsidR="007276FC" w:rsidRPr="000932B7" w:rsidRDefault="007276FC" w:rsidP="00905EB3">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740" w:type="dxa"/>
            <w:gridSpan w:val="2"/>
            <w:tcBorders>
              <w:left w:val="single" w:sz="4" w:space="0" w:color="000000"/>
              <w:right w:val="single" w:sz="4" w:space="0" w:color="000000"/>
            </w:tcBorders>
            <w:shd w:val="clear" w:color="auto" w:fill="auto"/>
          </w:tcPr>
          <w:p w:rsidR="007276FC" w:rsidRPr="000932B7" w:rsidRDefault="007276FC" w:rsidP="00905EB3">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Удовлетворенность населения качеством оказываемой услуги, %</w:t>
            </w:r>
          </w:p>
        </w:tc>
        <w:tc>
          <w:tcPr>
            <w:tcW w:w="850" w:type="dxa"/>
            <w:tcBorders>
              <w:left w:val="single" w:sz="4" w:space="0" w:color="000000"/>
              <w:right w:val="single" w:sz="4" w:space="0" w:color="000000"/>
            </w:tcBorders>
            <w:shd w:val="clear" w:color="auto" w:fill="auto"/>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90</w:t>
            </w:r>
          </w:p>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p>
        </w:tc>
        <w:tc>
          <w:tcPr>
            <w:tcW w:w="1087" w:type="dxa"/>
            <w:tcBorders>
              <w:left w:val="single" w:sz="4" w:space="0" w:color="000000"/>
              <w:right w:val="single" w:sz="4" w:space="0" w:color="000000"/>
            </w:tcBorders>
            <w:shd w:val="clear" w:color="auto" w:fill="auto"/>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850" w:type="dxa"/>
            <w:gridSpan w:val="2"/>
            <w:tcBorders>
              <w:left w:val="single" w:sz="4" w:space="0" w:color="000000"/>
              <w:right w:val="single" w:sz="4" w:space="0" w:color="000000"/>
            </w:tcBorders>
            <w:shd w:val="clear" w:color="auto" w:fill="auto"/>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851" w:type="dxa"/>
            <w:gridSpan w:val="2"/>
            <w:tcBorders>
              <w:left w:val="single" w:sz="4" w:space="0" w:color="000000"/>
              <w:right w:val="single" w:sz="4" w:space="0" w:color="000000"/>
            </w:tcBorders>
            <w:shd w:val="clear" w:color="auto" w:fill="auto"/>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40" w:type="dxa"/>
            <w:gridSpan w:val="2"/>
            <w:tcBorders>
              <w:left w:val="single" w:sz="4" w:space="0" w:color="000000"/>
              <w:right w:val="single" w:sz="4" w:space="0" w:color="000000"/>
            </w:tcBorders>
            <w:shd w:val="clear" w:color="auto" w:fill="auto"/>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40" w:type="dxa"/>
            <w:gridSpan w:val="2"/>
            <w:tcBorders>
              <w:left w:val="single" w:sz="4" w:space="0" w:color="000000"/>
              <w:right w:val="single" w:sz="4" w:space="0" w:color="000000"/>
            </w:tcBorders>
            <w:shd w:val="clear" w:color="auto" w:fill="auto"/>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40" w:type="dxa"/>
            <w:gridSpan w:val="2"/>
            <w:tcBorders>
              <w:left w:val="single" w:sz="4" w:space="0" w:color="000000"/>
              <w:right w:val="single" w:sz="4" w:space="0" w:color="000000"/>
            </w:tcBorders>
            <w:shd w:val="clear" w:color="auto" w:fill="auto"/>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90</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Увеличение численности участников культурно-досуговых мероприятий,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59680</w:t>
            </w:r>
          </w:p>
        </w:tc>
        <w:tc>
          <w:tcPr>
            <w:tcW w:w="1087" w:type="dxa"/>
            <w:tcBorders>
              <w:left w:val="single" w:sz="4" w:space="0" w:color="000000"/>
              <w:right w:val="single" w:sz="4" w:space="0" w:color="000000"/>
            </w:tcBorders>
          </w:tcPr>
          <w:p w:rsidR="007276FC" w:rsidRPr="000932B7" w:rsidRDefault="007276FC" w:rsidP="000932B7">
            <w:pPr>
              <w:pStyle w:val="a3"/>
              <w:jc w:val="center"/>
            </w:pPr>
            <w:r w:rsidRPr="000932B7">
              <w:t>59690</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59700</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59700</w:t>
            </w:r>
          </w:p>
        </w:tc>
        <w:tc>
          <w:tcPr>
            <w:tcW w:w="74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59700</w:t>
            </w:r>
          </w:p>
        </w:tc>
        <w:tc>
          <w:tcPr>
            <w:tcW w:w="740"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59700</w:t>
            </w:r>
          </w:p>
        </w:tc>
        <w:tc>
          <w:tcPr>
            <w:tcW w:w="740"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59700</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Увеличение численности участников культурно-досуговых мероприятий (платных),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15000</w:t>
            </w:r>
          </w:p>
        </w:tc>
        <w:tc>
          <w:tcPr>
            <w:tcW w:w="1087" w:type="dxa"/>
            <w:tcBorders>
              <w:left w:val="single" w:sz="4" w:space="0" w:color="000000"/>
              <w:right w:val="single" w:sz="4" w:space="0" w:color="000000"/>
            </w:tcBorders>
          </w:tcPr>
          <w:p w:rsidR="007276FC" w:rsidRPr="000932B7" w:rsidRDefault="007276FC" w:rsidP="000932B7">
            <w:pPr>
              <w:pStyle w:val="a3"/>
              <w:jc w:val="center"/>
            </w:pPr>
            <w:r w:rsidRPr="000932B7">
              <w:t>15000</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15000</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15000</w:t>
            </w:r>
          </w:p>
        </w:tc>
        <w:tc>
          <w:tcPr>
            <w:tcW w:w="74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15000</w:t>
            </w:r>
          </w:p>
        </w:tc>
        <w:tc>
          <w:tcPr>
            <w:tcW w:w="740"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15000</w:t>
            </w:r>
          </w:p>
        </w:tc>
        <w:tc>
          <w:tcPr>
            <w:tcW w:w="740"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15000</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Доля предоставленных зрителям (во всех формах) музейных предметов в общем количестве музейных предметов основного фонда, %</w:t>
            </w:r>
          </w:p>
        </w:tc>
        <w:tc>
          <w:tcPr>
            <w:tcW w:w="850" w:type="dxa"/>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Не менее 18</w:t>
            </w:r>
          </w:p>
        </w:tc>
        <w:tc>
          <w:tcPr>
            <w:tcW w:w="1087" w:type="dxa"/>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18</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18</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18</w:t>
            </w:r>
          </w:p>
        </w:tc>
        <w:tc>
          <w:tcPr>
            <w:tcW w:w="74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18</w:t>
            </w:r>
          </w:p>
        </w:tc>
        <w:tc>
          <w:tcPr>
            <w:tcW w:w="740" w:type="dxa"/>
            <w:gridSpan w:val="2"/>
            <w:tcBorders>
              <w:left w:val="single" w:sz="4" w:space="0" w:color="000000"/>
              <w:right w:val="single" w:sz="4" w:space="0" w:color="000000"/>
            </w:tcBorders>
          </w:tcPr>
          <w:p w:rsidR="007276FC" w:rsidRPr="000932B7" w:rsidRDefault="007276FC" w:rsidP="00905EB3">
            <w:pPr>
              <w:spacing w:after="0" w:line="240" w:lineRule="auto"/>
              <w:jc w:val="center"/>
              <w:rPr>
                <w:rFonts w:ascii="Times New Roman" w:hAnsi="Times New Roman"/>
                <w:sz w:val="20"/>
                <w:szCs w:val="20"/>
              </w:rPr>
            </w:pPr>
            <w:r w:rsidRPr="000932B7">
              <w:rPr>
                <w:rFonts w:ascii="Times New Roman" w:hAnsi="Times New Roman"/>
                <w:sz w:val="20"/>
                <w:szCs w:val="20"/>
              </w:rPr>
              <w:t>Не менее 18</w:t>
            </w:r>
          </w:p>
        </w:tc>
        <w:tc>
          <w:tcPr>
            <w:tcW w:w="740" w:type="dxa"/>
            <w:gridSpan w:val="2"/>
            <w:tcBorders>
              <w:left w:val="single" w:sz="4" w:space="0" w:color="000000"/>
              <w:right w:val="single" w:sz="4" w:space="0" w:color="000000"/>
            </w:tcBorders>
          </w:tcPr>
          <w:p w:rsidR="007276FC" w:rsidRPr="000932B7" w:rsidRDefault="007276FC" w:rsidP="00905EB3">
            <w:pPr>
              <w:spacing w:after="0" w:line="240" w:lineRule="auto"/>
              <w:jc w:val="center"/>
              <w:rPr>
                <w:rFonts w:ascii="Times New Roman" w:hAnsi="Times New Roman"/>
                <w:sz w:val="20"/>
                <w:szCs w:val="20"/>
              </w:rPr>
            </w:pPr>
            <w:r w:rsidRPr="000932B7">
              <w:rPr>
                <w:rFonts w:ascii="Times New Roman" w:hAnsi="Times New Roman"/>
                <w:sz w:val="20"/>
                <w:szCs w:val="20"/>
              </w:rPr>
              <w:t>Не менее 18</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Увеличение посещаемости музейных учреждений,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5655</w:t>
            </w:r>
          </w:p>
        </w:tc>
        <w:tc>
          <w:tcPr>
            <w:tcW w:w="1087" w:type="dxa"/>
            <w:tcBorders>
              <w:left w:val="single" w:sz="4" w:space="0" w:color="000000"/>
              <w:right w:val="single" w:sz="4" w:space="0" w:color="000000"/>
            </w:tcBorders>
          </w:tcPr>
          <w:p w:rsidR="007276FC" w:rsidRPr="000932B7" w:rsidRDefault="007276FC" w:rsidP="000932B7">
            <w:pPr>
              <w:pStyle w:val="a3"/>
              <w:jc w:val="center"/>
            </w:pPr>
            <w:r w:rsidRPr="000932B7">
              <w:t>5660</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5665</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5665</w:t>
            </w:r>
          </w:p>
        </w:tc>
        <w:tc>
          <w:tcPr>
            <w:tcW w:w="74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5665</w:t>
            </w:r>
          </w:p>
        </w:tc>
        <w:tc>
          <w:tcPr>
            <w:tcW w:w="740" w:type="dxa"/>
            <w:gridSpan w:val="2"/>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5665</w:t>
            </w:r>
          </w:p>
        </w:tc>
        <w:tc>
          <w:tcPr>
            <w:tcW w:w="740" w:type="dxa"/>
            <w:gridSpan w:val="2"/>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5665</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Средняя заполняемость кинотеатра,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Не менее 4</w:t>
            </w:r>
          </w:p>
        </w:tc>
        <w:tc>
          <w:tcPr>
            <w:tcW w:w="1087" w:type="dxa"/>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4</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4</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4</w:t>
            </w:r>
          </w:p>
        </w:tc>
        <w:tc>
          <w:tcPr>
            <w:tcW w:w="740"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4</w:t>
            </w:r>
          </w:p>
        </w:tc>
        <w:tc>
          <w:tcPr>
            <w:tcW w:w="740" w:type="dxa"/>
            <w:gridSpan w:val="2"/>
            <w:tcBorders>
              <w:left w:val="single" w:sz="4" w:space="0" w:color="000000"/>
              <w:right w:val="single" w:sz="4" w:space="0" w:color="000000"/>
            </w:tcBorders>
          </w:tcPr>
          <w:p w:rsidR="007276FC" w:rsidRPr="000932B7" w:rsidRDefault="007276FC" w:rsidP="00905EB3">
            <w:pPr>
              <w:spacing w:after="0" w:line="240" w:lineRule="auto"/>
              <w:rPr>
                <w:rFonts w:ascii="Times New Roman" w:hAnsi="Times New Roman"/>
                <w:sz w:val="20"/>
                <w:szCs w:val="20"/>
              </w:rPr>
            </w:pPr>
            <w:r w:rsidRPr="000932B7">
              <w:rPr>
                <w:rFonts w:ascii="Times New Roman" w:hAnsi="Times New Roman"/>
                <w:sz w:val="20"/>
                <w:szCs w:val="20"/>
              </w:rPr>
              <w:t>Не менее 4</w:t>
            </w:r>
          </w:p>
        </w:tc>
        <w:tc>
          <w:tcPr>
            <w:tcW w:w="740" w:type="dxa"/>
            <w:gridSpan w:val="2"/>
            <w:tcBorders>
              <w:left w:val="single" w:sz="4" w:space="0" w:color="000000"/>
              <w:right w:val="single" w:sz="4" w:space="0" w:color="000000"/>
            </w:tcBorders>
          </w:tcPr>
          <w:p w:rsidR="007276FC" w:rsidRPr="000932B7" w:rsidRDefault="007276FC" w:rsidP="00905EB3">
            <w:pPr>
              <w:spacing w:after="0" w:line="240" w:lineRule="auto"/>
              <w:rPr>
                <w:rFonts w:ascii="Times New Roman" w:hAnsi="Times New Roman"/>
                <w:sz w:val="20"/>
                <w:szCs w:val="20"/>
              </w:rPr>
            </w:pPr>
            <w:r w:rsidRPr="000932B7">
              <w:rPr>
                <w:rFonts w:ascii="Times New Roman" w:hAnsi="Times New Roman"/>
                <w:sz w:val="20"/>
                <w:szCs w:val="20"/>
              </w:rPr>
              <w:t>Не менее 4</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 xml:space="preserve">Число зрителей, </w:t>
            </w:r>
            <w:r w:rsidRPr="000932B7">
              <w:rPr>
                <w:rFonts w:ascii="Times New Roman" w:hAnsi="Times New Roman"/>
                <w:sz w:val="20"/>
                <w:szCs w:val="20"/>
              </w:rPr>
              <w:lastRenderedPageBreak/>
              <w:t>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lastRenderedPageBreak/>
              <w:t>4900</w:t>
            </w:r>
          </w:p>
        </w:tc>
        <w:tc>
          <w:tcPr>
            <w:tcW w:w="1087" w:type="dxa"/>
            <w:tcBorders>
              <w:left w:val="single" w:sz="4" w:space="0" w:color="000000"/>
              <w:right w:val="single" w:sz="4" w:space="0" w:color="000000"/>
            </w:tcBorders>
          </w:tcPr>
          <w:p w:rsidR="007276FC" w:rsidRPr="000932B7" w:rsidRDefault="007276FC" w:rsidP="000932B7">
            <w:pPr>
              <w:pStyle w:val="a3"/>
              <w:jc w:val="center"/>
            </w:pPr>
            <w:r w:rsidRPr="000932B7">
              <w:t>4930</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4960</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4960</w:t>
            </w:r>
          </w:p>
        </w:tc>
        <w:tc>
          <w:tcPr>
            <w:tcW w:w="74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4960</w:t>
            </w:r>
          </w:p>
        </w:tc>
        <w:tc>
          <w:tcPr>
            <w:tcW w:w="74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4960</w:t>
            </w:r>
          </w:p>
        </w:tc>
        <w:tc>
          <w:tcPr>
            <w:tcW w:w="74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4960</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proofErr w:type="spellStart"/>
            <w:r w:rsidRPr="000932B7">
              <w:rPr>
                <w:rFonts w:ascii="Times New Roman" w:hAnsi="Times New Roman"/>
                <w:sz w:val="20"/>
                <w:szCs w:val="20"/>
              </w:rPr>
              <w:t>Обновляемость</w:t>
            </w:r>
            <w:proofErr w:type="spellEnd"/>
            <w:r w:rsidRPr="000932B7">
              <w:rPr>
                <w:rFonts w:ascii="Times New Roman" w:hAnsi="Times New Roman"/>
                <w:sz w:val="20"/>
                <w:szCs w:val="20"/>
              </w:rPr>
              <w:t xml:space="preserve"> библиотечного фонда (для новых поступлений в общем объеме хранения),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Не менее 1 в год</w:t>
            </w:r>
          </w:p>
        </w:tc>
        <w:tc>
          <w:tcPr>
            <w:tcW w:w="1087" w:type="dxa"/>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1 в год</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1 в год</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1 в год</w:t>
            </w:r>
          </w:p>
        </w:tc>
        <w:tc>
          <w:tcPr>
            <w:tcW w:w="740"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1 в год</w:t>
            </w:r>
          </w:p>
        </w:tc>
        <w:tc>
          <w:tcPr>
            <w:tcW w:w="740" w:type="dxa"/>
            <w:gridSpan w:val="2"/>
            <w:tcBorders>
              <w:left w:val="single" w:sz="4" w:space="0" w:color="000000"/>
              <w:right w:val="single" w:sz="4" w:space="0" w:color="000000"/>
            </w:tcBorders>
          </w:tcPr>
          <w:p w:rsidR="007276FC" w:rsidRPr="000932B7" w:rsidRDefault="007276FC" w:rsidP="00905EB3">
            <w:pPr>
              <w:spacing w:after="0" w:line="240" w:lineRule="auto"/>
              <w:rPr>
                <w:rFonts w:ascii="Times New Roman" w:hAnsi="Times New Roman"/>
                <w:sz w:val="20"/>
                <w:szCs w:val="20"/>
              </w:rPr>
            </w:pPr>
            <w:r w:rsidRPr="000932B7">
              <w:rPr>
                <w:rFonts w:ascii="Times New Roman" w:hAnsi="Times New Roman"/>
                <w:sz w:val="20"/>
                <w:szCs w:val="20"/>
              </w:rPr>
              <w:t>Не менее 1 в год</w:t>
            </w:r>
          </w:p>
        </w:tc>
        <w:tc>
          <w:tcPr>
            <w:tcW w:w="740" w:type="dxa"/>
            <w:gridSpan w:val="2"/>
            <w:tcBorders>
              <w:left w:val="single" w:sz="4" w:space="0" w:color="000000"/>
              <w:right w:val="single" w:sz="4" w:space="0" w:color="000000"/>
            </w:tcBorders>
          </w:tcPr>
          <w:p w:rsidR="007276FC" w:rsidRPr="000932B7" w:rsidRDefault="007276FC" w:rsidP="00905EB3">
            <w:pPr>
              <w:spacing w:after="0" w:line="240" w:lineRule="auto"/>
              <w:rPr>
                <w:rFonts w:ascii="Times New Roman" w:hAnsi="Times New Roman"/>
                <w:sz w:val="20"/>
                <w:szCs w:val="20"/>
              </w:rPr>
            </w:pPr>
            <w:r w:rsidRPr="000932B7">
              <w:rPr>
                <w:rFonts w:ascii="Times New Roman" w:hAnsi="Times New Roman"/>
                <w:sz w:val="20"/>
                <w:szCs w:val="20"/>
              </w:rPr>
              <w:t>Не менее 1 в год</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Количество зарегистрированных пользователей,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2775</w:t>
            </w:r>
          </w:p>
        </w:tc>
        <w:tc>
          <w:tcPr>
            <w:tcW w:w="1087" w:type="dxa"/>
            <w:tcBorders>
              <w:left w:val="single" w:sz="4" w:space="0" w:color="000000"/>
              <w:right w:val="single" w:sz="4" w:space="0" w:color="000000"/>
            </w:tcBorders>
          </w:tcPr>
          <w:p w:rsidR="007276FC" w:rsidRPr="000932B7" w:rsidRDefault="007276FC" w:rsidP="000932B7">
            <w:pPr>
              <w:pStyle w:val="a3"/>
              <w:jc w:val="center"/>
            </w:pPr>
            <w:r w:rsidRPr="000932B7">
              <w:t>2780</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2780</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2780</w:t>
            </w:r>
          </w:p>
        </w:tc>
        <w:tc>
          <w:tcPr>
            <w:tcW w:w="74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2780</w:t>
            </w:r>
          </w:p>
        </w:tc>
        <w:tc>
          <w:tcPr>
            <w:tcW w:w="740" w:type="dxa"/>
            <w:gridSpan w:val="2"/>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2780</w:t>
            </w:r>
          </w:p>
        </w:tc>
        <w:tc>
          <w:tcPr>
            <w:tcW w:w="740" w:type="dxa"/>
            <w:gridSpan w:val="2"/>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2780</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Разнообразие направлений деятельности клубных формирований и творческих объединений, ед.</w:t>
            </w:r>
          </w:p>
        </w:tc>
        <w:tc>
          <w:tcPr>
            <w:tcW w:w="850" w:type="dxa"/>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1087" w:type="dxa"/>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74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740" w:type="dxa"/>
            <w:gridSpan w:val="2"/>
            <w:tcBorders>
              <w:left w:val="single" w:sz="4" w:space="0" w:color="000000"/>
              <w:right w:val="single" w:sz="4" w:space="0" w:color="000000"/>
            </w:tcBorders>
          </w:tcPr>
          <w:p w:rsidR="007276FC" w:rsidRPr="000932B7" w:rsidRDefault="007276FC" w:rsidP="00905EB3">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740" w:type="dxa"/>
            <w:gridSpan w:val="2"/>
            <w:tcBorders>
              <w:left w:val="single" w:sz="4" w:space="0" w:color="000000"/>
              <w:right w:val="single" w:sz="4" w:space="0" w:color="000000"/>
            </w:tcBorders>
          </w:tcPr>
          <w:p w:rsidR="007276FC" w:rsidRPr="000932B7" w:rsidRDefault="007276FC" w:rsidP="00905EB3">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Сохранение количества участников клубных формирований и творческих объединений в течении года,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Не менее 95 от кол-ва участников на начало творческого года</w:t>
            </w:r>
          </w:p>
        </w:tc>
        <w:tc>
          <w:tcPr>
            <w:tcW w:w="1087" w:type="dxa"/>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95 от кол-ва участников на начало творческого года</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95 от кол-ва участников на начало творческого года</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95 от кол-ва участников на начало творческого года</w:t>
            </w:r>
          </w:p>
        </w:tc>
        <w:tc>
          <w:tcPr>
            <w:tcW w:w="740"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95 от кол-ва участников на начало творческого года</w:t>
            </w:r>
          </w:p>
        </w:tc>
        <w:tc>
          <w:tcPr>
            <w:tcW w:w="740" w:type="dxa"/>
            <w:gridSpan w:val="2"/>
            <w:tcBorders>
              <w:left w:val="single" w:sz="4" w:space="0" w:color="000000"/>
              <w:right w:val="single" w:sz="4" w:space="0" w:color="000000"/>
            </w:tcBorders>
          </w:tcPr>
          <w:p w:rsidR="007276FC" w:rsidRPr="000932B7" w:rsidRDefault="007276FC" w:rsidP="00905EB3">
            <w:pPr>
              <w:spacing w:after="0" w:line="240" w:lineRule="auto"/>
              <w:rPr>
                <w:rFonts w:ascii="Times New Roman" w:hAnsi="Times New Roman"/>
                <w:sz w:val="20"/>
                <w:szCs w:val="20"/>
              </w:rPr>
            </w:pPr>
            <w:r w:rsidRPr="000932B7">
              <w:rPr>
                <w:rFonts w:ascii="Times New Roman" w:hAnsi="Times New Roman"/>
                <w:sz w:val="20"/>
                <w:szCs w:val="20"/>
              </w:rPr>
              <w:t>Не менее 95 от кол-ва участников на начало творческого года</w:t>
            </w:r>
          </w:p>
        </w:tc>
        <w:tc>
          <w:tcPr>
            <w:tcW w:w="740" w:type="dxa"/>
            <w:gridSpan w:val="2"/>
            <w:tcBorders>
              <w:left w:val="single" w:sz="4" w:space="0" w:color="000000"/>
              <w:right w:val="single" w:sz="4" w:space="0" w:color="000000"/>
            </w:tcBorders>
          </w:tcPr>
          <w:p w:rsidR="007276FC" w:rsidRPr="000932B7" w:rsidRDefault="007276FC" w:rsidP="00905EB3">
            <w:pPr>
              <w:spacing w:after="0" w:line="240" w:lineRule="auto"/>
              <w:rPr>
                <w:rFonts w:ascii="Times New Roman" w:hAnsi="Times New Roman"/>
                <w:sz w:val="20"/>
                <w:szCs w:val="20"/>
              </w:rPr>
            </w:pPr>
            <w:r w:rsidRPr="000932B7">
              <w:rPr>
                <w:rFonts w:ascii="Times New Roman" w:hAnsi="Times New Roman"/>
                <w:sz w:val="20"/>
                <w:szCs w:val="20"/>
              </w:rPr>
              <w:t>Не менее 95 от кол-ва участников на начало творческого года</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Увеличение численности участников клубных формирований и формирований самодеятельного народного творчества,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1227</w:t>
            </w:r>
          </w:p>
        </w:tc>
        <w:tc>
          <w:tcPr>
            <w:tcW w:w="1087" w:type="dxa"/>
            <w:tcBorders>
              <w:left w:val="single" w:sz="4" w:space="0" w:color="000000"/>
              <w:right w:val="single" w:sz="4" w:space="0" w:color="000000"/>
            </w:tcBorders>
          </w:tcPr>
          <w:p w:rsidR="007276FC" w:rsidRPr="000932B7" w:rsidRDefault="007276FC" w:rsidP="000932B7">
            <w:pPr>
              <w:pStyle w:val="a3"/>
              <w:jc w:val="center"/>
            </w:pPr>
            <w:r w:rsidRPr="000932B7">
              <w:t>1227</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1227</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1227</w:t>
            </w:r>
          </w:p>
        </w:tc>
        <w:tc>
          <w:tcPr>
            <w:tcW w:w="74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1227</w:t>
            </w:r>
          </w:p>
        </w:tc>
        <w:tc>
          <w:tcPr>
            <w:tcW w:w="740" w:type="dxa"/>
            <w:gridSpan w:val="2"/>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1227</w:t>
            </w:r>
          </w:p>
        </w:tc>
        <w:tc>
          <w:tcPr>
            <w:tcW w:w="740" w:type="dxa"/>
            <w:gridSpan w:val="2"/>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1227</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7701" w:type="dxa"/>
            <w:gridSpan w:val="13"/>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7"/>
              <w:autoSpaceDE w:val="0"/>
              <w:autoSpaceDN w:val="0"/>
              <w:adjustRightInd w:val="0"/>
              <w:ind w:left="0"/>
              <w:rPr>
                <w:rFonts w:ascii="Times New Roman" w:hAnsi="Times New Roman" w:cs="Times New Roman"/>
                <w:sz w:val="20"/>
                <w:szCs w:val="20"/>
              </w:rPr>
            </w:pPr>
            <w:r w:rsidRPr="000932B7">
              <w:rPr>
                <w:rFonts w:ascii="Times New Roman" w:hAnsi="Times New Roman" w:cs="Times New Roman"/>
                <w:sz w:val="20"/>
                <w:szCs w:val="20"/>
              </w:rPr>
              <w:t>Дополнительное образование в сфере культуры</w:t>
            </w:r>
          </w:p>
        </w:tc>
      </w:tr>
      <w:tr w:rsidR="007276FC" w:rsidRPr="000932B7" w:rsidTr="000932B7">
        <w:trPr>
          <w:trHeight w:val="5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7701" w:type="dxa"/>
            <w:gridSpan w:val="13"/>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contextualSpacing/>
            </w:pPr>
            <w:r w:rsidRPr="000932B7">
              <w:t>Реализация дополнительных предпрофессиональных общеобразовательных программ</w:t>
            </w:r>
          </w:p>
        </w:tc>
      </w:tr>
      <w:tr w:rsidR="007276FC" w:rsidRPr="000932B7" w:rsidTr="000932B7">
        <w:trPr>
          <w:trHeight w:val="5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contextualSpacing/>
              <w:jc w:val="both"/>
              <w:rPr>
                <w:rFonts w:ascii="Times New Roman" w:hAnsi="Times New Roman"/>
                <w:sz w:val="20"/>
                <w:szCs w:val="20"/>
              </w:rPr>
            </w:pPr>
            <w:r w:rsidRPr="000932B7">
              <w:rPr>
                <w:rFonts w:ascii="Times New Roman" w:hAnsi="Times New Roman"/>
                <w:sz w:val="20"/>
                <w:szCs w:val="20"/>
              </w:rPr>
              <w:t>Сохранность среднегодового контингента обучающихся, %</w:t>
            </w:r>
          </w:p>
        </w:tc>
        <w:tc>
          <w:tcPr>
            <w:tcW w:w="850" w:type="dxa"/>
            <w:tcBorders>
              <w:left w:val="single" w:sz="4" w:space="0" w:color="000000"/>
              <w:right w:val="single" w:sz="4" w:space="0" w:color="000000"/>
            </w:tcBorders>
          </w:tcPr>
          <w:p w:rsidR="007276FC" w:rsidRPr="000932B7" w:rsidRDefault="007276FC" w:rsidP="000932B7">
            <w:pPr>
              <w:pStyle w:val="a3"/>
              <w:contextualSpacing/>
              <w:jc w:val="center"/>
            </w:pPr>
            <w:r w:rsidRPr="000932B7">
              <w:t>90</w:t>
            </w:r>
          </w:p>
        </w:tc>
        <w:tc>
          <w:tcPr>
            <w:tcW w:w="113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2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2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Pr>
                <w:rFonts w:ascii="Times New Roman" w:hAnsi="Times New Roman"/>
                <w:sz w:val="20"/>
                <w:szCs w:val="20"/>
              </w:rPr>
              <w:t>90</w:t>
            </w:r>
          </w:p>
        </w:tc>
        <w:tc>
          <w:tcPr>
            <w:tcW w:w="725" w:type="dxa"/>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Pr>
                <w:rFonts w:ascii="Times New Roman" w:hAnsi="Times New Roman"/>
                <w:sz w:val="20"/>
                <w:szCs w:val="20"/>
              </w:rPr>
              <w:t>90</w:t>
            </w:r>
          </w:p>
        </w:tc>
      </w:tr>
      <w:tr w:rsidR="007276FC" w:rsidRPr="000932B7" w:rsidTr="000932B7">
        <w:trPr>
          <w:trHeight w:val="5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contextualSpacing/>
              <w:jc w:val="both"/>
              <w:rPr>
                <w:rFonts w:ascii="Times New Roman" w:hAnsi="Times New Roman"/>
                <w:sz w:val="20"/>
                <w:szCs w:val="20"/>
              </w:rPr>
            </w:pPr>
            <w:r w:rsidRPr="000932B7">
              <w:rPr>
                <w:rFonts w:ascii="Times New Roman" w:hAnsi="Times New Roman"/>
                <w:sz w:val="20"/>
                <w:szCs w:val="20"/>
              </w:rPr>
              <w:t xml:space="preserve">Доля детей осваивающих дополнительные общеобразовательные программы в образовательном учреждении </w:t>
            </w:r>
            <w:r w:rsidRPr="000932B7">
              <w:rPr>
                <w:rFonts w:ascii="Times New Roman" w:hAnsi="Times New Roman"/>
                <w:sz w:val="20"/>
                <w:szCs w:val="20"/>
              </w:rPr>
              <w:lastRenderedPageBreak/>
              <w:t>(ДПОП «Хоровое пение», ФГТ</w:t>
            </w:r>
            <w:proofErr w:type="gramStart"/>
            <w:r w:rsidRPr="000932B7">
              <w:rPr>
                <w:rFonts w:ascii="Times New Roman" w:hAnsi="Times New Roman"/>
                <w:sz w:val="20"/>
                <w:szCs w:val="20"/>
              </w:rPr>
              <w:t>) ,</w:t>
            </w:r>
            <w:proofErr w:type="gramEnd"/>
            <w:r w:rsidRPr="000932B7">
              <w:rPr>
                <w:rFonts w:ascii="Times New Roman" w:hAnsi="Times New Roman"/>
                <w:sz w:val="20"/>
                <w:szCs w:val="20"/>
              </w:rPr>
              <w:t>%</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lastRenderedPageBreak/>
              <w:t>2</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2</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c>
          <w:tcPr>
            <w:tcW w:w="725" w:type="dxa"/>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r>
      <w:tr w:rsidR="007276FC" w:rsidRPr="000932B7" w:rsidTr="000932B7">
        <w:trPr>
          <w:trHeight w:val="5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 xml:space="preserve">Доля детей осваивающих дополнительные общеобразовательные программы в образовательном учреждении (ДПОП «Народные инструменты», </w:t>
            </w:r>
            <w:proofErr w:type="gramStart"/>
            <w:r w:rsidRPr="000932B7">
              <w:t>ФГТ ),%</w:t>
            </w:r>
            <w:proofErr w:type="gramEnd"/>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1</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r>
      <w:tr w:rsidR="007276FC" w:rsidRPr="000932B7" w:rsidTr="000932B7">
        <w:trPr>
          <w:trHeight w:val="5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Доля детей осваивающих дополнительные общеобразовательные программы в образовательном учреждении (ДПОП «Фортепиано», ФГТ),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1</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r>
      <w:tr w:rsidR="007276FC" w:rsidRPr="000932B7" w:rsidTr="000932B7">
        <w:trPr>
          <w:trHeight w:val="5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Доля детей осваивающих дополнительные общеобразовательные программы в образовательном учреждении (ДПОП «Живопись», ФГТ),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6</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6</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w:t>
            </w:r>
          </w:p>
        </w:tc>
      </w:tr>
      <w:tr w:rsidR="007276FC" w:rsidRPr="000932B7" w:rsidTr="000932B7">
        <w:trPr>
          <w:trHeight w:val="5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обучающихся (ДПОП «Хоровое пение</w:t>
            </w:r>
            <w:proofErr w:type="gramStart"/>
            <w:r w:rsidRPr="000932B7">
              <w:t>»,ФГТ</w:t>
            </w:r>
            <w:proofErr w:type="gramEnd"/>
            <w:r w:rsidRPr="000932B7">
              <w:t>),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22</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26</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28</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28</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28</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28</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28</w:t>
            </w:r>
          </w:p>
        </w:tc>
      </w:tr>
      <w:tr w:rsidR="007276FC" w:rsidRPr="000932B7" w:rsidTr="000932B7">
        <w:trPr>
          <w:trHeight w:val="46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обучающихся (ДПОП «Народные инструменты», ФГТ),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12</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14</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14</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14</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14</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14</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обучающихся (ДПОП «Фортепиано», ФГТ),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9</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11</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13</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13</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13</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13</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13</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обучающихся (ДПОП «Живопись», ФГТ),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55</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60</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65</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65</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65</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65</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65</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человеко-часов пребывания (ДПОП «Хоровое пение», ФГТ), чел/час</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7670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9389</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10534</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10534</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10534</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10534</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10534</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 xml:space="preserve">Число человеко-часов пребывания (ДПОП </w:t>
            </w:r>
            <w:r w:rsidRPr="000932B7">
              <w:lastRenderedPageBreak/>
              <w:t>«Народные инструменты», ФГТ), чел/час</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lastRenderedPageBreak/>
              <w:t>2970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3610</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4572</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4572</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4572</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4572</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4572</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человеко-часов пребывания (ДПОП «Фортепиано», ФГТ), чел/час</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3120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3458</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4654</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4654</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4654</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4654</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4654</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человеко-часов пребывания (ДПОП «Живопись», ФГТ), чел/час</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21268</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28496</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30870</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30870</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30870</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30870</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30870</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7701" w:type="dxa"/>
            <w:gridSpan w:val="13"/>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autoSpaceDE w:val="0"/>
              <w:autoSpaceDN w:val="0"/>
              <w:adjustRightInd w:val="0"/>
              <w:spacing w:after="0" w:line="240" w:lineRule="auto"/>
              <w:contextualSpacing/>
              <w:jc w:val="center"/>
              <w:rPr>
                <w:rFonts w:ascii="Times New Roman" w:hAnsi="Times New Roman"/>
                <w:sz w:val="20"/>
                <w:szCs w:val="20"/>
              </w:rPr>
            </w:pPr>
            <w:r w:rsidRPr="000932B7">
              <w:rPr>
                <w:rFonts w:ascii="Times New Roman" w:hAnsi="Times New Roman"/>
                <w:sz w:val="20"/>
                <w:szCs w:val="20"/>
              </w:rPr>
              <w:t>Реализация дополнительных общеразвивающих программ</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contextualSpacing/>
              <w:jc w:val="both"/>
              <w:rPr>
                <w:rFonts w:ascii="Times New Roman" w:hAnsi="Times New Roman"/>
                <w:sz w:val="20"/>
                <w:szCs w:val="20"/>
              </w:rPr>
            </w:pPr>
            <w:r w:rsidRPr="000932B7">
              <w:rPr>
                <w:rFonts w:ascii="Times New Roman" w:hAnsi="Times New Roman"/>
                <w:sz w:val="20"/>
                <w:szCs w:val="20"/>
              </w:rPr>
              <w:t>Сохранность среднегодового контингента обучающихся, %</w:t>
            </w:r>
          </w:p>
        </w:tc>
        <w:tc>
          <w:tcPr>
            <w:tcW w:w="850" w:type="dxa"/>
            <w:tcBorders>
              <w:left w:val="single" w:sz="4" w:space="0" w:color="000000"/>
              <w:right w:val="single" w:sz="4" w:space="0" w:color="000000"/>
            </w:tcBorders>
          </w:tcPr>
          <w:p w:rsidR="007276FC" w:rsidRPr="000932B7" w:rsidRDefault="007276FC" w:rsidP="000932B7">
            <w:pPr>
              <w:pStyle w:val="a3"/>
              <w:contextualSpacing/>
              <w:jc w:val="center"/>
            </w:pPr>
            <w:r w:rsidRPr="000932B7">
              <w:t>90</w:t>
            </w:r>
          </w:p>
        </w:tc>
        <w:tc>
          <w:tcPr>
            <w:tcW w:w="113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2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24" w:type="dxa"/>
            <w:gridSpan w:val="2"/>
            <w:tcBorders>
              <w:left w:val="single" w:sz="4" w:space="0" w:color="000000"/>
              <w:right w:val="single" w:sz="4" w:space="0" w:color="000000"/>
            </w:tcBorders>
          </w:tcPr>
          <w:p w:rsidR="007276FC" w:rsidRPr="000932B7" w:rsidRDefault="007276FC" w:rsidP="00905EB3">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25" w:type="dxa"/>
            <w:tcBorders>
              <w:left w:val="single" w:sz="4" w:space="0" w:color="000000"/>
              <w:right w:val="single" w:sz="4" w:space="0" w:color="000000"/>
            </w:tcBorders>
          </w:tcPr>
          <w:p w:rsidR="007276FC" w:rsidRPr="000932B7" w:rsidRDefault="007276FC" w:rsidP="00905EB3">
            <w:pPr>
              <w:spacing w:after="0" w:line="240" w:lineRule="auto"/>
              <w:jc w:val="center"/>
              <w:rPr>
                <w:rFonts w:ascii="Times New Roman" w:hAnsi="Times New Roman"/>
                <w:sz w:val="20"/>
                <w:szCs w:val="20"/>
              </w:rPr>
            </w:pPr>
            <w:r w:rsidRPr="000932B7">
              <w:rPr>
                <w:rFonts w:ascii="Times New Roman" w:hAnsi="Times New Roman"/>
                <w:sz w:val="20"/>
                <w:szCs w:val="20"/>
              </w:rPr>
              <w:t>90</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Доля детей осваивающих дополнительные общеобразовательные программы в образовательном учреждении,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5</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5</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Доля детей осваивающих дополнительные общеобразовательные программы в образовательном учреждении,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5</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5</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обучающихся,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49</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36</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25</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25</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25</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25</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25</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человеко-часов пребывания, чел/час</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18832</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13420</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9320</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9320</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9320</w:t>
            </w:r>
          </w:p>
        </w:tc>
        <w:tc>
          <w:tcPr>
            <w:tcW w:w="724" w:type="dxa"/>
            <w:gridSpan w:val="2"/>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9320</w:t>
            </w:r>
          </w:p>
        </w:tc>
        <w:tc>
          <w:tcPr>
            <w:tcW w:w="725" w:type="dxa"/>
            <w:tcBorders>
              <w:left w:val="single" w:sz="4" w:space="0" w:color="000000"/>
              <w:right w:val="single" w:sz="4" w:space="0" w:color="000000"/>
            </w:tcBorders>
          </w:tcPr>
          <w:p w:rsidR="007276FC" w:rsidRPr="000932B7" w:rsidRDefault="007276FC" w:rsidP="00905EB3">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9320</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7701" w:type="dxa"/>
            <w:gridSpan w:val="13"/>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uppressAutoHyphens/>
              <w:autoSpaceDE w:val="0"/>
              <w:autoSpaceDN w:val="0"/>
              <w:adjustRightInd w:val="0"/>
              <w:spacing w:after="0" w:line="240" w:lineRule="auto"/>
              <w:rPr>
                <w:rFonts w:ascii="Times New Roman" w:hAnsi="Times New Roman"/>
                <w:sz w:val="20"/>
                <w:szCs w:val="20"/>
              </w:rPr>
            </w:pPr>
            <w:r w:rsidRPr="000932B7">
              <w:rPr>
                <w:rFonts w:ascii="Times New Roman" w:hAnsi="Times New Roman"/>
                <w:sz w:val="20"/>
                <w:szCs w:val="20"/>
              </w:rPr>
              <w:t>Спорт</w:t>
            </w:r>
          </w:p>
        </w:tc>
      </w:tr>
      <w:tr w:rsidR="007276FC" w:rsidRPr="000932B7" w:rsidTr="000932B7">
        <w:trPr>
          <w:trHeight w:val="365"/>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Количество граждан занимающихся в секциях на одного инструктора по физической культуре,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18</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20</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w:t>
            </w:r>
          </w:p>
        </w:tc>
        <w:tc>
          <w:tcPr>
            <w:tcW w:w="724"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w:t>
            </w:r>
          </w:p>
        </w:tc>
        <w:tc>
          <w:tcPr>
            <w:tcW w:w="724" w:type="dxa"/>
            <w:gridSpan w:val="2"/>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w:t>
            </w:r>
          </w:p>
        </w:tc>
        <w:tc>
          <w:tcPr>
            <w:tcW w:w="725" w:type="dxa"/>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w:t>
            </w:r>
          </w:p>
        </w:tc>
      </w:tr>
      <w:tr w:rsidR="007276FC" w:rsidRPr="000932B7" w:rsidTr="000932B7">
        <w:trPr>
          <w:trHeight w:val="532"/>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Число обоснованных жалоб на качество предоставления услуги, ед.</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0</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0</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0</w:t>
            </w:r>
          </w:p>
        </w:tc>
        <w:tc>
          <w:tcPr>
            <w:tcW w:w="724"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0</w:t>
            </w:r>
          </w:p>
        </w:tc>
        <w:tc>
          <w:tcPr>
            <w:tcW w:w="724" w:type="dxa"/>
            <w:gridSpan w:val="2"/>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0</w:t>
            </w:r>
          </w:p>
        </w:tc>
        <w:tc>
          <w:tcPr>
            <w:tcW w:w="725" w:type="dxa"/>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0</w:t>
            </w:r>
          </w:p>
        </w:tc>
      </w:tr>
      <w:tr w:rsidR="007276FC" w:rsidRPr="000932B7" w:rsidTr="000932B7">
        <w:trPr>
          <w:trHeight w:val="533"/>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Удельный вес участников мероприятий,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70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70</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70</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70</w:t>
            </w:r>
          </w:p>
        </w:tc>
        <w:tc>
          <w:tcPr>
            <w:tcW w:w="724"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70</w:t>
            </w:r>
          </w:p>
        </w:tc>
        <w:tc>
          <w:tcPr>
            <w:tcW w:w="724" w:type="dxa"/>
            <w:gridSpan w:val="2"/>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70</w:t>
            </w:r>
          </w:p>
        </w:tc>
        <w:tc>
          <w:tcPr>
            <w:tcW w:w="725" w:type="dxa"/>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70</w:t>
            </w:r>
          </w:p>
        </w:tc>
      </w:tr>
      <w:tr w:rsidR="007276FC" w:rsidRPr="000932B7" w:rsidTr="000932B7">
        <w:trPr>
          <w:trHeight w:val="533"/>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Количество видов спорта, охваченных физкультурными и спортивными мероприятиями, ед.</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10</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w:t>
            </w:r>
          </w:p>
        </w:tc>
        <w:tc>
          <w:tcPr>
            <w:tcW w:w="724"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w:t>
            </w:r>
          </w:p>
        </w:tc>
        <w:tc>
          <w:tcPr>
            <w:tcW w:w="724" w:type="dxa"/>
            <w:gridSpan w:val="2"/>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w:t>
            </w:r>
          </w:p>
        </w:tc>
        <w:tc>
          <w:tcPr>
            <w:tcW w:w="725" w:type="dxa"/>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w:t>
            </w:r>
          </w:p>
        </w:tc>
      </w:tr>
      <w:tr w:rsidR="007276FC" w:rsidRPr="000932B7" w:rsidTr="000932B7">
        <w:trPr>
          <w:trHeight w:val="533"/>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Количество проводимых спортивно-массовых, спортивных и физкультурных мероприятий, ед.</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134</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135</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135</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135</w:t>
            </w:r>
          </w:p>
        </w:tc>
        <w:tc>
          <w:tcPr>
            <w:tcW w:w="72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135</w:t>
            </w:r>
          </w:p>
        </w:tc>
        <w:tc>
          <w:tcPr>
            <w:tcW w:w="724" w:type="dxa"/>
            <w:gridSpan w:val="2"/>
            <w:tcBorders>
              <w:left w:val="single" w:sz="4" w:space="0" w:color="000000"/>
              <w:right w:val="single" w:sz="4" w:space="0" w:color="000000"/>
            </w:tcBorders>
          </w:tcPr>
          <w:p w:rsidR="007276FC" w:rsidRPr="000932B7" w:rsidRDefault="007276FC" w:rsidP="00905EB3">
            <w:pPr>
              <w:spacing w:after="0" w:line="240" w:lineRule="auto"/>
              <w:jc w:val="center"/>
              <w:rPr>
                <w:rFonts w:ascii="Times New Roman" w:hAnsi="Times New Roman"/>
                <w:sz w:val="20"/>
                <w:szCs w:val="20"/>
              </w:rPr>
            </w:pPr>
            <w:r w:rsidRPr="000932B7">
              <w:rPr>
                <w:rFonts w:ascii="Times New Roman" w:hAnsi="Times New Roman"/>
                <w:sz w:val="20"/>
                <w:szCs w:val="20"/>
              </w:rPr>
              <w:t>135</w:t>
            </w:r>
          </w:p>
        </w:tc>
        <w:tc>
          <w:tcPr>
            <w:tcW w:w="725" w:type="dxa"/>
            <w:tcBorders>
              <w:left w:val="single" w:sz="4" w:space="0" w:color="000000"/>
              <w:right w:val="single" w:sz="4" w:space="0" w:color="000000"/>
            </w:tcBorders>
          </w:tcPr>
          <w:p w:rsidR="007276FC" w:rsidRPr="000932B7" w:rsidRDefault="007276FC" w:rsidP="00905EB3">
            <w:pPr>
              <w:spacing w:after="0" w:line="240" w:lineRule="auto"/>
              <w:jc w:val="center"/>
              <w:rPr>
                <w:rFonts w:ascii="Times New Roman" w:hAnsi="Times New Roman"/>
                <w:sz w:val="20"/>
                <w:szCs w:val="20"/>
              </w:rPr>
            </w:pPr>
            <w:r w:rsidRPr="000932B7">
              <w:rPr>
                <w:rFonts w:ascii="Times New Roman" w:hAnsi="Times New Roman"/>
                <w:sz w:val="20"/>
                <w:szCs w:val="20"/>
              </w:rPr>
              <w:t>135</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7701" w:type="dxa"/>
            <w:gridSpan w:val="13"/>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uppressAutoHyphens/>
              <w:autoSpaceDE w:val="0"/>
              <w:autoSpaceDN w:val="0"/>
              <w:adjustRightInd w:val="0"/>
              <w:spacing w:after="0" w:line="240" w:lineRule="auto"/>
              <w:rPr>
                <w:rFonts w:ascii="Times New Roman" w:hAnsi="Times New Roman"/>
                <w:sz w:val="20"/>
                <w:szCs w:val="20"/>
              </w:rPr>
            </w:pPr>
            <w:r w:rsidRPr="000932B7">
              <w:rPr>
                <w:rFonts w:ascii="Times New Roman" w:hAnsi="Times New Roman"/>
                <w:sz w:val="20"/>
                <w:szCs w:val="20"/>
              </w:rPr>
              <w:t>Молодёжная политика</w:t>
            </w:r>
          </w:p>
        </w:tc>
      </w:tr>
      <w:tr w:rsidR="007276FC" w:rsidRPr="000932B7" w:rsidTr="000932B7">
        <w:trPr>
          <w:trHeight w:val="10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Количество молодежи, вовлеченной в социально значимые общественно-массовые мероприятия, направленные на профилактику асоциального поведения и социальных деструкций в молодежной среде,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Не менее 2000</w:t>
            </w:r>
          </w:p>
        </w:tc>
        <w:tc>
          <w:tcPr>
            <w:tcW w:w="113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2000</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2000</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2000</w:t>
            </w:r>
          </w:p>
        </w:tc>
        <w:tc>
          <w:tcPr>
            <w:tcW w:w="72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2000</w:t>
            </w:r>
          </w:p>
        </w:tc>
        <w:tc>
          <w:tcPr>
            <w:tcW w:w="724" w:type="dxa"/>
            <w:gridSpan w:val="2"/>
            <w:tcBorders>
              <w:left w:val="single" w:sz="4" w:space="0" w:color="000000"/>
              <w:right w:val="single" w:sz="4" w:space="0" w:color="000000"/>
            </w:tcBorders>
          </w:tcPr>
          <w:p w:rsidR="007276FC" w:rsidRPr="000932B7" w:rsidRDefault="007276FC" w:rsidP="00905EB3">
            <w:pPr>
              <w:spacing w:after="0" w:line="240" w:lineRule="auto"/>
              <w:jc w:val="center"/>
              <w:rPr>
                <w:rFonts w:ascii="Times New Roman" w:hAnsi="Times New Roman"/>
                <w:sz w:val="20"/>
                <w:szCs w:val="20"/>
              </w:rPr>
            </w:pPr>
            <w:r w:rsidRPr="000932B7">
              <w:rPr>
                <w:rFonts w:ascii="Times New Roman" w:hAnsi="Times New Roman"/>
                <w:sz w:val="20"/>
                <w:szCs w:val="20"/>
              </w:rPr>
              <w:t>Не менее 2000</w:t>
            </w:r>
          </w:p>
        </w:tc>
        <w:tc>
          <w:tcPr>
            <w:tcW w:w="725" w:type="dxa"/>
            <w:tcBorders>
              <w:left w:val="single" w:sz="4" w:space="0" w:color="000000"/>
              <w:right w:val="single" w:sz="4" w:space="0" w:color="000000"/>
            </w:tcBorders>
          </w:tcPr>
          <w:p w:rsidR="007276FC" w:rsidRPr="000932B7" w:rsidRDefault="007276FC" w:rsidP="00905EB3">
            <w:pPr>
              <w:spacing w:after="0" w:line="240" w:lineRule="auto"/>
              <w:jc w:val="center"/>
              <w:rPr>
                <w:rFonts w:ascii="Times New Roman" w:hAnsi="Times New Roman"/>
                <w:sz w:val="20"/>
                <w:szCs w:val="20"/>
              </w:rPr>
            </w:pPr>
            <w:r w:rsidRPr="000932B7">
              <w:rPr>
                <w:rFonts w:ascii="Times New Roman" w:hAnsi="Times New Roman"/>
                <w:sz w:val="20"/>
                <w:szCs w:val="20"/>
              </w:rPr>
              <w:t>Не менее 2000</w:t>
            </w:r>
          </w:p>
        </w:tc>
      </w:tr>
      <w:tr w:rsidR="007276FC" w:rsidRPr="000932B7" w:rsidTr="000932B7">
        <w:trPr>
          <w:trHeight w:val="70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Разнообразие форм проведения мероприятий, направленных на профилактику асоциального поведения и социальных деструкций в молодежной среде, ед.</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Не менее 3-х форм</w:t>
            </w:r>
          </w:p>
        </w:tc>
        <w:tc>
          <w:tcPr>
            <w:tcW w:w="113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3-х форм</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3-х форм</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3-х форм</w:t>
            </w:r>
          </w:p>
        </w:tc>
        <w:tc>
          <w:tcPr>
            <w:tcW w:w="72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3-х форм</w:t>
            </w:r>
          </w:p>
        </w:tc>
        <w:tc>
          <w:tcPr>
            <w:tcW w:w="724" w:type="dxa"/>
            <w:gridSpan w:val="2"/>
            <w:tcBorders>
              <w:left w:val="single" w:sz="4" w:space="0" w:color="000000"/>
              <w:right w:val="single" w:sz="4" w:space="0" w:color="000000"/>
            </w:tcBorders>
          </w:tcPr>
          <w:p w:rsidR="007276FC" w:rsidRPr="000932B7" w:rsidRDefault="007276FC" w:rsidP="00905EB3">
            <w:pPr>
              <w:spacing w:after="0" w:line="240" w:lineRule="auto"/>
              <w:jc w:val="center"/>
              <w:rPr>
                <w:rFonts w:ascii="Times New Roman" w:hAnsi="Times New Roman"/>
                <w:sz w:val="20"/>
                <w:szCs w:val="20"/>
              </w:rPr>
            </w:pPr>
            <w:r w:rsidRPr="000932B7">
              <w:rPr>
                <w:rFonts w:ascii="Times New Roman" w:hAnsi="Times New Roman"/>
                <w:sz w:val="20"/>
                <w:szCs w:val="20"/>
              </w:rPr>
              <w:t>Не менее 3-х форм</w:t>
            </w:r>
          </w:p>
        </w:tc>
        <w:tc>
          <w:tcPr>
            <w:tcW w:w="725" w:type="dxa"/>
            <w:tcBorders>
              <w:left w:val="single" w:sz="4" w:space="0" w:color="000000"/>
              <w:right w:val="single" w:sz="4" w:space="0" w:color="000000"/>
            </w:tcBorders>
          </w:tcPr>
          <w:p w:rsidR="007276FC" w:rsidRPr="000932B7" w:rsidRDefault="007276FC" w:rsidP="00905EB3">
            <w:pPr>
              <w:spacing w:after="0" w:line="240" w:lineRule="auto"/>
              <w:jc w:val="center"/>
              <w:rPr>
                <w:rFonts w:ascii="Times New Roman" w:hAnsi="Times New Roman"/>
                <w:sz w:val="20"/>
                <w:szCs w:val="20"/>
              </w:rPr>
            </w:pPr>
            <w:r w:rsidRPr="000932B7">
              <w:rPr>
                <w:rFonts w:ascii="Times New Roman" w:hAnsi="Times New Roman"/>
                <w:sz w:val="20"/>
                <w:szCs w:val="20"/>
              </w:rPr>
              <w:t>Не менее 3-х форм</w:t>
            </w:r>
          </w:p>
        </w:tc>
      </w:tr>
      <w:tr w:rsidR="007276FC" w:rsidRPr="000932B7" w:rsidTr="000932B7">
        <w:trPr>
          <w:trHeight w:val="700"/>
        </w:trPr>
        <w:tc>
          <w:tcPr>
            <w:tcW w:w="1985" w:type="dxa"/>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Количество основных мероприятий и социально-значимых акций патриотической направленности по здоровому образу жизни, по профилактике асоциальных явлений с детьми и молодежью на территории муниципального образования, ед.</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390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395</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395</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395</w:t>
            </w:r>
          </w:p>
        </w:tc>
        <w:tc>
          <w:tcPr>
            <w:tcW w:w="724"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395</w:t>
            </w:r>
          </w:p>
        </w:tc>
        <w:tc>
          <w:tcPr>
            <w:tcW w:w="724" w:type="dxa"/>
            <w:gridSpan w:val="2"/>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395</w:t>
            </w:r>
          </w:p>
        </w:tc>
        <w:tc>
          <w:tcPr>
            <w:tcW w:w="725" w:type="dxa"/>
            <w:tcBorders>
              <w:left w:val="single" w:sz="4" w:space="0" w:color="000000"/>
              <w:right w:val="single" w:sz="4" w:space="0" w:color="000000"/>
            </w:tcBorders>
          </w:tcPr>
          <w:p w:rsidR="007276FC" w:rsidRPr="000932B7" w:rsidRDefault="007276FC" w:rsidP="00905EB3">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395</w:t>
            </w:r>
          </w:p>
        </w:tc>
      </w:tr>
      <w:tr w:rsidR="007276FC" w:rsidRPr="000932B7" w:rsidTr="000932B7">
        <w:trPr>
          <w:trHeight w:val="227"/>
        </w:trPr>
        <w:tc>
          <w:tcPr>
            <w:tcW w:w="1985" w:type="dxa"/>
            <w:tcBorders>
              <w:top w:val="single" w:sz="4" w:space="0" w:color="000000"/>
              <w:left w:val="single" w:sz="4" w:space="0" w:color="000000"/>
              <w:bottom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jc w:val="both"/>
              <w:rPr>
                <w:rFonts w:ascii="Times New Roman" w:hAnsi="Times New Roman"/>
                <w:sz w:val="20"/>
                <w:szCs w:val="20"/>
              </w:rPr>
            </w:pPr>
            <w:r w:rsidRPr="000932B7">
              <w:rPr>
                <w:rFonts w:ascii="Times New Roman" w:hAnsi="Times New Roman"/>
                <w:sz w:val="20"/>
                <w:szCs w:val="20"/>
              </w:rPr>
              <w:t>Объем средств бюджета района и иных финансовых ресурсов на реализацию муниципальной программы</w:t>
            </w:r>
          </w:p>
        </w:tc>
        <w:tc>
          <w:tcPr>
            <w:tcW w:w="7701" w:type="dxa"/>
            <w:gridSpan w:val="13"/>
            <w:tcBorders>
              <w:top w:val="single" w:sz="4" w:space="0" w:color="000000"/>
              <w:left w:val="single" w:sz="4" w:space="0" w:color="000000"/>
              <w:bottom w:val="single" w:sz="4" w:space="0" w:color="000000"/>
              <w:right w:val="single" w:sz="4" w:space="0" w:color="000000"/>
            </w:tcBorders>
            <w:shd w:val="clear" w:color="auto" w:fill="auto"/>
          </w:tcPr>
          <w:p w:rsidR="007276FC" w:rsidRPr="000932B7" w:rsidRDefault="007276FC" w:rsidP="000932B7">
            <w:pPr>
              <w:pStyle w:val="ConsPlusCell"/>
              <w:widowControl/>
              <w:rPr>
                <w:rFonts w:ascii="Times New Roman" w:hAnsi="Times New Roman" w:cs="Times New Roman"/>
              </w:rPr>
            </w:pPr>
            <w:r w:rsidRPr="000932B7">
              <w:rPr>
                <w:rFonts w:ascii="Times New Roman" w:hAnsi="Times New Roman" w:cs="Times New Roman"/>
              </w:rPr>
              <w:t xml:space="preserve">Всего: </w:t>
            </w:r>
            <w:r w:rsidR="00917AD2">
              <w:rPr>
                <w:rFonts w:ascii="Times New Roman" w:hAnsi="Times New Roman" w:cs="Times New Roman"/>
              </w:rPr>
              <w:t>455 870,61698</w:t>
            </w:r>
            <w:r w:rsidRPr="000932B7">
              <w:rPr>
                <w:rFonts w:ascii="Times New Roman" w:hAnsi="Times New Roman" w:cs="Times New Roman"/>
              </w:rPr>
              <w:t xml:space="preserve"> тыс. руб., из них:</w:t>
            </w:r>
          </w:p>
          <w:p w:rsidR="007276FC" w:rsidRPr="000932B7" w:rsidRDefault="007276FC" w:rsidP="000932B7">
            <w:pPr>
              <w:pStyle w:val="ConsPlusCell"/>
              <w:widowControl/>
              <w:rPr>
                <w:rFonts w:ascii="Times New Roman" w:hAnsi="Times New Roman" w:cs="Times New Roman"/>
              </w:rPr>
            </w:pPr>
            <w:r w:rsidRPr="000932B7">
              <w:rPr>
                <w:rFonts w:ascii="Times New Roman" w:hAnsi="Times New Roman" w:cs="Times New Roman"/>
              </w:rPr>
              <w:t xml:space="preserve">2019 г. –  81961,713  тыс. руб., </w:t>
            </w:r>
          </w:p>
          <w:p w:rsidR="007276FC" w:rsidRPr="000932B7" w:rsidRDefault="007276FC" w:rsidP="000932B7">
            <w:pPr>
              <w:pStyle w:val="ConsPlusCell"/>
              <w:widowControl/>
              <w:rPr>
                <w:rFonts w:ascii="Times New Roman" w:hAnsi="Times New Roman" w:cs="Times New Roman"/>
              </w:rPr>
            </w:pPr>
            <w:r w:rsidRPr="000932B7">
              <w:rPr>
                <w:rFonts w:ascii="Times New Roman" w:hAnsi="Times New Roman" w:cs="Times New Roman"/>
              </w:rPr>
              <w:t>2020 г. – 57644,093 тыс. руб.;</w:t>
            </w:r>
          </w:p>
          <w:p w:rsidR="007276FC" w:rsidRPr="000932B7" w:rsidRDefault="007276FC" w:rsidP="000932B7">
            <w:pPr>
              <w:pStyle w:val="ConsPlusCell"/>
              <w:widowControl/>
              <w:rPr>
                <w:rFonts w:ascii="Times New Roman" w:hAnsi="Times New Roman" w:cs="Times New Roman"/>
              </w:rPr>
            </w:pPr>
            <w:r w:rsidRPr="000932B7">
              <w:rPr>
                <w:rFonts w:ascii="Times New Roman" w:hAnsi="Times New Roman" w:cs="Times New Roman"/>
              </w:rPr>
              <w:t xml:space="preserve">2021 г. –  </w:t>
            </w:r>
            <w:r w:rsidR="00917AD2" w:rsidRPr="00917AD2">
              <w:rPr>
                <w:rFonts w:ascii="Times New Roman" w:hAnsi="Times New Roman" w:cs="Times New Roman"/>
              </w:rPr>
              <w:t>77 946,4</w:t>
            </w:r>
            <w:r w:rsidRPr="000932B7">
              <w:rPr>
                <w:rFonts w:ascii="Times New Roman" w:hAnsi="Times New Roman" w:cs="Times New Roman"/>
              </w:rPr>
              <w:t xml:space="preserve"> тыс. руб.;</w:t>
            </w:r>
          </w:p>
          <w:p w:rsidR="007276FC" w:rsidRPr="000932B7" w:rsidRDefault="007276FC" w:rsidP="000932B7">
            <w:pPr>
              <w:pStyle w:val="ConsPlusCell"/>
              <w:widowControl/>
              <w:rPr>
                <w:rFonts w:ascii="Times New Roman" w:hAnsi="Times New Roman" w:cs="Times New Roman"/>
              </w:rPr>
            </w:pPr>
            <w:r w:rsidRPr="000932B7">
              <w:rPr>
                <w:rFonts w:ascii="Times New Roman" w:hAnsi="Times New Roman" w:cs="Times New Roman"/>
              </w:rPr>
              <w:t xml:space="preserve">2022 г. – </w:t>
            </w:r>
            <w:r w:rsidR="00917AD2" w:rsidRPr="00917AD2">
              <w:rPr>
                <w:rFonts w:ascii="Times New Roman" w:hAnsi="Times New Roman" w:cs="Times New Roman"/>
              </w:rPr>
              <w:t>86 212,31698</w:t>
            </w:r>
            <w:r w:rsidR="00917AD2">
              <w:rPr>
                <w:rFonts w:ascii="Times New Roman" w:hAnsi="Times New Roman" w:cs="Times New Roman"/>
              </w:rPr>
              <w:t xml:space="preserve"> </w:t>
            </w:r>
            <w:r w:rsidRPr="000932B7">
              <w:rPr>
                <w:rFonts w:ascii="Times New Roman" w:hAnsi="Times New Roman" w:cs="Times New Roman"/>
              </w:rPr>
              <w:t>тыс. руб.;</w:t>
            </w:r>
          </w:p>
          <w:p w:rsidR="007276FC" w:rsidRDefault="007276FC" w:rsidP="000932B7">
            <w:pPr>
              <w:pStyle w:val="ConsPlusCell"/>
              <w:widowControl/>
              <w:rPr>
                <w:rFonts w:ascii="Times New Roman" w:hAnsi="Times New Roman" w:cs="Times New Roman"/>
              </w:rPr>
            </w:pPr>
            <w:r w:rsidRPr="000932B7">
              <w:rPr>
                <w:rFonts w:ascii="Times New Roman" w:hAnsi="Times New Roman" w:cs="Times New Roman"/>
              </w:rPr>
              <w:t xml:space="preserve">2023 г. – </w:t>
            </w:r>
            <w:r>
              <w:rPr>
                <w:rFonts w:ascii="Times New Roman" w:hAnsi="Times New Roman" w:cs="Times New Roman"/>
              </w:rPr>
              <w:t>51634,798</w:t>
            </w:r>
            <w:r w:rsidRPr="000932B7">
              <w:rPr>
                <w:rFonts w:ascii="Times New Roman" w:hAnsi="Times New Roman" w:cs="Times New Roman"/>
              </w:rPr>
              <w:t xml:space="preserve"> тыс. руб.</w:t>
            </w:r>
            <w:r>
              <w:rPr>
                <w:rFonts w:ascii="Times New Roman" w:hAnsi="Times New Roman" w:cs="Times New Roman"/>
              </w:rPr>
              <w:t>;</w:t>
            </w:r>
          </w:p>
          <w:p w:rsidR="007276FC" w:rsidRDefault="007276FC" w:rsidP="000932B7">
            <w:pPr>
              <w:pStyle w:val="ConsPlusCell"/>
              <w:widowControl/>
              <w:rPr>
                <w:rFonts w:ascii="Times New Roman" w:hAnsi="Times New Roman" w:cs="Times New Roman"/>
              </w:rPr>
            </w:pPr>
            <w:r>
              <w:rPr>
                <w:rFonts w:ascii="Times New Roman" w:hAnsi="Times New Roman" w:cs="Times New Roman"/>
              </w:rPr>
              <w:t xml:space="preserve">2024 г. – </w:t>
            </w:r>
            <w:r w:rsidR="00917AD2">
              <w:rPr>
                <w:rFonts w:ascii="Times New Roman" w:hAnsi="Times New Roman" w:cs="Times New Roman"/>
              </w:rPr>
              <w:t>50235,648</w:t>
            </w:r>
            <w:r>
              <w:rPr>
                <w:rFonts w:ascii="Times New Roman" w:hAnsi="Times New Roman" w:cs="Times New Roman"/>
              </w:rPr>
              <w:t xml:space="preserve"> тыс. руб.;</w:t>
            </w:r>
          </w:p>
          <w:p w:rsidR="007276FC" w:rsidRPr="000932B7" w:rsidRDefault="007276FC" w:rsidP="00917AD2">
            <w:pPr>
              <w:pStyle w:val="ConsPlusCell"/>
              <w:widowControl/>
              <w:rPr>
                <w:rFonts w:ascii="Times New Roman" w:hAnsi="Times New Roman" w:cs="Times New Roman"/>
                <w:b/>
              </w:rPr>
            </w:pPr>
            <w:r>
              <w:rPr>
                <w:rFonts w:ascii="Times New Roman" w:hAnsi="Times New Roman" w:cs="Times New Roman"/>
              </w:rPr>
              <w:t xml:space="preserve">2025 г. – </w:t>
            </w:r>
            <w:r w:rsidR="00917AD2">
              <w:rPr>
                <w:rFonts w:ascii="Times New Roman" w:hAnsi="Times New Roman" w:cs="Times New Roman"/>
              </w:rPr>
              <w:t>50235,648</w:t>
            </w:r>
            <w:r>
              <w:rPr>
                <w:rFonts w:ascii="Times New Roman" w:hAnsi="Times New Roman" w:cs="Times New Roman"/>
              </w:rPr>
              <w:t xml:space="preserve"> тыс. руб.</w:t>
            </w:r>
          </w:p>
        </w:tc>
      </w:tr>
      <w:tr w:rsidR="007276FC" w:rsidRPr="000932B7" w:rsidTr="000932B7">
        <w:trPr>
          <w:trHeight w:val="227"/>
        </w:trPr>
        <w:tc>
          <w:tcPr>
            <w:tcW w:w="1985" w:type="dxa"/>
            <w:tcBorders>
              <w:top w:val="single" w:sz="4" w:space="0" w:color="000000"/>
              <w:left w:val="single" w:sz="4" w:space="0" w:color="000000"/>
              <w:bottom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jc w:val="both"/>
              <w:rPr>
                <w:rFonts w:ascii="Times New Roman" w:hAnsi="Times New Roman"/>
                <w:b/>
                <w:sz w:val="20"/>
                <w:szCs w:val="20"/>
              </w:rPr>
            </w:pPr>
            <w:r w:rsidRPr="000932B7">
              <w:rPr>
                <w:rFonts w:ascii="Times New Roman" w:hAnsi="Times New Roman"/>
                <w:sz w:val="20"/>
                <w:szCs w:val="20"/>
              </w:rPr>
              <w:t xml:space="preserve">Ожидаемые конечные результаты </w:t>
            </w:r>
            <w:r w:rsidRPr="000932B7">
              <w:rPr>
                <w:rFonts w:ascii="Times New Roman" w:hAnsi="Times New Roman"/>
                <w:sz w:val="20"/>
                <w:szCs w:val="20"/>
              </w:rPr>
              <w:lastRenderedPageBreak/>
              <w:t>реализации муниципальной программы, оценка планируемой эффективности ее реализации</w:t>
            </w:r>
          </w:p>
        </w:tc>
        <w:tc>
          <w:tcPr>
            <w:tcW w:w="7701" w:type="dxa"/>
            <w:gridSpan w:val="13"/>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ConsPlusNonformat"/>
              <w:widowControl/>
              <w:jc w:val="both"/>
              <w:rPr>
                <w:rFonts w:ascii="Times New Roman" w:hAnsi="Times New Roman" w:cs="Times New Roman"/>
                <w:spacing w:val="-6"/>
              </w:rPr>
            </w:pPr>
            <w:r w:rsidRPr="000932B7">
              <w:rPr>
                <w:rFonts w:ascii="Times New Roman" w:hAnsi="Times New Roman" w:cs="Times New Roman"/>
                <w:spacing w:val="-6"/>
              </w:rPr>
              <w:lastRenderedPageBreak/>
              <w:t>1)Активное участие населения в культурной и спортивной жизни Александровского района;</w:t>
            </w:r>
          </w:p>
          <w:p w:rsidR="007276FC" w:rsidRPr="000932B7" w:rsidRDefault="007276FC" w:rsidP="000932B7">
            <w:pPr>
              <w:pStyle w:val="ConsPlusNonformat"/>
              <w:widowControl/>
              <w:jc w:val="both"/>
              <w:rPr>
                <w:rFonts w:ascii="Times New Roman" w:hAnsi="Times New Roman" w:cs="Times New Roman"/>
                <w:spacing w:val="-6"/>
              </w:rPr>
            </w:pPr>
            <w:r w:rsidRPr="000932B7">
              <w:rPr>
                <w:rFonts w:ascii="Times New Roman" w:hAnsi="Times New Roman" w:cs="Times New Roman"/>
                <w:spacing w:val="-6"/>
              </w:rPr>
              <w:t>2)Сохранение количества культурно-досуговых, спортивных  формирований и молодёжных объединений;</w:t>
            </w:r>
          </w:p>
          <w:p w:rsidR="007276FC" w:rsidRPr="000932B7" w:rsidRDefault="007276FC" w:rsidP="000932B7">
            <w:pPr>
              <w:pStyle w:val="ConsPlusNonformat"/>
              <w:widowControl/>
              <w:jc w:val="both"/>
              <w:rPr>
                <w:rFonts w:ascii="Times New Roman" w:hAnsi="Times New Roman" w:cs="Times New Roman"/>
                <w:spacing w:val="-6"/>
              </w:rPr>
            </w:pPr>
            <w:r w:rsidRPr="000932B7">
              <w:rPr>
                <w:rFonts w:ascii="Times New Roman" w:hAnsi="Times New Roman" w:cs="Times New Roman"/>
                <w:spacing w:val="-6"/>
              </w:rPr>
              <w:lastRenderedPageBreak/>
              <w:t>3)Повышение творческой активности работников культуры, спорта,  молодёжной политики и востребованности результатов их труда;</w:t>
            </w:r>
          </w:p>
          <w:p w:rsidR="007276FC" w:rsidRPr="000932B7" w:rsidRDefault="007276FC" w:rsidP="000932B7">
            <w:pPr>
              <w:pStyle w:val="ConsPlusNonformat"/>
              <w:widowControl/>
              <w:jc w:val="both"/>
              <w:rPr>
                <w:rFonts w:ascii="Times New Roman" w:hAnsi="Times New Roman" w:cs="Times New Roman"/>
                <w:spacing w:val="-6"/>
              </w:rPr>
            </w:pPr>
            <w:r w:rsidRPr="000932B7">
              <w:rPr>
                <w:rFonts w:ascii="Times New Roman" w:hAnsi="Times New Roman" w:cs="Times New Roman"/>
                <w:spacing w:val="-6"/>
              </w:rPr>
              <w:t>4)Сохранение количества культурно-массовых, социально-значимых и спортивных мероприятий;</w:t>
            </w:r>
          </w:p>
          <w:p w:rsidR="007276FC" w:rsidRPr="000932B7" w:rsidRDefault="007276FC" w:rsidP="000932B7">
            <w:pPr>
              <w:pStyle w:val="ConsPlusNonformat"/>
              <w:widowControl/>
              <w:jc w:val="both"/>
              <w:rPr>
                <w:rFonts w:ascii="Times New Roman" w:hAnsi="Times New Roman" w:cs="Times New Roman"/>
                <w:spacing w:val="-6"/>
              </w:rPr>
            </w:pPr>
            <w:r w:rsidRPr="000932B7">
              <w:rPr>
                <w:rFonts w:ascii="Times New Roman" w:hAnsi="Times New Roman" w:cs="Times New Roman"/>
                <w:spacing w:val="-6"/>
              </w:rPr>
              <w:t>5)Увеличение доли представленных зрителям музейных предметов в общем количестве фондов  муниципальных музеев;</w:t>
            </w:r>
          </w:p>
          <w:p w:rsidR="007276FC" w:rsidRPr="000932B7" w:rsidRDefault="007276FC" w:rsidP="000932B7">
            <w:pPr>
              <w:pStyle w:val="ConsPlusNonformat"/>
              <w:widowControl/>
              <w:jc w:val="both"/>
              <w:rPr>
                <w:rFonts w:ascii="Times New Roman" w:hAnsi="Times New Roman" w:cs="Times New Roman"/>
              </w:rPr>
            </w:pPr>
            <w:r w:rsidRPr="000932B7">
              <w:rPr>
                <w:rFonts w:ascii="Times New Roman" w:hAnsi="Times New Roman" w:cs="Times New Roman"/>
                <w:spacing w:val="-6"/>
              </w:rPr>
              <w:t>6)Увеличение числа новых поступлений в библиотечные фонды;</w:t>
            </w:r>
          </w:p>
          <w:p w:rsidR="007276FC" w:rsidRPr="000932B7" w:rsidRDefault="007276FC" w:rsidP="000932B7">
            <w:pPr>
              <w:pStyle w:val="ConsPlusNonformat"/>
              <w:widowControl/>
              <w:jc w:val="both"/>
              <w:rPr>
                <w:rFonts w:ascii="Times New Roman" w:hAnsi="Times New Roman" w:cs="Times New Roman"/>
              </w:rPr>
            </w:pPr>
            <w:r w:rsidRPr="000932B7">
              <w:rPr>
                <w:rFonts w:ascii="Times New Roman" w:hAnsi="Times New Roman" w:cs="Times New Roman"/>
              </w:rPr>
              <w:t>7)Проведение ремонтных работ в  учреждениях культуры и спорта;</w:t>
            </w:r>
          </w:p>
          <w:p w:rsidR="007276FC" w:rsidRPr="000932B7" w:rsidRDefault="007276FC" w:rsidP="000932B7">
            <w:pPr>
              <w:pStyle w:val="ConsPlusNonformat"/>
              <w:widowControl/>
              <w:jc w:val="both"/>
              <w:rPr>
                <w:rFonts w:ascii="Times New Roman" w:hAnsi="Times New Roman" w:cs="Times New Roman"/>
              </w:rPr>
            </w:pPr>
            <w:r w:rsidRPr="000932B7">
              <w:rPr>
                <w:rFonts w:ascii="Times New Roman" w:hAnsi="Times New Roman" w:cs="Times New Roman"/>
              </w:rPr>
              <w:t>8)Улучшение материально-технической базы   учреждений культуры и спорта</w:t>
            </w:r>
            <w:r w:rsidRPr="000932B7">
              <w:rPr>
                <w:rFonts w:ascii="Times New Roman" w:hAnsi="Times New Roman" w:cs="Times New Roman"/>
                <w:b/>
              </w:rPr>
              <w:t xml:space="preserve"> </w:t>
            </w:r>
            <w:r w:rsidRPr="000932B7">
              <w:rPr>
                <w:rFonts w:ascii="Times New Roman" w:hAnsi="Times New Roman" w:cs="Times New Roman"/>
              </w:rPr>
              <w:t>района;</w:t>
            </w:r>
          </w:p>
          <w:p w:rsidR="007276FC" w:rsidRPr="000932B7" w:rsidRDefault="007276FC" w:rsidP="000932B7">
            <w:pPr>
              <w:pStyle w:val="ConsPlusCell"/>
              <w:widowControl/>
              <w:rPr>
                <w:rFonts w:ascii="Times New Roman" w:hAnsi="Times New Roman" w:cs="Times New Roman"/>
                <w:b/>
              </w:rPr>
            </w:pPr>
            <w:r w:rsidRPr="000932B7">
              <w:rPr>
                <w:rFonts w:ascii="Times New Roman" w:hAnsi="Times New Roman" w:cs="Times New Roman"/>
              </w:rPr>
              <w:t xml:space="preserve">9)Увеличение количества граждан, регулярно занимающихся    физической культурой и спортом.                        </w:t>
            </w:r>
          </w:p>
        </w:tc>
      </w:tr>
    </w:tbl>
    <w:p w:rsidR="007C5E12" w:rsidRDefault="007C5E12" w:rsidP="007D7104">
      <w:pPr>
        <w:spacing w:after="0" w:line="240" w:lineRule="auto"/>
        <w:jc w:val="both"/>
        <w:rPr>
          <w:rFonts w:ascii="Times New Roman" w:hAnsi="Times New Roman"/>
          <w:sz w:val="24"/>
          <w:szCs w:val="24"/>
        </w:rPr>
      </w:pPr>
    </w:p>
    <w:p w:rsidR="007C5E12" w:rsidRDefault="007C5E12">
      <w:pPr>
        <w:rPr>
          <w:rFonts w:ascii="Times New Roman" w:hAnsi="Times New Roman"/>
          <w:sz w:val="24"/>
          <w:szCs w:val="24"/>
        </w:rPr>
      </w:pPr>
      <w:r>
        <w:rPr>
          <w:rFonts w:ascii="Times New Roman" w:hAnsi="Times New Roman"/>
          <w:sz w:val="24"/>
          <w:szCs w:val="24"/>
        </w:rPr>
        <w:br w:type="page"/>
      </w:r>
    </w:p>
    <w:p w:rsidR="007C5E12" w:rsidRPr="007C5E12" w:rsidRDefault="007C5E12" w:rsidP="007C5E12">
      <w:pPr>
        <w:autoSpaceDE w:val="0"/>
        <w:autoSpaceDN w:val="0"/>
        <w:adjustRightInd w:val="0"/>
        <w:spacing w:after="0" w:line="240" w:lineRule="auto"/>
        <w:jc w:val="center"/>
        <w:outlineLvl w:val="1"/>
        <w:rPr>
          <w:rFonts w:ascii="Times New Roman" w:hAnsi="Times New Roman"/>
          <w:sz w:val="24"/>
          <w:szCs w:val="24"/>
        </w:rPr>
      </w:pPr>
      <w:r w:rsidRPr="007C5E12">
        <w:rPr>
          <w:rFonts w:ascii="Times New Roman" w:hAnsi="Times New Roman"/>
          <w:sz w:val="24"/>
          <w:szCs w:val="24"/>
        </w:rPr>
        <w:lastRenderedPageBreak/>
        <w:t>Паспорт</w:t>
      </w:r>
    </w:p>
    <w:p w:rsidR="007C5E12" w:rsidRPr="007C5E12" w:rsidRDefault="007C5E12" w:rsidP="007C5E12">
      <w:pPr>
        <w:autoSpaceDE w:val="0"/>
        <w:autoSpaceDN w:val="0"/>
        <w:adjustRightInd w:val="0"/>
        <w:spacing w:after="0" w:line="240" w:lineRule="auto"/>
        <w:jc w:val="center"/>
        <w:outlineLvl w:val="1"/>
        <w:rPr>
          <w:rFonts w:ascii="Times New Roman" w:hAnsi="Times New Roman"/>
          <w:sz w:val="24"/>
          <w:szCs w:val="24"/>
        </w:rPr>
      </w:pPr>
      <w:r w:rsidRPr="007C5E12">
        <w:rPr>
          <w:rFonts w:ascii="Times New Roman" w:hAnsi="Times New Roman"/>
          <w:sz w:val="24"/>
          <w:szCs w:val="24"/>
        </w:rPr>
        <w:t>муниципальной программы «Развитие рыбной промышленности  в  Александровском районе на 2021-2025 годы»</w:t>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3259"/>
        <w:gridCol w:w="851"/>
        <w:gridCol w:w="709"/>
        <w:gridCol w:w="709"/>
        <w:gridCol w:w="709"/>
        <w:gridCol w:w="708"/>
      </w:tblGrid>
      <w:tr w:rsidR="007C5E12" w:rsidRPr="007C5E12" w:rsidTr="000932B7">
        <w:trPr>
          <w:trHeight w:val="283"/>
        </w:trPr>
        <w:tc>
          <w:tcPr>
            <w:tcW w:w="2269" w:type="dxa"/>
            <w:tcBorders>
              <w:top w:val="single" w:sz="4" w:space="0" w:color="000000"/>
              <w:left w:val="single" w:sz="4" w:space="0" w:color="000000"/>
              <w:bottom w:val="single" w:sz="4" w:space="0" w:color="000000"/>
              <w:right w:val="single" w:sz="4" w:space="0" w:color="000000"/>
            </w:tcBorders>
            <w:vAlign w:val="center"/>
            <w:hideMark/>
          </w:tcPr>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Наименование муниципальной программы</w:t>
            </w:r>
          </w:p>
        </w:tc>
        <w:tc>
          <w:tcPr>
            <w:tcW w:w="6945" w:type="dxa"/>
            <w:gridSpan w:val="6"/>
            <w:tcBorders>
              <w:top w:val="single" w:sz="4" w:space="0" w:color="000000"/>
              <w:left w:val="single" w:sz="4" w:space="0" w:color="000000"/>
              <w:bottom w:val="single" w:sz="4" w:space="0" w:color="000000"/>
              <w:right w:val="single" w:sz="4" w:space="0" w:color="000000"/>
            </w:tcBorders>
            <w:vAlign w:val="center"/>
          </w:tcPr>
          <w:p w:rsidR="007C5E12" w:rsidRPr="007C5E12" w:rsidRDefault="007C5E12" w:rsidP="007C5E12">
            <w:pPr>
              <w:shd w:val="clear" w:color="auto" w:fill="FFFFFF"/>
              <w:spacing w:after="0" w:line="240" w:lineRule="auto"/>
              <w:jc w:val="both"/>
              <w:rPr>
                <w:rFonts w:ascii="Times New Roman" w:hAnsi="Times New Roman"/>
                <w:b/>
                <w:color w:val="FF0000"/>
                <w:sz w:val="24"/>
                <w:szCs w:val="24"/>
              </w:rPr>
            </w:pPr>
            <w:r w:rsidRPr="007C5E12">
              <w:rPr>
                <w:rFonts w:ascii="Times New Roman" w:hAnsi="Times New Roman"/>
                <w:color w:val="000000"/>
                <w:sz w:val="24"/>
                <w:szCs w:val="24"/>
              </w:rPr>
              <w:t xml:space="preserve">Муниципальная программа </w:t>
            </w:r>
            <w:r w:rsidRPr="007C5E12">
              <w:rPr>
                <w:rFonts w:ascii="Times New Roman" w:hAnsi="Times New Roman"/>
                <w:sz w:val="24"/>
                <w:szCs w:val="24"/>
              </w:rPr>
              <w:t>«Развитие рыбной промышленности  в  Александровском районе на 2021-2025 годы»</w:t>
            </w:r>
            <w:r w:rsidRPr="007C5E12">
              <w:rPr>
                <w:rFonts w:ascii="Times New Roman" w:hAnsi="Times New Roman"/>
                <w:color w:val="000000"/>
                <w:sz w:val="24"/>
                <w:szCs w:val="24"/>
              </w:rPr>
              <w:t xml:space="preserve"> (далее по тексту – Программа)</w:t>
            </w:r>
          </w:p>
        </w:tc>
      </w:tr>
      <w:tr w:rsidR="007C5E12" w:rsidRPr="007C5E12" w:rsidTr="000932B7">
        <w:trPr>
          <w:trHeight w:val="283"/>
        </w:trPr>
        <w:tc>
          <w:tcPr>
            <w:tcW w:w="2269" w:type="dxa"/>
            <w:tcBorders>
              <w:top w:val="single" w:sz="4" w:space="0" w:color="000000"/>
              <w:left w:val="single" w:sz="4" w:space="0" w:color="000000"/>
              <w:bottom w:val="single" w:sz="4" w:space="0" w:color="000000"/>
              <w:right w:val="single" w:sz="4" w:space="0" w:color="000000"/>
            </w:tcBorders>
            <w:vAlign w:val="center"/>
            <w:hideMark/>
          </w:tcPr>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Основание для разработки муниципальной программы (подпрограммы)</w:t>
            </w:r>
          </w:p>
        </w:tc>
        <w:tc>
          <w:tcPr>
            <w:tcW w:w="6945" w:type="dxa"/>
            <w:gridSpan w:val="6"/>
            <w:tcBorders>
              <w:top w:val="single" w:sz="4" w:space="0" w:color="000000"/>
              <w:left w:val="single" w:sz="4" w:space="0" w:color="000000"/>
              <w:bottom w:val="single" w:sz="4" w:space="0" w:color="000000"/>
              <w:right w:val="single" w:sz="4" w:space="0" w:color="000000"/>
            </w:tcBorders>
            <w:vAlign w:val="center"/>
          </w:tcPr>
          <w:p w:rsidR="007C5E12" w:rsidRPr="007C5E12" w:rsidRDefault="007C5E12" w:rsidP="007C5E12">
            <w:pPr>
              <w:autoSpaceDE w:val="0"/>
              <w:autoSpaceDN w:val="0"/>
              <w:adjustRightInd w:val="0"/>
              <w:spacing w:after="0" w:line="240" w:lineRule="auto"/>
              <w:jc w:val="both"/>
              <w:rPr>
                <w:rFonts w:ascii="Times New Roman" w:hAnsi="Times New Roman"/>
                <w:b/>
                <w:color w:val="FF0000"/>
                <w:sz w:val="24"/>
                <w:szCs w:val="24"/>
              </w:rPr>
            </w:pPr>
            <w:r w:rsidRPr="007C5E12">
              <w:rPr>
                <w:rFonts w:ascii="Times New Roman" w:hAnsi="Times New Roman"/>
                <w:sz w:val="24"/>
                <w:szCs w:val="24"/>
              </w:rPr>
              <w:t>Постановление Администрации Александровского района Томской области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7C5E12" w:rsidRPr="007C5E12" w:rsidTr="000932B7">
        <w:trPr>
          <w:trHeight w:val="283"/>
        </w:trPr>
        <w:tc>
          <w:tcPr>
            <w:tcW w:w="2269" w:type="dxa"/>
            <w:tcBorders>
              <w:top w:val="single" w:sz="4" w:space="0" w:color="000000"/>
              <w:left w:val="single" w:sz="4" w:space="0" w:color="000000"/>
              <w:bottom w:val="single" w:sz="4" w:space="0" w:color="000000"/>
              <w:right w:val="single" w:sz="4" w:space="0" w:color="000000"/>
            </w:tcBorders>
            <w:vAlign w:val="center"/>
            <w:hideMark/>
          </w:tcPr>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Куратор</w:t>
            </w:r>
          </w:p>
        </w:tc>
        <w:tc>
          <w:tcPr>
            <w:tcW w:w="6945" w:type="dxa"/>
            <w:gridSpan w:val="6"/>
            <w:tcBorders>
              <w:top w:val="single" w:sz="4" w:space="0" w:color="000000"/>
              <w:left w:val="single" w:sz="4" w:space="0" w:color="000000"/>
              <w:bottom w:val="single" w:sz="4" w:space="0" w:color="000000"/>
              <w:right w:val="single" w:sz="4" w:space="0" w:color="000000"/>
            </w:tcBorders>
            <w:vAlign w:val="center"/>
          </w:tcPr>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 xml:space="preserve">Первый заместитель Главы района </w:t>
            </w:r>
          </w:p>
        </w:tc>
      </w:tr>
      <w:tr w:rsidR="007C5E12" w:rsidRPr="007C5E12" w:rsidTr="000932B7">
        <w:trPr>
          <w:trHeight w:val="283"/>
        </w:trPr>
        <w:tc>
          <w:tcPr>
            <w:tcW w:w="2269" w:type="dxa"/>
            <w:tcBorders>
              <w:top w:val="single" w:sz="4" w:space="0" w:color="000000"/>
              <w:left w:val="single" w:sz="4" w:space="0" w:color="000000"/>
              <w:bottom w:val="single" w:sz="4" w:space="0" w:color="000000"/>
              <w:right w:val="single" w:sz="4" w:space="0" w:color="000000"/>
            </w:tcBorders>
            <w:hideMark/>
          </w:tcPr>
          <w:p w:rsidR="007C5E12" w:rsidRPr="007C5E12" w:rsidRDefault="007C5E12" w:rsidP="007C5E12">
            <w:pPr>
              <w:autoSpaceDE w:val="0"/>
              <w:autoSpaceDN w:val="0"/>
              <w:adjustRightInd w:val="0"/>
              <w:spacing w:after="0" w:line="240" w:lineRule="auto"/>
              <w:jc w:val="both"/>
              <w:rPr>
                <w:rFonts w:ascii="Times New Roman" w:hAnsi="Times New Roman"/>
                <w:b/>
                <w:sz w:val="24"/>
                <w:szCs w:val="24"/>
              </w:rPr>
            </w:pPr>
            <w:r w:rsidRPr="007C5E12">
              <w:rPr>
                <w:rFonts w:ascii="Times New Roman" w:hAnsi="Times New Roman"/>
                <w:sz w:val="24"/>
                <w:szCs w:val="24"/>
              </w:rPr>
              <w:t xml:space="preserve">Ответственные исполнители </w:t>
            </w:r>
          </w:p>
        </w:tc>
        <w:tc>
          <w:tcPr>
            <w:tcW w:w="6945" w:type="dxa"/>
            <w:gridSpan w:val="6"/>
            <w:tcBorders>
              <w:top w:val="single" w:sz="4" w:space="0" w:color="000000"/>
              <w:left w:val="single" w:sz="4" w:space="0" w:color="000000"/>
              <w:bottom w:val="single" w:sz="4" w:space="0" w:color="000000"/>
              <w:right w:val="single" w:sz="4" w:space="0" w:color="000000"/>
            </w:tcBorders>
          </w:tcPr>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Администрация Александровского района Томской области</w:t>
            </w:r>
          </w:p>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p>
        </w:tc>
      </w:tr>
      <w:tr w:rsidR="007C5E12" w:rsidRPr="007C5E12" w:rsidTr="000932B7">
        <w:trPr>
          <w:trHeight w:val="283"/>
        </w:trPr>
        <w:tc>
          <w:tcPr>
            <w:tcW w:w="2269" w:type="dxa"/>
            <w:tcBorders>
              <w:top w:val="single" w:sz="4" w:space="0" w:color="000000"/>
              <w:left w:val="single" w:sz="4" w:space="0" w:color="000000"/>
              <w:bottom w:val="single" w:sz="4" w:space="0" w:color="000000"/>
              <w:right w:val="single" w:sz="4" w:space="0" w:color="000000"/>
            </w:tcBorders>
            <w:hideMark/>
          </w:tcPr>
          <w:p w:rsidR="007C5E12" w:rsidRPr="007C5E12" w:rsidRDefault="007C5E12" w:rsidP="007C5E12">
            <w:pPr>
              <w:autoSpaceDE w:val="0"/>
              <w:autoSpaceDN w:val="0"/>
              <w:adjustRightInd w:val="0"/>
              <w:spacing w:after="0" w:line="240" w:lineRule="auto"/>
              <w:jc w:val="both"/>
              <w:rPr>
                <w:rFonts w:ascii="Times New Roman" w:hAnsi="Times New Roman"/>
                <w:b/>
                <w:sz w:val="24"/>
                <w:szCs w:val="24"/>
              </w:rPr>
            </w:pPr>
            <w:r w:rsidRPr="007C5E12">
              <w:rPr>
                <w:rFonts w:ascii="Times New Roman" w:hAnsi="Times New Roman"/>
                <w:sz w:val="24"/>
                <w:szCs w:val="24"/>
              </w:rPr>
              <w:t>Цель программы:</w:t>
            </w:r>
          </w:p>
        </w:tc>
        <w:tc>
          <w:tcPr>
            <w:tcW w:w="6945" w:type="dxa"/>
            <w:gridSpan w:val="6"/>
            <w:tcBorders>
              <w:top w:val="single" w:sz="4" w:space="0" w:color="000000"/>
              <w:left w:val="single" w:sz="4" w:space="0" w:color="000000"/>
              <w:bottom w:val="single" w:sz="4" w:space="0" w:color="000000"/>
              <w:right w:val="single" w:sz="4" w:space="0" w:color="000000"/>
            </w:tcBorders>
            <w:vAlign w:val="center"/>
          </w:tcPr>
          <w:p w:rsidR="007C5E12" w:rsidRPr="007C5E12" w:rsidRDefault="007C5E12" w:rsidP="007C5E12">
            <w:pPr>
              <w:spacing w:after="0" w:line="240" w:lineRule="auto"/>
              <w:jc w:val="both"/>
              <w:rPr>
                <w:rFonts w:ascii="Times New Roman" w:hAnsi="Times New Roman"/>
                <w:color w:val="000000"/>
                <w:sz w:val="24"/>
                <w:szCs w:val="24"/>
              </w:rPr>
            </w:pPr>
            <w:r w:rsidRPr="007C5E12">
              <w:rPr>
                <w:rFonts w:ascii="Times New Roman" w:hAnsi="Times New Roman"/>
                <w:color w:val="000000"/>
                <w:sz w:val="24"/>
                <w:szCs w:val="24"/>
              </w:rPr>
              <w:t>Создание условий для устойчивого и динамичного развития рыбной промышленности в целях  насыщения внутреннего рынка качественной рыбной продукцией</w:t>
            </w:r>
          </w:p>
        </w:tc>
      </w:tr>
      <w:tr w:rsidR="007C5E12" w:rsidRPr="007C5E12" w:rsidTr="000932B7">
        <w:trPr>
          <w:trHeight w:val="283"/>
        </w:trPr>
        <w:tc>
          <w:tcPr>
            <w:tcW w:w="2269" w:type="dxa"/>
            <w:tcBorders>
              <w:top w:val="single" w:sz="4" w:space="0" w:color="000000"/>
              <w:left w:val="single" w:sz="4" w:space="0" w:color="000000"/>
              <w:bottom w:val="single" w:sz="4" w:space="0" w:color="000000"/>
              <w:right w:val="single" w:sz="4" w:space="0" w:color="000000"/>
            </w:tcBorders>
            <w:hideMark/>
          </w:tcPr>
          <w:p w:rsidR="007C5E12" w:rsidRPr="007C5E12" w:rsidRDefault="007C5E12" w:rsidP="007C5E12">
            <w:pPr>
              <w:autoSpaceDE w:val="0"/>
              <w:autoSpaceDN w:val="0"/>
              <w:adjustRightInd w:val="0"/>
              <w:spacing w:after="0" w:line="240" w:lineRule="auto"/>
              <w:jc w:val="both"/>
              <w:rPr>
                <w:rFonts w:ascii="Times New Roman" w:hAnsi="Times New Roman"/>
                <w:b/>
                <w:sz w:val="24"/>
                <w:szCs w:val="24"/>
              </w:rPr>
            </w:pPr>
            <w:r w:rsidRPr="007C5E12">
              <w:rPr>
                <w:rFonts w:ascii="Times New Roman" w:hAnsi="Times New Roman"/>
                <w:sz w:val="24"/>
                <w:szCs w:val="24"/>
              </w:rPr>
              <w:t>Задачи:</w:t>
            </w:r>
          </w:p>
        </w:tc>
        <w:tc>
          <w:tcPr>
            <w:tcW w:w="6945" w:type="dxa"/>
            <w:gridSpan w:val="6"/>
            <w:tcBorders>
              <w:top w:val="single" w:sz="4" w:space="0" w:color="000000"/>
              <w:left w:val="single" w:sz="4" w:space="0" w:color="000000"/>
              <w:bottom w:val="single" w:sz="4" w:space="0" w:color="000000"/>
              <w:right w:val="single" w:sz="4" w:space="0" w:color="000000"/>
            </w:tcBorders>
            <w:vAlign w:val="center"/>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1.Организация промышленного лова рыбы;</w:t>
            </w:r>
          </w:p>
          <w:p w:rsidR="007C5E12" w:rsidRPr="007C5E12" w:rsidRDefault="007C5E12" w:rsidP="007C5E12">
            <w:pPr>
              <w:pStyle w:val="Report"/>
              <w:spacing w:line="240" w:lineRule="auto"/>
              <w:ind w:firstLine="0"/>
              <w:rPr>
                <w:szCs w:val="24"/>
              </w:rPr>
            </w:pPr>
            <w:r w:rsidRPr="007C5E12">
              <w:rPr>
                <w:szCs w:val="24"/>
              </w:rPr>
              <w:t xml:space="preserve"> 2. Организация  глубокой  переработки рыбы</w:t>
            </w:r>
          </w:p>
        </w:tc>
      </w:tr>
      <w:tr w:rsidR="007C5E12" w:rsidRPr="007C5E12" w:rsidTr="000932B7">
        <w:trPr>
          <w:trHeight w:val="283"/>
        </w:trPr>
        <w:tc>
          <w:tcPr>
            <w:tcW w:w="2269" w:type="dxa"/>
            <w:tcBorders>
              <w:top w:val="single" w:sz="4" w:space="0" w:color="000000"/>
              <w:left w:val="single" w:sz="4" w:space="0" w:color="000000"/>
              <w:bottom w:val="single" w:sz="4" w:space="0" w:color="000000"/>
              <w:right w:val="single" w:sz="4" w:space="0" w:color="000000"/>
            </w:tcBorders>
            <w:hideMark/>
          </w:tcPr>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Сроки и этапы</w:t>
            </w:r>
          </w:p>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реализации</w:t>
            </w:r>
          </w:p>
        </w:tc>
        <w:tc>
          <w:tcPr>
            <w:tcW w:w="6945" w:type="dxa"/>
            <w:gridSpan w:val="6"/>
            <w:tcBorders>
              <w:top w:val="single" w:sz="4" w:space="0" w:color="000000"/>
              <w:left w:val="single" w:sz="4" w:space="0" w:color="000000"/>
              <w:bottom w:val="single" w:sz="4" w:space="0" w:color="000000"/>
              <w:right w:val="single" w:sz="4" w:space="0" w:color="000000"/>
            </w:tcBorders>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2021-2025 годы</w:t>
            </w:r>
          </w:p>
        </w:tc>
      </w:tr>
      <w:tr w:rsidR="007C5E12" w:rsidRPr="007C5E12" w:rsidTr="000932B7">
        <w:trPr>
          <w:trHeight w:val="156"/>
        </w:trPr>
        <w:tc>
          <w:tcPr>
            <w:tcW w:w="2269" w:type="dxa"/>
            <w:vMerge w:val="restart"/>
            <w:tcBorders>
              <w:top w:val="single" w:sz="4" w:space="0" w:color="000000"/>
              <w:left w:val="single" w:sz="4" w:space="0" w:color="000000"/>
              <w:right w:val="single" w:sz="4" w:space="0" w:color="000000"/>
            </w:tcBorders>
            <w:hideMark/>
          </w:tcPr>
          <w:p w:rsidR="007C5E12" w:rsidRPr="007C5E12" w:rsidRDefault="007C5E12" w:rsidP="007C5E12">
            <w:pPr>
              <w:autoSpaceDE w:val="0"/>
              <w:autoSpaceDN w:val="0"/>
              <w:adjustRightInd w:val="0"/>
              <w:spacing w:after="0" w:line="240" w:lineRule="auto"/>
              <w:jc w:val="both"/>
              <w:rPr>
                <w:rFonts w:ascii="Times New Roman" w:hAnsi="Times New Roman"/>
                <w:b/>
                <w:sz w:val="24"/>
                <w:szCs w:val="24"/>
              </w:rPr>
            </w:pPr>
            <w:r w:rsidRPr="007C5E12">
              <w:rPr>
                <w:rFonts w:ascii="Times New Roman" w:hAnsi="Times New Roman"/>
                <w:sz w:val="24"/>
                <w:szCs w:val="24"/>
              </w:rPr>
              <w:t>Целевые показатели (индикаторы)</w:t>
            </w:r>
          </w:p>
        </w:tc>
        <w:tc>
          <w:tcPr>
            <w:tcW w:w="3259" w:type="dxa"/>
            <w:tcBorders>
              <w:top w:val="single" w:sz="4" w:space="0" w:color="000000"/>
              <w:left w:val="single" w:sz="4" w:space="0" w:color="000000"/>
              <w:bottom w:val="single" w:sz="4" w:space="0" w:color="000000"/>
              <w:right w:val="single" w:sz="4" w:space="0" w:color="000000"/>
            </w:tcBorders>
            <w:vAlign w:val="center"/>
          </w:tcPr>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Наименование показателя</w:t>
            </w:r>
          </w:p>
        </w:tc>
        <w:tc>
          <w:tcPr>
            <w:tcW w:w="851" w:type="dxa"/>
            <w:tcBorders>
              <w:top w:val="single" w:sz="4" w:space="0" w:color="000000"/>
              <w:left w:val="single" w:sz="4" w:space="0" w:color="000000"/>
              <w:right w:val="single" w:sz="4" w:space="0" w:color="000000"/>
            </w:tcBorders>
          </w:tcPr>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709" w:type="dxa"/>
            <w:tcBorders>
              <w:top w:val="single" w:sz="4" w:space="0" w:color="000000"/>
              <w:left w:val="single" w:sz="4" w:space="0" w:color="000000"/>
              <w:right w:val="single" w:sz="4" w:space="0" w:color="000000"/>
            </w:tcBorders>
          </w:tcPr>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709" w:type="dxa"/>
            <w:tcBorders>
              <w:top w:val="single" w:sz="4" w:space="0" w:color="000000"/>
              <w:left w:val="single" w:sz="4" w:space="0" w:color="000000"/>
              <w:right w:val="single" w:sz="4" w:space="0" w:color="000000"/>
            </w:tcBorders>
          </w:tcPr>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709" w:type="dxa"/>
            <w:tcBorders>
              <w:top w:val="single" w:sz="4" w:space="0" w:color="000000"/>
              <w:left w:val="single" w:sz="4" w:space="0" w:color="000000"/>
              <w:right w:val="single" w:sz="4" w:space="0" w:color="000000"/>
            </w:tcBorders>
          </w:tcPr>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708" w:type="dxa"/>
            <w:tcBorders>
              <w:top w:val="single" w:sz="4" w:space="0" w:color="000000"/>
              <w:left w:val="single" w:sz="4" w:space="0" w:color="000000"/>
              <w:right w:val="single" w:sz="4" w:space="0" w:color="000000"/>
            </w:tcBorders>
          </w:tcPr>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DA3606" w:rsidRPr="007C5E12" w:rsidTr="000932B7">
        <w:trPr>
          <w:trHeight w:val="150"/>
        </w:trPr>
        <w:tc>
          <w:tcPr>
            <w:tcW w:w="2269" w:type="dxa"/>
            <w:vMerge/>
            <w:tcBorders>
              <w:left w:val="single" w:sz="4" w:space="0" w:color="000000"/>
              <w:right w:val="single" w:sz="4" w:space="0" w:color="000000"/>
            </w:tcBorders>
            <w:vAlign w:val="center"/>
            <w:hideMark/>
          </w:tcPr>
          <w:p w:rsidR="00DA3606" w:rsidRPr="007C5E12" w:rsidRDefault="00DA3606" w:rsidP="007C5E12">
            <w:pPr>
              <w:autoSpaceDE w:val="0"/>
              <w:autoSpaceDN w:val="0"/>
              <w:adjustRightInd w:val="0"/>
              <w:spacing w:after="0" w:line="240" w:lineRule="auto"/>
              <w:jc w:val="both"/>
              <w:rPr>
                <w:rFonts w:ascii="Times New Roman" w:hAnsi="Times New Roman"/>
                <w:sz w:val="24"/>
                <w:szCs w:val="24"/>
              </w:rPr>
            </w:pP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DA3606" w:rsidRPr="007C5E12" w:rsidRDefault="00DA3606" w:rsidP="007C5E12">
            <w:pPr>
              <w:spacing w:after="0" w:line="240" w:lineRule="auto"/>
              <w:jc w:val="both"/>
              <w:rPr>
                <w:rFonts w:ascii="Times New Roman" w:hAnsi="Times New Roman"/>
                <w:sz w:val="24"/>
                <w:szCs w:val="24"/>
              </w:rPr>
            </w:pPr>
            <w:r w:rsidRPr="007C5E12">
              <w:rPr>
                <w:rFonts w:ascii="Times New Roman" w:hAnsi="Times New Roman"/>
                <w:sz w:val="24"/>
                <w:szCs w:val="24"/>
              </w:rPr>
              <w:t xml:space="preserve">Количество субъектов малого и среднего предпринимательства, получивших субсидию, чел. </w:t>
            </w:r>
          </w:p>
        </w:tc>
        <w:tc>
          <w:tcPr>
            <w:tcW w:w="851"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1</w:t>
            </w:r>
          </w:p>
        </w:tc>
        <w:tc>
          <w:tcPr>
            <w:tcW w:w="709"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8</w:t>
            </w:r>
          </w:p>
        </w:tc>
        <w:tc>
          <w:tcPr>
            <w:tcW w:w="709"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8</w:t>
            </w:r>
          </w:p>
        </w:tc>
        <w:tc>
          <w:tcPr>
            <w:tcW w:w="709"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9</w:t>
            </w:r>
          </w:p>
        </w:tc>
        <w:tc>
          <w:tcPr>
            <w:tcW w:w="708"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9</w:t>
            </w:r>
          </w:p>
        </w:tc>
      </w:tr>
      <w:tr w:rsidR="00DA3606" w:rsidRPr="007C5E12" w:rsidTr="000932B7">
        <w:trPr>
          <w:trHeight w:val="150"/>
        </w:trPr>
        <w:tc>
          <w:tcPr>
            <w:tcW w:w="2269" w:type="dxa"/>
            <w:vMerge/>
            <w:tcBorders>
              <w:left w:val="single" w:sz="4" w:space="0" w:color="000000"/>
              <w:right w:val="single" w:sz="4" w:space="0" w:color="000000"/>
            </w:tcBorders>
            <w:vAlign w:val="center"/>
            <w:hideMark/>
          </w:tcPr>
          <w:p w:rsidR="00DA3606" w:rsidRPr="007C5E12" w:rsidRDefault="00DA3606" w:rsidP="007C5E12">
            <w:pPr>
              <w:autoSpaceDE w:val="0"/>
              <w:autoSpaceDN w:val="0"/>
              <w:adjustRightInd w:val="0"/>
              <w:spacing w:after="0" w:line="240" w:lineRule="auto"/>
              <w:jc w:val="both"/>
              <w:rPr>
                <w:rFonts w:ascii="Times New Roman" w:hAnsi="Times New Roman"/>
                <w:sz w:val="24"/>
                <w:szCs w:val="24"/>
              </w:rPr>
            </w:pP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DA3606" w:rsidRPr="007C5E12" w:rsidRDefault="00DA3606" w:rsidP="007C5E12">
            <w:pPr>
              <w:spacing w:after="0" w:line="240" w:lineRule="auto"/>
              <w:jc w:val="both"/>
              <w:rPr>
                <w:rFonts w:ascii="Times New Roman" w:hAnsi="Times New Roman"/>
                <w:sz w:val="24"/>
                <w:szCs w:val="24"/>
              </w:rPr>
            </w:pPr>
            <w:r w:rsidRPr="007C5E12">
              <w:rPr>
                <w:rFonts w:ascii="Times New Roman" w:hAnsi="Times New Roman"/>
                <w:sz w:val="24"/>
                <w:szCs w:val="24"/>
              </w:rPr>
              <w:t>Производство консервов рыбных, тыс. условных банок</w:t>
            </w:r>
          </w:p>
        </w:tc>
        <w:tc>
          <w:tcPr>
            <w:tcW w:w="851"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1013,29</w:t>
            </w:r>
          </w:p>
        </w:tc>
        <w:tc>
          <w:tcPr>
            <w:tcW w:w="709"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2000</w:t>
            </w:r>
          </w:p>
        </w:tc>
        <w:tc>
          <w:tcPr>
            <w:tcW w:w="709"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2000</w:t>
            </w:r>
          </w:p>
        </w:tc>
        <w:tc>
          <w:tcPr>
            <w:tcW w:w="709"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2000</w:t>
            </w:r>
          </w:p>
        </w:tc>
        <w:tc>
          <w:tcPr>
            <w:tcW w:w="708"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2000</w:t>
            </w:r>
          </w:p>
        </w:tc>
      </w:tr>
      <w:tr w:rsidR="00DA3606" w:rsidRPr="007C5E12" w:rsidTr="000932B7">
        <w:trPr>
          <w:trHeight w:val="150"/>
        </w:trPr>
        <w:tc>
          <w:tcPr>
            <w:tcW w:w="2269" w:type="dxa"/>
            <w:vMerge/>
            <w:tcBorders>
              <w:left w:val="single" w:sz="4" w:space="0" w:color="000000"/>
              <w:right w:val="single" w:sz="4" w:space="0" w:color="000000"/>
            </w:tcBorders>
            <w:vAlign w:val="center"/>
            <w:hideMark/>
          </w:tcPr>
          <w:p w:rsidR="00DA3606" w:rsidRPr="007C5E12" w:rsidRDefault="00DA3606" w:rsidP="007C5E12">
            <w:pPr>
              <w:autoSpaceDE w:val="0"/>
              <w:autoSpaceDN w:val="0"/>
              <w:adjustRightInd w:val="0"/>
              <w:spacing w:after="0" w:line="240" w:lineRule="auto"/>
              <w:jc w:val="both"/>
              <w:rPr>
                <w:rFonts w:ascii="Times New Roman" w:hAnsi="Times New Roman"/>
                <w:sz w:val="24"/>
                <w:szCs w:val="24"/>
              </w:rPr>
            </w:pP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DA3606" w:rsidRPr="007C5E12" w:rsidRDefault="00DA3606" w:rsidP="007C5E12">
            <w:pPr>
              <w:spacing w:after="0" w:line="240" w:lineRule="auto"/>
              <w:jc w:val="both"/>
              <w:rPr>
                <w:rFonts w:ascii="Times New Roman" w:hAnsi="Times New Roman"/>
                <w:sz w:val="24"/>
                <w:szCs w:val="24"/>
              </w:rPr>
            </w:pPr>
            <w:r w:rsidRPr="007C5E12">
              <w:rPr>
                <w:rFonts w:ascii="Times New Roman" w:hAnsi="Times New Roman"/>
                <w:sz w:val="24"/>
                <w:szCs w:val="24"/>
              </w:rPr>
              <w:t xml:space="preserve">Количество новых рабочих мест, созданных в рыбоконсервном производстве (нарастающим итогом по годам), ед. </w:t>
            </w:r>
          </w:p>
        </w:tc>
        <w:tc>
          <w:tcPr>
            <w:tcW w:w="851"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25</w:t>
            </w:r>
          </w:p>
        </w:tc>
        <w:tc>
          <w:tcPr>
            <w:tcW w:w="709"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27</w:t>
            </w:r>
          </w:p>
        </w:tc>
        <w:tc>
          <w:tcPr>
            <w:tcW w:w="709"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27</w:t>
            </w:r>
          </w:p>
        </w:tc>
        <w:tc>
          <w:tcPr>
            <w:tcW w:w="709"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27</w:t>
            </w:r>
          </w:p>
        </w:tc>
        <w:tc>
          <w:tcPr>
            <w:tcW w:w="708"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27</w:t>
            </w:r>
          </w:p>
        </w:tc>
      </w:tr>
      <w:tr w:rsidR="00DA3606" w:rsidRPr="007C5E12" w:rsidTr="000932B7">
        <w:trPr>
          <w:trHeight w:val="150"/>
        </w:trPr>
        <w:tc>
          <w:tcPr>
            <w:tcW w:w="2269" w:type="dxa"/>
            <w:vMerge/>
            <w:tcBorders>
              <w:left w:val="single" w:sz="4" w:space="0" w:color="000000"/>
              <w:right w:val="single" w:sz="4" w:space="0" w:color="000000"/>
            </w:tcBorders>
            <w:vAlign w:val="center"/>
            <w:hideMark/>
          </w:tcPr>
          <w:p w:rsidR="00DA3606" w:rsidRPr="007C5E12" w:rsidRDefault="00DA3606" w:rsidP="007C5E12">
            <w:pPr>
              <w:autoSpaceDE w:val="0"/>
              <w:autoSpaceDN w:val="0"/>
              <w:adjustRightInd w:val="0"/>
              <w:spacing w:after="0" w:line="240" w:lineRule="auto"/>
              <w:jc w:val="both"/>
              <w:rPr>
                <w:rFonts w:ascii="Times New Roman" w:hAnsi="Times New Roman"/>
                <w:sz w:val="24"/>
                <w:szCs w:val="24"/>
              </w:rPr>
            </w:pP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DA3606" w:rsidRPr="007C5E12" w:rsidRDefault="00DA3606" w:rsidP="007C5E12">
            <w:pPr>
              <w:spacing w:after="0" w:line="240" w:lineRule="auto"/>
              <w:jc w:val="both"/>
              <w:rPr>
                <w:rFonts w:ascii="Times New Roman" w:hAnsi="Times New Roman"/>
                <w:sz w:val="24"/>
                <w:szCs w:val="24"/>
              </w:rPr>
            </w:pPr>
            <w:r w:rsidRPr="007C5E12">
              <w:rPr>
                <w:rFonts w:ascii="Times New Roman" w:hAnsi="Times New Roman"/>
                <w:sz w:val="24"/>
                <w:szCs w:val="24"/>
              </w:rPr>
              <w:t>Доля местного сырья (речная и озерная рыба), используемого в рыбоконсервном производстве, %</w:t>
            </w:r>
          </w:p>
        </w:tc>
        <w:tc>
          <w:tcPr>
            <w:tcW w:w="851"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95</w:t>
            </w:r>
          </w:p>
        </w:tc>
        <w:tc>
          <w:tcPr>
            <w:tcW w:w="709"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95</w:t>
            </w:r>
          </w:p>
        </w:tc>
        <w:tc>
          <w:tcPr>
            <w:tcW w:w="709"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95</w:t>
            </w:r>
          </w:p>
        </w:tc>
        <w:tc>
          <w:tcPr>
            <w:tcW w:w="709"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95</w:t>
            </w:r>
          </w:p>
        </w:tc>
        <w:tc>
          <w:tcPr>
            <w:tcW w:w="708" w:type="dxa"/>
            <w:tcBorders>
              <w:left w:val="single" w:sz="4" w:space="0" w:color="000000"/>
              <w:right w:val="single" w:sz="4" w:space="0" w:color="000000"/>
            </w:tcBorders>
            <w:shd w:val="clear" w:color="auto" w:fill="auto"/>
          </w:tcPr>
          <w:p w:rsidR="00DA3606" w:rsidRPr="00DA3606" w:rsidRDefault="00DA3606" w:rsidP="004E7714">
            <w:pPr>
              <w:rPr>
                <w:rFonts w:ascii="Times New Roman" w:hAnsi="Times New Roman"/>
                <w:sz w:val="18"/>
                <w:szCs w:val="24"/>
              </w:rPr>
            </w:pPr>
            <w:r w:rsidRPr="00DA3606">
              <w:rPr>
                <w:rFonts w:ascii="Times New Roman" w:hAnsi="Times New Roman"/>
                <w:sz w:val="18"/>
                <w:szCs w:val="24"/>
              </w:rPr>
              <w:t>95</w:t>
            </w:r>
          </w:p>
        </w:tc>
      </w:tr>
      <w:tr w:rsidR="007C5E12" w:rsidRPr="007C5E12" w:rsidTr="000932B7">
        <w:trPr>
          <w:trHeight w:val="227"/>
        </w:trPr>
        <w:tc>
          <w:tcPr>
            <w:tcW w:w="2269" w:type="dxa"/>
            <w:tcBorders>
              <w:top w:val="single" w:sz="4" w:space="0" w:color="auto"/>
              <w:left w:val="single" w:sz="4" w:space="0" w:color="auto"/>
              <w:bottom w:val="single" w:sz="4" w:space="0" w:color="auto"/>
              <w:right w:val="single" w:sz="4" w:space="0" w:color="auto"/>
            </w:tcBorders>
            <w:hideMark/>
          </w:tcPr>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Объем средств бюджета района и иных финансовых ресурсов на реализацию муниципальной программы</w:t>
            </w:r>
          </w:p>
        </w:tc>
        <w:tc>
          <w:tcPr>
            <w:tcW w:w="6945" w:type="dxa"/>
            <w:gridSpan w:val="6"/>
            <w:tcBorders>
              <w:top w:val="single" w:sz="4" w:space="0" w:color="auto"/>
              <w:left w:val="single" w:sz="4" w:space="0" w:color="auto"/>
              <w:bottom w:val="single" w:sz="4" w:space="0" w:color="auto"/>
              <w:right w:val="single" w:sz="4" w:space="0" w:color="auto"/>
            </w:tcBorders>
            <w:shd w:val="clear" w:color="auto" w:fill="auto"/>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Финансирование программы всего: </w:t>
            </w:r>
            <w:r w:rsidR="00F06356">
              <w:rPr>
                <w:rFonts w:ascii="Times New Roman" w:hAnsi="Times New Roman" w:cs="Times New Roman"/>
                <w:sz w:val="24"/>
                <w:szCs w:val="24"/>
              </w:rPr>
              <w:t>17026,111</w:t>
            </w:r>
            <w:r w:rsidRPr="007C5E12">
              <w:rPr>
                <w:rFonts w:ascii="Times New Roman" w:hAnsi="Times New Roman" w:cs="Times New Roman"/>
                <w:sz w:val="24"/>
                <w:szCs w:val="24"/>
              </w:rPr>
              <w:t xml:space="preserve"> тыс. руб., в т.ч. бюджет района – </w:t>
            </w:r>
            <w:r w:rsidR="00F06356">
              <w:rPr>
                <w:rFonts w:ascii="Times New Roman" w:hAnsi="Times New Roman" w:cs="Times New Roman"/>
                <w:sz w:val="24"/>
                <w:szCs w:val="24"/>
              </w:rPr>
              <w:t>3266,111</w:t>
            </w:r>
            <w:r w:rsidRPr="007C5E12">
              <w:rPr>
                <w:rFonts w:ascii="Times New Roman" w:hAnsi="Times New Roman" w:cs="Times New Roman"/>
                <w:sz w:val="24"/>
                <w:szCs w:val="24"/>
              </w:rPr>
              <w:t xml:space="preserve"> тыс. </w:t>
            </w:r>
            <w:r w:rsidR="00F06356">
              <w:rPr>
                <w:rFonts w:ascii="Times New Roman" w:hAnsi="Times New Roman" w:cs="Times New Roman"/>
                <w:sz w:val="24"/>
                <w:szCs w:val="24"/>
              </w:rPr>
              <w:t xml:space="preserve">руб., бюджет Томской области – 13760 </w:t>
            </w:r>
            <w:r w:rsidRPr="007C5E12">
              <w:rPr>
                <w:rFonts w:ascii="Times New Roman" w:hAnsi="Times New Roman" w:cs="Times New Roman"/>
                <w:sz w:val="24"/>
                <w:szCs w:val="24"/>
              </w:rPr>
              <w:t>тыс. руб.</w:t>
            </w:r>
            <w:proofErr w:type="gramStart"/>
            <w:r w:rsidRPr="007C5E12">
              <w:rPr>
                <w:rFonts w:ascii="Times New Roman" w:hAnsi="Times New Roman" w:cs="Times New Roman"/>
                <w:sz w:val="24"/>
                <w:szCs w:val="24"/>
              </w:rPr>
              <w:t>,  из</w:t>
            </w:r>
            <w:proofErr w:type="gramEnd"/>
            <w:r w:rsidRPr="007C5E12">
              <w:rPr>
                <w:rFonts w:ascii="Times New Roman" w:hAnsi="Times New Roman" w:cs="Times New Roman"/>
                <w:sz w:val="24"/>
                <w:szCs w:val="24"/>
              </w:rPr>
              <w:t xml:space="preserve"> них по годам:</w:t>
            </w:r>
          </w:p>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2021г. – всего </w:t>
            </w:r>
            <w:r w:rsidR="00F06356">
              <w:rPr>
                <w:rFonts w:ascii="Times New Roman" w:hAnsi="Times New Roman" w:cs="Times New Roman"/>
                <w:sz w:val="24"/>
                <w:szCs w:val="24"/>
              </w:rPr>
              <w:t>300</w:t>
            </w:r>
            <w:r w:rsidRPr="007C5E12">
              <w:rPr>
                <w:rFonts w:ascii="Times New Roman" w:hAnsi="Times New Roman" w:cs="Times New Roman"/>
                <w:sz w:val="24"/>
                <w:szCs w:val="24"/>
              </w:rPr>
              <w:t xml:space="preserve"> тыс. руб., в т.ч. бюджет района - </w:t>
            </w:r>
            <w:r w:rsidR="00F06356">
              <w:rPr>
                <w:rFonts w:ascii="Times New Roman" w:hAnsi="Times New Roman" w:cs="Times New Roman"/>
                <w:sz w:val="24"/>
                <w:szCs w:val="24"/>
              </w:rPr>
              <w:t>300</w:t>
            </w:r>
            <w:r w:rsidRPr="007C5E12">
              <w:rPr>
                <w:rFonts w:ascii="Times New Roman" w:hAnsi="Times New Roman" w:cs="Times New Roman"/>
                <w:sz w:val="24"/>
                <w:szCs w:val="24"/>
              </w:rPr>
              <w:t xml:space="preserve"> тыс. руб., бюджет Томской области – </w:t>
            </w:r>
            <w:r w:rsidR="00F06356">
              <w:rPr>
                <w:rFonts w:ascii="Times New Roman" w:hAnsi="Times New Roman" w:cs="Times New Roman"/>
                <w:sz w:val="24"/>
                <w:szCs w:val="24"/>
              </w:rPr>
              <w:t>0</w:t>
            </w:r>
            <w:r w:rsidRPr="007C5E12">
              <w:rPr>
                <w:rFonts w:ascii="Times New Roman" w:hAnsi="Times New Roman" w:cs="Times New Roman"/>
                <w:sz w:val="24"/>
                <w:szCs w:val="24"/>
              </w:rPr>
              <w:t>;</w:t>
            </w:r>
          </w:p>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2022г. – всего </w:t>
            </w:r>
            <w:r w:rsidR="00F06356">
              <w:rPr>
                <w:rFonts w:ascii="Times New Roman" w:hAnsi="Times New Roman" w:cs="Times New Roman"/>
                <w:sz w:val="24"/>
                <w:szCs w:val="24"/>
              </w:rPr>
              <w:t>15</w:t>
            </w:r>
            <w:r w:rsidR="00F06356" w:rsidRPr="00F06356">
              <w:rPr>
                <w:rFonts w:ascii="Times New Roman" w:hAnsi="Times New Roman" w:cs="Times New Roman"/>
                <w:sz w:val="24"/>
                <w:szCs w:val="24"/>
              </w:rPr>
              <w:t>511,11100</w:t>
            </w:r>
            <w:r w:rsidRPr="007C5E12">
              <w:rPr>
                <w:rFonts w:ascii="Times New Roman" w:hAnsi="Times New Roman" w:cs="Times New Roman"/>
                <w:sz w:val="24"/>
                <w:szCs w:val="24"/>
              </w:rPr>
              <w:t xml:space="preserve"> тыс. руб., в т.ч. бюджет района </w:t>
            </w:r>
            <w:r w:rsidR="00F06356">
              <w:rPr>
                <w:rFonts w:ascii="Times New Roman" w:hAnsi="Times New Roman" w:cs="Times New Roman"/>
                <w:sz w:val="24"/>
                <w:szCs w:val="24"/>
              </w:rPr>
              <w:t>–</w:t>
            </w:r>
            <w:r w:rsidRPr="007C5E12">
              <w:rPr>
                <w:rFonts w:ascii="Times New Roman" w:hAnsi="Times New Roman" w:cs="Times New Roman"/>
                <w:sz w:val="24"/>
                <w:szCs w:val="24"/>
              </w:rPr>
              <w:t xml:space="preserve"> </w:t>
            </w:r>
            <w:r w:rsidR="00F06356">
              <w:rPr>
                <w:rFonts w:ascii="Times New Roman" w:hAnsi="Times New Roman" w:cs="Times New Roman"/>
                <w:sz w:val="24"/>
                <w:szCs w:val="24"/>
              </w:rPr>
              <w:t>1751,111</w:t>
            </w:r>
            <w:r w:rsidRPr="007C5E12">
              <w:rPr>
                <w:rFonts w:ascii="Times New Roman" w:hAnsi="Times New Roman" w:cs="Times New Roman"/>
                <w:sz w:val="24"/>
                <w:szCs w:val="24"/>
              </w:rPr>
              <w:t xml:space="preserve"> тыс. руб., бюджет Томской области – </w:t>
            </w:r>
            <w:r w:rsidR="00F06356">
              <w:rPr>
                <w:rFonts w:ascii="Times New Roman" w:hAnsi="Times New Roman" w:cs="Times New Roman"/>
                <w:sz w:val="24"/>
                <w:szCs w:val="24"/>
              </w:rPr>
              <w:t>13760</w:t>
            </w:r>
            <w:r w:rsidRPr="007C5E12">
              <w:rPr>
                <w:rFonts w:ascii="Times New Roman" w:hAnsi="Times New Roman" w:cs="Times New Roman"/>
                <w:sz w:val="24"/>
                <w:szCs w:val="24"/>
              </w:rPr>
              <w:t xml:space="preserve"> тыс. руб.;</w:t>
            </w:r>
          </w:p>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2023г. – всего </w:t>
            </w:r>
            <w:r w:rsidR="00F06356">
              <w:rPr>
                <w:rFonts w:ascii="Times New Roman" w:hAnsi="Times New Roman" w:cs="Times New Roman"/>
                <w:sz w:val="24"/>
                <w:szCs w:val="24"/>
              </w:rPr>
              <w:t>405</w:t>
            </w:r>
            <w:r w:rsidRPr="007C5E12">
              <w:rPr>
                <w:rFonts w:ascii="Times New Roman" w:hAnsi="Times New Roman" w:cs="Times New Roman"/>
                <w:sz w:val="24"/>
                <w:szCs w:val="24"/>
              </w:rPr>
              <w:t xml:space="preserve"> тыс. руб., в т.ч. бюджет района - </w:t>
            </w:r>
            <w:r w:rsidR="00F06356">
              <w:rPr>
                <w:rFonts w:ascii="Times New Roman" w:hAnsi="Times New Roman" w:cs="Times New Roman"/>
                <w:sz w:val="24"/>
                <w:szCs w:val="24"/>
              </w:rPr>
              <w:t>405</w:t>
            </w:r>
            <w:r w:rsidRPr="007C5E12">
              <w:rPr>
                <w:rFonts w:ascii="Times New Roman" w:hAnsi="Times New Roman" w:cs="Times New Roman"/>
                <w:sz w:val="24"/>
                <w:szCs w:val="24"/>
              </w:rPr>
              <w:t xml:space="preserve"> тыс. руб., бюджет Томской области – </w:t>
            </w:r>
            <w:r w:rsidR="00F06356">
              <w:rPr>
                <w:rFonts w:ascii="Times New Roman" w:hAnsi="Times New Roman" w:cs="Times New Roman"/>
                <w:sz w:val="24"/>
                <w:szCs w:val="24"/>
              </w:rPr>
              <w:t>0</w:t>
            </w:r>
            <w:r w:rsidRPr="007C5E12">
              <w:rPr>
                <w:rFonts w:ascii="Times New Roman" w:hAnsi="Times New Roman" w:cs="Times New Roman"/>
                <w:sz w:val="24"/>
                <w:szCs w:val="24"/>
              </w:rPr>
              <w:t>;</w:t>
            </w:r>
          </w:p>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2024г. – всего </w:t>
            </w:r>
            <w:r w:rsidR="00F06356">
              <w:rPr>
                <w:rFonts w:ascii="Times New Roman" w:hAnsi="Times New Roman" w:cs="Times New Roman"/>
                <w:sz w:val="24"/>
                <w:szCs w:val="24"/>
              </w:rPr>
              <w:t xml:space="preserve">405 </w:t>
            </w:r>
            <w:r w:rsidRPr="007C5E12">
              <w:rPr>
                <w:rFonts w:ascii="Times New Roman" w:hAnsi="Times New Roman" w:cs="Times New Roman"/>
                <w:sz w:val="24"/>
                <w:szCs w:val="24"/>
              </w:rPr>
              <w:t xml:space="preserve">тыс. руб., в т.ч. бюджет района - </w:t>
            </w:r>
            <w:r w:rsidR="00F06356">
              <w:rPr>
                <w:rFonts w:ascii="Times New Roman" w:hAnsi="Times New Roman" w:cs="Times New Roman"/>
                <w:sz w:val="24"/>
                <w:szCs w:val="24"/>
              </w:rPr>
              <w:t>405</w:t>
            </w:r>
            <w:r w:rsidRPr="007C5E12">
              <w:rPr>
                <w:rFonts w:ascii="Times New Roman" w:hAnsi="Times New Roman" w:cs="Times New Roman"/>
                <w:sz w:val="24"/>
                <w:szCs w:val="24"/>
              </w:rPr>
              <w:t xml:space="preserve"> тыс. руб., бюджет Томской области – </w:t>
            </w:r>
            <w:r w:rsidR="00F06356">
              <w:rPr>
                <w:rFonts w:ascii="Times New Roman" w:hAnsi="Times New Roman" w:cs="Times New Roman"/>
                <w:sz w:val="24"/>
                <w:szCs w:val="24"/>
              </w:rPr>
              <w:t>0</w:t>
            </w:r>
            <w:r w:rsidRPr="007C5E12">
              <w:rPr>
                <w:rFonts w:ascii="Times New Roman" w:hAnsi="Times New Roman" w:cs="Times New Roman"/>
                <w:sz w:val="24"/>
                <w:szCs w:val="24"/>
              </w:rPr>
              <w:t>;</w:t>
            </w:r>
          </w:p>
          <w:p w:rsidR="007C5E12" w:rsidRPr="007C5E12" w:rsidRDefault="007C5E12" w:rsidP="00F06356">
            <w:pPr>
              <w:pStyle w:val="ConsPlusCell"/>
              <w:widowControl/>
              <w:jc w:val="both"/>
              <w:rPr>
                <w:rFonts w:ascii="Times New Roman" w:hAnsi="Times New Roman" w:cs="Times New Roman"/>
                <w:b/>
                <w:sz w:val="24"/>
                <w:szCs w:val="24"/>
              </w:rPr>
            </w:pPr>
            <w:r w:rsidRPr="007C5E12">
              <w:rPr>
                <w:rFonts w:ascii="Times New Roman" w:hAnsi="Times New Roman" w:cs="Times New Roman"/>
                <w:sz w:val="24"/>
                <w:szCs w:val="24"/>
              </w:rPr>
              <w:t xml:space="preserve">2025г. - всего </w:t>
            </w:r>
            <w:r w:rsidR="00F06356">
              <w:rPr>
                <w:rFonts w:ascii="Times New Roman" w:hAnsi="Times New Roman" w:cs="Times New Roman"/>
                <w:sz w:val="24"/>
                <w:szCs w:val="24"/>
              </w:rPr>
              <w:t>405</w:t>
            </w:r>
            <w:r w:rsidRPr="007C5E12">
              <w:rPr>
                <w:rFonts w:ascii="Times New Roman" w:hAnsi="Times New Roman" w:cs="Times New Roman"/>
                <w:sz w:val="24"/>
                <w:szCs w:val="24"/>
              </w:rPr>
              <w:t xml:space="preserve"> тыс. руб., в т.ч. бюджет района - </w:t>
            </w:r>
            <w:r w:rsidR="00F06356">
              <w:rPr>
                <w:rFonts w:ascii="Times New Roman" w:hAnsi="Times New Roman" w:cs="Times New Roman"/>
                <w:sz w:val="24"/>
                <w:szCs w:val="24"/>
              </w:rPr>
              <w:t>405</w:t>
            </w:r>
            <w:r w:rsidRPr="007C5E12">
              <w:rPr>
                <w:rFonts w:ascii="Times New Roman" w:hAnsi="Times New Roman" w:cs="Times New Roman"/>
                <w:sz w:val="24"/>
                <w:szCs w:val="24"/>
              </w:rPr>
              <w:t xml:space="preserve"> тыс. руб., </w:t>
            </w:r>
            <w:r w:rsidRPr="007C5E12">
              <w:rPr>
                <w:rFonts w:ascii="Times New Roman" w:hAnsi="Times New Roman" w:cs="Times New Roman"/>
                <w:sz w:val="24"/>
                <w:szCs w:val="24"/>
              </w:rPr>
              <w:lastRenderedPageBreak/>
              <w:t xml:space="preserve">бюджет Томской области – </w:t>
            </w:r>
            <w:r w:rsidR="00F06356">
              <w:rPr>
                <w:rFonts w:ascii="Times New Roman" w:hAnsi="Times New Roman" w:cs="Times New Roman"/>
                <w:sz w:val="24"/>
                <w:szCs w:val="24"/>
              </w:rPr>
              <w:t>0</w:t>
            </w:r>
            <w:r w:rsidRPr="007C5E12">
              <w:rPr>
                <w:rFonts w:ascii="Times New Roman" w:hAnsi="Times New Roman" w:cs="Times New Roman"/>
                <w:sz w:val="24"/>
                <w:szCs w:val="24"/>
              </w:rPr>
              <w:t>.</w:t>
            </w:r>
          </w:p>
        </w:tc>
      </w:tr>
      <w:tr w:rsidR="007C5E12" w:rsidRPr="007C5E12" w:rsidTr="000932B7">
        <w:trPr>
          <w:trHeight w:val="227"/>
        </w:trPr>
        <w:tc>
          <w:tcPr>
            <w:tcW w:w="2269" w:type="dxa"/>
            <w:tcBorders>
              <w:top w:val="single" w:sz="4" w:space="0" w:color="auto"/>
              <w:left w:val="single" w:sz="4" w:space="0" w:color="000000"/>
              <w:bottom w:val="single" w:sz="4" w:space="0" w:color="000000"/>
              <w:right w:val="single" w:sz="4" w:space="0" w:color="000000"/>
            </w:tcBorders>
            <w:hideMark/>
          </w:tcPr>
          <w:p w:rsidR="007C5E12" w:rsidRPr="007C5E12" w:rsidRDefault="007C5E12" w:rsidP="007C5E12">
            <w:pPr>
              <w:autoSpaceDE w:val="0"/>
              <w:autoSpaceDN w:val="0"/>
              <w:adjustRightInd w:val="0"/>
              <w:spacing w:after="0" w:line="240" w:lineRule="auto"/>
              <w:jc w:val="both"/>
              <w:rPr>
                <w:rFonts w:ascii="Times New Roman" w:hAnsi="Times New Roman"/>
                <w:b/>
                <w:sz w:val="24"/>
                <w:szCs w:val="24"/>
              </w:rPr>
            </w:pPr>
            <w:r w:rsidRPr="007C5E12">
              <w:rPr>
                <w:rFonts w:ascii="Times New Roman" w:hAnsi="Times New Roman"/>
                <w:sz w:val="24"/>
                <w:szCs w:val="24"/>
              </w:rPr>
              <w:lastRenderedPageBreak/>
              <w:t>Ожидаемые конечные результаты реализации муниципальной программы, оценка планируемой эффективности ее реализации</w:t>
            </w:r>
          </w:p>
        </w:tc>
        <w:tc>
          <w:tcPr>
            <w:tcW w:w="6945" w:type="dxa"/>
            <w:gridSpan w:val="6"/>
            <w:tcBorders>
              <w:top w:val="single" w:sz="4" w:space="0" w:color="auto"/>
              <w:left w:val="single" w:sz="4" w:space="0" w:color="000000"/>
              <w:bottom w:val="single" w:sz="4" w:space="0" w:color="000000"/>
              <w:right w:val="single" w:sz="4" w:space="0" w:color="000000"/>
            </w:tcBorders>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1. Обновление основных фондов;</w:t>
            </w:r>
          </w:p>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2. Стабилизация вылова рыбы;</w:t>
            </w:r>
          </w:p>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3.Расширение ассортимента рыбной продукции за счет глубокой переработка рыбы; </w:t>
            </w:r>
          </w:p>
          <w:p w:rsidR="007C5E12" w:rsidRPr="007C5E12" w:rsidRDefault="007C5E12" w:rsidP="007C5E12">
            <w:pPr>
              <w:pStyle w:val="Report"/>
              <w:spacing w:line="240" w:lineRule="auto"/>
              <w:ind w:firstLine="0"/>
              <w:rPr>
                <w:szCs w:val="24"/>
              </w:rPr>
            </w:pPr>
            <w:r w:rsidRPr="007C5E12">
              <w:rPr>
                <w:szCs w:val="24"/>
              </w:rPr>
              <w:t>4. Создание дополнительных рабочих мест, в том числе и в селах района</w:t>
            </w:r>
          </w:p>
        </w:tc>
      </w:tr>
    </w:tbl>
    <w:p w:rsidR="007C5E12" w:rsidRDefault="007C5E12" w:rsidP="007D7104">
      <w:pPr>
        <w:spacing w:after="0" w:line="240" w:lineRule="auto"/>
        <w:jc w:val="both"/>
        <w:rPr>
          <w:rFonts w:ascii="Times New Roman" w:hAnsi="Times New Roman"/>
          <w:sz w:val="24"/>
          <w:szCs w:val="24"/>
        </w:rPr>
      </w:pPr>
    </w:p>
    <w:p w:rsidR="007C5E12" w:rsidRDefault="007C5E12">
      <w:pPr>
        <w:rPr>
          <w:rFonts w:ascii="Times New Roman" w:hAnsi="Times New Roman"/>
          <w:sz w:val="24"/>
          <w:szCs w:val="24"/>
        </w:rPr>
      </w:pPr>
      <w:r>
        <w:rPr>
          <w:rFonts w:ascii="Times New Roman" w:hAnsi="Times New Roman"/>
          <w:sz w:val="24"/>
          <w:szCs w:val="24"/>
        </w:rPr>
        <w:br w:type="page"/>
      </w:r>
    </w:p>
    <w:p w:rsidR="007C5E12" w:rsidRPr="007C5E12" w:rsidRDefault="007C5E12" w:rsidP="007C5E12">
      <w:pPr>
        <w:autoSpaceDE w:val="0"/>
        <w:autoSpaceDN w:val="0"/>
        <w:adjustRightInd w:val="0"/>
        <w:spacing w:after="0" w:line="240" w:lineRule="auto"/>
        <w:jc w:val="center"/>
        <w:outlineLvl w:val="1"/>
        <w:rPr>
          <w:rFonts w:ascii="Times New Roman" w:hAnsi="Times New Roman"/>
          <w:sz w:val="24"/>
          <w:szCs w:val="24"/>
        </w:rPr>
      </w:pPr>
      <w:r w:rsidRPr="007C5E12">
        <w:rPr>
          <w:rFonts w:ascii="Times New Roman" w:hAnsi="Times New Roman"/>
          <w:sz w:val="24"/>
          <w:szCs w:val="24"/>
        </w:rPr>
        <w:lastRenderedPageBreak/>
        <w:t>Паспорт</w:t>
      </w:r>
    </w:p>
    <w:p w:rsidR="007C5E12" w:rsidRPr="007C5E12" w:rsidRDefault="007C5E12" w:rsidP="007C5E12">
      <w:pPr>
        <w:autoSpaceDE w:val="0"/>
        <w:autoSpaceDN w:val="0"/>
        <w:adjustRightInd w:val="0"/>
        <w:spacing w:after="0" w:line="240" w:lineRule="auto"/>
        <w:jc w:val="center"/>
        <w:outlineLvl w:val="1"/>
        <w:rPr>
          <w:rFonts w:ascii="Times New Roman" w:hAnsi="Times New Roman"/>
          <w:sz w:val="24"/>
          <w:szCs w:val="24"/>
        </w:rPr>
      </w:pPr>
      <w:r w:rsidRPr="007C5E12">
        <w:rPr>
          <w:rFonts w:ascii="Times New Roman" w:hAnsi="Times New Roman"/>
          <w:sz w:val="24"/>
          <w:szCs w:val="24"/>
        </w:rPr>
        <w:t>муниципальной программы «Развитие физической культуры и спорта в Александровском районе на 2018-202</w:t>
      </w:r>
      <w:r w:rsidR="00420FEF">
        <w:rPr>
          <w:rFonts w:ascii="Times New Roman" w:hAnsi="Times New Roman"/>
          <w:sz w:val="24"/>
          <w:szCs w:val="24"/>
        </w:rPr>
        <w:t xml:space="preserve">2 годы и на перспективу до 2025 </w:t>
      </w:r>
      <w:r w:rsidRPr="007C5E12">
        <w:rPr>
          <w:rFonts w:ascii="Times New Roman" w:hAnsi="Times New Roman"/>
          <w:sz w:val="24"/>
          <w:szCs w:val="24"/>
        </w:rPr>
        <w:t>года»</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1842"/>
        <w:gridCol w:w="851"/>
        <w:gridCol w:w="709"/>
        <w:gridCol w:w="708"/>
        <w:gridCol w:w="851"/>
        <w:gridCol w:w="709"/>
        <w:gridCol w:w="708"/>
        <w:gridCol w:w="709"/>
        <w:gridCol w:w="851"/>
      </w:tblGrid>
      <w:tr w:rsidR="00420FEF" w:rsidRPr="00420FEF" w:rsidTr="00420FEF">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Наименование муниципальной программы</w:t>
            </w:r>
          </w:p>
        </w:tc>
        <w:tc>
          <w:tcPr>
            <w:tcW w:w="7938" w:type="dxa"/>
            <w:gridSpan w:val="9"/>
            <w:tcBorders>
              <w:top w:val="single" w:sz="4" w:space="0" w:color="000000"/>
              <w:left w:val="single" w:sz="4" w:space="0" w:color="000000"/>
              <w:bottom w:val="single" w:sz="4" w:space="0" w:color="000000"/>
              <w:right w:val="single" w:sz="4" w:space="0" w:color="000000"/>
            </w:tcBorders>
          </w:tcPr>
          <w:p w:rsidR="00420FEF" w:rsidRPr="00420FEF" w:rsidRDefault="00420FEF" w:rsidP="007C5E12">
            <w:pPr>
              <w:shd w:val="clear" w:color="auto" w:fill="FFFFFF"/>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Муниципальная программа «</w:t>
            </w:r>
            <w:r w:rsidRPr="00420FEF">
              <w:rPr>
                <w:rFonts w:ascii="Times New Roman" w:hAnsi="Times New Roman"/>
                <w:sz w:val="20"/>
                <w:szCs w:val="20"/>
              </w:rPr>
              <w:t>Развитие физической культуры и спорта в Александровском районе на 2018-2022 годы и на перспективу до 2025 года</w:t>
            </w:r>
            <w:r w:rsidRPr="00420FEF">
              <w:rPr>
                <w:rFonts w:ascii="Times New Roman" w:hAnsi="Times New Roman"/>
                <w:color w:val="000000"/>
                <w:sz w:val="20"/>
                <w:szCs w:val="20"/>
              </w:rPr>
              <w:t>» (далее по тексту – Программа)</w:t>
            </w:r>
          </w:p>
        </w:tc>
      </w:tr>
      <w:tr w:rsidR="00420FEF" w:rsidRPr="00420FEF" w:rsidTr="00420FEF">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Основание для разработки муниципальной программы (подпрограммы)</w:t>
            </w:r>
          </w:p>
        </w:tc>
        <w:tc>
          <w:tcPr>
            <w:tcW w:w="7938" w:type="dxa"/>
            <w:gridSpan w:val="9"/>
            <w:tcBorders>
              <w:top w:val="single" w:sz="4" w:space="0" w:color="000000"/>
              <w:left w:val="single" w:sz="4" w:space="0" w:color="000000"/>
              <w:bottom w:val="single" w:sz="4" w:space="0" w:color="000000"/>
              <w:right w:val="single" w:sz="4" w:space="0" w:color="000000"/>
            </w:tcBorders>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Постановление Администрации Александровского района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420FEF" w:rsidRPr="00420FEF" w:rsidTr="00420FEF">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Куратор</w:t>
            </w:r>
          </w:p>
        </w:tc>
        <w:tc>
          <w:tcPr>
            <w:tcW w:w="7938" w:type="dxa"/>
            <w:gridSpan w:val="9"/>
            <w:tcBorders>
              <w:top w:val="single" w:sz="4" w:space="0" w:color="000000"/>
              <w:left w:val="single" w:sz="4" w:space="0" w:color="000000"/>
              <w:bottom w:val="single" w:sz="4" w:space="0" w:color="000000"/>
              <w:right w:val="single" w:sz="4" w:space="0" w:color="000000"/>
            </w:tcBorders>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 xml:space="preserve">Первый заместитель Главы Александровского района </w:t>
            </w:r>
          </w:p>
        </w:tc>
      </w:tr>
      <w:tr w:rsidR="00420FEF" w:rsidRPr="00420FEF" w:rsidTr="00420FEF">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b/>
                <w:sz w:val="20"/>
                <w:szCs w:val="20"/>
              </w:rPr>
            </w:pPr>
            <w:r w:rsidRPr="00420FEF">
              <w:rPr>
                <w:rFonts w:ascii="Times New Roman" w:hAnsi="Times New Roman"/>
                <w:sz w:val="20"/>
                <w:szCs w:val="20"/>
              </w:rPr>
              <w:t xml:space="preserve">Ответственный исполнитель </w:t>
            </w:r>
          </w:p>
        </w:tc>
        <w:tc>
          <w:tcPr>
            <w:tcW w:w="7938" w:type="dxa"/>
            <w:gridSpan w:val="9"/>
            <w:tcBorders>
              <w:top w:val="single" w:sz="4" w:space="0" w:color="000000"/>
              <w:left w:val="single" w:sz="4" w:space="0" w:color="000000"/>
              <w:bottom w:val="single" w:sz="4" w:space="0" w:color="000000"/>
              <w:right w:val="single" w:sz="4" w:space="0" w:color="000000"/>
            </w:tcBorders>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Отдел экономики Администрации Александровского района</w:t>
            </w:r>
          </w:p>
        </w:tc>
      </w:tr>
      <w:tr w:rsidR="00420FEF" w:rsidRPr="00420FEF" w:rsidTr="00420FEF">
        <w:trPr>
          <w:trHeight w:val="1758"/>
        </w:trPr>
        <w:tc>
          <w:tcPr>
            <w:tcW w:w="1668" w:type="dxa"/>
            <w:tcBorders>
              <w:top w:val="single" w:sz="4" w:space="0" w:color="000000"/>
              <w:left w:val="single" w:sz="4" w:space="0" w:color="000000"/>
              <w:bottom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b/>
                <w:sz w:val="20"/>
                <w:szCs w:val="20"/>
              </w:rPr>
            </w:pPr>
            <w:r w:rsidRPr="00420FEF">
              <w:rPr>
                <w:rFonts w:ascii="Times New Roman" w:hAnsi="Times New Roman"/>
                <w:sz w:val="20"/>
                <w:szCs w:val="20"/>
              </w:rPr>
              <w:t xml:space="preserve">Соисполнители </w:t>
            </w:r>
          </w:p>
        </w:tc>
        <w:tc>
          <w:tcPr>
            <w:tcW w:w="7938" w:type="dxa"/>
            <w:gridSpan w:val="9"/>
            <w:tcBorders>
              <w:top w:val="single" w:sz="4" w:space="0" w:color="000000"/>
              <w:left w:val="single" w:sz="4" w:space="0" w:color="000000"/>
              <w:bottom w:val="single" w:sz="4" w:space="0" w:color="000000"/>
              <w:right w:val="single" w:sz="4" w:space="0" w:color="000000"/>
            </w:tcBorders>
          </w:tcPr>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1)Администрация Александровского района;</w:t>
            </w:r>
          </w:p>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2) Отдел образования Администрации Александровского района;</w:t>
            </w:r>
          </w:p>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3) Отдел культуры, спорта и молодежной политики;</w:t>
            </w:r>
          </w:p>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4) Сельские поселения Александровского района (по согласованию);</w:t>
            </w:r>
          </w:p>
        </w:tc>
      </w:tr>
      <w:tr w:rsidR="00420FEF" w:rsidRPr="00420FEF" w:rsidTr="00420FEF">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b/>
                <w:sz w:val="20"/>
                <w:szCs w:val="20"/>
              </w:rPr>
            </w:pPr>
            <w:r w:rsidRPr="00420FEF">
              <w:rPr>
                <w:rFonts w:ascii="Times New Roman" w:hAnsi="Times New Roman"/>
                <w:sz w:val="20"/>
                <w:szCs w:val="20"/>
              </w:rPr>
              <w:t>Цель</w:t>
            </w:r>
          </w:p>
        </w:tc>
        <w:tc>
          <w:tcPr>
            <w:tcW w:w="7938" w:type="dxa"/>
            <w:gridSpan w:val="9"/>
            <w:tcBorders>
              <w:top w:val="single" w:sz="4" w:space="0" w:color="000000"/>
              <w:left w:val="single" w:sz="4" w:space="0" w:color="000000"/>
              <w:bottom w:val="single" w:sz="4" w:space="0" w:color="000000"/>
              <w:right w:val="single" w:sz="4" w:space="0" w:color="000000"/>
            </w:tcBorders>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Создание условий для развития на территории Александровского района физической культуры и массового спорта, развития детского и юношеского спорта</w:t>
            </w:r>
          </w:p>
        </w:tc>
      </w:tr>
      <w:tr w:rsidR="00420FEF" w:rsidRPr="00420FEF" w:rsidTr="00420FEF">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b/>
                <w:sz w:val="20"/>
                <w:szCs w:val="20"/>
              </w:rPr>
            </w:pPr>
            <w:r w:rsidRPr="00420FEF">
              <w:rPr>
                <w:rFonts w:ascii="Times New Roman" w:hAnsi="Times New Roman"/>
                <w:sz w:val="20"/>
                <w:szCs w:val="20"/>
              </w:rPr>
              <w:t xml:space="preserve">Задачи </w:t>
            </w:r>
          </w:p>
        </w:tc>
        <w:tc>
          <w:tcPr>
            <w:tcW w:w="7938" w:type="dxa"/>
            <w:gridSpan w:val="9"/>
            <w:tcBorders>
              <w:top w:val="single" w:sz="4" w:space="0" w:color="000000"/>
              <w:left w:val="single" w:sz="4" w:space="0" w:color="000000"/>
              <w:bottom w:val="single" w:sz="4" w:space="0" w:color="000000"/>
              <w:right w:val="single" w:sz="4" w:space="0" w:color="000000"/>
            </w:tcBorders>
          </w:tcPr>
          <w:p w:rsidR="00420FEF" w:rsidRPr="00420FEF" w:rsidRDefault="00420FEF" w:rsidP="007C5E12">
            <w:pPr>
              <w:pStyle w:val="ConsPlusCell"/>
              <w:widowControl/>
              <w:jc w:val="both"/>
              <w:rPr>
                <w:rFonts w:ascii="Times New Roman" w:hAnsi="Times New Roman" w:cs="Times New Roman"/>
              </w:rPr>
            </w:pPr>
            <w:r w:rsidRPr="00420FEF">
              <w:rPr>
                <w:rFonts w:ascii="Times New Roman" w:hAnsi="Times New Roman" w:cs="Times New Roman"/>
              </w:rPr>
              <w:t xml:space="preserve">1. Укрепление материально-технической базы физической культуры и спорта. </w:t>
            </w:r>
          </w:p>
          <w:p w:rsidR="00420FEF" w:rsidRPr="00420FEF" w:rsidRDefault="00420FEF" w:rsidP="007C5E12">
            <w:pPr>
              <w:pStyle w:val="ConsPlusCell"/>
              <w:widowControl/>
              <w:jc w:val="both"/>
              <w:rPr>
                <w:rFonts w:ascii="Times New Roman" w:hAnsi="Times New Roman" w:cs="Times New Roman"/>
              </w:rPr>
            </w:pPr>
            <w:r w:rsidRPr="00420FEF">
              <w:rPr>
                <w:rFonts w:ascii="Times New Roman" w:hAnsi="Times New Roman" w:cs="Times New Roman"/>
              </w:rPr>
              <w:t>2. Привлечение специалистов и повышение квалификации специалистов по физической культуре и спорту.</w:t>
            </w:r>
          </w:p>
          <w:p w:rsidR="00420FEF" w:rsidRPr="00420FEF" w:rsidRDefault="00420FEF" w:rsidP="007C5E12">
            <w:pPr>
              <w:pStyle w:val="ConsPlusCell"/>
              <w:widowControl/>
              <w:jc w:val="both"/>
              <w:rPr>
                <w:rFonts w:ascii="Times New Roman" w:hAnsi="Times New Roman" w:cs="Times New Roman"/>
              </w:rPr>
            </w:pPr>
            <w:r w:rsidRPr="00420FEF">
              <w:rPr>
                <w:rFonts w:ascii="Times New Roman" w:hAnsi="Times New Roman" w:cs="Times New Roman"/>
              </w:rPr>
              <w:t>3. Развитие видов спорта, культивируемых в Томской области.</w:t>
            </w:r>
            <w:r w:rsidRPr="00420FEF">
              <w:rPr>
                <w:rFonts w:ascii="Times New Roman" w:hAnsi="Times New Roman" w:cs="Times New Roman"/>
              </w:rPr>
              <w:br/>
              <w:t>4. Популяризация физической культуры и занятий спортом как составляющие части здорового образа жизни.</w:t>
            </w:r>
          </w:p>
        </w:tc>
      </w:tr>
      <w:tr w:rsidR="00420FEF" w:rsidRPr="00420FEF" w:rsidTr="00420FEF">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Сроки и этапы  реализации</w:t>
            </w:r>
          </w:p>
        </w:tc>
        <w:tc>
          <w:tcPr>
            <w:tcW w:w="7938" w:type="dxa"/>
            <w:gridSpan w:val="9"/>
            <w:tcBorders>
              <w:top w:val="single" w:sz="4" w:space="0" w:color="000000"/>
              <w:left w:val="single" w:sz="4" w:space="0" w:color="000000"/>
              <w:bottom w:val="single" w:sz="4" w:space="0" w:color="000000"/>
              <w:right w:val="single" w:sz="4" w:space="0" w:color="000000"/>
            </w:tcBorders>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 xml:space="preserve"> 2018-2022 годы и на перспективу до 2025 года</w:t>
            </w:r>
          </w:p>
        </w:tc>
      </w:tr>
      <w:tr w:rsidR="00420FEF" w:rsidRPr="00420FEF" w:rsidTr="00420FEF">
        <w:trPr>
          <w:trHeight w:val="156"/>
        </w:trPr>
        <w:tc>
          <w:tcPr>
            <w:tcW w:w="1668" w:type="dxa"/>
            <w:tcBorders>
              <w:top w:val="single" w:sz="4" w:space="0" w:color="000000"/>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b/>
                <w:sz w:val="20"/>
                <w:szCs w:val="20"/>
              </w:rPr>
            </w:pPr>
            <w:r w:rsidRPr="00420FEF">
              <w:rPr>
                <w:rFonts w:ascii="Times New Roman" w:hAnsi="Times New Roman"/>
                <w:sz w:val="20"/>
                <w:szCs w:val="20"/>
              </w:rPr>
              <w:t>Целевые показатели (индикаторы)</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Наименование показателя</w:t>
            </w:r>
          </w:p>
        </w:tc>
        <w:tc>
          <w:tcPr>
            <w:tcW w:w="851" w:type="dxa"/>
            <w:tcBorders>
              <w:top w:val="single" w:sz="4" w:space="0" w:color="000000"/>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2018</w:t>
            </w:r>
          </w:p>
        </w:tc>
        <w:tc>
          <w:tcPr>
            <w:tcW w:w="709" w:type="dxa"/>
            <w:tcBorders>
              <w:top w:val="single" w:sz="4" w:space="0" w:color="000000"/>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2019</w:t>
            </w:r>
          </w:p>
        </w:tc>
        <w:tc>
          <w:tcPr>
            <w:tcW w:w="708" w:type="dxa"/>
            <w:tcBorders>
              <w:top w:val="single" w:sz="4" w:space="0" w:color="000000"/>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2020</w:t>
            </w:r>
          </w:p>
        </w:tc>
        <w:tc>
          <w:tcPr>
            <w:tcW w:w="851" w:type="dxa"/>
            <w:tcBorders>
              <w:top w:val="single" w:sz="4" w:space="0" w:color="000000"/>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2021</w:t>
            </w:r>
          </w:p>
        </w:tc>
        <w:tc>
          <w:tcPr>
            <w:tcW w:w="709" w:type="dxa"/>
            <w:tcBorders>
              <w:top w:val="single" w:sz="4" w:space="0" w:color="000000"/>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2022</w:t>
            </w:r>
          </w:p>
        </w:tc>
        <w:tc>
          <w:tcPr>
            <w:tcW w:w="708" w:type="dxa"/>
            <w:tcBorders>
              <w:top w:val="single" w:sz="4" w:space="0" w:color="000000"/>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2023</w:t>
            </w:r>
          </w:p>
        </w:tc>
        <w:tc>
          <w:tcPr>
            <w:tcW w:w="709" w:type="dxa"/>
            <w:tcBorders>
              <w:top w:val="single" w:sz="4" w:space="0" w:color="000000"/>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2024</w:t>
            </w:r>
          </w:p>
        </w:tc>
        <w:tc>
          <w:tcPr>
            <w:tcW w:w="851" w:type="dxa"/>
            <w:tcBorders>
              <w:top w:val="single" w:sz="4" w:space="0" w:color="000000"/>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2025</w:t>
            </w:r>
          </w:p>
        </w:tc>
      </w:tr>
      <w:tr w:rsidR="00420FEF" w:rsidRPr="00420FEF" w:rsidTr="00420FEF">
        <w:trPr>
          <w:trHeight w:val="156"/>
        </w:trPr>
        <w:tc>
          <w:tcPr>
            <w:tcW w:w="1668" w:type="dxa"/>
            <w:vMerge w:val="restart"/>
            <w:tcBorders>
              <w:top w:val="single" w:sz="4" w:space="0" w:color="000000"/>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Количество построенных и отремонтированных спортивных объектов в Александровском районе</w:t>
            </w:r>
          </w:p>
        </w:tc>
        <w:tc>
          <w:tcPr>
            <w:tcW w:w="851" w:type="dxa"/>
            <w:tcBorders>
              <w:top w:val="single" w:sz="4" w:space="0" w:color="000000"/>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c>
          <w:tcPr>
            <w:tcW w:w="709" w:type="dxa"/>
            <w:tcBorders>
              <w:top w:val="single" w:sz="4" w:space="0" w:color="000000"/>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c>
          <w:tcPr>
            <w:tcW w:w="708" w:type="dxa"/>
            <w:tcBorders>
              <w:top w:val="single" w:sz="4" w:space="0" w:color="000000"/>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c>
          <w:tcPr>
            <w:tcW w:w="851" w:type="dxa"/>
            <w:tcBorders>
              <w:top w:val="single" w:sz="4" w:space="0" w:color="000000"/>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c>
          <w:tcPr>
            <w:tcW w:w="709" w:type="dxa"/>
            <w:tcBorders>
              <w:top w:val="single" w:sz="4" w:space="0" w:color="000000"/>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c>
          <w:tcPr>
            <w:tcW w:w="708" w:type="dxa"/>
            <w:tcBorders>
              <w:top w:val="single" w:sz="4" w:space="0" w:color="000000"/>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c>
          <w:tcPr>
            <w:tcW w:w="709" w:type="dxa"/>
            <w:tcBorders>
              <w:top w:val="single" w:sz="4" w:space="0" w:color="000000"/>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c>
          <w:tcPr>
            <w:tcW w:w="851" w:type="dxa"/>
            <w:tcBorders>
              <w:top w:val="single" w:sz="4" w:space="0" w:color="000000"/>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r>
      <w:tr w:rsidR="00420FEF" w:rsidRPr="00420FEF" w:rsidTr="00420FEF">
        <w:trPr>
          <w:trHeight w:val="150"/>
        </w:trPr>
        <w:tc>
          <w:tcPr>
            <w:tcW w:w="1668" w:type="dxa"/>
            <w:vMerge/>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Процент обеспеченности необходимым инвентарём и оборудованием спортивных объектов Александровского района</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80</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81</w:t>
            </w:r>
          </w:p>
        </w:tc>
        <w:tc>
          <w:tcPr>
            <w:tcW w:w="708"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82</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83</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85</w:t>
            </w:r>
          </w:p>
        </w:tc>
        <w:tc>
          <w:tcPr>
            <w:tcW w:w="708"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85</w:t>
            </w:r>
          </w:p>
        </w:tc>
        <w:tc>
          <w:tcPr>
            <w:tcW w:w="709"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85</w:t>
            </w:r>
          </w:p>
        </w:tc>
        <w:tc>
          <w:tcPr>
            <w:tcW w:w="851"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85</w:t>
            </w:r>
          </w:p>
        </w:tc>
      </w:tr>
      <w:tr w:rsidR="00420FEF" w:rsidRPr="00420FEF" w:rsidTr="00420FEF">
        <w:trPr>
          <w:trHeight w:val="150"/>
        </w:trPr>
        <w:tc>
          <w:tcPr>
            <w:tcW w:w="1668" w:type="dxa"/>
            <w:vMerge/>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Количество инструкторов, повысивших квалификационный уровень</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c>
          <w:tcPr>
            <w:tcW w:w="708"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c>
          <w:tcPr>
            <w:tcW w:w="708"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c>
          <w:tcPr>
            <w:tcW w:w="709"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c>
          <w:tcPr>
            <w:tcW w:w="851"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r>
      <w:tr w:rsidR="00420FEF" w:rsidRPr="00420FEF" w:rsidTr="00420FEF">
        <w:trPr>
          <w:trHeight w:val="150"/>
        </w:trPr>
        <w:tc>
          <w:tcPr>
            <w:tcW w:w="1668" w:type="dxa"/>
            <w:vMerge/>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Количество проведенных тренировочных сборов</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c>
          <w:tcPr>
            <w:tcW w:w="708"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c>
          <w:tcPr>
            <w:tcW w:w="708"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c>
          <w:tcPr>
            <w:tcW w:w="709"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c>
          <w:tcPr>
            <w:tcW w:w="851"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r>
      <w:tr w:rsidR="00420FEF" w:rsidRPr="00420FEF" w:rsidTr="00420FEF">
        <w:trPr>
          <w:trHeight w:val="150"/>
        </w:trPr>
        <w:tc>
          <w:tcPr>
            <w:tcW w:w="1668" w:type="dxa"/>
            <w:vMerge/>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 xml:space="preserve">Количество </w:t>
            </w:r>
            <w:r w:rsidRPr="00420FEF">
              <w:rPr>
                <w:rFonts w:ascii="Times New Roman" w:hAnsi="Times New Roman"/>
                <w:sz w:val="20"/>
                <w:szCs w:val="20"/>
              </w:rPr>
              <w:lastRenderedPageBreak/>
              <w:t>призовых мест на соревнованиях областного уровня</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lastRenderedPageBreak/>
              <w:t>8</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8"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8"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9"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851"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r>
      <w:tr w:rsidR="00420FEF" w:rsidRPr="00420FEF" w:rsidTr="00420FEF">
        <w:trPr>
          <w:trHeight w:val="150"/>
        </w:trPr>
        <w:tc>
          <w:tcPr>
            <w:tcW w:w="1668" w:type="dxa"/>
            <w:vMerge/>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Количество человек,  регулярно занимающихся физической культурой и спортом</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2170</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2266</w:t>
            </w:r>
          </w:p>
        </w:tc>
        <w:tc>
          <w:tcPr>
            <w:tcW w:w="708"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2267</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2268</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2269</w:t>
            </w:r>
          </w:p>
        </w:tc>
        <w:tc>
          <w:tcPr>
            <w:tcW w:w="708"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2269</w:t>
            </w:r>
          </w:p>
        </w:tc>
        <w:tc>
          <w:tcPr>
            <w:tcW w:w="709"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2269</w:t>
            </w:r>
          </w:p>
        </w:tc>
        <w:tc>
          <w:tcPr>
            <w:tcW w:w="851"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2269</w:t>
            </w:r>
          </w:p>
        </w:tc>
      </w:tr>
      <w:tr w:rsidR="00420FEF" w:rsidRPr="00420FEF" w:rsidTr="00420FEF">
        <w:trPr>
          <w:trHeight w:val="150"/>
        </w:trPr>
        <w:tc>
          <w:tcPr>
            <w:tcW w:w="1668" w:type="dxa"/>
            <w:vMerge/>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Численность обучающихся в учреждениях дополнительного образования в сфере физической культуры и спорта</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365</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365</w:t>
            </w:r>
          </w:p>
        </w:tc>
        <w:tc>
          <w:tcPr>
            <w:tcW w:w="708"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366</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368</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370</w:t>
            </w:r>
          </w:p>
        </w:tc>
        <w:tc>
          <w:tcPr>
            <w:tcW w:w="708"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370</w:t>
            </w:r>
          </w:p>
        </w:tc>
        <w:tc>
          <w:tcPr>
            <w:tcW w:w="709"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370</w:t>
            </w:r>
          </w:p>
        </w:tc>
        <w:tc>
          <w:tcPr>
            <w:tcW w:w="851"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370</w:t>
            </w:r>
          </w:p>
        </w:tc>
      </w:tr>
      <w:tr w:rsidR="00420FEF" w:rsidRPr="00420FEF" w:rsidTr="00420FEF">
        <w:trPr>
          <w:trHeight w:val="150"/>
        </w:trPr>
        <w:tc>
          <w:tcPr>
            <w:tcW w:w="1668" w:type="dxa"/>
            <w:vMerge/>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FF0000"/>
                <w:sz w:val="20"/>
                <w:szCs w:val="20"/>
              </w:rPr>
            </w:pPr>
            <w:r w:rsidRPr="00420FEF">
              <w:rPr>
                <w:rFonts w:ascii="Times New Roman" w:hAnsi="Times New Roman"/>
                <w:sz w:val="20"/>
                <w:szCs w:val="20"/>
              </w:rPr>
              <w:t>Количество проведенных на территории Александровского района массовых спортивных мероприятий</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8"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8"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9"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851"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r>
      <w:tr w:rsidR="00420FEF" w:rsidRPr="00420FEF" w:rsidTr="00420FEF">
        <w:trPr>
          <w:trHeight w:val="150"/>
        </w:trPr>
        <w:tc>
          <w:tcPr>
            <w:tcW w:w="1668" w:type="dxa"/>
            <w:vMerge/>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FF0000"/>
                <w:sz w:val="20"/>
                <w:szCs w:val="20"/>
              </w:rPr>
            </w:pPr>
            <w:r w:rsidRPr="00420FEF">
              <w:rPr>
                <w:rFonts w:ascii="Times New Roman" w:hAnsi="Times New Roman"/>
                <w:sz w:val="20"/>
                <w:szCs w:val="20"/>
              </w:rPr>
              <w:t>Единовременная пропускная способность (ЕПС) спортивных объектов</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644</w:t>
            </w:r>
          </w:p>
        </w:tc>
        <w:tc>
          <w:tcPr>
            <w:tcW w:w="708"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664</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688</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688</w:t>
            </w:r>
          </w:p>
        </w:tc>
        <w:tc>
          <w:tcPr>
            <w:tcW w:w="708"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688</w:t>
            </w:r>
          </w:p>
        </w:tc>
        <w:tc>
          <w:tcPr>
            <w:tcW w:w="709"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688</w:t>
            </w:r>
          </w:p>
        </w:tc>
        <w:tc>
          <w:tcPr>
            <w:tcW w:w="851"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688</w:t>
            </w:r>
          </w:p>
        </w:tc>
      </w:tr>
      <w:tr w:rsidR="00420FEF" w:rsidRPr="00420FEF" w:rsidTr="00420FEF">
        <w:trPr>
          <w:trHeight w:val="150"/>
        </w:trPr>
        <w:tc>
          <w:tcPr>
            <w:tcW w:w="1668" w:type="dxa"/>
            <w:vMerge/>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Уровень обеспеченности граждан спортивными сооружениями исходя из единовременной пропускной способности объектов спорта</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69,9</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74,5</w:t>
            </w:r>
          </w:p>
        </w:tc>
        <w:tc>
          <w:tcPr>
            <w:tcW w:w="708"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76,7</w:t>
            </w:r>
          </w:p>
        </w:tc>
        <w:tc>
          <w:tcPr>
            <w:tcW w:w="851"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79,0</w:t>
            </w:r>
          </w:p>
        </w:tc>
        <w:tc>
          <w:tcPr>
            <w:tcW w:w="709" w:type="dxa"/>
            <w:tcBorders>
              <w:left w:val="single" w:sz="4" w:space="0" w:color="000000"/>
              <w:right w:val="single" w:sz="4" w:space="0" w:color="000000"/>
            </w:tcBorders>
            <w:shd w:val="clear" w:color="auto" w:fill="auto"/>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79,0</w:t>
            </w:r>
          </w:p>
        </w:tc>
        <w:tc>
          <w:tcPr>
            <w:tcW w:w="708"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79,0</w:t>
            </w:r>
          </w:p>
        </w:tc>
        <w:tc>
          <w:tcPr>
            <w:tcW w:w="709"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79,0</w:t>
            </w:r>
          </w:p>
        </w:tc>
        <w:tc>
          <w:tcPr>
            <w:tcW w:w="851" w:type="dxa"/>
            <w:tcBorders>
              <w:left w:val="single" w:sz="4" w:space="0" w:color="000000"/>
              <w:right w:val="single" w:sz="4" w:space="0" w:color="000000"/>
            </w:tcBorders>
            <w:shd w:val="clear" w:color="auto" w:fill="auto"/>
          </w:tcPr>
          <w:p w:rsidR="00420FEF" w:rsidRPr="00420FEF" w:rsidRDefault="00420FEF" w:rsidP="00905EB3">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79,0</w:t>
            </w:r>
          </w:p>
        </w:tc>
      </w:tr>
      <w:tr w:rsidR="00420FEF" w:rsidRPr="00420FEF" w:rsidTr="00420FEF">
        <w:trPr>
          <w:trHeight w:val="150"/>
        </w:trPr>
        <w:tc>
          <w:tcPr>
            <w:tcW w:w="1668" w:type="dxa"/>
            <w:vMerge/>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Доля детей и молодежи (возраст 3-29 лет), систематически занимающихся физической культурой и спортом, в общей численности детей и молодежи</w:t>
            </w:r>
          </w:p>
        </w:tc>
        <w:tc>
          <w:tcPr>
            <w:tcW w:w="851"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c>
          <w:tcPr>
            <w:tcW w:w="709"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c>
          <w:tcPr>
            <w:tcW w:w="708"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c>
          <w:tcPr>
            <w:tcW w:w="851"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c>
          <w:tcPr>
            <w:tcW w:w="709"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c>
          <w:tcPr>
            <w:tcW w:w="708"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c>
          <w:tcPr>
            <w:tcW w:w="709"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c>
          <w:tcPr>
            <w:tcW w:w="851"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r>
      <w:tr w:rsidR="00420FEF" w:rsidRPr="00420FEF" w:rsidTr="00420FEF">
        <w:trPr>
          <w:trHeight w:val="150"/>
        </w:trPr>
        <w:tc>
          <w:tcPr>
            <w:tcW w:w="1668" w:type="dxa"/>
            <w:vMerge/>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Доля граждан среднего возраста (женщины: 30-54; мужчины: 30-59 лет), систематически занимающихся физической культурой и спортом, в общей численности граждан среднего возраста</w:t>
            </w:r>
          </w:p>
        </w:tc>
        <w:tc>
          <w:tcPr>
            <w:tcW w:w="851"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62626"/>
                <w:sz w:val="20"/>
                <w:szCs w:val="20"/>
              </w:rPr>
            </w:pPr>
            <w:r w:rsidRPr="00420FEF">
              <w:rPr>
                <w:rFonts w:ascii="Times New Roman" w:hAnsi="Times New Roman"/>
                <w:color w:val="000000"/>
                <w:sz w:val="20"/>
                <w:szCs w:val="20"/>
              </w:rPr>
              <w:t>5,0</w:t>
            </w:r>
          </w:p>
        </w:tc>
        <w:tc>
          <w:tcPr>
            <w:tcW w:w="709"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10</w:t>
            </w:r>
          </w:p>
        </w:tc>
        <w:tc>
          <w:tcPr>
            <w:tcW w:w="708"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62626"/>
                <w:sz w:val="20"/>
                <w:szCs w:val="20"/>
              </w:rPr>
            </w:pPr>
            <w:r w:rsidRPr="00420FEF">
              <w:rPr>
                <w:rFonts w:ascii="Times New Roman" w:hAnsi="Times New Roman"/>
                <w:color w:val="0F0F0F"/>
                <w:sz w:val="20"/>
                <w:szCs w:val="20"/>
              </w:rPr>
              <w:t>15</w:t>
            </w:r>
          </w:p>
        </w:tc>
        <w:tc>
          <w:tcPr>
            <w:tcW w:w="851"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62626"/>
                <w:sz w:val="20"/>
                <w:szCs w:val="20"/>
              </w:rPr>
            </w:pPr>
            <w:r w:rsidRPr="00420FEF">
              <w:rPr>
                <w:rFonts w:ascii="Times New Roman" w:hAnsi="Times New Roman"/>
                <w:color w:val="0F0F0F"/>
                <w:sz w:val="20"/>
                <w:szCs w:val="20"/>
              </w:rPr>
              <w:t>20</w:t>
            </w:r>
          </w:p>
        </w:tc>
        <w:tc>
          <w:tcPr>
            <w:tcW w:w="709"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62626"/>
                <w:sz w:val="20"/>
                <w:szCs w:val="20"/>
              </w:rPr>
            </w:pPr>
            <w:r w:rsidRPr="00420FEF">
              <w:rPr>
                <w:rFonts w:ascii="Times New Roman" w:hAnsi="Times New Roman"/>
                <w:color w:val="212121"/>
                <w:sz w:val="20"/>
                <w:szCs w:val="20"/>
              </w:rPr>
              <w:t>25</w:t>
            </w:r>
          </w:p>
        </w:tc>
        <w:tc>
          <w:tcPr>
            <w:tcW w:w="708"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262626"/>
                <w:sz w:val="20"/>
                <w:szCs w:val="20"/>
              </w:rPr>
            </w:pPr>
            <w:r w:rsidRPr="00420FEF">
              <w:rPr>
                <w:rFonts w:ascii="Times New Roman" w:hAnsi="Times New Roman"/>
                <w:color w:val="212121"/>
                <w:sz w:val="20"/>
                <w:szCs w:val="20"/>
              </w:rPr>
              <w:t>25</w:t>
            </w:r>
          </w:p>
        </w:tc>
        <w:tc>
          <w:tcPr>
            <w:tcW w:w="709"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262626"/>
                <w:sz w:val="20"/>
                <w:szCs w:val="20"/>
              </w:rPr>
            </w:pPr>
            <w:r w:rsidRPr="00420FEF">
              <w:rPr>
                <w:rFonts w:ascii="Times New Roman" w:hAnsi="Times New Roman"/>
                <w:color w:val="212121"/>
                <w:sz w:val="20"/>
                <w:szCs w:val="20"/>
              </w:rPr>
              <w:t>25</w:t>
            </w:r>
          </w:p>
        </w:tc>
        <w:tc>
          <w:tcPr>
            <w:tcW w:w="851"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262626"/>
                <w:sz w:val="20"/>
                <w:szCs w:val="20"/>
              </w:rPr>
            </w:pPr>
            <w:r w:rsidRPr="00420FEF">
              <w:rPr>
                <w:rFonts w:ascii="Times New Roman" w:hAnsi="Times New Roman"/>
                <w:color w:val="212121"/>
                <w:sz w:val="20"/>
                <w:szCs w:val="20"/>
              </w:rPr>
              <w:t>25</w:t>
            </w:r>
          </w:p>
        </w:tc>
      </w:tr>
      <w:tr w:rsidR="00420FEF" w:rsidRPr="00420FEF" w:rsidTr="00420FEF">
        <w:trPr>
          <w:trHeight w:val="150"/>
        </w:trPr>
        <w:tc>
          <w:tcPr>
            <w:tcW w:w="1668" w:type="dxa"/>
            <w:vMerge/>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Доля граждан старшего возраста (женщины: 55-79; мужчины: 60-79 лет), систематически занимающихся физической культурой и спортом, в общей численности граждан старшего возраста</w:t>
            </w:r>
          </w:p>
        </w:tc>
        <w:tc>
          <w:tcPr>
            <w:tcW w:w="851"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313131"/>
                <w:sz w:val="20"/>
                <w:szCs w:val="20"/>
              </w:rPr>
              <w:t>0,50</w:t>
            </w:r>
          </w:p>
        </w:tc>
        <w:tc>
          <w:tcPr>
            <w:tcW w:w="709"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62626"/>
                <w:sz w:val="20"/>
                <w:szCs w:val="20"/>
              </w:rPr>
            </w:pPr>
            <w:r w:rsidRPr="00420FEF">
              <w:rPr>
                <w:rFonts w:ascii="Times New Roman" w:hAnsi="Times New Roman"/>
                <w:color w:val="000000"/>
                <w:sz w:val="20"/>
                <w:szCs w:val="20"/>
              </w:rPr>
              <w:t>1,5</w:t>
            </w:r>
          </w:p>
        </w:tc>
        <w:tc>
          <w:tcPr>
            <w:tcW w:w="708"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F0F0F"/>
                <w:sz w:val="20"/>
                <w:szCs w:val="20"/>
              </w:rPr>
            </w:pPr>
            <w:r w:rsidRPr="00420FEF">
              <w:rPr>
                <w:rFonts w:ascii="Times New Roman" w:hAnsi="Times New Roman"/>
                <w:color w:val="000000"/>
                <w:sz w:val="20"/>
                <w:szCs w:val="20"/>
              </w:rPr>
              <w:t>3,5</w:t>
            </w:r>
          </w:p>
        </w:tc>
        <w:tc>
          <w:tcPr>
            <w:tcW w:w="851"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F0F0F"/>
                <w:sz w:val="20"/>
                <w:szCs w:val="20"/>
              </w:rPr>
            </w:pPr>
            <w:r w:rsidRPr="00420FEF">
              <w:rPr>
                <w:rFonts w:ascii="Times New Roman" w:hAnsi="Times New Roman"/>
                <w:color w:val="000000"/>
                <w:sz w:val="20"/>
                <w:szCs w:val="20"/>
              </w:rPr>
              <w:t>6</w:t>
            </w:r>
          </w:p>
        </w:tc>
        <w:tc>
          <w:tcPr>
            <w:tcW w:w="709"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12121"/>
                <w:sz w:val="20"/>
                <w:szCs w:val="20"/>
              </w:rPr>
            </w:pPr>
            <w:r w:rsidRPr="00420FEF">
              <w:rPr>
                <w:rFonts w:ascii="Times New Roman" w:hAnsi="Times New Roman"/>
                <w:color w:val="000000"/>
                <w:sz w:val="20"/>
                <w:szCs w:val="20"/>
              </w:rPr>
              <w:t>10</w:t>
            </w:r>
          </w:p>
        </w:tc>
        <w:tc>
          <w:tcPr>
            <w:tcW w:w="708"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12121"/>
                <w:sz w:val="20"/>
                <w:szCs w:val="20"/>
              </w:rPr>
            </w:pPr>
            <w:r>
              <w:rPr>
                <w:rFonts w:ascii="Times New Roman" w:hAnsi="Times New Roman"/>
                <w:color w:val="212121"/>
                <w:sz w:val="20"/>
                <w:szCs w:val="20"/>
              </w:rPr>
              <w:t>10</w:t>
            </w:r>
          </w:p>
        </w:tc>
        <w:tc>
          <w:tcPr>
            <w:tcW w:w="709"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12121"/>
                <w:sz w:val="20"/>
                <w:szCs w:val="20"/>
              </w:rPr>
            </w:pPr>
            <w:r>
              <w:rPr>
                <w:rFonts w:ascii="Times New Roman" w:hAnsi="Times New Roman"/>
                <w:color w:val="212121"/>
                <w:sz w:val="20"/>
                <w:szCs w:val="20"/>
              </w:rPr>
              <w:t>10</w:t>
            </w:r>
          </w:p>
        </w:tc>
        <w:tc>
          <w:tcPr>
            <w:tcW w:w="851"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212121"/>
                <w:sz w:val="20"/>
                <w:szCs w:val="20"/>
              </w:rPr>
            </w:pPr>
            <w:r>
              <w:rPr>
                <w:rFonts w:ascii="Times New Roman" w:hAnsi="Times New Roman"/>
                <w:color w:val="212121"/>
                <w:sz w:val="20"/>
                <w:szCs w:val="20"/>
              </w:rPr>
              <w:t>10</w:t>
            </w:r>
          </w:p>
        </w:tc>
      </w:tr>
      <w:tr w:rsidR="00420FEF" w:rsidRPr="00420FEF" w:rsidTr="00420FEF">
        <w:trPr>
          <w:trHeight w:val="150"/>
        </w:trPr>
        <w:tc>
          <w:tcPr>
            <w:tcW w:w="1668" w:type="dxa"/>
            <w:vMerge/>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Количество участников в официальных региональных спортивных, физкультурных мероприятиях, проводимых на территории Томской области</w:t>
            </w:r>
          </w:p>
        </w:tc>
        <w:tc>
          <w:tcPr>
            <w:tcW w:w="851"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313131"/>
                <w:sz w:val="20"/>
                <w:szCs w:val="20"/>
              </w:rPr>
            </w:pPr>
            <w:r w:rsidRPr="00420FEF">
              <w:rPr>
                <w:rFonts w:ascii="Times New Roman" w:hAnsi="Times New Roman"/>
                <w:color w:val="313131"/>
                <w:sz w:val="20"/>
                <w:szCs w:val="20"/>
              </w:rPr>
              <w:t>-</w:t>
            </w:r>
          </w:p>
        </w:tc>
        <w:tc>
          <w:tcPr>
            <w:tcW w:w="709"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4</w:t>
            </w:r>
          </w:p>
        </w:tc>
        <w:tc>
          <w:tcPr>
            <w:tcW w:w="708"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61</w:t>
            </w:r>
          </w:p>
        </w:tc>
        <w:tc>
          <w:tcPr>
            <w:tcW w:w="851"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150</w:t>
            </w:r>
          </w:p>
        </w:tc>
        <w:tc>
          <w:tcPr>
            <w:tcW w:w="709"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150</w:t>
            </w:r>
          </w:p>
        </w:tc>
        <w:tc>
          <w:tcPr>
            <w:tcW w:w="708"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150</w:t>
            </w:r>
          </w:p>
        </w:tc>
        <w:tc>
          <w:tcPr>
            <w:tcW w:w="709"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150</w:t>
            </w:r>
          </w:p>
        </w:tc>
        <w:tc>
          <w:tcPr>
            <w:tcW w:w="851"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150</w:t>
            </w:r>
          </w:p>
        </w:tc>
      </w:tr>
      <w:tr w:rsidR="00420FEF" w:rsidRPr="00420FEF" w:rsidTr="00420FEF">
        <w:trPr>
          <w:trHeight w:val="150"/>
        </w:trPr>
        <w:tc>
          <w:tcPr>
            <w:tcW w:w="1668" w:type="dxa"/>
            <w:vMerge/>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Количество граждан, занимающихся физической культурой и спортом у инструкторов по спорту</w:t>
            </w:r>
          </w:p>
        </w:tc>
        <w:tc>
          <w:tcPr>
            <w:tcW w:w="851"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313131"/>
                <w:sz w:val="20"/>
                <w:szCs w:val="20"/>
              </w:rPr>
            </w:pPr>
            <w:r w:rsidRPr="00420FEF">
              <w:rPr>
                <w:rFonts w:ascii="Times New Roman" w:hAnsi="Times New Roman"/>
                <w:color w:val="313131"/>
                <w:sz w:val="20"/>
                <w:szCs w:val="20"/>
              </w:rPr>
              <w:t>-</w:t>
            </w:r>
          </w:p>
        </w:tc>
        <w:tc>
          <w:tcPr>
            <w:tcW w:w="709"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w:t>
            </w:r>
          </w:p>
        </w:tc>
        <w:tc>
          <w:tcPr>
            <w:tcW w:w="708"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336</w:t>
            </w:r>
          </w:p>
        </w:tc>
        <w:tc>
          <w:tcPr>
            <w:tcW w:w="851"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336</w:t>
            </w:r>
          </w:p>
        </w:tc>
        <w:tc>
          <w:tcPr>
            <w:tcW w:w="709"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336</w:t>
            </w:r>
          </w:p>
        </w:tc>
        <w:tc>
          <w:tcPr>
            <w:tcW w:w="708"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336</w:t>
            </w:r>
          </w:p>
        </w:tc>
        <w:tc>
          <w:tcPr>
            <w:tcW w:w="709"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336</w:t>
            </w:r>
          </w:p>
        </w:tc>
        <w:tc>
          <w:tcPr>
            <w:tcW w:w="851"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336</w:t>
            </w:r>
          </w:p>
        </w:tc>
      </w:tr>
      <w:tr w:rsidR="00420FEF" w:rsidRPr="00420FEF" w:rsidTr="00420FEF">
        <w:trPr>
          <w:trHeight w:val="150"/>
        </w:trPr>
        <w:tc>
          <w:tcPr>
            <w:tcW w:w="1668" w:type="dxa"/>
            <w:tcBorders>
              <w:left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sz w:val="20"/>
                <w:szCs w:val="20"/>
              </w:rPr>
            </w:pPr>
            <w:r w:rsidRPr="00420FEF">
              <w:rPr>
                <w:rFonts w:ascii="Times New Roman" w:hAnsi="Times New Roman"/>
                <w:sz w:val="20"/>
                <w:szCs w:val="20"/>
              </w:rPr>
              <w:t>Количество закупленного оборудования для малобюджетных спортивных площадок</w:t>
            </w:r>
          </w:p>
        </w:tc>
        <w:tc>
          <w:tcPr>
            <w:tcW w:w="851"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313131"/>
                <w:sz w:val="20"/>
                <w:szCs w:val="20"/>
              </w:rPr>
            </w:pPr>
            <w:r w:rsidRPr="00420FEF">
              <w:rPr>
                <w:rFonts w:ascii="Times New Roman" w:hAnsi="Times New Roman"/>
                <w:color w:val="313131"/>
                <w:sz w:val="20"/>
                <w:szCs w:val="20"/>
              </w:rPr>
              <w:t>-</w:t>
            </w:r>
          </w:p>
        </w:tc>
        <w:tc>
          <w:tcPr>
            <w:tcW w:w="709"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w:t>
            </w:r>
          </w:p>
        </w:tc>
        <w:tc>
          <w:tcPr>
            <w:tcW w:w="708"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w:t>
            </w:r>
          </w:p>
        </w:tc>
        <w:tc>
          <w:tcPr>
            <w:tcW w:w="851"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w:t>
            </w:r>
          </w:p>
        </w:tc>
        <w:tc>
          <w:tcPr>
            <w:tcW w:w="709" w:type="dxa"/>
            <w:tcBorders>
              <w:left w:val="single" w:sz="4" w:space="0" w:color="000000"/>
              <w:right w:val="single" w:sz="4" w:space="0" w:color="000000"/>
            </w:tcBorders>
            <w:shd w:val="clear" w:color="auto" w:fill="auto"/>
          </w:tcPr>
          <w:p w:rsidR="00420FEF" w:rsidRPr="00420FEF" w:rsidRDefault="00420FEF" w:rsidP="007C5E12">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w:t>
            </w:r>
          </w:p>
        </w:tc>
        <w:tc>
          <w:tcPr>
            <w:tcW w:w="708"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w:t>
            </w:r>
          </w:p>
        </w:tc>
        <w:tc>
          <w:tcPr>
            <w:tcW w:w="709"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w:t>
            </w:r>
          </w:p>
        </w:tc>
        <w:tc>
          <w:tcPr>
            <w:tcW w:w="851" w:type="dxa"/>
            <w:tcBorders>
              <w:left w:val="single" w:sz="4" w:space="0" w:color="000000"/>
              <w:right w:val="single" w:sz="4" w:space="0" w:color="000000"/>
            </w:tcBorders>
            <w:shd w:val="clear" w:color="auto" w:fill="auto"/>
          </w:tcPr>
          <w:p w:rsidR="00420FEF" w:rsidRPr="00420FEF" w:rsidRDefault="00420FEF" w:rsidP="00905EB3">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w:t>
            </w:r>
          </w:p>
        </w:tc>
      </w:tr>
      <w:tr w:rsidR="00420FEF" w:rsidRPr="00420FEF" w:rsidTr="00420FEF">
        <w:trPr>
          <w:trHeight w:val="2112"/>
        </w:trPr>
        <w:tc>
          <w:tcPr>
            <w:tcW w:w="1668" w:type="dxa"/>
            <w:tcBorders>
              <w:top w:val="single" w:sz="4" w:space="0" w:color="000000"/>
              <w:left w:val="single" w:sz="4" w:space="0" w:color="000000"/>
              <w:bottom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Объем средств бюджета района и иных финансовых ресурсов на реализацию муниципальной программы</w:t>
            </w:r>
          </w:p>
        </w:tc>
        <w:tc>
          <w:tcPr>
            <w:tcW w:w="7938" w:type="dxa"/>
            <w:gridSpan w:val="9"/>
            <w:tcBorders>
              <w:top w:val="single" w:sz="4" w:space="0" w:color="000000"/>
              <w:left w:val="single" w:sz="4" w:space="0" w:color="000000"/>
              <w:bottom w:val="single" w:sz="4" w:space="0" w:color="000000"/>
              <w:right w:val="single" w:sz="4" w:space="0" w:color="000000"/>
            </w:tcBorders>
            <w:shd w:val="clear" w:color="auto" w:fill="auto"/>
          </w:tcPr>
          <w:p w:rsidR="00AD1F1D" w:rsidRDefault="00420FEF" w:rsidP="007C5E12">
            <w:pPr>
              <w:pStyle w:val="ConsPlusCell"/>
              <w:jc w:val="both"/>
              <w:rPr>
                <w:rFonts w:ascii="Times New Roman" w:hAnsi="Times New Roman" w:cs="Times New Roman"/>
              </w:rPr>
            </w:pPr>
            <w:r w:rsidRPr="00420FEF">
              <w:rPr>
                <w:rFonts w:ascii="Times New Roman" w:hAnsi="Times New Roman" w:cs="Times New Roman"/>
              </w:rPr>
              <w:t xml:space="preserve">Всего </w:t>
            </w:r>
            <w:r w:rsidR="00CE2CE0">
              <w:rPr>
                <w:rFonts w:ascii="Times New Roman" w:hAnsi="Times New Roman" w:cs="Times New Roman"/>
              </w:rPr>
              <w:t>- 209 293,28127</w:t>
            </w:r>
            <w:r w:rsidRPr="00420FEF">
              <w:rPr>
                <w:rFonts w:ascii="Times New Roman" w:hAnsi="Times New Roman" w:cs="Times New Roman"/>
              </w:rPr>
              <w:t xml:space="preserve"> тыс. руб., </w:t>
            </w:r>
          </w:p>
          <w:p w:rsidR="00420FEF" w:rsidRPr="00420FEF" w:rsidRDefault="00420FEF" w:rsidP="007C5E12">
            <w:pPr>
              <w:pStyle w:val="ConsPlusCell"/>
              <w:jc w:val="both"/>
              <w:rPr>
                <w:rFonts w:ascii="Times New Roman" w:hAnsi="Times New Roman" w:cs="Times New Roman"/>
              </w:rPr>
            </w:pPr>
            <w:r w:rsidRPr="00420FEF">
              <w:rPr>
                <w:rFonts w:ascii="Times New Roman" w:hAnsi="Times New Roman" w:cs="Times New Roman"/>
              </w:rPr>
              <w:t>2018 г. – 11907,83 тыс. руб.,</w:t>
            </w:r>
          </w:p>
          <w:p w:rsidR="00420FEF" w:rsidRPr="00420FEF" w:rsidRDefault="00420FEF" w:rsidP="007C5E12">
            <w:pPr>
              <w:pStyle w:val="ConsPlusCell"/>
              <w:jc w:val="both"/>
              <w:rPr>
                <w:rFonts w:ascii="Times New Roman" w:hAnsi="Times New Roman" w:cs="Times New Roman"/>
              </w:rPr>
            </w:pPr>
            <w:r w:rsidRPr="00420FEF">
              <w:rPr>
                <w:rFonts w:ascii="Times New Roman" w:hAnsi="Times New Roman" w:cs="Times New Roman"/>
              </w:rPr>
              <w:t>2019 г. – 36550,866 тыс. руб.,</w:t>
            </w:r>
          </w:p>
          <w:p w:rsidR="00420FEF" w:rsidRPr="00420FEF" w:rsidRDefault="00420FEF" w:rsidP="007C5E12">
            <w:pPr>
              <w:pStyle w:val="ConsPlusCell"/>
              <w:jc w:val="both"/>
              <w:rPr>
                <w:rFonts w:ascii="Times New Roman" w:hAnsi="Times New Roman" w:cs="Times New Roman"/>
              </w:rPr>
            </w:pPr>
            <w:r w:rsidRPr="00420FEF">
              <w:rPr>
                <w:rFonts w:ascii="Times New Roman" w:hAnsi="Times New Roman" w:cs="Times New Roman"/>
              </w:rPr>
              <w:t xml:space="preserve">2020 г. – 40642,23 тыс. руб., </w:t>
            </w:r>
          </w:p>
          <w:p w:rsidR="00420FEF" w:rsidRPr="00420FEF" w:rsidRDefault="00420FEF" w:rsidP="007C5E12">
            <w:pPr>
              <w:pStyle w:val="ConsPlusCell"/>
              <w:jc w:val="both"/>
              <w:rPr>
                <w:rFonts w:ascii="Times New Roman" w:hAnsi="Times New Roman" w:cs="Times New Roman"/>
              </w:rPr>
            </w:pPr>
            <w:r w:rsidRPr="00420FEF">
              <w:rPr>
                <w:rFonts w:ascii="Times New Roman" w:hAnsi="Times New Roman" w:cs="Times New Roman"/>
              </w:rPr>
              <w:t xml:space="preserve">2021 г. – </w:t>
            </w:r>
            <w:r w:rsidR="00CE2CE0" w:rsidRPr="00CE2CE0">
              <w:rPr>
                <w:rFonts w:ascii="Times New Roman" w:hAnsi="Times New Roman" w:cs="Times New Roman"/>
              </w:rPr>
              <w:t>25 377,0</w:t>
            </w:r>
            <w:r w:rsidR="00CE2CE0">
              <w:rPr>
                <w:rFonts w:ascii="Times New Roman" w:hAnsi="Times New Roman" w:cs="Times New Roman"/>
              </w:rPr>
              <w:t xml:space="preserve"> </w:t>
            </w:r>
            <w:r w:rsidRPr="00420FEF">
              <w:rPr>
                <w:rFonts w:ascii="Times New Roman" w:hAnsi="Times New Roman" w:cs="Times New Roman"/>
              </w:rPr>
              <w:t>тыс. руб.,</w:t>
            </w:r>
          </w:p>
          <w:p w:rsidR="00420FEF" w:rsidRPr="00420FEF" w:rsidRDefault="00420FEF" w:rsidP="007C5E12">
            <w:pPr>
              <w:pStyle w:val="ConsPlusCell"/>
              <w:widowControl/>
              <w:jc w:val="both"/>
              <w:rPr>
                <w:rFonts w:ascii="Times New Roman" w:hAnsi="Times New Roman" w:cs="Times New Roman"/>
              </w:rPr>
            </w:pPr>
            <w:r w:rsidRPr="00420FEF">
              <w:rPr>
                <w:rFonts w:ascii="Times New Roman" w:hAnsi="Times New Roman" w:cs="Times New Roman"/>
              </w:rPr>
              <w:t xml:space="preserve">2022 г. – </w:t>
            </w:r>
            <w:r w:rsidR="00CE2CE0" w:rsidRPr="00CE2CE0">
              <w:rPr>
                <w:rFonts w:ascii="Times New Roman" w:hAnsi="Times New Roman" w:cs="Times New Roman"/>
              </w:rPr>
              <w:t>42 502,74227</w:t>
            </w:r>
            <w:r w:rsidR="00CE2CE0">
              <w:rPr>
                <w:rFonts w:ascii="Times New Roman" w:hAnsi="Times New Roman" w:cs="Times New Roman"/>
              </w:rPr>
              <w:t xml:space="preserve"> </w:t>
            </w:r>
            <w:r w:rsidRPr="00420FEF">
              <w:rPr>
                <w:rFonts w:ascii="Times New Roman" w:hAnsi="Times New Roman" w:cs="Times New Roman"/>
              </w:rPr>
              <w:t>тыс. руб.;</w:t>
            </w:r>
          </w:p>
          <w:p w:rsidR="00420FEF" w:rsidRDefault="00420FEF" w:rsidP="007C5E12">
            <w:pPr>
              <w:pStyle w:val="ConsPlusCell"/>
              <w:widowControl/>
              <w:jc w:val="both"/>
              <w:rPr>
                <w:rFonts w:ascii="Times New Roman" w:hAnsi="Times New Roman" w:cs="Times New Roman"/>
              </w:rPr>
            </w:pPr>
            <w:r w:rsidRPr="00420FEF">
              <w:rPr>
                <w:rFonts w:ascii="Times New Roman" w:hAnsi="Times New Roman" w:cs="Times New Roman"/>
              </w:rPr>
              <w:t xml:space="preserve">2023 г. – </w:t>
            </w:r>
            <w:r w:rsidR="00CE2CE0">
              <w:rPr>
                <w:rFonts w:ascii="Times New Roman" w:hAnsi="Times New Roman" w:cs="Times New Roman"/>
              </w:rPr>
              <w:t>18261,036</w:t>
            </w:r>
            <w:r w:rsidRPr="00420FEF">
              <w:rPr>
                <w:rFonts w:ascii="Times New Roman" w:hAnsi="Times New Roman" w:cs="Times New Roman"/>
              </w:rPr>
              <w:t xml:space="preserve">  тыс. руб.</w:t>
            </w:r>
            <w:r>
              <w:rPr>
                <w:rFonts w:ascii="Times New Roman" w:hAnsi="Times New Roman" w:cs="Times New Roman"/>
              </w:rPr>
              <w:t>;</w:t>
            </w:r>
          </w:p>
          <w:p w:rsidR="00420FEF" w:rsidRDefault="00420FEF" w:rsidP="007C5E12">
            <w:pPr>
              <w:pStyle w:val="ConsPlusCell"/>
              <w:widowControl/>
              <w:jc w:val="both"/>
              <w:rPr>
                <w:rFonts w:ascii="Times New Roman" w:hAnsi="Times New Roman" w:cs="Times New Roman"/>
              </w:rPr>
            </w:pPr>
            <w:r>
              <w:rPr>
                <w:rFonts w:ascii="Times New Roman" w:hAnsi="Times New Roman" w:cs="Times New Roman"/>
              </w:rPr>
              <w:t xml:space="preserve">2024 г. – </w:t>
            </w:r>
            <w:r w:rsidR="00CE2CE0">
              <w:rPr>
                <w:rFonts w:ascii="Times New Roman" w:hAnsi="Times New Roman" w:cs="Times New Roman"/>
              </w:rPr>
              <w:t>16197,336</w:t>
            </w:r>
            <w:r>
              <w:rPr>
                <w:rFonts w:ascii="Times New Roman" w:hAnsi="Times New Roman" w:cs="Times New Roman"/>
              </w:rPr>
              <w:t xml:space="preserve"> тыс. руб.;</w:t>
            </w:r>
          </w:p>
          <w:p w:rsidR="00420FEF" w:rsidRPr="00420FEF" w:rsidRDefault="00420FEF" w:rsidP="00FA4F34">
            <w:pPr>
              <w:pStyle w:val="ConsPlusCell"/>
              <w:widowControl/>
              <w:jc w:val="both"/>
              <w:rPr>
                <w:rFonts w:ascii="Times New Roman" w:hAnsi="Times New Roman" w:cs="Times New Roman"/>
              </w:rPr>
            </w:pPr>
            <w:r>
              <w:rPr>
                <w:rFonts w:ascii="Times New Roman" w:hAnsi="Times New Roman" w:cs="Times New Roman"/>
              </w:rPr>
              <w:t xml:space="preserve">2025 г. – </w:t>
            </w:r>
            <w:r w:rsidR="00FA4F34">
              <w:rPr>
                <w:rFonts w:ascii="Times New Roman" w:hAnsi="Times New Roman" w:cs="Times New Roman"/>
              </w:rPr>
              <w:t>17854,241</w:t>
            </w:r>
            <w:r>
              <w:rPr>
                <w:rFonts w:ascii="Times New Roman" w:hAnsi="Times New Roman" w:cs="Times New Roman"/>
              </w:rPr>
              <w:t xml:space="preserve"> тыс. руб.</w:t>
            </w:r>
          </w:p>
        </w:tc>
      </w:tr>
      <w:tr w:rsidR="00420FEF" w:rsidRPr="00420FEF" w:rsidTr="00420FEF">
        <w:trPr>
          <w:trHeight w:val="58"/>
        </w:trPr>
        <w:tc>
          <w:tcPr>
            <w:tcW w:w="1668" w:type="dxa"/>
            <w:tcBorders>
              <w:top w:val="single" w:sz="4" w:space="0" w:color="000000"/>
              <w:left w:val="single" w:sz="4" w:space="0" w:color="000000"/>
              <w:bottom w:val="single" w:sz="4" w:space="0" w:color="000000"/>
              <w:right w:val="single" w:sz="4" w:space="0" w:color="000000"/>
            </w:tcBorders>
            <w:hideMark/>
          </w:tcPr>
          <w:p w:rsidR="00420FEF" w:rsidRPr="00420FEF" w:rsidRDefault="00420FEF" w:rsidP="007C5E12">
            <w:pPr>
              <w:autoSpaceDE w:val="0"/>
              <w:autoSpaceDN w:val="0"/>
              <w:adjustRightInd w:val="0"/>
              <w:spacing w:after="0" w:line="240" w:lineRule="auto"/>
              <w:jc w:val="both"/>
              <w:rPr>
                <w:rFonts w:ascii="Times New Roman" w:hAnsi="Times New Roman"/>
                <w:b/>
                <w:sz w:val="20"/>
                <w:szCs w:val="20"/>
              </w:rPr>
            </w:pPr>
            <w:r w:rsidRPr="00420FEF">
              <w:rPr>
                <w:rFonts w:ascii="Times New Roman" w:hAnsi="Times New Roman"/>
                <w:sz w:val="20"/>
                <w:szCs w:val="20"/>
              </w:rPr>
              <w:t>Ожидаемые конечные результаты реализации муниципальной программы, оценка планируемой эффективности ее реализации</w:t>
            </w:r>
          </w:p>
        </w:tc>
        <w:tc>
          <w:tcPr>
            <w:tcW w:w="7938" w:type="dxa"/>
            <w:gridSpan w:val="9"/>
            <w:tcBorders>
              <w:top w:val="single" w:sz="4" w:space="0" w:color="000000"/>
              <w:left w:val="single" w:sz="4" w:space="0" w:color="000000"/>
              <w:bottom w:val="single" w:sz="4" w:space="0" w:color="000000"/>
              <w:right w:val="single" w:sz="4" w:space="0" w:color="000000"/>
            </w:tcBorders>
          </w:tcPr>
          <w:p w:rsidR="00420FEF" w:rsidRPr="00420FEF" w:rsidRDefault="00420FEF" w:rsidP="007C5E12">
            <w:pPr>
              <w:pStyle w:val="ConsPlusCell"/>
              <w:widowControl/>
              <w:jc w:val="both"/>
              <w:rPr>
                <w:rFonts w:ascii="Times New Roman" w:hAnsi="Times New Roman" w:cs="Times New Roman"/>
              </w:rPr>
            </w:pPr>
            <w:r w:rsidRPr="00420FEF">
              <w:rPr>
                <w:rFonts w:ascii="Times New Roman" w:hAnsi="Times New Roman" w:cs="Times New Roman"/>
              </w:rPr>
              <w:t>1. Повышение качества и результативности процесса физического воспитания, учебно-тренировочной работы.</w:t>
            </w:r>
            <w:r w:rsidRPr="00420FEF">
              <w:rPr>
                <w:rFonts w:ascii="Times New Roman" w:hAnsi="Times New Roman" w:cs="Times New Roman"/>
              </w:rPr>
              <w:br/>
              <w:t xml:space="preserve">2. Укрепление лидирующих позиций спортсменов Александровского района на областном уровне.                     </w:t>
            </w:r>
            <w:r w:rsidRPr="00420FEF">
              <w:rPr>
                <w:rFonts w:ascii="Times New Roman" w:hAnsi="Times New Roman" w:cs="Times New Roman"/>
              </w:rPr>
              <w:br/>
              <w:t xml:space="preserve">3. Увеличение количества граждан, регулярно занимающихся    физической культурой и спортом. </w:t>
            </w:r>
          </w:p>
          <w:p w:rsidR="00420FEF" w:rsidRPr="00420FEF" w:rsidRDefault="00420FEF" w:rsidP="007C5E12">
            <w:pPr>
              <w:pStyle w:val="ConsPlusCell"/>
              <w:widowControl/>
              <w:jc w:val="both"/>
              <w:rPr>
                <w:rFonts w:ascii="Times New Roman" w:hAnsi="Times New Roman" w:cs="Times New Roman"/>
              </w:rPr>
            </w:pPr>
            <w:r w:rsidRPr="00420FEF">
              <w:rPr>
                <w:rFonts w:ascii="Times New Roman" w:hAnsi="Times New Roman" w:cs="Times New Roman"/>
              </w:rPr>
              <w:t xml:space="preserve">4. Увеличение числа обучающихся в учреждениях дополнительного образования детей спортивной направленности.                           </w:t>
            </w:r>
          </w:p>
        </w:tc>
      </w:tr>
    </w:tbl>
    <w:p w:rsidR="007C5E12" w:rsidRDefault="007C5E12" w:rsidP="007D7104">
      <w:pPr>
        <w:spacing w:after="0" w:line="240" w:lineRule="auto"/>
        <w:jc w:val="both"/>
        <w:rPr>
          <w:rFonts w:ascii="Times New Roman" w:hAnsi="Times New Roman"/>
          <w:sz w:val="24"/>
          <w:szCs w:val="24"/>
        </w:rPr>
      </w:pPr>
    </w:p>
    <w:p w:rsidR="007C5E12" w:rsidRDefault="007C5E12">
      <w:pPr>
        <w:rPr>
          <w:rFonts w:ascii="Times New Roman" w:hAnsi="Times New Roman"/>
          <w:sz w:val="24"/>
          <w:szCs w:val="24"/>
        </w:rPr>
      </w:pPr>
      <w:r>
        <w:rPr>
          <w:rFonts w:ascii="Times New Roman" w:hAnsi="Times New Roman"/>
          <w:sz w:val="24"/>
          <w:szCs w:val="24"/>
        </w:rPr>
        <w:br w:type="page"/>
      </w:r>
    </w:p>
    <w:p w:rsidR="007C5E12" w:rsidRPr="007C5E12" w:rsidRDefault="007C5E12" w:rsidP="006D759E">
      <w:pPr>
        <w:autoSpaceDE w:val="0"/>
        <w:autoSpaceDN w:val="0"/>
        <w:adjustRightInd w:val="0"/>
        <w:spacing w:after="0" w:line="240" w:lineRule="auto"/>
        <w:jc w:val="center"/>
        <w:outlineLvl w:val="1"/>
        <w:rPr>
          <w:rFonts w:ascii="Times New Roman" w:hAnsi="Times New Roman"/>
          <w:sz w:val="24"/>
          <w:szCs w:val="24"/>
        </w:rPr>
      </w:pPr>
      <w:r w:rsidRPr="007C5E12">
        <w:rPr>
          <w:rFonts w:ascii="Times New Roman" w:hAnsi="Times New Roman"/>
          <w:sz w:val="24"/>
          <w:szCs w:val="24"/>
        </w:rPr>
        <w:lastRenderedPageBreak/>
        <w:t>Паспорт</w:t>
      </w:r>
    </w:p>
    <w:p w:rsidR="007C5E12" w:rsidRPr="007C5E12" w:rsidRDefault="007C5E12" w:rsidP="006D759E">
      <w:pPr>
        <w:autoSpaceDE w:val="0"/>
        <w:autoSpaceDN w:val="0"/>
        <w:adjustRightInd w:val="0"/>
        <w:spacing w:after="0" w:line="240" w:lineRule="auto"/>
        <w:jc w:val="center"/>
        <w:outlineLvl w:val="1"/>
        <w:rPr>
          <w:rFonts w:ascii="Times New Roman" w:hAnsi="Times New Roman"/>
          <w:sz w:val="24"/>
          <w:szCs w:val="24"/>
        </w:rPr>
      </w:pPr>
      <w:r w:rsidRPr="007C5E12">
        <w:rPr>
          <w:rFonts w:ascii="Times New Roman" w:hAnsi="Times New Roman"/>
          <w:sz w:val="24"/>
          <w:szCs w:val="24"/>
        </w:rPr>
        <w:t>муниципальной программы «Комплексное развитие систем коммунальной инфраструктуры на территории Александровского района на 2021-2025 годы»</w:t>
      </w:r>
    </w:p>
    <w:p w:rsidR="007C5E12" w:rsidRPr="007C5E12" w:rsidRDefault="007C5E12" w:rsidP="007C5E12">
      <w:pPr>
        <w:autoSpaceDE w:val="0"/>
        <w:autoSpaceDN w:val="0"/>
        <w:adjustRightInd w:val="0"/>
        <w:spacing w:after="0" w:line="240" w:lineRule="auto"/>
        <w:jc w:val="both"/>
        <w:rPr>
          <w:rFonts w:ascii="Times New Roman" w:hAnsi="Times New Roman"/>
          <w:sz w:val="24"/>
          <w:szCs w:val="24"/>
        </w:rPr>
      </w:pPr>
    </w:p>
    <w:tbl>
      <w:tblPr>
        <w:tblpPr w:leftFromText="181" w:rightFromText="181" w:vertAnchor="text" w:horzAnchor="page" w:tblpX="1789" w:tblpY="1"/>
        <w:tblOverlap w:val="neve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5"/>
        <w:gridCol w:w="1589"/>
        <w:gridCol w:w="1418"/>
        <w:gridCol w:w="1417"/>
        <w:gridCol w:w="1418"/>
        <w:gridCol w:w="1383"/>
        <w:gridCol w:w="34"/>
      </w:tblGrid>
      <w:tr w:rsidR="007C5E12" w:rsidRPr="007C5E12" w:rsidTr="000932B7">
        <w:trPr>
          <w:gridAfter w:val="1"/>
          <w:wAfter w:w="34" w:type="dxa"/>
          <w:cantSplit/>
          <w:trHeight w:val="360"/>
        </w:trPr>
        <w:tc>
          <w:tcPr>
            <w:tcW w:w="2025" w:type="dxa"/>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Наименование программы     </w:t>
            </w:r>
          </w:p>
        </w:tc>
        <w:tc>
          <w:tcPr>
            <w:tcW w:w="7225" w:type="dxa"/>
            <w:gridSpan w:val="5"/>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«Комплексное развитие систем коммунальной инфраструктуры на территории Александровского района на 2021-2025 годы»</w:t>
            </w:r>
          </w:p>
        </w:tc>
      </w:tr>
      <w:tr w:rsidR="007C5E12" w:rsidRPr="007C5E12" w:rsidTr="000932B7">
        <w:trPr>
          <w:gridAfter w:val="1"/>
          <w:wAfter w:w="34" w:type="dxa"/>
          <w:cantSplit/>
          <w:trHeight w:val="720"/>
        </w:trPr>
        <w:tc>
          <w:tcPr>
            <w:tcW w:w="2025" w:type="dxa"/>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Основание для разработки программы   </w:t>
            </w:r>
          </w:p>
        </w:tc>
        <w:tc>
          <w:tcPr>
            <w:tcW w:w="7225" w:type="dxa"/>
            <w:gridSpan w:val="5"/>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 xml:space="preserve">Решение Думы Александровского района от 18.02.2016 № 29 «Об утверждении Стратегии социально-экономического развития Александровского района до 2030 года», </w:t>
            </w:r>
          </w:p>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Постановление Администрации Александровского района Томской области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7C5E12" w:rsidRPr="007C5E12" w:rsidTr="000932B7">
        <w:trPr>
          <w:gridAfter w:val="1"/>
          <w:wAfter w:w="34" w:type="dxa"/>
          <w:cantSplit/>
          <w:trHeight w:val="360"/>
        </w:trPr>
        <w:tc>
          <w:tcPr>
            <w:tcW w:w="2025" w:type="dxa"/>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Заказчик программы     </w:t>
            </w:r>
          </w:p>
        </w:tc>
        <w:tc>
          <w:tcPr>
            <w:tcW w:w="7225" w:type="dxa"/>
            <w:gridSpan w:val="5"/>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Администрация Александровского района Томской области</w:t>
            </w:r>
          </w:p>
        </w:tc>
      </w:tr>
      <w:tr w:rsidR="007C5E12" w:rsidRPr="007C5E12" w:rsidTr="000932B7">
        <w:trPr>
          <w:gridAfter w:val="1"/>
          <w:wAfter w:w="34" w:type="dxa"/>
          <w:cantSplit/>
          <w:trHeight w:val="480"/>
        </w:trPr>
        <w:tc>
          <w:tcPr>
            <w:tcW w:w="2025" w:type="dxa"/>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Разработчик программы     </w:t>
            </w:r>
          </w:p>
        </w:tc>
        <w:tc>
          <w:tcPr>
            <w:tcW w:w="7225" w:type="dxa"/>
            <w:gridSpan w:val="5"/>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Отдел экономики Администрации Александровского района Томской области</w:t>
            </w:r>
          </w:p>
        </w:tc>
      </w:tr>
      <w:tr w:rsidR="007C5E12" w:rsidRPr="007C5E12" w:rsidTr="000932B7">
        <w:trPr>
          <w:gridAfter w:val="1"/>
          <w:wAfter w:w="34" w:type="dxa"/>
          <w:cantSplit/>
          <w:trHeight w:val="600"/>
        </w:trPr>
        <w:tc>
          <w:tcPr>
            <w:tcW w:w="2025" w:type="dxa"/>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Исполнители программы </w:t>
            </w:r>
          </w:p>
        </w:tc>
        <w:tc>
          <w:tcPr>
            <w:tcW w:w="7225" w:type="dxa"/>
            <w:gridSpan w:val="5"/>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Администрация Александровского района Томской области, Администрации сельских поселений Александровского района, коммунальные предприятия</w:t>
            </w:r>
          </w:p>
        </w:tc>
      </w:tr>
      <w:tr w:rsidR="007C5E12" w:rsidRPr="007C5E12" w:rsidTr="000932B7">
        <w:trPr>
          <w:gridAfter w:val="1"/>
          <w:wAfter w:w="34" w:type="dxa"/>
          <w:cantSplit/>
          <w:trHeight w:val="480"/>
        </w:trPr>
        <w:tc>
          <w:tcPr>
            <w:tcW w:w="2025" w:type="dxa"/>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Куратор программы</w:t>
            </w:r>
          </w:p>
        </w:tc>
        <w:tc>
          <w:tcPr>
            <w:tcW w:w="7225" w:type="dxa"/>
            <w:gridSpan w:val="5"/>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Первый заместитель Главы Александровского района</w:t>
            </w:r>
          </w:p>
        </w:tc>
      </w:tr>
      <w:tr w:rsidR="007C5E12" w:rsidRPr="007C5E12" w:rsidTr="000932B7">
        <w:trPr>
          <w:gridAfter w:val="1"/>
          <w:wAfter w:w="34" w:type="dxa"/>
          <w:cantSplit/>
          <w:trHeight w:val="480"/>
        </w:trPr>
        <w:tc>
          <w:tcPr>
            <w:tcW w:w="2025" w:type="dxa"/>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Сроки (этапы) реализации программы </w:t>
            </w:r>
          </w:p>
        </w:tc>
        <w:tc>
          <w:tcPr>
            <w:tcW w:w="7225" w:type="dxa"/>
            <w:gridSpan w:val="5"/>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2021-2025 годы </w:t>
            </w:r>
          </w:p>
        </w:tc>
      </w:tr>
      <w:tr w:rsidR="007C5E12" w:rsidRPr="007C5E12" w:rsidTr="000932B7">
        <w:trPr>
          <w:gridAfter w:val="1"/>
          <w:wAfter w:w="34" w:type="dxa"/>
          <w:cantSplit/>
          <w:trHeight w:val="480"/>
        </w:trPr>
        <w:tc>
          <w:tcPr>
            <w:tcW w:w="2025" w:type="dxa"/>
            <w:tcBorders>
              <w:bottom w:val="single" w:sz="4" w:space="0" w:color="auto"/>
            </w:tcBorders>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Цель программы</w:t>
            </w:r>
          </w:p>
        </w:tc>
        <w:tc>
          <w:tcPr>
            <w:tcW w:w="7225" w:type="dxa"/>
            <w:gridSpan w:val="5"/>
            <w:tcBorders>
              <w:bottom w:val="single" w:sz="4" w:space="0" w:color="auto"/>
            </w:tcBorders>
          </w:tcPr>
          <w:p w:rsidR="007C5E12" w:rsidRPr="007C5E12" w:rsidRDefault="007C5E12" w:rsidP="007C5E12">
            <w:pPr>
              <w:pStyle w:val="ConsPlusCell"/>
              <w:jc w:val="both"/>
              <w:rPr>
                <w:rFonts w:ascii="Times New Roman" w:hAnsi="Times New Roman" w:cs="Times New Roman"/>
                <w:sz w:val="24"/>
                <w:szCs w:val="24"/>
              </w:rPr>
            </w:pPr>
            <w:r w:rsidRPr="007C5E12">
              <w:rPr>
                <w:rFonts w:ascii="Times New Roman" w:hAnsi="Times New Roman" w:cs="Times New Roman"/>
                <w:sz w:val="24"/>
                <w:szCs w:val="24"/>
              </w:rPr>
              <w:t>Развитие и повышение  эффективности  работы  коммунальных  систем объектов теплоснабжения, водоснабжения, электроснабжения,  водоотведения  и  утилизации ТКО, повышение качества производимых для потребителей товаров (оказываемых  услуг)</w:t>
            </w:r>
          </w:p>
        </w:tc>
      </w:tr>
      <w:tr w:rsidR="007C5E12" w:rsidRPr="007C5E12" w:rsidTr="000932B7">
        <w:trPr>
          <w:gridAfter w:val="1"/>
          <w:wAfter w:w="34" w:type="dxa"/>
          <w:cantSplit/>
          <w:trHeight w:val="1666"/>
        </w:trPr>
        <w:tc>
          <w:tcPr>
            <w:tcW w:w="2025" w:type="dxa"/>
            <w:tcBorders>
              <w:top w:val="single" w:sz="4" w:space="0" w:color="auto"/>
              <w:left w:val="single" w:sz="4" w:space="0" w:color="auto"/>
              <w:bottom w:val="single" w:sz="4" w:space="0" w:color="auto"/>
              <w:right w:val="single" w:sz="4" w:space="0" w:color="auto"/>
            </w:tcBorders>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Основные задачи        </w:t>
            </w:r>
            <w:r w:rsidRPr="007C5E12">
              <w:rPr>
                <w:rFonts w:ascii="Times New Roman" w:hAnsi="Times New Roman" w:cs="Times New Roman"/>
                <w:sz w:val="24"/>
                <w:szCs w:val="24"/>
              </w:rPr>
              <w:br/>
              <w:t xml:space="preserve">программы </w:t>
            </w:r>
          </w:p>
        </w:tc>
        <w:tc>
          <w:tcPr>
            <w:tcW w:w="7225" w:type="dxa"/>
            <w:gridSpan w:val="5"/>
            <w:tcBorders>
              <w:top w:val="single" w:sz="4" w:space="0" w:color="auto"/>
              <w:left w:val="single" w:sz="4" w:space="0" w:color="auto"/>
              <w:bottom w:val="single" w:sz="4" w:space="0" w:color="auto"/>
              <w:right w:val="single" w:sz="4" w:space="0" w:color="auto"/>
            </w:tcBorders>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1.Приведение в нормативное состояние  объектов  коммунальной  инфраструктуры и повышение надежности систем и качества предоставления коммунальных услуг.</w:t>
            </w:r>
          </w:p>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 xml:space="preserve">2. Энергосбережение и </w:t>
            </w:r>
            <w:proofErr w:type="spellStart"/>
            <w:r w:rsidRPr="007C5E12">
              <w:rPr>
                <w:rFonts w:ascii="Times New Roman" w:hAnsi="Times New Roman"/>
                <w:sz w:val="24"/>
                <w:szCs w:val="24"/>
              </w:rPr>
              <w:t>энергоэффективность</w:t>
            </w:r>
            <w:proofErr w:type="spellEnd"/>
            <w:r w:rsidRPr="007C5E12">
              <w:rPr>
                <w:rFonts w:ascii="Times New Roman" w:hAnsi="Times New Roman"/>
                <w:sz w:val="24"/>
                <w:szCs w:val="24"/>
              </w:rPr>
              <w:t xml:space="preserve"> на объектах жилищно-коммунального хозяйства и в бюджетной сфере</w:t>
            </w:r>
          </w:p>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3.Улучшение экологической  ситуации  на  территории  муниципального  образования «Александровский район» </w:t>
            </w:r>
          </w:p>
        </w:tc>
      </w:tr>
      <w:tr w:rsidR="007C5E12" w:rsidRPr="007C5E12" w:rsidTr="000932B7">
        <w:trPr>
          <w:gridAfter w:val="1"/>
          <w:wAfter w:w="34" w:type="dxa"/>
          <w:cantSplit/>
          <w:trHeight w:val="2237"/>
        </w:trPr>
        <w:tc>
          <w:tcPr>
            <w:tcW w:w="2025" w:type="dxa"/>
            <w:tcBorders>
              <w:top w:val="single" w:sz="4" w:space="0" w:color="auto"/>
              <w:left w:val="single" w:sz="4" w:space="0" w:color="auto"/>
              <w:bottom w:val="single" w:sz="4" w:space="0" w:color="auto"/>
              <w:right w:val="single" w:sz="4" w:space="0" w:color="auto"/>
            </w:tcBorders>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Подпрограммы </w:t>
            </w:r>
          </w:p>
        </w:tc>
        <w:tc>
          <w:tcPr>
            <w:tcW w:w="7225" w:type="dxa"/>
            <w:gridSpan w:val="5"/>
            <w:tcBorders>
              <w:top w:val="single" w:sz="4" w:space="0" w:color="auto"/>
              <w:left w:val="single" w:sz="4" w:space="0" w:color="auto"/>
              <w:bottom w:val="single" w:sz="4" w:space="0" w:color="auto"/>
              <w:right w:val="single" w:sz="4" w:space="0" w:color="auto"/>
            </w:tcBorders>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1.Модернизация и развитие систем теплоснабжения.</w:t>
            </w:r>
          </w:p>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2.Модернизация и развитие  систем водоснабжения.</w:t>
            </w:r>
          </w:p>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3.Модернизация и развитие  системы водоотведения, сбора и вывоза ТКО.</w:t>
            </w:r>
          </w:p>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4. Модернизация и развитие  систем электроснабжения.</w:t>
            </w:r>
          </w:p>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 xml:space="preserve">5.Повышение энергосбережения и </w:t>
            </w:r>
            <w:proofErr w:type="spellStart"/>
            <w:r w:rsidRPr="007C5E12">
              <w:rPr>
                <w:rFonts w:ascii="Times New Roman" w:hAnsi="Times New Roman"/>
                <w:sz w:val="24"/>
                <w:szCs w:val="24"/>
              </w:rPr>
              <w:t>энергоэффективности</w:t>
            </w:r>
            <w:proofErr w:type="spellEnd"/>
            <w:r w:rsidRPr="007C5E12">
              <w:rPr>
                <w:rFonts w:ascii="Times New Roman" w:hAnsi="Times New Roman"/>
                <w:sz w:val="24"/>
                <w:szCs w:val="24"/>
              </w:rPr>
              <w:t xml:space="preserve"> на объектах жилищно-коммунального хозяйства и в бюджетной сфере, внедрение энергосберегающих технологий.</w:t>
            </w:r>
          </w:p>
        </w:tc>
      </w:tr>
      <w:tr w:rsidR="007C5E12" w:rsidRPr="007C5E12" w:rsidTr="000932B7">
        <w:trPr>
          <w:gridAfter w:val="1"/>
          <w:wAfter w:w="34" w:type="dxa"/>
          <w:cantSplit/>
          <w:trHeight w:val="825"/>
        </w:trPr>
        <w:tc>
          <w:tcPr>
            <w:tcW w:w="2025" w:type="dxa"/>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lastRenderedPageBreak/>
              <w:t>Объемы и источники финансирования</w:t>
            </w:r>
          </w:p>
        </w:tc>
        <w:tc>
          <w:tcPr>
            <w:tcW w:w="7225" w:type="dxa"/>
            <w:gridSpan w:val="5"/>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 xml:space="preserve">Общий объем финансирования программы составит  </w:t>
            </w:r>
            <w:r w:rsidR="00CE2CE0">
              <w:rPr>
                <w:rFonts w:ascii="Times New Roman" w:hAnsi="Times New Roman"/>
                <w:sz w:val="24"/>
                <w:szCs w:val="24"/>
              </w:rPr>
              <w:t>79695,66606</w:t>
            </w:r>
            <w:r w:rsidR="00D93BE7">
              <w:rPr>
                <w:rFonts w:ascii="Times New Roman" w:hAnsi="Times New Roman"/>
                <w:sz w:val="24"/>
                <w:szCs w:val="24"/>
              </w:rPr>
              <w:t xml:space="preserve"> тыс. рублей:</w:t>
            </w:r>
          </w:p>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 xml:space="preserve">2021 г. – </w:t>
            </w:r>
            <w:r w:rsidR="00CE2CE0" w:rsidRPr="00CE2CE0">
              <w:rPr>
                <w:rFonts w:ascii="Times New Roman" w:hAnsi="Times New Roman"/>
                <w:sz w:val="24"/>
                <w:szCs w:val="24"/>
              </w:rPr>
              <w:t>39 478,9</w:t>
            </w:r>
            <w:r w:rsidR="00CE2CE0">
              <w:rPr>
                <w:rFonts w:ascii="Times New Roman" w:hAnsi="Times New Roman"/>
                <w:sz w:val="24"/>
                <w:szCs w:val="24"/>
              </w:rPr>
              <w:t xml:space="preserve"> </w:t>
            </w:r>
            <w:r w:rsidRPr="007C5E12">
              <w:rPr>
                <w:rFonts w:ascii="Times New Roman" w:hAnsi="Times New Roman"/>
                <w:sz w:val="24"/>
                <w:szCs w:val="24"/>
              </w:rPr>
              <w:t xml:space="preserve">тыс. руб., </w:t>
            </w:r>
          </w:p>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 xml:space="preserve">2022 г. – </w:t>
            </w:r>
            <w:r w:rsidR="00CE2CE0" w:rsidRPr="00CE2CE0">
              <w:rPr>
                <w:rFonts w:ascii="Times New Roman" w:hAnsi="Times New Roman"/>
                <w:sz w:val="24"/>
                <w:szCs w:val="24"/>
              </w:rPr>
              <w:t>16 534,19606</w:t>
            </w:r>
            <w:r w:rsidRPr="007C5E12">
              <w:rPr>
                <w:rFonts w:ascii="Times New Roman" w:hAnsi="Times New Roman"/>
                <w:sz w:val="24"/>
                <w:szCs w:val="24"/>
              </w:rPr>
              <w:t xml:space="preserve"> тыс. руб.,</w:t>
            </w:r>
          </w:p>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 xml:space="preserve">2023 г. – </w:t>
            </w:r>
            <w:r w:rsidR="00D93BE7">
              <w:rPr>
                <w:rFonts w:ascii="Times New Roman" w:hAnsi="Times New Roman"/>
                <w:sz w:val="24"/>
                <w:szCs w:val="24"/>
              </w:rPr>
              <w:t>7894,190</w:t>
            </w:r>
            <w:r w:rsidR="00D93BE7" w:rsidRPr="007C5E12">
              <w:rPr>
                <w:rFonts w:ascii="Times New Roman" w:hAnsi="Times New Roman"/>
                <w:sz w:val="24"/>
                <w:szCs w:val="24"/>
              </w:rPr>
              <w:t xml:space="preserve"> </w:t>
            </w:r>
            <w:r w:rsidRPr="007C5E12">
              <w:rPr>
                <w:rFonts w:ascii="Times New Roman" w:hAnsi="Times New Roman"/>
                <w:sz w:val="24"/>
                <w:szCs w:val="24"/>
              </w:rPr>
              <w:t>тыс. руб.,</w:t>
            </w:r>
          </w:p>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 xml:space="preserve">2024 г. – </w:t>
            </w:r>
            <w:r w:rsidR="00D93BE7">
              <w:rPr>
                <w:rFonts w:ascii="Times New Roman" w:hAnsi="Times New Roman"/>
                <w:sz w:val="24"/>
                <w:szCs w:val="24"/>
              </w:rPr>
              <w:t>7894,190</w:t>
            </w:r>
            <w:r w:rsidR="00D93BE7" w:rsidRPr="007C5E12">
              <w:rPr>
                <w:rFonts w:ascii="Times New Roman" w:hAnsi="Times New Roman"/>
                <w:sz w:val="24"/>
                <w:szCs w:val="24"/>
              </w:rPr>
              <w:t xml:space="preserve"> </w:t>
            </w:r>
            <w:r w:rsidRPr="007C5E12">
              <w:rPr>
                <w:rFonts w:ascii="Times New Roman" w:hAnsi="Times New Roman"/>
                <w:sz w:val="24"/>
                <w:szCs w:val="24"/>
              </w:rPr>
              <w:t>тыс. руб.,</w:t>
            </w:r>
          </w:p>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2025 гг. - </w:t>
            </w:r>
            <w:r w:rsidR="00D93BE7">
              <w:rPr>
                <w:rFonts w:ascii="Times New Roman" w:hAnsi="Times New Roman"/>
                <w:sz w:val="24"/>
                <w:szCs w:val="24"/>
              </w:rPr>
              <w:t>7894,190</w:t>
            </w:r>
            <w:r w:rsidR="00D93BE7" w:rsidRPr="007C5E12">
              <w:rPr>
                <w:rFonts w:ascii="Times New Roman" w:hAnsi="Times New Roman"/>
                <w:sz w:val="24"/>
                <w:szCs w:val="24"/>
              </w:rPr>
              <w:t xml:space="preserve"> </w:t>
            </w:r>
            <w:r w:rsidRPr="007C5E12">
              <w:rPr>
                <w:rFonts w:ascii="Times New Roman" w:hAnsi="Times New Roman" w:cs="Times New Roman"/>
                <w:sz w:val="24"/>
                <w:szCs w:val="24"/>
              </w:rPr>
              <w:t xml:space="preserve"> тыс. руб.</w:t>
            </w:r>
          </w:p>
        </w:tc>
      </w:tr>
      <w:tr w:rsidR="007C5E12" w:rsidRPr="007C5E12" w:rsidTr="000932B7">
        <w:trPr>
          <w:cantSplit/>
          <w:trHeight w:val="274"/>
        </w:trPr>
        <w:tc>
          <w:tcPr>
            <w:tcW w:w="2025" w:type="dxa"/>
            <w:vMerge w:val="restart"/>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Показатели результативности Программы</w:t>
            </w:r>
          </w:p>
        </w:tc>
        <w:tc>
          <w:tcPr>
            <w:tcW w:w="7259" w:type="dxa"/>
            <w:gridSpan w:val="6"/>
          </w:tcPr>
          <w:p w:rsidR="007C5E12" w:rsidRPr="007C5E12" w:rsidRDefault="007C5E12" w:rsidP="007C5E12">
            <w:pPr>
              <w:spacing w:after="0" w:line="240" w:lineRule="auto"/>
              <w:jc w:val="both"/>
              <w:rPr>
                <w:rFonts w:ascii="Times New Roman" w:hAnsi="Times New Roman"/>
                <w:sz w:val="24"/>
                <w:szCs w:val="24"/>
                <w:u w:val="single"/>
              </w:rPr>
            </w:pPr>
            <w:r w:rsidRPr="007C5E12">
              <w:rPr>
                <w:rFonts w:ascii="Times New Roman" w:hAnsi="Times New Roman"/>
                <w:sz w:val="24"/>
                <w:szCs w:val="24"/>
                <w:u w:val="single"/>
              </w:rPr>
              <w:t xml:space="preserve">Подпрограмма «Модернизация и развитие систем теплоснабжения» </w:t>
            </w:r>
          </w:p>
        </w:tc>
      </w:tr>
      <w:tr w:rsidR="007C5E12" w:rsidRPr="007C5E12" w:rsidTr="000932B7">
        <w:trPr>
          <w:cantSplit/>
          <w:trHeight w:val="345"/>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Доля потерь ресурсов при транспортировке в сетях, %</w:t>
            </w:r>
          </w:p>
        </w:tc>
      </w:tr>
      <w:tr w:rsidR="007C5E12" w:rsidRPr="007C5E12" w:rsidTr="000932B7">
        <w:trPr>
          <w:cantSplit/>
          <w:trHeight w:val="344"/>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7C5E12" w:rsidRPr="007C5E12" w:rsidTr="000932B7">
        <w:trPr>
          <w:cantSplit/>
          <w:trHeight w:val="345"/>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30</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29</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27</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21</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19</w:t>
            </w:r>
          </w:p>
        </w:tc>
      </w:tr>
      <w:tr w:rsidR="007C5E12" w:rsidRPr="007C5E12" w:rsidTr="000932B7">
        <w:trPr>
          <w:cantSplit/>
          <w:trHeight w:val="231"/>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Количество перерывов поставки ресурсов потребителям по причине аварий в системах теплоснабжения, случаев</w:t>
            </w:r>
          </w:p>
        </w:tc>
      </w:tr>
      <w:tr w:rsidR="007C5E12" w:rsidRPr="007C5E12" w:rsidTr="000932B7">
        <w:trPr>
          <w:cantSplit/>
          <w:trHeight w:val="229"/>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7C5E12" w:rsidRPr="007C5E12" w:rsidTr="000932B7">
        <w:trPr>
          <w:cantSplit/>
          <w:trHeight w:val="229"/>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0</w:t>
            </w:r>
          </w:p>
        </w:tc>
      </w:tr>
      <w:tr w:rsidR="007C5E12" w:rsidRPr="007C5E12" w:rsidTr="000932B7">
        <w:trPr>
          <w:cantSplit/>
          <w:trHeight w:val="231"/>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Удельный вес сетей, нуждающихся в замене, %</w:t>
            </w:r>
          </w:p>
        </w:tc>
      </w:tr>
      <w:tr w:rsidR="007C5E12" w:rsidRPr="007C5E12" w:rsidTr="000932B7">
        <w:trPr>
          <w:cantSplit/>
          <w:trHeight w:val="229"/>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7C5E12" w:rsidRPr="007C5E12" w:rsidTr="000932B7">
        <w:trPr>
          <w:cantSplit/>
          <w:trHeight w:val="229"/>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63</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61</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58</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55</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50</w:t>
            </w:r>
          </w:p>
        </w:tc>
      </w:tr>
      <w:tr w:rsidR="007C5E12" w:rsidRPr="007C5E12" w:rsidTr="000932B7">
        <w:trPr>
          <w:cantSplit/>
          <w:trHeight w:val="222"/>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u w:val="single"/>
              </w:rPr>
            </w:pPr>
            <w:r w:rsidRPr="007C5E12">
              <w:rPr>
                <w:rFonts w:ascii="Times New Roman" w:hAnsi="Times New Roman"/>
                <w:sz w:val="24"/>
                <w:szCs w:val="24"/>
                <w:u w:val="single"/>
              </w:rPr>
              <w:t>Подпрограмма «Модернизация и развитие  систем водоснабжения»</w:t>
            </w:r>
          </w:p>
        </w:tc>
      </w:tr>
      <w:tr w:rsidR="007C5E12" w:rsidRPr="007C5E12" w:rsidTr="000932B7">
        <w:trPr>
          <w:cantSplit/>
          <w:trHeight w:val="221"/>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Доля потерь ресурсов при транспортировке в сетях, %</w:t>
            </w:r>
          </w:p>
        </w:tc>
      </w:tr>
      <w:tr w:rsidR="007C5E12" w:rsidRPr="007C5E12" w:rsidTr="000932B7">
        <w:trPr>
          <w:cantSplit/>
          <w:trHeight w:val="221"/>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7C5E12" w:rsidRPr="007C5E12" w:rsidTr="000932B7">
        <w:trPr>
          <w:cantSplit/>
          <w:trHeight w:val="221"/>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30</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29</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27</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21</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19</w:t>
            </w:r>
          </w:p>
        </w:tc>
      </w:tr>
      <w:tr w:rsidR="007C5E12" w:rsidRPr="007C5E12" w:rsidTr="000932B7">
        <w:trPr>
          <w:cantSplit/>
          <w:trHeight w:val="468"/>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Количество перерывов поставки ресурсов потребителям по причине аварий в системах коммунальной инфраструктуры, ед.</w:t>
            </w:r>
          </w:p>
        </w:tc>
      </w:tr>
      <w:tr w:rsidR="007C5E12" w:rsidRPr="007C5E12" w:rsidTr="000932B7">
        <w:trPr>
          <w:cantSplit/>
          <w:trHeight w:val="70"/>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7C5E12" w:rsidRPr="007C5E12" w:rsidTr="000932B7">
        <w:trPr>
          <w:cantSplit/>
          <w:trHeight w:val="70"/>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5</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4</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4</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3</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1</w:t>
            </w:r>
          </w:p>
        </w:tc>
      </w:tr>
      <w:tr w:rsidR="007C5E12" w:rsidRPr="007C5E12" w:rsidTr="000932B7">
        <w:trPr>
          <w:cantSplit/>
          <w:trHeight w:val="155"/>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Удельный вес сетей, нуждающихся в замене, %</w:t>
            </w:r>
          </w:p>
        </w:tc>
      </w:tr>
      <w:tr w:rsidR="007C5E12" w:rsidRPr="007C5E12" w:rsidTr="000932B7">
        <w:trPr>
          <w:cantSplit/>
          <w:trHeight w:val="154"/>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7C5E12" w:rsidRPr="007C5E12" w:rsidTr="000932B7">
        <w:trPr>
          <w:cantSplit/>
          <w:trHeight w:val="154"/>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40</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37</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35</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30</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27</w:t>
            </w:r>
          </w:p>
        </w:tc>
      </w:tr>
      <w:tr w:rsidR="007C5E12" w:rsidRPr="007C5E12" w:rsidTr="000932B7">
        <w:trPr>
          <w:cantSplit/>
          <w:trHeight w:val="459"/>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w:t>
            </w:r>
          </w:p>
        </w:tc>
      </w:tr>
      <w:tr w:rsidR="007C5E12" w:rsidRPr="007C5E12" w:rsidTr="000932B7">
        <w:trPr>
          <w:cantSplit/>
          <w:trHeight w:val="200"/>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7C5E12" w:rsidRPr="007C5E12" w:rsidTr="000932B7">
        <w:trPr>
          <w:cantSplit/>
          <w:trHeight w:val="191"/>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10</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10</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8</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8</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5</w:t>
            </w:r>
          </w:p>
        </w:tc>
      </w:tr>
      <w:tr w:rsidR="007C5E12" w:rsidRPr="007C5E12" w:rsidTr="000932B7">
        <w:trPr>
          <w:cantSplit/>
          <w:trHeight w:val="231"/>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u w:val="single"/>
              </w:rPr>
            </w:pPr>
            <w:r w:rsidRPr="007C5E12">
              <w:rPr>
                <w:rFonts w:ascii="Times New Roman" w:hAnsi="Times New Roman"/>
                <w:sz w:val="24"/>
                <w:szCs w:val="24"/>
                <w:u w:val="single"/>
              </w:rPr>
              <w:t>Подпрограмма «Модернизация и развитие  системы водоотведения, сбора и вывоза ТКО»</w:t>
            </w:r>
          </w:p>
        </w:tc>
      </w:tr>
      <w:tr w:rsidR="007C5E12" w:rsidRPr="007C5E12" w:rsidTr="000932B7">
        <w:trPr>
          <w:cantSplit/>
          <w:trHeight w:val="231"/>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Доля сточных вод, не подвергающихся очистке, в общем объеме сточных вод, сбрасываемых в централизованные или бытовые системы водоотведения, %</w:t>
            </w:r>
          </w:p>
        </w:tc>
      </w:tr>
      <w:tr w:rsidR="007C5E12" w:rsidRPr="007C5E12" w:rsidTr="000932B7">
        <w:trPr>
          <w:cantSplit/>
          <w:trHeight w:val="229"/>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7C5E12" w:rsidRPr="007C5E12" w:rsidTr="000932B7">
        <w:trPr>
          <w:cantSplit/>
          <w:trHeight w:val="229"/>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0</w:t>
            </w:r>
          </w:p>
        </w:tc>
      </w:tr>
      <w:tr w:rsidR="007C5E12" w:rsidRPr="007C5E12" w:rsidTr="000932B7">
        <w:trPr>
          <w:cantSplit/>
          <w:trHeight w:val="155"/>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 xml:space="preserve">Продолжительность (бесперебойность) поставки услуг, </w:t>
            </w:r>
            <w:proofErr w:type="gramStart"/>
            <w:r w:rsidRPr="007C5E12">
              <w:rPr>
                <w:rFonts w:ascii="Times New Roman" w:hAnsi="Times New Roman"/>
                <w:sz w:val="24"/>
                <w:szCs w:val="24"/>
              </w:rPr>
              <w:t>час./</w:t>
            </w:r>
            <w:proofErr w:type="gramEnd"/>
            <w:r w:rsidRPr="007C5E12">
              <w:rPr>
                <w:rFonts w:ascii="Times New Roman" w:hAnsi="Times New Roman"/>
                <w:sz w:val="24"/>
                <w:szCs w:val="24"/>
              </w:rPr>
              <w:t>день</w:t>
            </w:r>
          </w:p>
        </w:tc>
      </w:tr>
      <w:tr w:rsidR="007C5E12" w:rsidRPr="007C5E12" w:rsidTr="000932B7">
        <w:trPr>
          <w:cantSplit/>
          <w:trHeight w:val="154"/>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7C5E12" w:rsidRPr="007C5E12" w:rsidTr="000932B7">
        <w:trPr>
          <w:cantSplit/>
          <w:trHeight w:val="154"/>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9</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9</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9</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9</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9</w:t>
            </w:r>
          </w:p>
        </w:tc>
      </w:tr>
      <w:tr w:rsidR="007C5E12" w:rsidRPr="007C5E12" w:rsidTr="000932B7">
        <w:trPr>
          <w:cantSplit/>
          <w:trHeight w:val="565"/>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u w:val="single"/>
              </w:rPr>
            </w:pPr>
            <w:r w:rsidRPr="007C5E12">
              <w:rPr>
                <w:rFonts w:ascii="Times New Roman" w:hAnsi="Times New Roman"/>
                <w:sz w:val="24"/>
                <w:szCs w:val="24"/>
                <w:u w:val="single"/>
              </w:rPr>
              <w:t>Подпрограмма «Модернизация и развитие  систем электроснабжения»</w:t>
            </w:r>
          </w:p>
          <w:p w:rsidR="007C5E12" w:rsidRPr="007C5E12" w:rsidRDefault="007C5E12" w:rsidP="007C5E12">
            <w:pPr>
              <w:spacing w:after="0" w:line="240" w:lineRule="auto"/>
              <w:jc w:val="both"/>
              <w:rPr>
                <w:rFonts w:ascii="Times New Roman" w:hAnsi="Times New Roman"/>
                <w:sz w:val="24"/>
                <w:szCs w:val="24"/>
                <w:u w:val="single"/>
              </w:rPr>
            </w:pPr>
          </w:p>
        </w:tc>
      </w:tr>
      <w:tr w:rsidR="007C5E12" w:rsidRPr="007C5E12" w:rsidTr="000932B7">
        <w:trPr>
          <w:cantSplit/>
          <w:trHeight w:val="154"/>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 xml:space="preserve">Продолжительность (бесперебойность) поставки товаров и услуг, </w:t>
            </w:r>
            <w:proofErr w:type="gramStart"/>
            <w:r w:rsidRPr="007C5E12">
              <w:rPr>
                <w:rFonts w:ascii="Times New Roman" w:hAnsi="Times New Roman"/>
                <w:sz w:val="24"/>
                <w:szCs w:val="24"/>
              </w:rPr>
              <w:t>час./</w:t>
            </w:r>
            <w:proofErr w:type="gramEnd"/>
            <w:r w:rsidRPr="007C5E12">
              <w:rPr>
                <w:rFonts w:ascii="Times New Roman" w:hAnsi="Times New Roman"/>
                <w:sz w:val="24"/>
                <w:szCs w:val="24"/>
              </w:rPr>
              <w:t>день</w:t>
            </w:r>
          </w:p>
        </w:tc>
      </w:tr>
      <w:tr w:rsidR="007C5E12" w:rsidRPr="007C5E12" w:rsidTr="000932B7">
        <w:trPr>
          <w:cantSplit/>
          <w:trHeight w:val="154"/>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7C5E12" w:rsidRPr="007C5E12" w:rsidTr="000932B7">
        <w:trPr>
          <w:cantSplit/>
          <w:trHeight w:val="66"/>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24</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24</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24</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24</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24</w:t>
            </w:r>
          </w:p>
        </w:tc>
      </w:tr>
      <w:tr w:rsidR="007C5E12" w:rsidRPr="007C5E12" w:rsidTr="000932B7">
        <w:trPr>
          <w:cantSplit/>
          <w:trHeight w:val="66"/>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u w:val="single"/>
              </w:rPr>
            </w:pPr>
            <w:r w:rsidRPr="007C5E12">
              <w:rPr>
                <w:rFonts w:ascii="Times New Roman" w:hAnsi="Times New Roman"/>
                <w:sz w:val="24"/>
                <w:szCs w:val="24"/>
                <w:u w:val="single"/>
              </w:rPr>
              <w:t xml:space="preserve">Подпрограмма «Повышение энергосбережения и </w:t>
            </w:r>
            <w:proofErr w:type="spellStart"/>
            <w:r w:rsidRPr="007C5E12">
              <w:rPr>
                <w:rFonts w:ascii="Times New Roman" w:hAnsi="Times New Roman"/>
                <w:sz w:val="24"/>
                <w:szCs w:val="24"/>
                <w:u w:val="single"/>
              </w:rPr>
              <w:t>энергоэффективности</w:t>
            </w:r>
            <w:proofErr w:type="spellEnd"/>
            <w:r w:rsidRPr="007C5E12">
              <w:rPr>
                <w:rFonts w:ascii="Times New Roman" w:hAnsi="Times New Roman"/>
                <w:sz w:val="24"/>
                <w:szCs w:val="24"/>
                <w:u w:val="single"/>
              </w:rPr>
              <w:t xml:space="preserve"> на объектах жилищно-коммунального хозяйства и в бюджетной сфере, внедрение энергосберегающих технологий»</w:t>
            </w:r>
          </w:p>
        </w:tc>
      </w:tr>
      <w:tr w:rsidR="007C5E12" w:rsidRPr="007C5E12" w:rsidTr="000932B7">
        <w:trPr>
          <w:cantSplit/>
          <w:trHeight w:val="66"/>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7259" w:type="dxa"/>
            <w:gridSpan w:val="6"/>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Обеспеченность потребления товаров и услуг приборами учета, %</w:t>
            </w:r>
          </w:p>
        </w:tc>
      </w:tr>
      <w:tr w:rsidR="007C5E12" w:rsidRPr="007C5E12" w:rsidTr="000932B7">
        <w:trPr>
          <w:cantSplit/>
          <w:trHeight w:val="66"/>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7C5E12" w:rsidRPr="007C5E12" w:rsidTr="000932B7">
        <w:trPr>
          <w:cantSplit/>
          <w:trHeight w:val="793"/>
        </w:trPr>
        <w:tc>
          <w:tcPr>
            <w:tcW w:w="2025" w:type="dxa"/>
            <w:vMerge/>
          </w:tcPr>
          <w:p w:rsidR="007C5E12" w:rsidRPr="007C5E12" w:rsidRDefault="007C5E12" w:rsidP="007C5E12">
            <w:pPr>
              <w:pStyle w:val="ConsPlusCell"/>
              <w:widowControl/>
              <w:jc w:val="both"/>
              <w:rPr>
                <w:rFonts w:ascii="Times New Roman" w:hAnsi="Times New Roman" w:cs="Times New Roman"/>
                <w:sz w:val="24"/>
                <w:szCs w:val="24"/>
              </w:rPr>
            </w:pPr>
          </w:p>
        </w:tc>
        <w:tc>
          <w:tcPr>
            <w:tcW w:w="1589"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 xml:space="preserve">52 </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63</w:t>
            </w:r>
          </w:p>
        </w:tc>
        <w:tc>
          <w:tcPr>
            <w:tcW w:w="1417"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68</w:t>
            </w:r>
          </w:p>
        </w:tc>
        <w:tc>
          <w:tcPr>
            <w:tcW w:w="1418" w:type="dxa"/>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77</w:t>
            </w:r>
          </w:p>
        </w:tc>
        <w:tc>
          <w:tcPr>
            <w:tcW w:w="1417" w:type="dxa"/>
            <w:gridSpan w:val="2"/>
          </w:tcPr>
          <w:p w:rsidR="007C5E12" w:rsidRPr="007C5E12" w:rsidRDefault="007C5E12" w:rsidP="007C5E12">
            <w:pPr>
              <w:spacing w:after="0" w:line="240" w:lineRule="auto"/>
              <w:jc w:val="both"/>
              <w:rPr>
                <w:rFonts w:ascii="Times New Roman" w:hAnsi="Times New Roman"/>
                <w:sz w:val="24"/>
                <w:szCs w:val="24"/>
              </w:rPr>
            </w:pPr>
            <w:r w:rsidRPr="007C5E12">
              <w:rPr>
                <w:rFonts w:ascii="Times New Roman" w:hAnsi="Times New Roman"/>
                <w:sz w:val="24"/>
                <w:szCs w:val="24"/>
              </w:rPr>
              <w:t>91</w:t>
            </w:r>
          </w:p>
        </w:tc>
      </w:tr>
      <w:tr w:rsidR="007C5E12" w:rsidRPr="007C5E12" w:rsidTr="000932B7">
        <w:trPr>
          <w:gridAfter w:val="1"/>
          <w:wAfter w:w="34" w:type="dxa"/>
          <w:cantSplit/>
          <w:trHeight w:val="840"/>
        </w:trPr>
        <w:tc>
          <w:tcPr>
            <w:tcW w:w="2025" w:type="dxa"/>
          </w:tcPr>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Ожидаемые конечные  результаты реализации программы  </w:t>
            </w:r>
          </w:p>
        </w:tc>
        <w:tc>
          <w:tcPr>
            <w:tcW w:w="7225" w:type="dxa"/>
            <w:gridSpan w:val="5"/>
          </w:tcPr>
          <w:p w:rsidR="007C5E12" w:rsidRPr="007C5E12" w:rsidRDefault="007C5E12" w:rsidP="007C5E12">
            <w:pPr>
              <w:pStyle w:val="ConsPlusNormal"/>
              <w:ind w:firstLine="0"/>
              <w:jc w:val="both"/>
              <w:rPr>
                <w:rFonts w:ascii="Times New Roman" w:hAnsi="Times New Roman" w:cs="Times New Roman"/>
                <w:sz w:val="24"/>
                <w:szCs w:val="24"/>
              </w:rPr>
            </w:pPr>
            <w:r w:rsidRPr="007C5E12">
              <w:rPr>
                <w:rFonts w:ascii="Times New Roman" w:hAnsi="Times New Roman" w:cs="Times New Roman"/>
                <w:sz w:val="24"/>
                <w:szCs w:val="24"/>
              </w:rPr>
              <w:t>1. Технологические результаты - повышение надежности работы и развитие систем коммунальной инфраструктуры, снижение потерь коммунальных ресурсов в производственном процессе.</w:t>
            </w:r>
          </w:p>
          <w:p w:rsidR="007C5E12" w:rsidRPr="007C5E12" w:rsidRDefault="007C5E12" w:rsidP="007C5E12">
            <w:pPr>
              <w:pStyle w:val="ConsPlusNormal"/>
              <w:ind w:firstLine="0"/>
              <w:jc w:val="both"/>
              <w:rPr>
                <w:rFonts w:ascii="Times New Roman" w:hAnsi="Times New Roman" w:cs="Times New Roman"/>
                <w:sz w:val="24"/>
                <w:szCs w:val="24"/>
              </w:rPr>
            </w:pPr>
            <w:r w:rsidRPr="007C5E12">
              <w:rPr>
                <w:rFonts w:ascii="Times New Roman" w:hAnsi="Times New Roman" w:cs="Times New Roman"/>
                <w:sz w:val="24"/>
                <w:szCs w:val="24"/>
              </w:rPr>
              <w:t>2. Коммерческий результат - повышение эффективности финансово-хозяйственной деятельности организации коммунального комплекса и организации, осуществляющей деятельность в сферах электро-, тепло-, водоснабжения, водоотведения, очистки сточных вод.</w:t>
            </w:r>
          </w:p>
          <w:p w:rsidR="007C5E12" w:rsidRPr="007C5E12" w:rsidRDefault="007C5E12" w:rsidP="007C5E12">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3. Социальный результат - создание новых рабочих мест, увеличение жилищного фонда, повышение качества коммунальных услуг и улучшение условий и уровня жизни населения</w:t>
            </w:r>
          </w:p>
        </w:tc>
      </w:tr>
    </w:tbl>
    <w:p w:rsidR="006D759E" w:rsidRDefault="006D759E" w:rsidP="007C5E12">
      <w:pPr>
        <w:spacing w:after="0" w:line="240" w:lineRule="auto"/>
        <w:jc w:val="both"/>
        <w:rPr>
          <w:rFonts w:ascii="Times New Roman" w:hAnsi="Times New Roman"/>
          <w:sz w:val="24"/>
          <w:szCs w:val="24"/>
        </w:rPr>
      </w:pPr>
    </w:p>
    <w:p w:rsidR="006D759E" w:rsidRDefault="006D759E">
      <w:pPr>
        <w:rPr>
          <w:rFonts w:ascii="Times New Roman" w:hAnsi="Times New Roman"/>
          <w:sz w:val="24"/>
          <w:szCs w:val="24"/>
        </w:rPr>
      </w:pPr>
      <w:r>
        <w:rPr>
          <w:rFonts w:ascii="Times New Roman" w:hAnsi="Times New Roman"/>
          <w:sz w:val="24"/>
          <w:szCs w:val="24"/>
        </w:rPr>
        <w:br w:type="page"/>
      </w:r>
    </w:p>
    <w:p w:rsidR="004857BD" w:rsidRPr="004857BD" w:rsidRDefault="004857BD" w:rsidP="004857BD">
      <w:pPr>
        <w:autoSpaceDE w:val="0"/>
        <w:autoSpaceDN w:val="0"/>
        <w:adjustRightInd w:val="0"/>
        <w:spacing w:after="0" w:line="240" w:lineRule="auto"/>
        <w:jc w:val="center"/>
        <w:outlineLvl w:val="1"/>
        <w:rPr>
          <w:rFonts w:ascii="Times New Roman" w:hAnsi="Times New Roman"/>
        </w:rPr>
      </w:pPr>
      <w:r w:rsidRPr="004857BD">
        <w:rPr>
          <w:rFonts w:ascii="Times New Roman" w:hAnsi="Times New Roman"/>
        </w:rPr>
        <w:lastRenderedPageBreak/>
        <w:t>Паспорт</w:t>
      </w:r>
    </w:p>
    <w:p w:rsidR="004857BD" w:rsidRPr="004857BD" w:rsidRDefault="004857BD" w:rsidP="004857BD">
      <w:pPr>
        <w:autoSpaceDE w:val="0"/>
        <w:autoSpaceDN w:val="0"/>
        <w:adjustRightInd w:val="0"/>
        <w:spacing w:after="0" w:line="240" w:lineRule="auto"/>
        <w:jc w:val="center"/>
        <w:outlineLvl w:val="1"/>
        <w:rPr>
          <w:rFonts w:ascii="Times New Roman" w:hAnsi="Times New Roman"/>
        </w:rPr>
      </w:pPr>
      <w:r w:rsidRPr="004857BD">
        <w:rPr>
          <w:rFonts w:ascii="Times New Roman" w:hAnsi="Times New Roman"/>
        </w:rPr>
        <w:t>муниципальной программы «</w:t>
      </w:r>
      <w:r w:rsidRPr="004857BD">
        <w:rPr>
          <w:rFonts w:ascii="Times New Roman" w:hAnsi="Times New Roman"/>
          <w:color w:val="000000"/>
        </w:rPr>
        <w:t>Развитие образования в Александровском районе на 2021-2025 годы</w:t>
      </w:r>
      <w:r w:rsidRPr="004857BD">
        <w:rPr>
          <w:rFonts w:ascii="Times New Roman" w:hAnsi="Times New Roman"/>
        </w:rPr>
        <w:t>»</w:t>
      </w:r>
    </w:p>
    <w:p w:rsidR="004857BD" w:rsidRPr="004857BD" w:rsidRDefault="004857BD" w:rsidP="004857BD">
      <w:pPr>
        <w:autoSpaceDE w:val="0"/>
        <w:autoSpaceDN w:val="0"/>
        <w:adjustRightInd w:val="0"/>
        <w:spacing w:after="0" w:line="240" w:lineRule="auto"/>
        <w:jc w:val="both"/>
        <w:outlineLvl w:val="1"/>
        <w:rPr>
          <w:rFonts w:ascii="Times New Roman" w:hAnsi="Times New Roman"/>
          <w:sz w:val="16"/>
          <w:szCs w:val="16"/>
        </w:rPr>
      </w:pPr>
    </w:p>
    <w:tbl>
      <w:tblPr>
        <w:tblW w:w="1828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419"/>
        <w:gridCol w:w="972"/>
        <w:gridCol w:w="972"/>
        <w:gridCol w:w="203"/>
        <w:gridCol w:w="709"/>
        <w:gridCol w:w="60"/>
        <w:gridCol w:w="649"/>
        <w:gridCol w:w="323"/>
        <w:gridCol w:w="386"/>
        <w:gridCol w:w="586"/>
        <w:gridCol w:w="123"/>
        <w:gridCol w:w="70"/>
        <w:gridCol w:w="901"/>
        <w:gridCol w:w="2126"/>
        <w:gridCol w:w="2126"/>
        <w:gridCol w:w="2126"/>
        <w:gridCol w:w="2126"/>
      </w:tblGrid>
      <w:tr w:rsidR="004857BD" w:rsidRPr="004857BD" w:rsidTr="000932B7">
        <w:trPr>
          <w:gridAfter w:val="4"/>
          <w:wAfter w:w="8504" w:type="dxa"/>
          <w:trHeight w:val="283"/>
        </w:trPr>
        <w:tc>
          <w:tcPr>
            <w:tcW w:w="2409" w:type="dxa"/>
            <w:tcBorders>
              <w:top w:val="single" w:sz="4" w:space="0" w:color="000000"/>
              <w:left w:val="single" w:sz="4" w:space="0" w:color="000000"/>
              <w:bottom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Наименование муниципальной программы</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hd w:val="clear" w:color="auto" w:fill="FFFFFF"/>
              <w:spacing w:after="0" w:line="240" w:lineRule="auto"/>
              <w:jc w:val="both"/>
              <w:rPr>
                <w:rFonts w:ascii="Times New Roman" w:hAnsi="Times New Roman"/>
                <w:b/>
                <w:color w:val="FF0000"/>
              </w:rPr>
            </w:pPr>
            <w:r w:rsidRPr="004857BD">
              <w:rPr>
                <w:rFonts w:ascii="Times New Roman" w:hAnsi="Times New Roman"/>
                <w:color w:val="000000"/>
              </w:rPr>
              <w:t>Муниципальная программа «Развитие образования в Александровском районе на 2021-2025 годы» (далее по тексту – Программа)</w:t>
            </w:r>
          </w:p>
        </w:tc>
      </w:tr>
      <w:tr w:rsidR="004857BD" w:rsidRPr="004857BD" w:rsidTr="000932B7">
        <w:trPr>
          <w:gridAfter w:val="4"/>
          <w:wAfter w:w="8504" w:type="dxa"/>
          <w:trHeight w:val="283"/>
        </w:trPr>
        <w:tc>
          <w:tcPr>
            <w:tcW w:w="2409" w:type="dxa"/>
            <w:tcBorders>
              <w:top w:val="single" w:sz="4" w:space="0" w:color="000000"/>
              <w:left w:val="single" w:sz="4" w:space="0" w:color="000000"/>
              <w:bottom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Основание для разработки муниципальной программы (подпрограммы)</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autoSpaceDE w:val="0"/>
              <w:autoSpaceDN w:val="0"/>
              <w:adjustRightInd w:val="0"/>
              <w:spacing w:after="0" w:line="240" w:lineRule="auto"/>
              <w:jc w:val="both"/>
              <w:rPr>
                <w:rFonts w:ascii="Times New Roman" w:hAnsi="Times New Roman"/>
                <w:b/>
                <w:color w:val="FF0000"/>
              </w:rPr>
            </w:pPr>
            <w:r w:rsidRPr="004857BD">
              <w:rPr>
                <w:rFonts w:ascii="Times New Roman" w:hAnsi="Times New Roman"/>
              </w:rPr>
              <w:t>Постановление Администрации Александровского района Томской области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4857BD" w:rsidRPr="004857BD" w:rsidTr="000932B7">
        <w:trPr>
          <w:gridAfter w:val="4"/>
          <w:wAfter w:w="8504" w:type="dxa"/>
          <w:trHeight w:val="283"/>
        </w:trPr>
        <w:tc>
          <w:tcPr>
            <w:tcW w:w="2409" w:type="dxa"/>
            <w:tcBorders>
              <w:top w:val="single" w:sz="4" w:space="0" w:color="000000"/>
              <w:left w:val="single" w:sz="4" w:space="0" w:color="000000"/>
              <w:bottom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Куратор</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Заместитель Главы района, курирующий социальные вопросы</w:t>
            </w:r>
          </w:p>
        </w:tc>
      </w:tr>
      <w:tr w:rsidR="004857BD" w:rsidRPr="004857BD" w:rsidTr="000932B7">
        <w:trPr>
          <w:gridAfter w:val="4"/>
          <w:wAfter w:w="8504" w:type="dxa"/>
          <w:trHeight w:val="283"/>
        </w:trPr>
        <w:tc>
          <w:tcPr>
            <w:tcW w:w="2409" w:type="dxa"/>
            <w:tcBorders>
              <w:top w:val="single" w:sz="4" w:space="0" w:color="000000"/>
              <w:left w:val="single" w:sz="4" w:space="0" w:color="000000"/>
              <w:bottom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b/>
              </w:rPr>
            </w:pPr>
            <w:r w:rsidRPr="004857BD">
              <w:rPr>
                <w:rFonts w:ascii="Times New Roman" w:hAnsi="Times New Roman"/>
              </w:rPr>
              <w:t>Исполнители программных мероприятий</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 Администрация Александровского района Томской области</w:t>
            </w:r>
          </w:p>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 Муниципальное казенное учреждение Отдел образования Администрации Александровского района Томской области</w:t>
            </w:r>
          </w:p>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 Образовательные учреждения, подведомственные муниципальному казенному учреждению Отдел образования Администрации Александровского района Томской области</w:t>
            </w:r>
          </w:p>
        </w:tc>
      </w:tr>
      <w:tr w:rsidR="004857BD" w:rsidRPr="004857BD" w:rsidTr="000932B7">
        <w:trPr>
          <w:gridAfter w:val="4"/>
          <w:wAfter w:w="8504" w:type="dxa"/>
          <w:trHeight w:val="283"/>
        </w:trPr>
        <w:tc>
          <w:tcPr>
            <w:tcW w:w="2409" w:type="dxa"/>
            <w:tcBorders>
              <w:top w:val="single" w:sz="4" w:space="0" w:color="000000"/>
              <w:left w:val="single" w:sz="4" w:space="0" w:color="000000"/>
              <w:bottom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b/>
              </w:rPr>
            </w:pPr>
            <w:r w:rsidRPr="004857BD">
              <w:rPr>
                <w:rFonts w:ascii="Times New Roman" w:hAnsi="Times New Roman"/>
              </w:rPr>
              <w:t>Цель муниципальной программы</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jc w:val="both"/>
              <w:rPr>
                <w:rFonts w:ascii="Times New Roman" w:hAnsi="Times New Roman"/>
                <w:color w:val="000000"/>
              </w:rPr>
            </w:pPr>
            <w:r w:rsidRPr="004857BD">
              <w:rPr>
                <w:rFonts w:ascii="Times New Roman" w:hAnsi="Times New Roman"/>
                <w:color w:val="000000"/>
              </w:rPr>
              <w:t>Повышение качества образования в Александровском районе Томской области</w:t>
            </w:r>
          </w:p>
        </w:tc>
      </w:tr>
      <w:tr w:rsidR="004857BD" w:rsidRPr="004857BD" w:rsidTr="000932B7">
        <w:trPr>
          <w:gridAfter w:val="4"/>
          <w:wAfter w:w="8504" w:type="dxa"/>
          <w:trHeight w:val="156"/>
        </w:trPr>
        <w:tc>
          <w:tcPr>
            <w:tcW w:w="2409" w:type="dxa"/>
            <w:vMerge w:val="restart"/>
            <w:tcBorders>
              <w:top w:val="single" w:sz="4" w:space="0" w:color="000000"/>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b/>
              </w:rPr>
            </w:pPr>
            <w:r w:rsidRPr="004857BD">
              <w:rPr>
                <w:rFonts w:ascii="Times New Roman" w:hAnsi="Times New Roman"/>
              </w:rPr>
              <w:t>Целевые показатели муниципальной программы</w:t>
            </w: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Наименование показателя</w:t>
            </w:r>
          </w:p>
        </w:tc>
        <w:tc>
          <w:tcPr>
            <w:tcW w:w="709" w:type="dxa"/>
            <w:tcBorders>
              <w:top w:val="single" w:sz="4" w:space="0" w:color="000000"/>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2021</w:t>
            </w:r>
          </w:p>
        </w:tc>
        <w:tc>
          <w:tcPr>
            <w:tcW w:w="709" w:type="dxa"/>
            <w:gridSpan w:val="2"/>
            <w:tcBorders>
              <w:top w:val="single" w:sz="4" w:space="0" w:color="000000"/>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2022</w:t>
            </w:r>
          </w:p>
        </w:tc>
        <w:tc>
          <w:tcPr>
            <w:tcW w:w="709" w:type="dxa"/>
            <w:gridSpan w:val="2"/>
            <w:tcBorders>
              <w:top w:val="single" w:sz="4" w:space="0" w:color="000000"/>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2023</w:t>
            </w:r>
          </w:p>
        </w:tc>
        <w:tc>
          <w:tcPr>
            <w:tcW w:w="779" w:type="dxa"/>
            <w:gridSpan w:val="3"/>
            <w:tcBorders>
              <w:top w:val="single" w:sz="4" w:space="0" w:color="000000"/>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2024</w:t>
            </w:r>
          </w:p>
        </w:tc>
        <w:tc>
          <w:tcPr>
            <w:tcW w:w="901" w:type="dxa"/>
            <w:tcBorders>
              <w:top w:val="single" w:sz="4" w:space="0" w:color="000000"/>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2025</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uppressAutoHyphens/>
              <w:autoSpaceDE w:val="0"/>
              <w:autoSpaceDN w:val="0"/>
              <w:adjustRightInd w:val="0"/>
              <w:spacing w:after="0" w:line="240" w:lineRule="auto"/>
              <w:jc w:val="both"/>
              <w:rPr>
                <w:rFonts w:ascii="Times New Roman" w:hAnsi="Times New Roman"/>
              </w:rPr>
            </w:pPr>
            <w:r w:rsidRPr="004857BD">
              <w:rPr>
                <w:rFonts w:ascii="Times New Roman" w:hAnsi="Times New Roman"/>
              </w:rPr>
              <w:t>Предоставление общедоступного и бесплатного начального общего, основного общего, среднего общего образования по основным образовательным программам</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Уровень освоения обучающимися общеобразовательной программы начального, основного, среднего общего образования, %</w:t>
            </w:r>
          </w:p>
        </w:tc>
        <w:tc>
          <w:tcPr>
            <w:tcW w:w="709" w:type="dxa"/>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779" w:type="dxa"/>
            <w:gridSpan w:val="3"/>
            <w:tcBorders>
              <w:left w:val="single" w:sz="4" w:space="0" w:color="000000"/>
              <w:right w:val="single" w:sz="4" w:space="0" w:color="000000"/>
            </w:tcBorders>
            <w:shd w:val="clear" w:color="auto" w:fill="auto"/>
          </w:tcPr>
          <w:p w:rsidR="004857BD" w:rsidRPr="004857BD" w:rsidRDefault="004857BD" w:rsidP="004857BD">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901" w:type="dxa"/>
            <w:tcBorders>
              <w:left w:val="single" w:sz="4" w:space="0" w:color="000000"/>
              <w:right w:val="single" w:sz="4" w:space="0" w:color="000000"/>
            </w:tcBorders>
            <w:shd w:val="clear" w:color="auto" w:fill="auto"/>
          </w:tcPr>
          <w:p w:rsidR="004857BD" w:rsidRPr="004857BD" w:rsidRDefault="004857BD" w:rsidP="004857BD">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Полнота реализации начальной, основной и средней общеобразовательных программ общего образования, %</w:t>
            </w:r>
          </w:p>
        </w:tc>
        <w:tc>
          <w:tcPr>
            <w:tcW w:w="709" w:type="dxa"/>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100</w:t>
            </w:r>
          </w:p>
        </w:tc>
        <w:tc>
          <w:tcPr>
            <w:tcW w:w="779" w:type="dxa"/>
            <w:gridSpan w:val="3"/>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100</w:t>
            </w:r>
          </w:p>
        </w:tc>
        <w:tc>
          <w:tcPr>
            <w:tcW w:w="901" w:type="dxa"/>
            <w:tcBorders>
              <w:left w:val="single" w:sz="4" w:space="0" w:color="000000"/>
              <w:right w:val="single" w:sz="4" w:space="0" w:color="000000"/>
            </w:tcBorders>
            <w:shd w:val="clear" w:color="auto" w:fill="auto"/>
          </w:tcPr>
          <w:p w:rsidR="004857BD" w:rsidRPr="004857BD" w:rsidRDefault="004857BD" w:rsidP="004857BD">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Доля обучающихся, оставленных на повторный год обучения, %</w:t>
            </w:r>
          </w:p>
        </w:tc>
        <w:tc>
          <w:tcPr>
            <w:tcW w:w="709" w:type="dxa"/>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0,5</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0,5</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0,5</w:t>
            </w:r>
          </w:p>
        </w:tc>
        <w:tc>
          <w:tcPr>
            <w:tcW w:w="779" w:type="dxa"/>
            <w:gridSpan w:val="3"/>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0,5</w:t>
            </w:r>
          </w:p>
        </w:tc>
        <w:tc>
          <w:tcPr>
            <w:tcW w:w="901" w:type="dxa"/>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0,5</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Доля выпускников 9-х классов, получивших аттестат об основном общем образовании, %</w:t>
            </w:r>
          </w:p>
        </w:tc>
        <w:tc>
          <w:tcPr>
            <w:tcW w:w="709" w:type="dxa"/>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779" w:type="dxa"/>
            <w:gridSpan w:val="3"/>
            <w:tcBorders>
              <w:left w:val="single" w:sz="4" w:space="0" w:color="000000"/>
              <w:right w:val="single" w:sz="4" w:space="0" w:color="000000"/>
            </w:tcBorders>
            <w:shd w:val="clear" w:color="auto" w:fill="auto"/>
          </w:tcPr>
          <w:p w:rsidR="004857BD" w:rsidRPr="004857BD" w:rsidRDefault="004857BD" w:rsidP="004857BD">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901" w:type="dxa"/>
            <w:tcBorders>
              <w:left w:val="single" w:sz="4" w:space="0" w:color="000000"/>
              <w:right w:val="single" w:sz="4" w:space="0" w:color="000000"/>
            </w:tcBorders>
            <w:shd w:val="clear" w:color="auto" w:fill="auto"/>
          </w:tcPr>
          <w:p w:rsidR="004857BD" w:rsidRPr="004857BD" w:rsidRDefault="004857BD" w:rsidP="004857BD">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Доля выпускников 9-х классов, получивших аттестат об основном общем образовании особого образца, %</w:t>
            </w:r>
          </w:p>
        </w:tc>
        <w:tc>
          <w:tcPr>
            <w:tcW w:w="709" w:type="dxa"/>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5</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pStyle w:val="a3"/>
              <w:jc w:val="both"/>
              <w:rPr>
                <w:sz w:val="24"/>
                <w:szCs w:val="24"/>
              </w:rPr>
            </w:pPr>
            <w:r w:rsidRPr="004857BD">
              <w:rPr>
                <w:sz w:val="24"/>
                <w:szCs w:val="24"/>
              </w:rPr>
              <w:t>5</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pStyle w:val="a3"/>
              <w:jc w:val="both"/>
              <w:rPr>
                <w:sz w:val="24"/>
                <w:szCs w:val="24"/>
              </w:rPr>
            </w:pPr>
            <w:r w:rsidRPr="004857BD">
              <w:rPr>
                <w:sz w:val="24"/>
                <w:szCs w:val="24"/>
              </w:rPr>
              <w:t>5</w:t>
            </w:r>
          </w:p>
        </w:tc>
        <w:tc>
          <w:tcPr>
            <w:tcW w:w="779" w:type="dxa"/>
            <w:gridSpan w:val="3"/>
            <w:tcBorders>
              <w:left w:val="single" w:sz="4" w:space="0" w:color="000000"/>
              <w:right w:val="single" w:sz="4" w:space="0" w:color="000000"/>
            </w:tcBorders>
            <w:shd w:val="clear" w:color="auto" w:fill="auto"/>
          </w:tcPr>
          <w:p w:rsidR="004857BD" w:rsidRPr="004857BD" w:rsidRDefault="004857BD" w:rsidP="004857BD">
            <w:pPr>
              <w:pStyle w:val="a3"/>
              <w:jc w:val="both"/>
              <w:rPr>
                <w:sz w:val="24"/>
                <w:szCs w:val="24"/>
              </w:rPr>
            </w:pPr>
            <w:r w:rsidRPr="004857BD">
              <w:rPr>
                <w:sz w:val="24"/>
                <w:szCs w:val="24"/>
              </w:rPr>
              <w:t>5</w:t>
            </w:r>
          </w:p>
        </w:tc>
        <w:tc>
          <w:tcPr>
            <w:tcW w:w="901" w:type="dxa"/>
            <w:tcBorders>
              <w:left w:val="single" w:sz="4" w:space="0" w:color="000000"/>
              <w:right w:val="single" w:sz="4" w:space="0" w:color="000000"/>
            </w:tcBorders>
            <w:shd w:val="clear" w:color="auto" w:fill="auto"/>
          </w:tcPr>
          <w:p w:rsidR="004857BD" w:rsidRPr="004857BD" w:rsidRDefault="004857BD" w:rsidP="004857BD">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5</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Доля обучающихся, не получивших аттестат об основном общем образовании (от общей численности выпускников 9-х классов), %</w:t>
            </w:r>
          </w:p>
        </w:tc>
        <w:tc>
          <w:tcPr>
            <w:tcW w:w="709" w:type="dxa"/>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0</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pStyle w:val="a3"/>
              <w:jc w:val="both"/>
              <w:rPr>
                <w:sz w:val="24"/>
                <w:szCs w:val="24"/>
              </w:rPr>
            </w:pPr>
            <w:r w:rsidRPr="004857BD">
              <w:rPr>
                <w:sz w:val="24"/>
                <w:szCs w:val="24"/>
              </w:rPr>
              <w:t>0</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pStyle w:val="a3"/>
              <w:jc w:val="both"/>
              <w:rPr>
                <w:sz w:val="24"/>
                <w:szCs w:val="24"/>
              </w:rPr>
            </w:pPr>
            <w:r w:rsidRPr="004857BD">
              <w:rPr>
                <w:sz w:val="24"/>
                <w:szCs w:val="24"/>
              </w:rPr>
              <w:t>0</w:t>
            </w:r>
          </w:p>
        </w:tc>
        <w:tc>
          <w:tcPr>
            <w:tcW w:w="779" w:type="dxa"/>
            <w:gridSpan w:val="3"/>
            <w:tcBorders>
              <w:left w:val="single" w:sz="4" w:space="0" w:color="000000"/>
              <w:right w:val="single" w:sz="4" w:space="0" w:color="000000"/>
            </w:tcBorders>
            <w:shd w:val="clear" w:color="auto" w:fill="auto"/>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0</w:t>
            </w:r>
          </w:p>
        </w:tc>
        <w:tc>
          <w:tcPr>
            <w:tcW w:w="901" w:type="dxa"/>
            <w:tcBorders>
              <w:left w:val="single" w:sz="4" w:space="0" w:color="000000"/>
              <w:right w:val="single" w:sz="4" w:space="0" w:color="000000"/>
            </w:tcBorders>
            <w:shd w:val="clear" w:color="auto" w:fill="auto"/>
          </w:tcPr>
          <w:p w:rsidR="004857BD" w:rsidRPr="004857BD" w:rsidRDefault="004857BD" w:rsidP="004857BD">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Доля педагогов, имеющих высшее образование, %</w:t>
            </w:r>
          </w:p>
        </w:tc>
        <w:tc>
          <w:tcPr>
            <w:tcW w:w="709" w:type="dxa"/>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60</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pStyle w:val="a3"/>
              <w:jc w:val="both"/>
              <w:rPr>
                <w:sz w:val="24"/>
                <w:szCs w:val="24"/>
              </w:rPr>
            </w:pPr>
            <w:r w:rsidRPr="004857BD">
              <w:rPr>
                <w:sz w:val="24"/>
                <w:szCs w:val="24"/>
              </w:rPr>
              <w:t>60</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pStyle w:val="a3"/>
              <w:jc w:val="both"/>
              <w:rPr>
                <w:sz w:val="24"/>
                <w:szCs w:val="24"/>
              </w:rPr>
            </w:pPr>
            <w:r w:rsidRPr="004857BD">
              <w:rPr>
                <w:sz w:val="24"/>
                <w:szCs w:val="24"/>
              </w:rPr>
              <w:t>60</w:t>
            </w:r>
          </w:p>
        </w:tc>
        <w:tc>
          <w:tcPr>
            <w:tcW w:w="779" w:type="dxa"/>
            <w:gridSpan w:val="3"/>
            <w:tcBorders>
              <w:left w:val="single" w:sz="4" w:space="0" w:color="000000"/>
              <w:right w:val="single" w:sz="4" w:space="0" w:color="000000"/>
            </w:tcBorders>
            <w:shd w:val="clear" w:color="auto" w:fill="auto"/>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60</w:t>
            </w:r>
          </w:p>
        </w:tc>
        <w:tc>
          <w:tcPr>
            <w:tcW w:w="901" w:type="dxa"/>
            <w:tcBorders>
              <w:left w:val="single" w:sz="4" w:space="0" w:color="000000"/>
              <w:right w:val="single" w:sz="4" w:space="0" w:color="000000"/>
            </w:tcBorders>
            <w:shd w:val="clear" w:color="auto" w:fill="auto"/>
          </w:tcPr>
          <w:p w:rsidR="004857BD" w:rsidRPr="004857BD" w:rsidRDefault="004857BD" w:rsidP="004857BD">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60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Доля педагогов, имеющих квалификационную категорию, %</w:t>
            </w:r>
          </w:p>
        </w:tc>
        <w:tc>
          <w:tcPr>
            <w:tcW w:w="709" w:type="dxa"/>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30</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pStyle w:val="a3"/>
              <w:jc w:val="both"/>
              <w:rPr>
                <w:bCs/>
                <w:iCs/>
                <w:spacing w:val="-6"/>
                <w:sz w:val="24"/>
                <w:szCs w:val="24"/>
              </w:rPr>
            </w:pPr>
            <w:r w:rsidRPr="004857BD">
              <w:rPr>
                <w:bCs/>
                <w:iCs/>
                <w:spacing w:val="-6"/>
                <w:sz w:val="24"/>
                <w:szCs w:val="24"/>
              </w:rPr>
              <w:t>30</w:t>
            </w:r>
          </w:p>
        </w:tc>
        <w:tc>
          <w:tcPr>
            <w:tcW w:w="779" w:type="dxa"/>
            <w:gridSpan w:val="3"/>
            <w:tcBorders>
              <w:left w:val="single" w:sz="4" w:space="0" w:color="000000"/>
              <w:right w:val="single" w:sz="4" w:space="0" w:color="000000"/>
            </w:tcBorders>
            <w:shd w:val="clear" w:color="auto" w:fill="auto"/>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30</w:t>
            </w:r>
          </w:p>
        </w:tc>
        <w:tc>
          <w:tcPr>
            <w:tcW w:w="901" w:type="dxa"/>
            <w:tcBorders>
              <w:left w:val="single" w:sz="4" w:space="0" w:color="000000"/>
              <w:right w:val="single" w:sz="4" w:space="0" w:color="000000"/>
            </w:tcBorders>
            <w:shd w:val="clear" w:color="auto" w:fill="auto"/>
          </w:tcPr>
          <w:p w:rsidR="004857BD" w:rsidRPr="004857BD" w:rsidRDefault="004857BD" w:rsidP="004857BD">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30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Уровень соответствия учебного плана общеобразовательного учреждения требованиям федерального базисного учебного плана, %</w:t>
            </w:r>
          </w:p>
        </w:tc>
        <w:tc>
          <w:tcPr>
            <w:tcW w:w="709" w:type="dxa"/>
            <w:tcBorders>
              <w:left w:val="single" w:sz="4" w:space="0" w:color="000000"/>
              <w:right w:val="single" w:sz="4" w:space="0" w:color="000000"/>
            </w:tcBorders>
            <w:shd w:val="clear" w:color="auto" w:fill="auto"/>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shd w:val="clear" w:color="auto" w:fill="auto"/>
          </w:tcPr>
          <w:p w:rsidR="004857BD" w:rsidRPr="004857BD" w:rsidRDefault="004857BD" w:rsidP="004857BD">
            <w:pPr>
              <w:pStyle w:val="a3"/>
              <w:jc w:val="both"/>
              <w:rPr>
                <w:bCs/>
                <w:iCs/>
                <w:spacing w:val="-6"/>
                <w:sz w:val="24"/>
                <w:szCs w:val="24"/>
              </w:rPr>
            </w:pPr>
            <w:r w:rsidRPr="004857BD">
              <w:rPr>
                <w:bCs/>
                <w:iCs/>
                <w:spacing w:val="-6"/>
                <w:sz w:val="24"/>
                <w:szCs w:val="24"/>
              </w:rPr>
              <w:t>100</w:t>
            </w:r>
          </w:p>
        </w:tc>
        <w:tc>
          <w:tcPr>
            <w:tcW w:w="779" w:type="dxa"/>
            <w:gridSpan w:val="3"/>
            <w:tcBorders>
              <w:left w:val="single" w:sz="4" w:space="0" w:color="000000"/>
              <w:right w:val="single" w:sz="4" w:space="0" w:color="000000"/>
            </w:tcBorders>
            <w:shd w:val="clear" w:color="auto" w:fill="auto"/>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901" w:type="dxa"/>
            <w:tcBorders>
              <w:left w:val="single" w:sz="4" w:space="0" w:color="000000"/>
              <w:right w:val="single" w:sz="4" w:space="0" w:color="000000"/>
            </w:tcBorders>
            <w:shd w:val="clear" w:color="auto" w:fill="auto"/>
          </w:tcPr>
          <w:p w:rsidR="004857BD" w:rsidRPr="004857BD" w:rsidRDefault="004857BD" w:rsidP="004857BD">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 xml:space="preserve">Уровень соответствия учебного </w:t>
            </w:r>
            <w:r w:rsidRPr="004857BD">
              <w:rPr>
                <w:rFonts w:ascii="Times New Roman" w:hAnsi="Times New Roman"/>
              </w:rPr>
              <w:lastRenderedPageBreak/>
              <w:t>плана общеобразовательного учреждения требованиям федерального базисного учебного плана, %</w:t>
            </w:r>
          </w:p>
        </w:tc>
        <w:tc>
          <w:tcPr>
            <w:tcW w:w="709" w:type="dxa"/>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lastRenderedPageBreak/>
              <w:t>100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bCs/>
                <w:iCs/>
                <w:spacing w:val="-6"/>
                <w:sz w:val="24"/>
                <w:szCs w:val="24"/>
              </w:rPr>
            </w:pPr>
            <w:r w:rsidRPr="004857BD">
              <w:rPr>
                <w:bCs/>
                <w:iCs/>
                <w:spacing w:val="-6"/>
                <w:sz w:val="24"/>
                <w:szCs w:val="24"/>
              </w:rPr>
              <w:t>100</w:t>
            </w:r>
          </w:p>
        </w:tc>
        <w:tc>
          <w:tcPr>
            <w:tcW w:w="779" w:type="dxa"/>
            <w:gridSpan w:val="3"/>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901" w:type="dxa"/>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Доля родителей (законных представителей), удовлетворенных условиями и качеством предоставляемой услуги, %</w:t>
            </w:r>
          </w:p>
        </w:tc>
        <w:tc>
          <w:tcPr>
            <w:tcW w:w="709" w:type="dxa"/>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75</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80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bCs/>
                <w:iCs/>
                <w:spacing w:val="-6"/>
                <w:sz w:val="24"/>
                <w:szCs w:val="24"/>
              </w:rPr>
            </w:pPr>
            <w:r w:rsidRPr="004857BD">
              <w:rPr>
                <w:bCs/>
                <w:iCs/>
                <w:spacing w:val="-6"/>
                <w:sz w:val="24"/>
                <w:szCs w:val="24"/>
              </w:rPr>
              <w:t>80</w:t>
            </w:r>
          </w:p>
        </w:tc>
        <w:tc>
          <w:tcPr>
            <w:tcW w:w="779" w:type="dxa"/>
            <w:gridSpan w:val="3"/>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90</w:t>
            </w:r>
          </w:p>
        </w:tc>
        <w:tc>
          <w:tcPr>
            <w:tcW w:w="901" w:type="dxa"/>
            <w:tcBorders>
              <w:left w:val="single" w:sz="4" w:space="0" w:color="000000"/>
              <w:right w:val="single" w:sz="4" w:space="0" w:color="000000"/>
            </w:tcBorders>
          </w:tcPr>
          <w:p w:rsidR="004857BD" w:rsidRPr="004857BD" w:rsidRDefault="004857BD" w:rsidP="004857BD">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Доля своевременно устраненных общеобразовательным учреждением нарушений, выявленных в результате проверок органами исполнительной власти субъектов Российской Федерации, осуществляющими функции по контролю и надзору в сфере образования, %</w:t>
            </w:r>
          </w:p>
        </w:tc>
        <w:tc>
          <w:tcPr>
            <w:tcW w:w="709" w:type="dxa"/>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bCs/>
                <w:iCs/>
                <w:spacing w:val="-6"/>
                <w:sz w:val="24"/>
                <w:szCs w:val="24"/>
              </w:rPr>
            </w:pPr>
            <w:r w:rsidRPr="004857BD">
              <w:rPr>
                <w:bCs/>
                <w:iCs/>
                <w:spacing w:val="-6"/>
                <w:sz w:val="24"/>
                <w:szCs w:val="24"/>
              </w:rPr>
              <w:t>100</w:t>
            </w:r>
          </w:p>
        </w:tc>
        <w:tc>
          <w:tcPr>
            <w:tcW w:w="779" w:type="dxa"/>
            <w:gridSpan w:val="3"/>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901" w:type="dxa"/>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100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Отсутствие случаев детского травматизма, шт.</w:t>
            </w:r>
          </w:p>
        </w:tc>
        <w:tc>
          <w:tcPr>
            <w:tcW w:w="709" w:type="dxa"/>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bCs/>
                <w:iCs/>
                <w:spacing w:val="-6"/>
                <w:sz w:val="24"/>
                <w:szCs w:val="24"/>
              </w:rPr>
            </w:pPr>
            <w:r w:rsidRPr="004857BD">
              <w:rPr>
                <w:bCs/>
                <w:iCs/>
                <w:spacing w:val="-6"/>
                <w:sz w:val="24"/>
                <w:szCs w:val="24"/>
              </w:rPr>
              <w:t>0</w:t>
            </w:r>
          </w:p>
        </w:tc>
        <w:tc>
          <w:tcPr>
            <w:tcW w:w="779" w:type="dxa"/>
            <w:gridSpan w:val="3"/>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0</w:t>
            </w:r>
          </w:p>
        </w:tc>
        <w:tc>
          <w:tcPr>
            <w:tcW w:w="901" w:type="dxa"/>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0</w:t>
            </w:r>
          </w:p>
        </w:tc>
      </w:tr>
      <w:tr w:rsidR="004857BD" w:rsidRPr="004857BD" w:rsidTr="000932B7">
        <w:trPr>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Предоставление общедоступного бесплатного дошкольного образования</w:t>
            </w:r>
          </w:p>
        </w:tc>
        <w:tc>
          <w:tcPr>
            <w:tcW w:w="2126" w:type="dxa"/>
          </w:tcPr>
          <w:p w:rsidR="004857BD" w:rsidRPr="004857BD" w:rsidRDefault="004857BD" w:rsidP="004857BD">
            <w:pPr>
              <w:spacing w:after="0" w:line="240" w:lineRule="auto"/>
              <w:jc w:val="both"/>
              <w:rPr>
                <w:rFonts w:ascii="Times New Roman" w:hAnsi="Times New Roman"/>
              </w:rPr>
            </w:pPr>
          </w:p>
        </w:tc>
        <w:tc>
          <w:tcPr>
            <w:tcW w:w="2126" w:type="dxa"/>
          </w:tcPr>
          <w:p w:rsidR="004857BD" w:rsidRPr="004857BD" w:rsidRDefault="004857BD" w:rsidP="004857BD">
            <w:pPr>
              <w:spacing w:after="0" w:line="240" w:lineRule="auto"/>
              <w:jc w:val="both"/>
              <w:rPr>
                <w:rFonts w:ascii="Times New Roman" w:hAnsi="Times New Roman"/>
              </w:rPr>
            </w:pPr>
          </w:p>
        </w:tc>
        <w:tc>
          <w:tcPr>
            <w:tcW w:w="2126" w:type="dxa"/>
          </w:tcPr>
          <w:p w:rsidR="004857BD" w:rsidRPr="004857BD" w:rsidRDefault="004857BD" w:rsidP="004857BD">
            <w:pPr>
              <w:pStyle w:val="a3"/>
              <w:jc w:val="both"/>
              <w:rPr>
                <w:sz w:val="24"/>
                <w:szCs w:val="24"/>
              </w:rPr>
            </w:pPr>
          </w:p>
        </w:tc>
        <w:tc>
          <w:tcPr>
            <w:tcW w:w="2126" w:type="dxa"/>
          </w:tcPr>
          <w:p w:rsidR="004857BD" w:rsidRPr="004857BD" w:rsidRDefault="004857BD" w:rsidP="004857BD">
            <w:pPr>
              <w:autoSpaceDE w:val="0"/>
              <w:autoSpaceDN w:val="0"/>
              <w:adjustRightInd w:val="0"/>
              <w:spacing w:after="0" w:line="240" w:lineRule="auto"/>
              <w:jc w:val="both"/>
              <w:rPr>
                <w:rFonts w:ascii="Times New Roman" w:hAnsi="Times New Roman"/>
              </w:rPr>
            </w:pP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jc w:val="both"/>
              <w:rPr>
                <w:rFonts w:ascii="Times New Roman" w:hAnsi="Times New Roman"/>
                <w:color w:val="FF0000"/>
              </w:rPr>
            </w:pPr>
            <w:r w:rsidRPr="004857BD">
              <w:rPr>
                <w:rFonts w:ascii="Times New Roman" w:hAnsi="Times New Roman"/>
              </w:rPr>
              <w:t>Выполнение плана посещаемости, %</w:t>
            </w:r>
          </w:p>
        </w:tc>
        <w:tc>
          <w:tcPr>
            <w:tcW w:w="709" w:type="dxa"/>
            <w:tcBorders>
              <w:left w:val="single" w:sz="4" w:space="0" w:color="000000"/>
              <w:right w:val="single" w:sz="4" w:space="0" w:color="000000"/>
            </w:tcBorders>
          </w:tcPr>
          <w:p w:rsidR="004857BD" w:rsidRPr="004857BD" w:rsidRDefault="004857BD" w:rsidP="004857BD">
            <w:pPr>
              <w:pStyle w:val="a3"/>
              <w:contextualSpacing/>
              <w:jc w:val="both"/>
              <w:rPr>
                <w:sz w:val="24"/>
                <w:szCs w:val="24"/>
              </w:rPr>
            </w:pPr>
            <w:r w:rsidRPr="004857BD">
              <w:rPr>
                <w:sz w:val="24"/>
                <w:szCs w:val="24"/>
              </w:rPr>
              <w:t>65</w:t>
            </w:r>
          </w:p>
        </w:tc>
        <w:tc>
          <w:tcPr>
            <w:tcW w:w="709" w:type="dxa"/>
            <w:gridSpan w:val="2"/>
            <w:tcBorders>
              <w:left w:val="single" w:sz="4" w:space="0" w:color="000000"/>
              <w:right w:val="single" w:sz="4" w:space="0" w:color="000000"/>
            </w:tcBorders>
          </w:tcPr>
          <w:p w:rsidR="004857BD" w:rsidRPr="004857BD" w:rsidRDefault="004857BD" w:rsidP="004857BD">
            <w:pPr>
              <w:pStyle w:val="a3"/>
              <w:contextualSpacing/>
              <w:jc w:val="both"/>
              <w:rPr>
                <w:sz w:val="24"/>
                <w:szCs w:val="24"/>
              </w:rPr>
            </w:pPr>
            <w:r w:rsidRPr="004857BD">
              <w:rPr>
                <w:sz w:val="24"/>
                <w:szCs w:val="24"/>
              </w:rPr>
              <w:t>67</w:t>
            </w:r>
          </w:p>
        </w:tc>
        <w:tc>
          <w:tcPr>
            <w:tcW w:w="709" w:type="dxa"/>
            <w:gridSpan w:val="2"/>
            <w:tcBorders>
              <w:left w:val="single" w:sz="4" w:space="0" w:color="000000"/>
              <w:right w:val="single" w:sz="4" w:space="0" w:color="000000"/>
            </w:tcBorders>
          </w:tcPr>
          <w:p w:rsidR="004857BD" w:rsidRPr="004857BD" w:rsidRDefault="004857BD" w:rsidP="004857BD">
            <w:pPr>
              <w:pStyle w:val="a3"/>
              <w:contextualSpacing/>
              <w:jc w:val="both"/>
              <w:rPr>
                <w:sz w:val="24"/>
                <w:szCs w:val="24"/>
              </w:rPr>
            </w:pPr>
            <w:r w:rsidRPr="004857BD">
              <w:rPr>
                <w:sz w:val="24"/>
                <w:szCs w:val="24"/>
              </w:rPr>
              <w:t>68</w:t>
            </w:r>
          </w:p>
        </w:tc>
        <w:tc>
          <w:tcPr>
            <w:tcW w:w="779" w:type="dxa"/>
            <w:gridSpan w:val="3"/>
            <w:tcBorders>
              <w:left w:val="single" w:sz="4" w:space="0" w:color="000000"/>
              <w:right w:val="single" w:sz="4" w:space="0" w:color="000000"/>
            </w:tcBorders>
          </w:tcPr>
          <w:p w:rsidR="004857BD" w:rsidRPr="004857BD" w:rsidRDefault="004857BD" w:rsidP="004857BD">
            <w:pPr>
              <w:pStyle w:val="a3"/>
              <w:contextualSpacing/>
              <w:jc w:val="both"/>
              <w:rPr>
                <w:sz w:val="24"/>
                <w:szCs w:val="24"/>
              </w:rPr>
            </w:pPr>
            <w:r w:rsidRPr="004857BD">
              <w:rPr>
                <w:sz w:val="24"/>
                <w:szCs w:val="24"/>
              </w:rPr>
              <w:t>69</w:t>
            </w:r>
          </w:p>
        </w:tc>
        <w:tc>
          <w:tcPr>
            <w:tcW w:w="901" w:type="dxa"/>
            <w:tcBorders>
              <w:left w:val="single" w:sz="4" w:space="0" w:color="000000"/>
              <w:right w:val="single" w:sz="4" w:space="0" w:color="000000"/>
            </w:tcBorders>
          </w:tcPr>
          <w:p w:rsidR="004857BD" w:rsidRPr="004857BD" w:rsidRDefault="004857BD" w:rsidP="004857BD">
            <w:pPr>
              <w:pStyle w:val="a3"/>
              <w:contextualSpacing/>
              <w:jc w:val="both"/>
              <w:rPr>
                <w:sz w:val="24"/>
                <w:szCs w:val="24"/>
              </w:rPr>
            </w:pPr>
            <w:r w:rsidRPr="004857BD">
              <w:rPr>
                <w:sz w:val="24"/>
                <w:szCs w:val="24"/>
              </w:rPr>
              <w:t>70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jc w:val="both"/>
              <w:rPr>
                <w:rFonts w:ascii="Times New Roman" w:hAnsi="Times New Roman"/>
                <w:color w:val="FF0000"/>
              </w:rPr>
            </w:pPr>
            <w:r w:rsidRPr="004857BD">
              <w:rPr>
                <w:rFonts w:ascii="Times New Roman" w:hAnsi="Times New Roman"/>
              </w:rPr>
              <w:t>Число случаев получения детьми травм, отравлений в период пребывания в учреждении, ед.</w:t>
            </w:r>
          </w:p>
        </w:tc>
        <w:tc>
          <w:tcPr>
            <w:tcW w:w="709" w:type="dxa"/>
            <w:tcBorders>
              <w:left w:val="single" w:sz="4" w:space="0" w:color="000000"/>
              <w:right w:val="single" w:sz="4" w:space="0" w:color="000000"/>
            </w:tcBorders>
          </w:tcPr>
          <w:p w:rsidR="004857BD" w:rsidRPr="004857BD" w:rsidRDefault="004857BD" w:rsidP="004857BD">
            <w:pPr>
              <w:pStyle w:val="a3"/>
              <w:contextualSpacing/>
              <w:jc w:val="both"/>
              <w:rPr>
                <w:sz w:val="24"/>
                <w:szCs w:val="24"/>
              </w:rPr>
            </w:pPr>
            <w:r w:rsidRPr="004857BD">
              <w:rPr>
                <w:sz w:val="24"/>
                <w:szCs w:val="24"/>
              </w:rPr>
              <w:t>0</w:t>
            </w:r>
          </w:p>
        </w:tc>
        <w:tc>
          <w:tcPr>
            <w:tcW w:w="709" w:type="dxa"/>
            <w:gridSpan w:val="2"/>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0</w:t>
            </w:r>
          </w:p>
        </w:tc>
        <w:tc>
          <w:tcPr>
            <w:tcW w:w="709" w:type="dxa"/>
            <w:gridSpan w:val="2"/>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0</w:t>
            </w:r>
          </w:p>
        </w:tc>
        <w:tc>
          <w:tcPr>
            <w:tcW w:w="779" w:type="dxa"/>
            <w:gridSpan w:val="3"/>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0</w:t>
            </w:r>
          </w:p>
        </w:tc>
        <w:tc>
          <w:tcPr>
            <w:tcW w:w="901" w:type="dxa"/>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jc w:val="both"/>
              <w:rPr>
                <w:rFonts w:ascii="Times New Roman" w:hAnsi="Times New Roman"/>
                <w:color w:val="FF0000"/>
              </w:rPr>
            </w:pPr>
            <w:r w:rsidRPr="004857BD">
              <w:rPr>
                <w:rFonts w:ascii="Times New Roman" w:hAnsi="Times New Roman"/>
              </w:rPr>
              <w:t>Число обоснованных жалоб родителей (законных представителей) воспитанников, ед.</w:t>
            </w:r>
          </w:p>
        </w:tc>
        <w:tc>
          <w:tcPr>
            <w:tcW w:w="709" w:type="dxa"/>
            <w:tcBorders>
              <w:left w:val="single" w:sz="4" w:space="0" w:color="000000"/>
              <w:right w:val="single" w:sz="4" w:space="0" w:color="000000"/>
            </w:tcBorders>
          </w:tcPr>
          <w:p w:rsidR="004857BD" w:rsidRPr="004857BD" w:rsidRDefault="004857BD" w:rsidP="004857BD">
            <w:pPr>
              <w:pStyle w:val="a3"/>
              <w:contextualSpacing/>
              <w:jc w:val="both"/>
              <w:rPr>
                <w:sz w:val="24"/>
                <w:szCs w:val="24"/>
              </w:rPr>
            </w:pPr>
            <w:r w:rsidRPr="004857BD">
              <w:rPr>
                <w:sz w:val="24"/>
                <w:szCs w:val="24"/>
              </w:rPr>
              <w:t>0</w:t>
            </w:r>
          </w:p>
        </w:tc>
        <w:tc>
          <w:tcPr>
            <w:tcW w:w="709" w:type="dxa"/>
            <w:gridSpan w:val="2"/>
            <w:tcBorders>
              <w:left w:val="single" w:sz="4" w:space="0" w:color="000000"/>
              <w:right w:val="single" w:sz="4" w:space="0" w:color="000000"/>
            </w:tcBorders>
          </w:tcPr>
          <w:p w:rsidR="004857BD" w:rsidRPr="004857BD" w:rsidRDefault="004857BD" w:rsidP="004857BD">
            <w:pPr>
              <w:pStyle w:val="a3"/>
              <w:contextualSpacing/>
              <w:jc w:val="both"/>
              <w:rPr>
                <w:sz w:val="24"/>
                <w:szCs w:val="24"/>
              </w:rPr>
            </w:pPr>
            <w:r w:rsidRPr="004857BD">
              <w:rPr>
                <w:sz w:val="24"/>
                <w:szCs w:val="24"/>
              </w:rPr>
              <w:t>0</w:t>
            </w:r>
          </w:p>
        </w:tc>
        <w:tc>
          <w:tcPr>
            <w:tcW w:w="709" w:type="dxa"/>
            <w:gridSpan w:val="2"/>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0</w:t>
            </w:r>
          </w:p>
        </w:tc>
        <w:tc>
          <w:tcPr>
            <w:tcW w:w="779" w:type="dxa"/>
            <w:gridSpan w:val="3"/>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0</w:t>
            </w:r>
          </w:p>
        </w:tc>
        <w:tc>
          <w:tcPr>
            <w:tcW w:w="901" w:type="dxa"/>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Доля детей, занятых дополнительным образованием (от общей численности воспитанников), %</w:t>
            </w:r>
          </w:p>
        </w:tc>
        <w:tc>
          <w:tcPr>
            <w:tcW w:w="709" w:type="dxa"/>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50</w:t>
            </w:r>
          </w:p>
        </w:tc>
        <w:tc>
          <w:tcPr>
            <w:tcW w:w="709" w:type="dxa"/>
            <w:gridSpan w:val="2"/>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55</w:t>
            </w:r>
          </w:p>
        </w:tc>
        <w:tc>
          <w:tcPr>
            <w:tcW w:w="709" w:type="dxa"/>
            <w:gridSpan w:val="2"/>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55</w:t>
            </w:r>
          </w:p>
        </w:tc>
        <w:tc>
          <w:tcPr>
            <w:tcW w:w="779" w:type="dxa"/>
            <w:gridSpan w:val="3"/>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55</w:t>
            </w:r>
          </w:p>
        </w:tc>
        <w:tc>
          <w:tcPr>
            <w:tcW w:w="901" w:type="dxa"/>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55</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jc w:val="both"/>
              <w:rPr>
                <w:rFonts w:ascii="Times New Roman" w:hAnsi="Times New Roman"/>
                <w:color w:val="FF0000"/>
              </w:rPr>
            </w:pPr>
            <w:r w:rsidRPr="004857BD">
              <w:rPr>
                <w:rFonts w:ascii="Times New Roman" w:hAnsi="Times New Roman"/>
              </w:rPr>
              <w:t>Доля педагогов, имеющих высшее образование, %</w:t>
            </w:r>
          </w:p>
        </w:tc>
        <w:tc>
          <w:tcPr>
            <w:tcW w:w="709" w:type="dxa"/>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40</w:t>
            </w:r>
          </w:p>
        </w:tc>
        <w:tc>
          <w:tcPr>
            <w:tcW w:w="709" w:type="dxa"/>
            <w:gridSpan w:val="2"/>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40</w:t>
            </w:r>
          </w:p>
        </w:tc>
        <w:tc>
          <w:tcPr>
            <w:tcW w:w="709" w:type="dxa"/>
            <w:gridSpan w:val="2"/>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40</w:t>
            </w:r>
          </w:p>
        </w:tc>
        <w:tc>
          <w:tcPr>
            <w:tcW w:w="779" w:type="dxa"/>
            <w:gridSpan w:val="3"/>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40</w:t>
            </w:r>
          </w:p>
        </w:tc>
        <w:tc>
          <w:tcPr>
            <w:tcW w:w="901" w:type="dxa"/>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40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jc w:val="both"/>
              <w:rPr>
                <w:rFonts w:ascii="Times New Roman" w:hAnsi="Times New Roman"/>
                <w:color w:val="FF0000"/>
              </w:rPr>
            </w:pPr>
            <w:r w:rsidRPr="004857BD">
              <w:rPr>
                <w:rFonts w:ascii="Times New Roman" w:hAnsi="Times New Roman"/>
              </w:rPr>
              <w:t>Доля педагогов, имеющих квалификационную категорию, %</w:t>
            </w:r>
          </w:p>
        </w:tc>
        <w:tc>
          <w:tcPr>
            <w:tcW w:w="709" w:type="dxa"/>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42</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50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52</w:t>
            </w:r>
          </w:p>
        </w:tc>
        <w:tc>
          <w:tcPr>
            <w:tcW w:w="779" w:type="dxa"/>
            <w:gridSpan w:val="3"/>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54</w:t>
            </w:r>
          </w:p>
        </w:tc>
        <w:tc>
          <w:tcPr>
            <w:tcW w:w="901" w:type="dxa"/>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58</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jc w:val="both"/>
              <w:rPr>
                <w:rFonts w:ascii="Times New Roman" w:hAnsi="Times New Roman"/>
                <w:color w:val="FF0000"/>
              </w:rPr>
            </w:pPr>
            <w:r w:rsidRPr="004857BD">
              <w:rPr>
                <w:rFonts w:ascii="Times New Roman" w:hAnsi="Times New Roman"/>
              </w:rPr>
              <w:t>Доля своевременно устраненных общеобразовательным учреждением нарушений, выявленных в результате проверок, осуществляемых органами исполнительной власти субъектов Российской Федерации, осуществляющих функции по контролю и надзору в сфере образования, %</w:t>
            </w:r>
          </w:p>
        </w:tc>
        <w:tc>
          <w:tcPr>
            <w:tcW w:w="709" w:type="dxa"/>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100</w:t>
            </w:r>
          </w:p>
        </w:tc>
        <w:tc>
          <w:tcPr>
            <w:tcW w:w="779" w:type="dxa"/>
            <w:gridSpan w:val="3"/>
            <w:tcBorders>
              <w:left w:val="single" w:sz="4" w:space="0" w:color="000000"/>
              <w:right w:val="single" w:sz="4" w:space="0" w:color="000000"/>
            </w:tcBorders>
          </w:tcPr>
          <w:p w:rsidR="004857BD" w:rsidRPr="004857BD" w:rsidRDefault="004857BD" w:rsidP="004857BD">
            <w:pPr>
              <w:pStyle w:val="a3"/>
              <w:jc w:val="both"/>
              <w:rPr>
                <w:spacing w:val="-6"/>
                <w:sz w:val="24"/>
                <w:szCs w:val="24"/>
              </w:rPr>
            </w:pPr>
            <w:r w:rsidRPr="004857BD">
              <w:rPr>
                <w:spacing w:val="-6"/>
                <w:sz w:val="24"/>
                <w:szCs w:val="24"/>
              </w:rPr>
              <w:t>100</w:t>
            </w:r>
          </w:p>
        </w:tc>
        <w:tc>
          <w:tcPr>
            <w:tcW w:w="901" w:type="dxa"/>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r>
      <w:tr w:rsidR="004857BD" w:rsidRPr="004857BD" w:rsidTr="000932B7">
        <w:trPr>
          <w:gridAfter w:val="4"/>
          <w:wAfter w:w="8504" w:type="dxa"/>
          <w:trHeight w:val="15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pStyle w:val="a7"/>
              <w:autoSpaceDE w:val="0"/>
              <w:autoSpaceDN w:val="0"/>
              <w:adjustRightInd w:val="0"/>
              <w:spacing w:after="0" w:line="240" w:lineRule="auto"/>
              <w:ind w:left="0"/>
              <w:jc w:val="both"/>
              <w:rPr>
                <w:rFonts w:ascii="Times New Roman" w:eastAsia="Calibri" w:hAnsi="Times New Roman" w:cs="Times New Roman"/>
              </w:rPr>
            </w:pPr>
            <w:r w:rsidRPr="004857BD">
              <w:rPr>
                <w:rFonts w:ascii="Times New Roman" w:eastAsia="Calibri" w:hAnsi="Times New Roman" w:cs="Times New Roman"/>
              </w:rPr>
              <w:t>Предоставление дополнительного образования детям в учреждениях дополнительного образования</w:t>
            </w:r>
          </w:p>
        </w:tc>
      </w:tr>
      <w:tr w:rsidR="004857BD" w:rsidRPr="004857BD" w:rsidTr="000932B7">
        <w:trPr>
          <w:gridAfter w:val="4"/>
          <w:wAfter w:w="8504" w:type="dxa"/>
          <w:trHeight w:val="547"/>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contextualSpacing/>
              <w:jc w:val="both"/>
              <w:rPr>
                <w:rFonts w:ascii="Times New Roman" w:hAnsi="Times New Roman"/>
              </w:rPr>
            </w:pPr>
            <w:r w:rsidRPr="004857BD">
              <w:rPr>
                <w:rFonts w:ascii="Times New Roman" w:hAnsi="Times New Roman"/>
              </w:rPr>
              <w:t>Сохранность контингента обучающихся от первоначального комплектования, %</w:t>
            </w:r>
          </w:p>
        </w:tc>
        <w:tc>
          <w:tcPr>
            <w:tcW w:w="709" w:type="dxa"/>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80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80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80</w:t>
            </w:r>
          </w:p>
        </w:tc>
        <w:tc>
          <w:tcPr>
            <w:tcW w:w="709"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80</w:t>
            </w:r>
          </w:p>
        </w:tc>
        <w:tc>
          <w:tcPr>
            <w:tcW w:w="971" w:type="dxa"/>
            <w:gridSpan w:val="2"/>
            <w:tcBorders>
              <w:left w:val="single" w:sz="4" w:space="0" w:color="000000"/>
              <w:right w:val="single" w:sz="4" w:space="0" w:color="000000"/>
            </w:tcBorders>
          </w:tcPr>
          <w:p w:rsidR="004857BD" w:rsidRPr="004857BD" w:rsidRDefault="004857BD" w:rsidP="004857BD">
            <w:pPr>
              <w:pStyle w:val="a3"/>
              <w:contextualSpacing/>
              <w:jc w:val="both"/>
              <w:rPr>
                <w:sz w:val="24"/>
                <w:szCs w:val="24"/>
              </w:rPr>
            </w:pPr>
            <w:r w:rsidRPr="004857BD">
              <w:rPr>
                <w:sz w:val="24"/>
                <w:szCs w:val="24"/>
              </w:rPr>
              <w:t>80</w:t>
            </w:r>
          </w:p>
        </w:tc>
      </w:tr>
      <w:tr w:rsidR="004857BD" w:rsidRPr="004857BD" w:rsidTr="000932B7">
        <w:trPr>
          <w:gridAfter w:val="4"/>
          <w:wAfter w:w="8504" w:type="dxa"/>
          <w:trHeight w:val="2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contextualSpacing/>
              <w:jc w:val="both"/>
              <w:rPr>
                <w:rFonts w:ascii="Times New Roman" w:hAnsi="Times New Roman"/>
              </w:rPr>
            </w:pPr>
            <w:r w:rsidRPr="004857BD">
              <w:rPr>
                <w:rFonts w:ascii="Times New Roman" w:hAnsi="Times New Roman"/>
              </w:rPr>
              <w:t>Доля детей, освоивших дополнительные образовательные программы, %</w:t>
            </w:r>
          </w:p>
        </w:tc>
        <w:tc>
          <w:tcPr>
            <w:tcW w:w="709" w:type="dxa"/>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971" w:type="dxa"/>
            <w:gridSpan w:val="2"/>
            <w:tcBorders>
              <w:left w:val="single" w:sz="4" w:space="0" w:color="000000"/>
              <w:right w:val="single" w:sz="4" w:space="0" w:color="000000"/>
            </w:tcBorders>
          </w:tcPr>
          <w:p w:rsidR="004857BD" w:rsidRPr="004857BD" w:rsidRDefault="004857BD" w:rsidP="004857BD">
            <w:pPr>
              <w:pStyle w:val="a3"/>
              <w:contextualSpacing/>
              <w:jc w:val="both"/>
              <w:rPr>
                <w:sz w:val="24"/>
                <w:szCs w:val="24"/>
              </w:rPr>
            </w:pPr>
            <w:r w:rsidRPr="004857BD">
              <w:rPr>
                <w:sz w:val="24"/>
                <w:szCs w:val="24"/>
              </w:rPr>
              <w:t>100</w:t>
            </w:r>
          </w:p>
        </w:tc>
      </w:tr>
      <w:tr w:rsidR="004857BD" w:rsidRPr="004857BD" w:rsidTr="000932B7">
        <w:trPr>
          <w:gridAfter w:val="4"/>
          <w:wAfter w:w="8504" w:type="dxa"/>
          <w:trHeight w:val="2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contextualSpacing/>
              <w:jc w:val="both"/>
              <w:rPr>
                <w:rFonts w:ascii="Times New Roman" w:hAnsi="Times New Roman"/>
              </w:rPr>
            </w:pPr>
            <w:r w:rsidRPr="004857BD">
              <w:rPr>
                <w:rFonts w:ascii="Times New Roman" w:hAnsi="Times New Roman"/>
              </w:rPr>
              <w:t xml:space="preserve">Доля детей, ставших победителями </w:t>
            </w:r>
            <w:r w:rsidRPr="004857BD">
              <w:rPr>
                <w:rFonts w:ascii="Times New Roman" w:hAnsi="Times New Roman"/>
              </w:rPr>
              <w:lastRenderedPageBreak/>
              <w:t>и призерами всероссийских и международных мероприятий, %</w:t>
            </w:r>
          </w:p>
        </w:tc>
        <w:tc>
          <w:tcPr>
            <w:tcW w:w="709" w:type="dxa"/>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lastRenderedPageBreak/>
              <w:t>30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30</w:t>
            </w:r>
          </w:p>
        </w:tc>
        <w:tc>
          <w:tcPr>
            <w:tcW w:w="971"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30</w:t>
            </w:r>
          </w:p>
        </w:tc>
      </w:tr>
      <w:tr w:rsidR="004857BD" w:rsidRPr="004857BD" w:rsidTr="000932B7">
        <w:trPr>
          <w:gridAfter w:val="4"/>
          <w:wAfter w:w="8504" w:type="dxa"/>
          <w:trHeight w:val="2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contextualSpacing/>
              <w:jc w:val="both"/>
              <w:rPr>
                <w:rFonts w:ascii="Times New Roman" w:hAnsi="Times New Roman"/>
              </w:rPr>
            </w:pPr>
            <w:r w:rsidRPr="004857BD">
              <w:rPr>
                <w:rFonts w:ascii="Times New Roman" w:hAnsi="Times New Roman"/>
              </w:rPr>
              <w:t>Доля детей, ставших победителями и призерами региональных, областных мероприятий, %</w:t>
            </w:r>
          </w:p>
        </w:tc>
        <w:tc>
          <w:tcPr>
            <w:tcW w:w="709" w:type="dxa"/>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30</w:t>
            </w:r>
          </w:p>
        </w:tc>
        <w:tc>
          <w:tcPr>
            <w:tcW w:w="971"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30</w:t>
            </w:r>
          </w:p>
        </w:tc>
      </w:tr>
      <w:tr w:rsidR="004857BD" w:rsidRPr="004857BD" w:rsidTr="000932B7">
        <w:trPr>
          <w:gridAfter w:val="4"/>
          <w:wAfter w:w="8504" w:type="dxa"/>
          <w:trHeight w:val="2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contextualSpacing/>
              <w:jc w:val="both"/>
              <w:rPr>
                <w:rFonts w:ascii="Times New Roman" w:hAnsi="Times New Roman"/>
              </w:rPr>
            </w:pPr>
            <w:r w:rsidRPr="004857BD">
              <w:rPr>
                <w:rFonts w:ascii="Times New Roman" w:hAnsi="Times New Roman"/>
              </w:rPr>
              <w:t>Доля педагогов, имеющих высшее образование, %</w:t>
            </w:r>
          </w:p>
        </w:tc>
        <w:tc>
          <w:tcPr>
            <w:tcW w:w="709" w:type="dxa"/>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60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60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60</w:t>
            </w:r>
          </w:p>
        </w:tc>
        <w:tc>
          <w:tcPr>
            <w:tcW w:w="709"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60</w:t>
            </w:r>
          </w:p>
        </w:tc>
        <w:tc>
          <w:tcPr>
            <w:tcW w:w="971"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60</w:t>
            </w:r>
          </w:p>
        </w:tc>
      </w:tr>
      <w:tr w:rsidR="004857BD" w:rsidRPr="004857BD" w:rsidTr="000932B7">
        <w:trPr>
          <w:gridAfter w:val="4"/>
          <w:wAfter w:w="8504" w:type="dxa"/>
          <w:trHeight w:val="2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contextualSpacing/>
              <w:jc w:val="both"/>
              <w:rPr>
                <w:rFonts w:ascii="Times New Roman" w:hAnsi="Times New Roman"/>
              </w:rPr>
            </w:pPr>
            <w:r w:rsidRPr="004857BD">
              <w:rPr>
                <w:rFonts w:ascii="Times New Roman" w:hAnsi="Times New Roman"/>
              </w:rPr>
              <w:t>Доля педагогов, имеющих квалификационную категорию, %</w:t>
            </w:r>
          </w:p>
        </w:tc>
        <w:tc>
          <w:tcPr>
            <w:tcW w:w="709" w:type="dxa"/>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30</w:t>
            </w:r>
          </w:p>
        </w:tc>
        <w:tc>
          <w:tcPr>
            <w:tcW w:w="971"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30</w:t>
            </w:r>
          </w:p>
        </w:tc>
      </w:tr>
      <w:tr w:rsidR="004857BD" w:rsidRPr="004857BD" w:rsidTr="000932B7">
        <w:trPr>
          <w:gridAfter w:val="4"/>
          <w:wAfter w:w="8504" w:type="dxa"/>
          <w:trHeight w:val="2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Доля родителей (законных представителей), удовлетворенных условиями и качеством предоставляемой образовательной услуги, %</w:t>
            </w:r>
          </w:p>
        </w:tc>
        <w:tc>
          <w:tcPr>
            <w:tcW w:w="709" w:type="dxa"/>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90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90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90</w:t>
            </w:r>
          </w:p>
        </w:tc>
        <w:tc>
          <w:tcPr>
            <w:tcW w:w="709"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90</w:t>
            </w:r>
          </w:p>
        </w:tc>
        <w:tc>
          <w:tcPr>
            <w:tcW w:w="971"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100</w:t>
            </w:r>
          </w:p>
        </w:tc>
      </w:tr>
      <w:tr w:rsidR="004857BD" w:rsidRPr="004857BD" w:rsidTr="000932B7">
        <w:trPr>
          <w:gridAfter w:val="4"/>
          <w:wAfter w:w="8504" w:type="dxa"/>
          <w:trHeight w:val="2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contextualSpacing/>
              <w:jc w:val="both"/>
              <w:rPr>
                <w:rFonts w:ascii="Times New Roman" w:hAnsi="Times New Roman"/>
              </w:rPr>
            </w:pPr>
            <w:r w:rsidRPr="004857BD">
              <w:rPr>
                <w:rFonts w:ascii="Times New Roman" w:hAnsi="Times New Roman"/>
              </w:rPr>
              <w:t>Доля своевременно устраненных общеобразовательным учреждением нарушений, выявленных в результате проверок органами исполнительной власти субъектов Российской Федерации, осуществляющими функции по контролю и надзору в сфере образования, %.</w:t>
            </w:r>
          </w:p>
        </w:tc>
        <w:tc>
          <w:tcPr>
            <w:tcW w:w="709" w:type="dxa"/>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4857BD" w:rsidRPr="004857BD" w:rsidRDefault="004857BD" w:rsidP="004857BD">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971"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100</w:t>
            </w:r>
          </w:p>
        </w:tc>
      </w:tr>
      <w:tr w:rsidR="004857BD" w:rsidRPr="004857BD" w:rsidTr="000932B7">
        <w:trPr>
          <w:gridAfter w:val="4"/>
          <w:wAfter w:w="8504" w:type="dxa"/>
          <w:trHeight w:val="20"/>
        </w:trPr>
        <w:tc>
          <w:tcPr>
            <w:tcW w:w="2409" w:type="dxa"/>
            <w:vMerge/>
            <w:tcBorders>
              <w:left w:val="single" w:sz="4" w:space="0" w:color="000000"/>
              <w:right w:val="single" w:sz="4" w:space="0" w:color="000000"/>
            </w:tcBorders>
            <w:vAlign w:val="center"/>
            <w:hideMark/>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spacing w:after="0" w:line="240" w:lineRule="auto"/>
              <w:jc w:val="both"/>
              <w:rPr>
                <w:rFonts w:ascii="Times New Roman" w:hAnsi="Times New Roman"/>
              </w:rPr>
            </w:pPr>
            <w:r w:rsidRPr="004857BD">
              <w:rPr>
                <w:rFonts w:ascii="Times New Roman" w:hAnsi="Times New Roman"/>
              </w:rPr>
              <w:t>Отсутствие случаев детского травматизма, шт.</w:t>
            </w:r>
          </w:p>
        </w:tc>
        <w:tc>
          <w:tcPr>
            <w:tcW w:w="709" w:type="dxa"/>
            <w:tcBorders>
              <w:left w:val="single" w:sz="4" w:space="0" w:color="000000"/>
              <w:right w:val="single" w:sz="4" w:space="0" w:color="000000"/>
            </w:tcBorders>
          </w:tcPr>
          <w:p w:rsidR="004857BD" w:rsidRPr="004857BD" w:rsidRDefault="004857BD" w:rsidP="004857BD">
            <w:pPr>
              <w:pStyle w:val="a3"/>
              <w:contextualSpacing/>
              <w:jc w:val="both"/>
              <w:rPr>
                <w:sz w:val="24"/>
                <w:szCs w:val="24"/>
              </w:rPr>
            </w:pPr>
            <w:r w:rsidRPr="004857BD">
              <w:rPr>
                <w:sz w:val="24"/>
                <w:szCs w:val="24"/>
              </w:rPr>
              <w:t>0</w:t>
            </w:r>
          </w:p>
        </w:tc>
        <w:tc>
          <w:tcPr>
            <w:tcW w:w="709" w:type="dxa"/>
            <w:gridSpan w:val="2"/>
            <w:tcBorders>
              <w:left w:val="single" w:sz="4" w:space="0" w:color="000000"/>
              <w:right w:val="single" w:sz="4" w:space="0" w:color="000000"/>
            </w:tcBorders>
          </w:tcPr>
          <w:p w:rsidR="004857BD" w:rsidRPr="004857BD" w:rsidRDefault="004857BD" w:rsidP="004857BD">
            <w:pPr>
              <w:pStyle w:val="a3"/>
              <w:contextualSpacing/>
              <w:jc w:val="both"/>
              <w:rPr>
                <w:sz w:val="24"/>
                <w:szCs w:val="24"/>
              </w:rPr>
            </w:pPr>
            <w:r w:rsidRPr="004857BD">
              <w:rPr>
                <w:sz w:val="24"/>
                <w:szCs w:val="24"/>
              </w:rPr>
              <w:t>0</w:t>
            </w:r>
          </w:p>
        </w:tc>
        <w:tc>
          <w:tcPr>
            <w:tcW w:w="709" w:type="dxa"/>
            <w:gridSpan w:val="2"/>
            <w:tcBorders>
              <w:left w:val="single" w:sz="4" w:space="0" w:color="000000"/>
              <w:right w:val="single" w:sz="4" w:space="0" w:color="000000"/>
            </w:tcBorders>
          </w:tcPr>
          <w:p w:rsidR="004857BD" w:rsidRPr="004857BD" w:rsidRDefault="004857BD" w:rsidP="004857BD">
            <w:pPr>
              <w:pStyle w:val="a3"/>
              <w:contextualSpacing/>
              <w:jc w:val="both"/>
              <w:rPr>
                <w:sz w:val="24"/>
                <w:szCs w:val="24"/>
              </w:rPr>
            </w:pPr>
            <w:r w:rsidRPr="004857BD">
              <w:rPr>
                <w:sz w:val="24"/>
                <w:szCs w:val="24"/>
              </w:rPr>
              <w:t>0</w:t>
            </w:r>
          </w:p>
        </w:tc>
        <w:tc>
          <w:tcPr>
            <w:tcW w:w="709" w:type="dxa"/>
            <w:gridSpan w:val="2"/>
            <w:tcBorders>
              <w:left w:val="single" w:sz="4" w:space="0" w:color="000000"/>
              <w:right w:val="single" w:sz="4" w:space="0" w:color="000000"/>
            </w:tcBorders>
          </w:tcPr>
          <w:p w:rsidR="004857BD" w:rsidRPr="004857BD" w:rsidRDefault="004857BD" w:rsidP="004857BD">
            <w:pPr>
              <w:pStyle w:val="a3"/>
              <w:contextualSpacing/>
              <w:jc w:val="both"/>
              <w:rPr>
                <w:sz w:val="24"/>
                <w:szCs w:val="24"/>
              </w:rPr>
            </w:pPr>
            <w:r w:rsidRPr="004857BD">
              <w:rPr>
                <w:sz w:val="24"/>
                <w:szCs w:val="24"/>
              </w:rPr>
              <w:t>0</w:t>
            </w:r>
          </w:p>
        </w:tc>
        <w:tc>
          <w:tcPr>
            <w:tcW w:w="971" w:type="dxa"/>
            <w:gridSpan w:val="2"/>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0</w:t>
            </w:r>
          </w:p>
        </w:tc>
      </w:tr>
      <w:tr w:rsidR="004857BD" w:rsidRPr="004857BD" w:rsidTr="000932B7">
        <w:trPr>
          <w:gridAfter w:val="4"/>
          <w:wAfter w:w="8504" w:type="dxa"/>
          <w:trHeight w:val="20"/>
        </w:trPr>
        <w:tc>
          <w:tcPr>
            <w:tcW w:w="2409" w:type="dxa"/>
            <w:tcBorders>
              <w:left w:val="single" w:sz="4" w:space="0" w:color="000000"/>
              <w:right w:val="single" w:sz="4" w:space="0" w:color="000000"/>
            </w:tcBorders>
            <w:vAlign w:val="center"/>
          </w:tcPr>
          <w:p w:rsidR="004857BD" w:rsidRPr="004857BD" w:rsidRDefault="004857BD" w:rsidP="004857BD">
            <w:pPr>
              <w:autoSpaceDE w:val="0"/>
              <w:autoSpaceDN w:val="0"/>
              <w:adjustRightInd w:val="0"/>
              <w:spacing w:after="0" w:line="240" w:lineRule="auto"/>
              <w:jc w:val="both"/>
              <w:rPr>
                <w:rFonts w:ascii="Times New Roman" w:hAnsi="Times New Roman"/>
                <w:b/>
              </w:rPr>
            </w:pPr>
            <w:r w:rsidRPr="004857BD">
              <w:rPr>
                <w:rFonts w:ascii="Times New Roman" w:hAnsi="Times New Roman"/>
              </w:rPr>
              <w:t>Задачи муниципальной программы:</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pStyle w:val="ConsPlusNonformat"/>
              <w:widowControl/>
              <w:numPr>
                <w:ilvl w:val="0"/>
                <w:numId w:val="4"/>
              </w:numPr>
              <w:suppressAutoHyphens/>
              <w:autoSpaceDN/>
              <w:adjustRightInd/>
              <w:ind w:left="0" w:firstLine="0"/>
              <w:jc w:val="both"/>
              <w:rPr>
                <w:rFonts w:ascii="Times New Roman" w:hAnsi="Times New Roman" w:cs="Times New Roman"/>
                <w:sz w:val="24"/>
                <w:szCs w:val="24"/>
              </w:rPr>
            </w:pPr>
            <w:r w:rsidRPr="004857BD">
              <w:rPr>
                <w:rFonts w:ascii="Times New Roman" w:hAnsi="Times New Roman" w:cs="Times New Roman"/>
                <w:sz w:val="24"/>
                <w:szCs w:val="24"/>
              </w:rPr>
              <w:t>Обеспечение доступного качественного дошкольного, общего и дополнительного образования детей.</w:t>
            </w:r>
          </w:p>
          <w:p w:rsidR="004857BD" w:rsidRPr="004857BD" w:rsidRDefault="004857BD" w:rsidP="004857BD">
            <w:pPr>
              <w:pStyle w:val="ConsPlusNonformat"/>
              <w:widowControl/>
              <w:numPr>
                <w:ilvl w:val="0"/>
                <w:numId w:val="4"/>
              </w:numPr>
              <w:suppressAutoHyphens/>
              <w:autoSpaceDN/>
              <w:adjustRightInd/>
              <w:ind w:left="0" w:firstLine="0"/>
              <w:jc w:val="both"/>
              <w:rPr>
                <w:rFonts w:ascii="Times New Roman" w:hAnsi="Times New Roman" w:cs="Times New Roman"/>
                <w:sz w:val="24"/>
                <w:szCs w:val="24"/>
              </w:rPr>
            </w:pPr>
            <w:r w:rsidRPr="004857BD">
              <w:rPr>
                <w:rFonts w:ascii="Times New Roman" w:hAnsi="Times New Roman" w:cs="Times New Roman"/>
                <w:sz w:val="24"/>
                <w:szCs w:val="24"/>
              </w:rPr>
              <w:t>Приведение инфраструктуры дошкольного, общего и дополнительного образования в Александровском районе Томской области в соответствие с основными современными требованиями</w:t>
            </w:r>
          </w:p>
        </w:tc>
      </w:tr>
      <w:tr w:rsidR="004857BD" w:rsidRPr="004857BD" w:rsidTr="000932B7">
        <w:trPr>
          <w:gridAfter w:val="4"/>
          <w:wAfter w:w="8504" w:type="dxa"/>
          <w:trHeight w:val="20"/>
        </w:trPr>
        <w:tc>
          <w:tcPr>
            <w:tcW w:w="2409" w:type="dxa"/>
            <w:tcBorders>
              <w:left w:val="single" w:sz="4" w:space="0" w:color="000000"/>
              <w:right w:val="single" w:sz="4" w:space="0" w:color="000000"/>
            </w:tcBorders>
            <w:vAlign w:val="center"/>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Подпрограммы муниципальной программы</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Подпрограмма 1 «</w:t>
            </w:r>
            <w:r w:rsidRPr="004857BD">
              <w:rPr>
                <w:rFonts w:ascii="Times New Roman" w:hAnsi="Times New Roman" w:cs="Times New Roman"/>
                <w:bCs/>
                <w:sz w:val="24"/>
                <w:szCs w:val="24"/>
              </w:rPr>
              <w:t>Предоставление общедоступного и бесплатного начального общего, основного общего, среднего общего образования по основным образовательным программам</w:t>
            </w:r>
            <w:r w:rsidRPr="004857BD">
              <w:rPr>
                <w:rFonts w:ascii="Times New Roman" w:hAnsi="Times New Roman" w:cs="Times New Roman"/>
                <w:sz w:val="24"/>
                <w:szCs w:val="24"/>
              </w:rPr>
              <w:t>»</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Подпрограмма 2 «</w:t>
            </w:r>
            <w:r w:rsidRPr="004857BD">
              <w:rPr>
                <w:rFonts w:ascii="Times New Roman" w:hAnsi="Times New Roman" w:cs="Times New Roman"/>
                <w:bCs/>
                <w:sz w:val="24"/>
                <w:szCs w:val="24"/>
              </w:rPr>
              <w:t>Предоставление общедоступного бесплатного дошкольного образования</w:t>
            </w:r>
            <w:r w:rsidRPr="004857BD">
              <w:rPr>
                <w:rFonts w:ascii="Times New Roman" w:hAnsi="Times New Roman" w:cs="Times New Roman"/>
                <w:sz w:val="24"/>
                <w:szCs w:val="24"/>
              </w:rPr>
              <w:t>»</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Подпрограмма 3 «</w:t>
            </w:r>
            <w:r w:rsidRPr="004857BD">
              <w:rPr>
                <w:rFonts w:ascii="Times New Roman" w:hAnsi="Times New Roman" w:cs="Times New Roman"/>
                <w:bCs/>
                <w:sz w:val="24"/>
                <w:szCs w:val="24"/>
              </w:rPr>
              <w:t>Предоставление дополнительного образования детям в учреждениях дополнительного образования</w:t>
            </w:r>
            <w:r w:rsidRPr="004857BD">
              <w:rPr>
                <w:rFonts w:ascii="Times New Roman" w:hAnsi="Times New Roman" w:cs="Times New Roman"/>
                <w:sz w:val="24"/>
                <w:szCs w:val="24"/>
              </w:rPr>
              <w:t>»</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Подпрограмма 4 «</w:t>
            </w:r>
            <w:r w:rsidRPr="004857BD">
              <w:rPr>
                <w:rFonts w:ascii="Times New Roman" w:hAnsi="Times New Roman" w:cs="Times New Roman"/>
                <w:bCs/>
                <w:sz w:val="24"/>
                <w:szCs w:val="24"/>
              </w:rPr>
              <w:t>Организация системы управления образовательными учреждениями в части методического, финансово-экономического и материально-технического обеспечения</w:t>
            </w:r>
            <w:r w:rsidRPr="004857BD">
              <w:rPr>
                <w:rFonts w:ascii="Times New Roman" w:hAnsi="Times New Roman" w:cs="Times New Roman"/>
                <w:sz w:val="24"/>
                <w:szCs w:val="24"/>
              </w:rPr>
              <w:t>»</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Подпрограмма 5 «Цифровая образовательная среда»</w:t>
            </w:r>
          </w:p>
        </w:tc>
      </w:tr>
      <w:tr w:rsidR="004857BD" w:rsidRPr="004857BD" w:rsidTr="000932B7">
        <w:trPr>
          <w:gridAfter w:val="4"/>
          <w:wAfter w:w="8504" w:type="dxa"/>
          <w:trHeight w:val="20"/>
        </w:trPr>
        <w:tc>
          <w:tcPr>
            <w:tcW w:w="2409" w:type="dxa"/>
            <w:tcBorders>
              <w:left w:val="single" w:sz="4" w:space="0" w:color="000000"/>
              <w:right w:val="single" w:sz="4" w:space="0" w:color="000000"/>
            </w:tcBorders>
            <w:vAlign w:val="center"/>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Мероприятия муниципальной программы</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 «Реализация образовательных программ начального, основного и среднего общего образования, адаптированных образовательных программ»</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 «Организация подвоза обучающихся детей из населенных пунктов района к общеобразовательным учреждениям»</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3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lastRenderedPageBreak/>
              <w:t>4 «Частичная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5 «Осуществление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6 «Ежемесячная стипендия Губернатора Томской области молодым учителям муниципальных образовательных организаций Томской области»</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7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8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9 «Организация бе</w:t>
            </w:r>
            <w:r w:rsidR="00D97EE1">
              <w:rPr>
                <w:rFonts w:ascii="Times New Roman" w:hAnsi="Times New Roman" w:cs="Times New Roman"/>
                <w:sz w:val="24"/>
                <w:szCs w:val="24"/>
              </w:rPr>
              <w:t>с</w:t>
            </w:r>
            <w:r w:rsidRPr="004857BD">
              <w:rPr>
                <w:rFonts w:ascii="Times New Roman" w:hAnsi="Times New Roman" w:cs="Times New Roman"/>
                <w:sz w:val="24"/>
                <w:szCs w:val="24"/>
              </w:rPr>
              <w:t>платного горячего питания обучающихся, получающих начальное общее образование в муниципальных общеобразовательных учреждениях»</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10 «Осуществление отдельных государственных полномочий по обеспечению обучающихся с ограниченными возможностями здоровья, не проживающих в муниципальных образовательных организациях, в части организации бесплатного горячего питания обучающихся, получающих начальное общее образование»</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11 «Реализация образовательных программ дошкольного образования»</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12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13 «Осуществление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т.ч.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14 «Реализация дополнительных общеобразовательных программ»</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15 «Обеспечение затрат, связанных с реализацией проекта по обеспечению системы персонифицированного финансирования дополнительного образования детей»</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 xml:space="preserve">16 «Стимулирующие выплаты в муниципальных организациях </w:t>
            </w:r>
            <w:r w:rsidRPr="004857BD">
              <w:rPr>
                <w:rFonts w:ascii="Times New Roman" w:hAnsi="Times New Roman" w:cs="Times New Roman"/>
                <w:sz w:val="24"/>
                <w:szCs w:val="24"/>
              </w:rPr>
              <w:lastRenderedPageBreak/>
              <w:t>дополнительного образования Томской области»</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17 «Поощрение медалистов»</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18 «Проведение районной олимпиады среди школьников»</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19 «Участие школьников в областных предметных олимпиадах»</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20 «Проведение учебных сборов для учеников старших классов»</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21 «Денежное содержание муниципальных служащих»</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22 «Осуществление централизованного управления общеобразовательными учреждениями»</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23 «Проведение мероприятий экологической направленности»</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24«Укрепление материально-технической базы учреждений»</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25 «Внедрение и функционирование целевой модели цифровой образовательной среды в общеобразовательных организациях»</w:t>
            </w:r>
          </w:p>
          <w:p w:rsidR="004857BD" w:rsidRPr="004857BD" w:rsidRDefault="004857BD" w:rsidP="004857BD">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26 «Обеспечение образовательных организаций материально-технической базой для внедрения цифровой образовательной среды»</w:t>
            </w:r>
          </w:p>
          <w:p w:rsidR="004857BD" w:rsidRPr="004857BD" w:rsidRDefault="004857BD" w:rsidP="004857BD">
            <w:pPr>
              <w:pStyle w:val="ConsPlusNonformat"/>
              <w:suppressAutoHyphens/>
              <w:jc w:val="both"/>
              <w:rPr>
                <w:rFonts w:ascii="Times New Roman" w:hAnsi="Times New Roman" w:cs="Times New Roman"/>
                <w:sz w:val="24"/>
                <w:szCs w:val="24"/>
              </w:rPr>
            </w:pPr>
          </w:p>
        </w:tc>
      </w:tr>
      <w:tr w:rsidR="004857BD" w:rsidRPr="004857BD" w:rsidTr="000932B7">
        <w:trPr>
          <w:gridAfter w:val="4"/>
          <w:wAfter w:w="8504" w:type="dxa"/>
          <w:trHeight w:val="226"/>
        </w:trPr>
        <w:tc>
          <w:tcPr>
            <w:tcW w:w="2409" w:type="dxa"/>
            <w:vMerge w:val="restart"/>
            <w:tcBorders>
              <w:top w:val="single" w:sz="4" w:space="0" w:color="000000"/>
              <w:left w:val="single" w:sz="4" w:space="0" w:color="000000"/>
              <w:right w:val="single" w:sz="4" w:space="0" w:color="000000"/>
            </w:tcBorders>
            <w:hideMark/>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lastRenderedPageBreak/>
              <w:t>Объем и источники финансирования муниципальной программы, тыс. руб.</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Источники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Всего</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2021</w:t>
            </w:r>
          </w:p>
        </w:tc>
        <w:tc>
          <w:tcPr>
            <w:tcW w:w="972" w:type="dxa"/>
            <w:gridSpan w:val="3"/>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2022</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2023</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2024</w:t>
            </w: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2025</w:t>
            </w:r>
          </w:p>
        </w:tc>
      </w:tr>
      <w:tr w:rsidR="004857BD" w:rsidRPr="004857BD" w:rsidTr="000932B7">
        <w:trPr>
          <w:gridAfter w:val="4"/>
          <w:wAfter w:w="8504" w:type="dxa"/>
          <w:trHeight w:val="223"/>
        </w:trPr>
        <w:tc>
          <w:tcPr>
            <w:tcW w:w="2409" w:type="dxa"/>
            <w:vMerge/>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местный бюджет</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rPr>
            </w:pPr>
            <w:r w:rsidRPr="004857BD">
              <w:rPr>
                <w:rFonts w:ascii="Times New Roman" w:hAnsi="Times New Roman" w:cs="Times New Roman"/>
              </w:rPr>
              <w:t>449261,2</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F64070" w:rsidP="004857BD">
            <w:pPr>
              <w:pStyle w:val="ConsPlusCell"/>
              <w:widowControl/>
              <w:jc w:val="both"/>
              <w:rPr>
                <w:rFonts w:ascii="Times New Roman" w:hAnsi="Times New Roman" w:cs="Times New Roman"/>
              </w:rPr>
            </w:pPr>
            <w:r w:rsidRPr="00F64070">
              <w:rPr>
                <w:rFonts w:ascii="Times New Roman" w:hAnsi="Times New Roman" w:cs="Times New Roman"/>
              </w:rPr>
              <w:t>91 729,6</w:t>
            </w:r>
          </w:p>
        </w:tc>
        <w:tc>
          <w:tcPr>
            <w:tcW w:w="972" w:type="dxa"/>
            <w:gridSpan w:val="3"/>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F64070" w:rsidP="004857BD">
            <w:pPr>
              <w:pStyle w:val="ConsPlusCell"/>
              <w:widowControl/>
              <w:jc w:val="both"/>
              <w:rPr>
                <w:rFonts w:ascii="Times New Roman" w:hAnsi="Times New Roman" w:cs="Times New Roman"/>
              </w:rPr>
            </w:pPr>
            <w:r w:rsidRPr="00F64070">
              <w:rPr>
                <w:rFonts w:ascii="Times New Roman" w:hAnsi="Times New Roman" w:cs="Times New Roman"/>
              </w:rPr>
              <w:t>94681,533</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rPr>
            </w:pPr>
            <w:r w:rsidRPr="004857BD">
              <w:rPr>
                <w:rFonts w:ascii="Times New Roman" w:hAnsi="Times New Roman" w:cs="Times New Roman"/>
              </w:rPr>
              <w:t>89732,2</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rPr>
            </w:pPr>
            <w:r w:rsidRPr="004857BD">
              <w:rPr>
                <w:rFonts w:ascii="Times New Roman" w:hAnsi="Times New Roman" w:cs="Times New Roman"/>
              </w:rPr>
              <w:t>89732,2</w:t>
            </w: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rPr>
            </w:pPr>
            <w:r w:rsidRPr="004857BD">
              <w:rPr>
                <w:rFonts w:ascii="Times New Roman" w:hAnsi="Times New Roman" w:cs="Times New Roman"/>
              </w:rPr>
              <w:t>89732,2</w:t>
            </w:r>
          </w:p>
        </w:tc>
      </w:tr>
      <w:tr w:rsidR="004857BD" w:rsidRPr="004857BD" w:rsidTr="000932B7">
        <w:trPr>
          <w:gridAfter w:val="4"/>
          <w:wAfter w:w="8504" w:type="dxa"/>
          <w:trHeight w:val="223"/>
        </w:trPr>
        <w:tc>
          <w:tcPr>
            <w:tcW w:w="2409" w:type="dxa"/>
            <w:vMerge/>
            <w:tcBorders>
              <w:left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областной бюджет</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rPr>
            </w:pPr>
            <w:r w:rsidRPr="004857BD">
              <w:rPr>
                <w:rFonts w:ascii="Times New Roman" w:hAnsi="Times New Roman" w:cs="Times New Roman"/>
              </w:rPr>
              <w:t>1064617,8</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F64070" w:rsidP="004857BD">
            <w:pPr>
              <w:pStyle w:val="ConsPlusCell"/>
              <w:widowControl/>
              <w:jc w:val="both"/>
              <w:rPr>
                <w:rFonts w:ascii="Times New Roman" w:hAnsi="Times New Roman" w:cs="Times New Roman"/>
              </w:rPr>
            </w:pPr>
            <w:r>
              <w:rPr>
                <w:rFonts w:ascii="Times New Roman" w:hAnsi="Times New Roman" w:cs="Times New Roman"/>
              </w:rPr>
              <w:t>241</w:t>
            </w:r>
            <w:r w:rsidRPr="00F64070">
              <w:rPr>
                <w:rFonts w:ascii="Times New Roman" w:hAnsi="Times New Roman" w:cs="Times New Roman"/>
              </w:rPr>
              <w:t>665,4</w:t>
            </w:r>
          </w:p>
        </w:tc>
        <w:tc>
          <w:tcPr>
            <w:tcW w:w="972" w:type="dxa"/>
            <w:gridSpan w:val="3"/>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F64070" w:rsidP="004857BD">
            <w:pPr>
              <w:pStyle w:val="ConsPlusCell"/>
              <w:widowControl/>
              <w:jc w:val="both"/>
              <w:rPr>
                <w:rFonts w:ascii="Times New Roman" w:hAnsi="Times New Roman" w:cs="Times New Roman"/>
              </w:rPr>
            </w:pPr>
            <w:r>
              <w:rPr>
                <w:rFonts w:ascii="Times New Roman" w:hAnsi="Times New Roman" w:cs="Times New Roman"/>
              </w:rPr>
              <w:t>244216,322234</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rPr>
            </w:pPr>
            <w:r w:rsidRPr="004857BD">
              <w:rPr>
                <w:rFonts w:ascii="Times New Roman" w:hAnsi="Times New Roman" w:cs="Times New Roman"/>
              </w:rPr>
              <w:t>213641,4</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rPr>
            </w:pPr>
            <w:r w:rsidRPr="004857BD">
              <w:rPr>
                <w:rFonts w:ascii="Times New Roman" w:hAnsi="Times New Roman" w:cs="Times New Roman"/>
              </w:rPr>
              <w:t>213641,4</w:t>
            </w: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rPr>
            </w:pPr>
            <w:r w:rsidRPr="004857BD">
              <w:rPr>
                <w:rFonts w:ascii="Times New Roman" w:hAnsi="Times New Roman" w:cs="Times New Roman"/>
              </w:rPr>
              <w:t>213641,4</w:t>
            </w:r>
          </w:p>
        </w:tc>
      </w:tr>
      <w:tr w:rsidR="004857BD" w:rsidRPr="004857BD" w:rsidTr="000932B7">
        <w:trPr>
          <w:gridAfter w:val="4"/>
          <w:wAfter w:w="8504" w:type="dxa"/>
          <w:trHeight w:val="223"/>
        </w:trPr>
        <w:tc>
          <w:tcPr>
            <w:tcW w:w="2409" w:type="dxa"/>
            <w:vMerge/>
            <w:tcBorders>
              <w:left w:val="single" w:sz="4" w:space="0" w:color="000000"/>
              <w:bottom w:val="single" w:sz="4" w:space="0" w:color="000000"/>
              <w:right w:val="single" w:sz="4" w:space="0" w:color="000000"/>
            </w:tcBorders>
          </w:tcPr>
          <w:p w:rsidR="004857BD" w:rsidRPr="004857BD" w:rsidRDefault="004857BD" w:rsidP="004857BD">
            <w:pPr>
              <w:autoSpaceDE w:val="0"/>
              <w:autoSpaceDN w:val="0"/>
              <w:adjustRightInd w:val="0"/>
              <w:spacing w:after="0" w:line="240" w:lineRule="auto"/>
              <w:jc w:val="both"/>
              <w:rPr>
                <w:rFonts w:ascii="Times New Roman" w:hAnsi="Times New Roman"/>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федеральный бюджет</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rPr>
            </w:pPr>
            <w:r w:rsidRPr="004857BD">
              <w:rPr>
                <w:rFonts w:ascii="Times New Roman" w:hAnsi="Times New Roman" w:cs="Times New Roman"/>
              </w:rPr>
              <w:t>65691,3</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rPr>
            </w:pPr>
            <w:r w:rsidRPr="004857BD">
              <w:rPr>
                <w:rFonts w:ascii="Times New Roman" w:hAnsi="Times New Roman" w:cs="Times New Roman"/>
              </w:rPr>
              <w:t>13131,2</w:t>
            </w:r>
          </w:p>
        </w:tc>
        <w:tc>
          <w:tcPr>
            <w:tcW w:w="972" w:type="dxa"/>
            <w:gridSpan w:val="3"/>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F64070" w:rsidP="004857BD">
            <w:pPr>
              <w:pStyle w:val="ConsPlusCell"/>
              <w:widowControl/>
              <w:jc w:val="both"/>
              <w:rPr>
                <w:rFonts w:ascii="Times New Roman" w:hAnsi="Times New Roman" w:cs="Times New Roman"/>
              </w:rPr>
            </w:pPr>
            <w:r w:rsidRPr="00F64070">
              <w:rPr>
                <w:rFonts w:ascii="Times New Roman" w:hAnsi="Times New Roman" w:cs="Times New Roman"/>
              </w:rPr>
              <w:t>14166,17015</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rPr>
            </w:pPr>
            <w:r w:rsidRPr="004857BD">
              <w:rPr>
                <w:rFonts w:ascii="Times New Roman" w:hAnsi="Times New Roman" w:cs="Times New Roman"/>
              </w:rPr>
              <w:t>13054,5</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rPr>
            </w:pPr>
            <w:r w:rsidRPr="004857BD">
              <w:rPr>
                <w:rFonts w:ascii="Times New Roman" w:hAnsi="Times New Roman" w:cs="Times New Roman"/>
              </w:rPr>
              <w:t>13054,5</w:t>
            </w: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tcPr>
          <w:p w:rsidR="004857BD" w:rsidRPr="004857BD" w:rsidRDefault="004857BD" w:rsidP="004857BD">
            <w:pPr>
              <w:pStyle w:val="ConsPlusCell"/>
              <w:widowControl/>
              <w:jc w:val="both"/>
              <w:rPr>
                <w:rFonts w:ascii="Times New Roman" w:hAnsi="Times New Roman" w:cs="Times New Roman"/>
              </w:rPr>
            </w:pPr>
            <w:r w:rsidRPr="004857BD">
              <w:rPr>
                <w:rFonts w:ascii="Times New Roman" w:hAnsi="Times New Roman" w:cs="Times New Roman"/>
              </w:rPr>
              <w:t>13054,5</w:t>
            </w:r>
          </w:p>
        </w:tc>
      </w:tr>
      <w:tr w:rsidR="004857BD" w:rsidRPr="004857BD" w:rsidTr="000932B7">
        <w:trPr>
          <w:gridAfter w:val="4"/>
          <w:wAfter w:w="8504" w:type="dxa"/>
          <w:trHeight w:val="227"/>
        </w:trPr>
        <w:tc>
          <w:tcPr>
            <w:tcW w:w="2409" w:type="dxa"/>
            <w:tcBorders>
              <w:top w:val="single" w:sz="4" w:space="0" w:color="000000"/>
              <w:left w:val="single" w:sz="4" w:space="0" w:color="000000"/>
              <w:bottom w:val="single" w:sz="4" w:space="0" w:color="000000"/>
              <w:right w:val="single" w:sz="4" w:space="0" w:color="000000"/>
            </w:tcBorders>
            <w:hideMark/>
          </w:tcPr>
          <w:p w:rsidR="004857BD" w:rsidRPr="004857BD" w:rsidRDefault="004857BD" w:rsidP="004857BD">
            <w:pPr>
              <w:autoSpaceDE w:val="0"/>
              <w:autoSpaceDN w:val="0"/>
              <w:adjustRightInd w:val="0"/>
              <w:spacing w:after="0" w:line="240" w:lineRule="auto"/>
              <w:jc w:val="both"/>
              <w:rPr>
                <w:rFonts w:ascii="Times New Roman" w:hAnsi="Times New Roman"/>
                <w:b/>
              </w:rPr>
            </w:pPr>
            <w:r w:rsidRPr="004857BD">
              <w:rPr>
                <w:rFonts w:ascii="Times New Roman" w:hAnsi="Times New Roman"/>
              </w:rPr>
              <w:t>Ожидаемые конечные результаты реализации муниципальной программы, оценка планируемой эффективности ее реализации</w:t>
            </w:r>
          </w:p>
        </w:tc>
        <w:tc>
          <w:tcPr>
            <w:tcW w:w="7373" w:type="dxa"/>
            <w:gridSpan w:val="13"/>
            <w:tcBorders>
              <w:top w:val="single" w:sz="4" w:space="0" w:color="000000"/>
              <w:left w:val="single" w:sz="4" w:space="0" w:color="000000"/>
              <w:bottom w:val="single" w:sz="4" w:space="0" w:color="000000"/>
              <w:right w:val="single" w:sz="4" w:space="0" w:color="000000"/>
            </w:tcBorders>
          </w:tcPr>
          <w:p w:rsidR="004857BD" w:rsidRPr="004857BD" w:rsidRDefault="004857BD" w:rsidP="004857BD">
            <w:pPr>
              <w:pStyle w:val="ConsPlusNonformat"/>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1.</w:t>
            </w:r>
            <w:r w:rsidRPr="004857BD">
              <w:rPr>
                <w:rFonts w:ascii="Times New Roman" w:hAnsi="Times New Roman" w:cs="Times New Roman"/>
                <w:spacing w:val="-6"/>
                <w:sz w:val="24"/>
                <w:szCs w:val="24"/>
              </w:rPr>
              <w:tab/>
              <w:t xml:space="preserve">Усовершенствованная  структура сети образовательных учреждений района </w:t>
            </w:r>
          </w:p>
          <w:p w:rsidR="004857BD" w:rsidRPr="004857BD" w:rsidRDefault="004857BD" w:rsidP="004857BD">
            <w:pPr>
              <w:pStyle w:val="ConsPlusNonformat"/>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2.</w:t>
            </w:r>
            <w:r w:rsidRPr="004857BD">
              <w:rPr>
                <w:rFonts w:ascii="Times New Roman" w:hAnsi="Times New Roman" w:cs="Times New Roman"/>
                <w:spacing w:val="-6"/>
                <w:sz w:val="24"/>
                <w:szCs w:val="24"/>
              </w:rPr>
              <w:tab/>
              <w:t>Оптимальный уровень ресурсного обеспечения системы образования</w:t>
            </w:r>
          </w:p>
          <w:p w:rsidR="004857BD" w:rsidRPr="004857BD" w:rsidRDefault="004857BD" w:rsidP="004857BD">
            <w:pPr>
              <w:pStyle w:val="ConsPlusNonformat"/>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3.</w:t>
            </w:r>
            <w:r w:rsidRPr="004857BD">
              <w:rPr>
                <w:rFonts w:ascii="Times New Roman" w:hAnsi="Times New Roman" w:cs="Times New Roman"/>
                <w:spacing w:val="-6"/>
                <w:sz w:val="24"/>
                <w:szCs w:val="24"/>
              </w:rPr>
              <w:tab/>
              <w:t>Стабильное функционирование системы образования в новых финансово-экономических условиях</w:t>
            </w:r>
          </w:p>
          <w:p w:rsidR="004857BD" w:rsidRPr="004857BD" w:rsidRDefault="004857BD" w:rsidP="004857BD">
            <w:pPr>
              <w:pStyle w:val="ConsPlusNonformat"/>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4.</w:t>
            </w:r>
            <w:r w:rsidRPr="004857BD">
              <w:rPr>
                <w:rFonts w:ascii="Times New Roman" w:hAnsi="Times New Roman" w:cs="Times New Roman"/>
                <w:spacing w:val="-6"/>
                <w:sz w:val="24"/>
                <w:szCs w:val="24"/>
              </w:rPr>
              <w:tab/>
              <w:t>Высокий кадровый потенциал учреждений образования</w:t>
            </w:r>
          </w:p>
          <w:p w:rsidR="004857BD" w:rsidRPr="004857BD" w:rsidRDefault="004857BD" w:rsidP="004857BD">
            <w:pPr>
              <w:pStyle w:val="ConsPlusNonformat"/>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5.</w:t>
            </w:r>
            <w:r w:rsidRPr="004857BD">
              <w:rPr>
                <w:rFonts w:ascii="Times New Roman" w:hAnsi="Times New Roman" w:cs="Times New Roman"/>
                <w:spacing w:val="-6"/>
                <w:sz w:val="24"/>
                <w:szCs w:val="24"/>
              </w:rPr>
              <w:tab/>
              <w:t>Система образовательных услуг, обеспечивающая развитие детей независимо от места их проживания, состояния здоровья, социального положения</w:t>
            </w:r>
          </w:p>
          <w:p w:rsidR="004857BD" w:rsidRPr="004857BD" w:rsidRDefault="004857BD" w:rsidP="004857BD">
            <w:pPr>
              <w:pStyle w:val="ConsPlusNonformat"/>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6.</w:t>
            </w:r>
            <w:r w:rsidRPr="004857BD">
              <w:rPr>
                <w:rFonts w:ascii="Times New Roman" w:hAnsi="Times New Roman" w:cs="Times New Roman"/>
                <w:spacing w:val="-6"/>
                <w:sz w:val="24"/>
                <w:szCs w:val="24"/>
              </w:rPr>
              <w:tab/>
              <w:t>Усиление воспитательного потенциала системы образования.</w:t>
            </w:r>
          </w:p>
          <w:p w:rsidR="004857BD" w:rsidRPr="004857BD" w:rsidRDefault="004857BD" w:rsidP="004857BD">
            <w:pPr>
              <w:pStyle w:val="ConsPlusNonformat"/>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7.</w:t>
            </w:r>
            <w:r w:rsidRPr="004857BD">
              <w:rPr>
                <w:rFonts w:ascii="Times New Roman" w:hAnsi="Times New Roman" w:cs="Times New Roman"/>
                <w:spacing w:val="-6"/>
                <w:sz w:val="24"/>
                <w:szCs w:val="24"/>
              </w:rPr>
              <w:tab/>
              <w:t xml:space="preserve">Активная </w:t>
            </w:r>
            <w:r w:rsidR="00D97EE1" w:rsidRPr="004857BD">
              <w:rPr>
                <w:rFonts w:ascii="Times New Roman" w:hAnsi="Times New Roman" w:cs="Times New Roman"/>
                <w:spacing w:val="-6"/>
                <w:sz w:val="24"/>
                <w:szCs w:val="24"/>
              </w:rPr>
              <w:t>здоровье формирующая</w:t>
            </w:r>
            <w:r w:rsidRPr="004857BD">
              <w:rPr>
                <w:rFonts w:ascii="Times New Roman" w:hAnsi="Times New Roman" w:cs="Times New Roman"/>
                <w:spacing w:val="-6"/>
                <w:sz w:val="24"/>
                <w:szCs w:val="24"/>
              </w:rPr>
              <w:t xml:space="preserve"> образовательная среда</w:t>
            </w:r>
          </w:p>
          <w:p w:rsidR="004857BD" w:rsidRPr="004857BD" w:rsidRDefault="004857BD" w:rsidP="004857BD">
            <w:pPr>
              <w:pStyle w:val="ConsPlusNonformat"/>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8.</w:t>
            </w:r>
            <w:r w:rsidRPr="004857BD">
              <w:rPr>
                <w:rFonts w:ascii="Times New Roman" w:hAnsi="Times New Roman" w:cs="Times New Roman"/>
                <w:spacing w:val="-6"/>
                <w:sz w:val="24"/>
                <w:szCs w:val="24"/>
              </w:rPr>
              <w:tab/>
              <w:t>Усовершенствованные формы сотрудничества муниципальной системы образования с местным сообществом.</w:t>
            </w:r>
          </w:p>
          <w:p w:rsidR="004857BD" w:rsidRPr="004857BD" w:rsidRDefault="004857BD" w:rsidP="004857BD">
            <w:pPr>
              <w:pStyle w:val="ConsPlusCell"/>
              <w:widowControl/>
              <w:jc w:val="both"/>
              <w:rPr>
                <w:rFonts w:ascii="Times New Roman" w:hAnsi="Times New Roman" w:cs="Times New Roman"/>
                <w:b/>
                <w:sz w:val="24"/>
                <w:szCs w:val="24"/>
              </w:rPr>
            </w:pPr>
            <w:r w:rsidRPr="004857BD">
              <w:rPr>
                <w:rFonts w:ascii="Times New Roman" w:hAnsi="Times New Roman" w:cs="Times New Roman"/>
                <w:spacing w:val="-6"/>
                <w:sz w:val="24"/>
                <w:szCs w:val="24"/>
              </w:rPr>
              <w:t>9.</w:t>
            </w:r>
            <w:r w:rsidRPr="004857BD">
              <w:rPr>
                <w:rFonts w:ascii="Times New Roman" w:hAnsi="Times New Roman" w:cs="Times New Roman"/>
                <w:spacing w:val="-6"/>
                <w:sz w:val="24"/>
                <w:szCs w:val="24"/>
              </w:rPr>
              <w:tab/>
              <w:t>Расширение участия общественности в управлении образовательными учреждениями района.</w:t>
            </w:r>
          </w:p>
        </w:tc>
      </w:tr>
      <w:tr w:rsidR="004857BD" w:rsidRPr="004857BD" w:rsidTr="000932B7">
        <w:trPr>
          <w:gridAfter w:val="4"/>
          <w:wAfter w:w="8504" w:type="dxa"/>
          <w:trHeight w:val="227"/>
        </w:trPr>
        <w:tc>
          <w:tcPr>
            <w:tcW w:w="2409" w:type="dxa"/>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Сроки и этапы</w:t>
            </w:r>
          </w:p>
          <w:p w:rsidR="004857BD" w:rsidRPr="004857BD" w:rsidRDefault="004857BD" w:rsidP="004857BD">
            <w:pPr>
              <w:autoSpaceDE w:val="0"/>
              <w:autoSpaceDN w:val="0"/>
              <w:adjustRightInd w:val="0"/>
              <w:spacing w:after="0" w:line="240" w:lineRule="auto"/>
              <w:jc w:val="both"/>
              <w:rPr>
                <w:rFonts w:ascii="Times New Roman" w:hAnsi="Times New Roman"/>
              </w:rPr>
            </w:pPr>
            <w:r w:rsidRPr="004857BD">
              <w:rPr>
                <w:rFonts w:ascii="Times New Roman" w:hAnsi="Times New Roman"/>
              </w:rPr>
              <w:t>Реализации муниципальной программы</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4857BD" w:rsidRPr="004857BD" w:rsidRDefault="004857BD" w:rsidP="004857BD">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2021-2025 годы</w:t>
            </w:r>
          </w:p>
        </w:tc>
      </w:tr>
    </w:tbl>
    <w:p w:rsidR="004857BD" w:rsidRDefault="004857BD" w:rsidP="004857BD">
      <w:pPr>
        <w:rPr>
          <w:rFonts w:ascii="Times New Roman" w:hAnsi="Times New Roman"/>
          <w:sz w:val="24"/>
          <w:szCs w:val="24"/>
        </w:rPr>
      </w:pPr>
    </w:p>
    <w:p w:rsidR="004857BD" w:rsidRDefault="004857BD">
      <w:pPr>
        <w:rPr>
          <w:rFonts w:ascii="Times New Roman" w:hAnsi="Times New Roman"/>
          <w:sz w:val="24"/>
          <w:szCs w:val="24"/>
        </w:rPr>
      </w:pPr>
      <w:r>
        <w:rPr>
          <w:rFonts w:ascii="Times New Roman" w:hAnsi="Times New Roman"/>
          <w:sz w:val="24"/>
          <w:szCs w:val="24"/>
        </w:rPr>
        <w:br w:type="page"/>
      </w:r>
    </w:p>
    <w:p w:rsidR="004857BD" w:rsidRPr="004857BD" w:rsidRDefault="004857BD" w:rsidP="004857BD">
      <w:pPr>
        <w:autoSpaceDE w:val="0"/>
        <w:autoSpaceDN w:val="0"/>
        <w:adjustRightInd w:val="0"/>
        <w:spacing w:after="0" w:line="240" w:lineRule="auto"/>
        <w:jc w:val="center"/>
        <w:outlineLvl w:val="1"/>
        <w:rPr>
          <w:rFonts w:ascii="Times New Roman" w:hAnsi="Times New Roman"/>
          <w:sz w:val="24"/>
          <w:szCs w:val="24"/>
        </w:rPr>
      </w:pPr>
      <w:r w:rsidRPr="004857BD">
        <w:rPr>
          <w:rFonts w:ascii="Times New Roman" w:hAnsi="Times New Roman"/>
          <w:sz w:val="24"/>
          <w:szCs w:val="24"/>
        </w:rPr>
        <w:lastRenderedPageBreak/>
        <w:t>Паспорт</w:t>
      </w:r>
    </w:p>
    <w:p w:rsidR="004857BD" w:rsidRPr="004857BD" w:rsidRDefault="004857BD" w:rsidP="004857BD">
      <w:pPr>
        <w:autoSpaceDE w:val="0"/>
        <w:autoSpaceDN w:val="0"/>
        <w:adjustRightInd w:val="0"/>
        <w:spacing w:after="0" w:line="240" w:lineRule="auto"/>
        <w:jc w:val="center"/>
        <w:outlineLvl w:val="1"/>
        <w:rPr>
          <w:rFonts w:ascii="Times New Roman" w:hAnsi="Times New Roman"/>
          <w:sz w:val="24"/>
          <w:szCs w:val="24"/>
        </w:rPr>
      </w:pPr>
      <w:r w:rsidRPr="004857BD">
        <w:rPr>
          <w:rFonts w:ascii="Times New Roman" w:hAnsi="Times New Roman"/>
          <w:sz w:val="24"/>
          <w:szCs w:val="24"/>
        </w:rPr>
        <w:t>муниципальной программы «</w:t>
      </w:r>
      <w:r w:rsidRPr="004857BD">
        <w:rPr>
          <w:rFonts w:ascii="Times New Roman" w:hAnsi="Times New Roman"/>
          <w:color w:val="000000"/>
          <w:sz w:val="24"/>
          <w:szCs w:val="24"/>
        </w:rPr>
        <w:t xml:space="preserve">Социальная поддержка населения Александровского района на 2017-2021 годы </w:t>
      </w:r>
      <w:r w:rsidR="00123866">
        <w:rPr>
          <w:rFonts w:ascii="Times New Roman" w:hAnsi="Times New Roman"/>
          <w:sz w:val="24"/>
          <w:szCs w:val="24"/>
        </w:rPr>
        <w:t>и на перспективу до 2025</w:t>
      </w:r>
      <w:r w:rsidRPr="004857BD">
        <w:rPr>
          <w:rFonts w:ascii="Times New Roman" w:hAnsi="Times New Roman"/>
          <w:sz w:val="24"/>
          <w:szCs w:val="24"/>
        </w:rPr>
        <w:t xml:space="preserve"> года»</w:t>
      </w:r>
    </w:p>
    <w:p w:rsidR="004857BD" w:rsidRPr="004857BD" w:rsidRDefault="004857BD" w:rsidP="004857BD">
      <w:pPr>
        <w:autoSpaceDE w:val="0"/>
        <w:autoSpaceDN w:val="0"/>
        <w:adjustRightInd w:val="0"/>
        <w:spacing w:after="0" w:line="240" w:lineRule="auto"/>
        <w:jc w:val="both"/>
        <w:outlineLvl w:val="1"/>
        <w:rPr>
          <w:rFonts w:ascii="Times New Roman" w:hAnsi="Times New Roman"/>
          <w:sz w:val="24"/>
          <w:szCs w:val="24"/>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993"/>
        <w:gridCol w:w="992"/>
        <w:gridCol w:w="992"/>
        <w:gridCol w:w="851"/>
        <w:gridCol w:w="850"/>
        <w:gridCol w:w="897"/>
        <w:gridCol w:w="898"/>
        <w:gridCol w:w="898"/>
      </w:tblGrid>
      <w:tr w:rsidR="004857BD" w:rsidRPr="00123866" w:rsidTr="00123866">
        <w:trPr>
          <w:trHeight w:val="283"/>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4857BD" w:rsidRPr="00123866" w:rsidRDefault="004857BD"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Наименование муниципальной программы</w:t>
            </w:r>
          </w:p>
        </w:tc>
        <w:tc>
          <w:tcPr>
            <w:tcW w:w="7371" w:type="dxa"/>
            <w:gridSpan w:val="8"/>
            <w:tcBorders>
              <w:top w:val="single" w:sz="4" w:space="0" w:color="000000"/>
              <w:left w:val="single" w:sz="4" w:space="0" w:color="000000"/>
              <w:bottom w:val="single" w:sz="4" w:space="0" w:color="000000"/>
              <w:right w:val="single" w:sz="4" w:space="0" w:color="000000"/>
            </w:tcBorders>
            <w:vAlign w:val="center"/>
          </w:tcPr>
          <w:p w:rsidR="004857BD" w:rsidRPr="00123866" w:rsidRDefault="004857BD" w:rsidP="004857BD">
            <w:pPr>
              <w:shd w:val="clear" w:color="auto" w:fill="FFFFFF"/>
              <w:spacing w:after="0" w:line="240" w:lineRule="auto"/>
              <w:jc w:val="both"/>
              <w:rPr>
                <w:rFonts w:ascii="Times New Roman" w:hAnsi="Times New Roman"/>
                <w:b/>
                <w:color w:val="FF0000"/>
                <w:sz w:val="20"/>
                <w:szCs w:val="20"/>
              </w:rPr>
            </w:pPr>
            <w:r w:rsidRPr="00123866">
              <w:rPr>
                <w:rFonts w:ascii="Times New Roman" w:hAnsi="Times New Roman"/>
                <w:color w:val="000000"/>
                <w:sz w:val="20"/>
                <w:szCs w:val="20"/>
              </w:rPr>
              <w:t xml:space="preserve">Муниципальная программа </w:t>
            </w:r>
            <w:r w:rsidRPr="00123866">
              <w:rPr>
                <w:rFonts w:ascii="Times New Roman" w:hAnsi="Times New Roman"/>
                <w:sz w:val="20"/>
                <w:szCs w:val="20"/>
              </w:rPr>
              <w:t>«</w:t>
            </w:r>
            <w:r w:rsidRPr="00123866">
              <w:rPr>
                <w:rFonts w:ascii="Times New Roman" w:hAnsi="Times New Roman"/>
                <w:color w:val="000000"/>
                <w:sz w:val="20"/>
                <w:szCs w:val="20"/>
              </w:rPr>
              <w:t xml:space="preserve">Социальная поддержка населения Александровского района на 2017-2021 годы </w:t>
            </w:r>
            <w:r w:rsidRPr="00123866">
              <w:rPr>
                <w:rFonts w:ascii="Times New Roman" w:hAnsi="Times New Roman"/>
                <w:sz w:val="20"/>
                <w:szCs w:val="20"/>
              </w:rPr>
              <w:t>и на перспек</w:t>
            </w:r>
            <w:r w:rsidR="00123866" w:rsidRPr="00123866">
              <w:rPr>
                <w:rFonts w:ascii="Times New Roman" w:hAnsi="Times New Roman"/>
                <w:sz w:val="20"/>
                <w:szCs w:val="20"/>
              </w:rPr>
              <w:t>тиву до 2025</w:t>
            </w:r>
            <w:r w:rsidRPr="00123866">
              <w:rPr>
                <w:rFonts w:ascii="Times New Roman" w:hAnsi="Times New Roman"/>
                <w:sz w:val="20"/>
                <w:szCs w:val="20"/>
              </w:rPr>
              <w:t xml:space="preserve"> года»</w:t>
            </w:r>
            <w:r w:rsidRPr="00123866">
              <w:rPr>
                <w:rFonts w:ascii="Times New Roman" w:hAnsi="Times New Roman"/>
                <w:color w:val="000000"/>
                <w:sz w:val="20"/>
                <w:szCs w:val="20"/>
              </w:rPr>
              <w:t xml:space="preserve"> (далее по тексту – Программа)</w:t>
            </w:r>
          </w:p>
        </w:tc>
      </w:tr>
      <w:tr w:rsidR="004857BD" w:rsidRPr="00123866" w:rsidTr="00123866">
        <w:trPr>
          <w:trHeight w:val="283"/>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4857BD" w:rsidRPr="00123866" w:rsidRDefault="004857BD"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Основание для разработки муниципальной программы (подпрограммы)</w:t>
            </w:r>
          </w:p>
        </w:tc>
        <w:tc>
          <w:tcPr>
            <w:tcW w:w="7371" w:type="dxa"/>
            <w:gridSpan w:val="8"/>
            <w:tcBorders>
              <w:top w:val="single" w:sz="4" w:space="0" w:color="000000"/>
              <w:left w:val="single" w:sz="4" w:space="0" w:color="000000"/>
              <w:bottom w:val="single" w:sz="4" w:space="0" w:color="000000"/>
              <w:right w:val="single" w:sz="4" w:space="0" w:color="000000"/>
            </w:tcBorders>
            <w:vAlign w:val="center"/>
          </w:tcPr>
          <w:p w:rsidR="004857BD" w:rsidRPr="00123866" w:rsidRDefault="004857BD" w:rsidP="004857BD">
            <w:pPr>
              <w:autoSpaceDE w:val="0"/>
              <w:autoSpaceDN w:val="0"/>
              <w:adjustRightInd w:val="0"/>
              <w:spacing w:after="0" w:line="240" w:lineRule="auto"/>
              <w:jc w:val="both"/>
              <w:rPr>
                <w:rFonts w:ascii="Times New Roman" w:hAnsi="Times New Roman"/>
                <w:b/>
                <w:color w:val="FF0000"/>
                <w:sz w:val="20"/>
                <w:szCs w:val="20"/>
              </w:rPr>
            </w:pPr>
            <w:r w:rsidRPr="00123866">
              <w:rPr>
                <w:rFonts w:ascii="Times New Roman" w:hAnsi="Times New Roman"/>
                <w:sz w:val="20"/>
                <w:szCs w:val="20"/>
              </w:rPr>
              <w:t>Постановление Администрации Александровского района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4857BD" w:rsidRPr="00123866" w:rsidTr="00123866">
        <w:trPr>
          <w:trHeight w:val="283"/>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4857BD" w:rsidRPr="00123866" w:rsidRDefault="004857BD"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Куратор</w:t>
            </w:r>
          </w:p>
        </w:tc>
        <w:tc>
          <w:tcPr>
            <w:tcW w:w="7371" w:type="dxa"/>
            <w:gridSpan w:val="8"/>
            <w:tcBorders>
              <w:top w:val="single" w:sz="4" w:space="0" w:color="000000"/>
              <w:left w:val="single" w:sz="4" w:space="0" w:color="000000"/>
              <w:bottom w:val="single" w:sz="4" w:space="0" w:color="000000"/>
              <w:right w:val="single" w:sz="4" w:space="0" w:color="000000"/>
            </w:tcBorders>
            <w:vAlign w:val="center"/>
          </w:tcPr>
          <w:p w:rsidR="004857BD" w:rsidRPr="00123866" w:rsidRDefault="004857BD"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 xml:space="preserve">Заместитель Главы Александровского района </w:t>
            </w:r>
          </w:p>
        </w:tc>
      </w:tr>
      <w:tr w:rsidR="004857BD" w:rsidRPr="00123866" w:rsidTr="00123866">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4857BD" w:rsidRPr="00123866" w:rsidRDefault="004857BD" w:rsidP="004857BD">
            <w:pPr>
              <w:autoSpaceDE w:val="0"/>
              <w:autoSpaceDN w:val="0"/>
              <w:adjustRightInd w:val="0"/>
              <w:spacing w:after="0" w:line="240" w:lineRule="auto"/>
              <w:jc w:val="both"/>
              <w:rPr>
                <w:rFonts w:ascii="Times New Roman" w:hAnsi="Times New Roman"/>
                <w:b/>
                <w:sz w:val="20"/>
                <w:szCs w:val="20"/>
              </w:rPr>
            </w:pPr>
            <w:r w:rsidRPr="00123866">
              <w:rPr>
                <w:rFonts w:ascii="Times New Roman" w:hAnsi="Times New Roman"/>
                <w:sz w:val="20"/>
                <w:szCs w:val="20"/>
              </w:rPr>
              <w:t xml:space="preserve">Ответственные исполнители </w:t>
            </w:r>
          </w:p>
        </w:tc>
        <w:tc>
          <w:tcPr>
            <w:tcW w:w="7371" w:type="dxa"/>
            <w:gridSpan w:val="8"/>
            <w:tcBorders>
              <w:top w:val="single" w:sz="4" w:space="0" w:color="000000"/>
              <w:left w:val="single" w:sz="4" w:space="0" w:color="000000"/>
              <w:bottom w:val="single" w:sz="4" w:space="0" w:color="000000"/>
              <w:right w:val="single" w:sz="4" w:space="0" w:color="000000"/>
            </w:tcBorders>
          </w:tcPr>
          <w:p w:rsidR="004857BD" w:rsidRPr="00123866" w:rsidRDefault="004857BD"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Администрация Александровского района</w:t>
            </w:r>
          </w:p>
        </w:tc>
      </w:tr>
      <w:tr w:rsidR="004857BD" w:rsidRPr="00123866" w:rsidTr="00123866">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4857BD" w:rsidRPr="00123866" w:rsidRDefault="004857BD"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Соисполнители</w:t>
            </w:r>
          </w:p>
        </w:tc>
        <w:tc>
          <w:tcPr>
            <w:tcW w:w="7371" w:type="dxa"/>
            <w:gridSpan w:val="8"/>
            <w:tcBorders>
              <w:top w:val="single" w:sz="4" w:space="0" w:color="000000"/>
              <w:left w:val="single" w:sz="4" w:space="0" w:color="000000"/>
              <w:bottom w:val="single" w:sz="4" w:space="0" w:color="000000"/>
              <w:right w:val="single" w:sz="4" w:space="0" w:color="000000"/>
            </w:tcBorders>
          </w:tcPr>
          <w:p w:rsidR="004857BD" w:rsidRPr="00123866" w:rsidRDefault="004857BD"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Отдел образования Администрации Александровского района</w:t>
            </w:r>
          </w:p>
        </w:tc>
      </w:tr>
      <w:tr w:rsidR="004857BD" w:rsidRPr="00123866" w:rsidTr="00123866">
        <w:trPr>
          <w:trHeight w:val="283"/>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4857BD" w:rsidRPr="00123866" w:rsidRDefault="004857BD" w:rsidP="004857BD">
            <w:pPr>
              <w:autoSpaceDE w:val="0"/>
              <w:autoSpaceDN w:val="0"/>
              <w:adjustRightInd w:val="0"/>
              <w:spacing w:after="0" w:line="240" w:lineRule="auto"/>
              <w:jc w:val="both"/>
              <w:rPr>
                <w:rFonts w:ascii="Times New Roman" w:hAnsi="Times New Roman"/>
                <w:b/>
                <w:sz w:val="20"/>
                <w:szCs w:val="20"/>
              </w:rPr>
            </w:pPr>
            <w:r w:rsidRPr="00123866">
              <w:rPr>
                <w:rFonts w:ascii="Times New Roman" w:hAnsi="Times New Roman"/>
                <w:sz w:val="20"/>
                <w:szCs w:val="20"/>
              </w:rPr>
              <w:t>Цель программы:</w:t>
            </w:r>
          </w:p>
        </w:tc>
        <w:tc>
          <w:tcPr>
            <w:tcW w:w="7371" w:type="dxa"/>
            <w:gridSpan w:val="8"/>
            <w:tcBorders>
              <w:top w:val="single" w:sz="4" w:space="0" w:color="000000"/>
              <w:left w:val="single" w:sz="4" w:space="0" w:color="000000"/>
              <w:bottom w:val="single" w:sz="4" w:space="0" w:color="000000"/>
              <w:right w:val="single" w:sz="4" w:space="0" w:color="000000"/>
            </w:tcBorders>
            <w:vAlign w:val="center"/>
          </w:tcPr>
          <w:p w:rsidR="004857BD" w:rsidRPr="00123866" w:rsidRDefault="004857BD" w:rsidP="004857BD">
            <w:pPr>
              <w:spacing w:after="0" w:line="240" w:lineRule="auto"/>
              <w:jc w:val="both"/>
              <w:rPr>
                <w:rFonts w:ascii="Times New Roman" w:hAnsi="Times New Roman"/>
                <w:sz w:val="20"/>
                <w:szCs w:val="20"/>
              </w:rPr>
            </w:pPr>
            <w:r w:rsidRPr="00123866">
              <w:rPr>
                <w:rFonts w:ascii="Times New Roman" w:hAnsi="Times New Roman"/>
                <w:sz w:val="20"/>
                <w:szCs w:val="20"/>
              </w:rPr>
              <w:t xml:space="preserve">Предоставление дополнительных мер социальной поддержки и социальной помощи, направленных на повышение качества жизни малообеспеченных слоев населения, пожилых людей, инвалидов, тружеников тыла ВОВ,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 больных. </w:t>
            </w:r>
          </w:p>
        </w:tc>
      </w:tr>
      <w:tr w:rsidR="004857BD" w:rsidRPr="00123866" w:rsidTr="00123866">
        <w:trPr>
          <w:trHeight w:val="283"/>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4857BD" w:rsidRPr="00123866" w:rsidRDefault="004857BD" w:rsidP="004857BD">
            <w:pPr>
              <w:autoSpaceDE w:val="0"/>
              <w:autoSpaceDN w:val="0"/>
              <w:adjustRightInd w:val="0"/>
              <w:spacing w:after="0" w:line="240" w:lineRule="auto"/>
              <w:jc w:val="both"/>
              <w:rPr>
                <w:rFonts w:ascii="Times New Roman" w:hAnsi="Times New Roman"/>
                <w:b/>
                <w:sz w:val="20"/>
                <w:szCs w:val="20"/>
              </w:rPr>
            </w:pPr>
            <w:r w:rsidRPr="00123866">
              <w:rPr>
                <w:rFonts w:ascii="Times New Roman" w:hAnsi="Times New Roman"/>
                <w:sz w:val="20"/>
                <w:szCs w:val="20"/>
              </w:rPr>
              <w:t>Задачи:</w:t>
            </w:r>
          </w:p>
        </w:tc>
        <w:tc>
          <w:tcPr>
            <w:tcW w:w="7371" w:type="dxa"/>
            <w:gridSpan w:val="8"/>
            <w:tcBorders>
              <w:top w:val="single" w:sz="4" w:space="0" w:color="000000"/>
              <w:left w:val="single" w:sz="4" w:space="0" w:color="000000"/>
              <w:bottom w:val="single" w:sz="4" w:space="0" w:color="000000"/>
              <w:right w:val="single" w:sz="4" w:space="0" w:color="000000"/>
            </w:tcBorders>
            <w:vAlign w:val="center"/>
          </w:tcPr>
          <w:p w:rsidR="004857BD" w:rsidRPr="00123866" w:rsidRDefault="004857BD" w:rsidP="004857BD">
            <w:pPr>
              <w:spacing w:after="0" w:line="240" w:lineRule="auto"/>
              <w:jc w:val="both"/>
              <w:rPr>
                <w:rFonts w:ascii="Times New Roman" w:hAnsi="Times New Roman"/>
                <w:sz w:val="20"/>
                <w:szCs w:val="20"/>
              </w:rPr>
            </w:pPr>
            <w:r w:rsidRPr="00123866">
              <w:rPr>
                <w:rFonts w:ascii="Times New Roman" w:hAnsi="Times New Roman"/>
                <w:sz w:val="20"/>
                <w:szCs w:val="20"/>
              </w:rPr>
              <w:t>1)обеспечение социальной защищенности, улучшению социального положения малообеспеченных слоев населения, пожилых людей и инвалидов;</w:t>
            </w:r>
          </w:p>
          <w:p w:rsidR="004857BD" w:rsidRPr="00123866" w:rsidRDefault="004857BD" w:rsidP="004857BD">
            <w:pPr>
              <w:spacing w:after="0" w:line="240" w:lineRule="auto"/>
              <w:jc w:val="both"/>
              <w:rPr>
                <w:rFonts w:ascii="Times New Roman" w:hAnsi="Times New Roman"/>
                <w:sz w:val="20"/>
                <w:szCs w:val="20"/>
              </w:rPr>
            </w:pPr>
            <w:r w:rsidRPr="00123866">
              <w:rPr>
                <w:rFonts w:ascii="Times New Roman" w:hAnsi="Times New Roman"/>
                <w:sz w:val="20"/>
                <w:szCs w:val="20"/>
              </w:rPr>
              <w:t>2) укреплению здоровья малообеспеченных слоев населения, пожилых людей и инвалидов, граждан, нуждающихся в специализированной онкологической, наркологической и психиатрической помощи;</w:t>
            </w:r>
          </w:p>
          <w:p w:rsidR="004857BD" w:rsidRPr="00123866" w:rsidRDefault="004857BD" w:rsidP="004857BD">
            <w:pPr>
              <w:spacing w:after="0" w:line="240" w:lineRule="auto"/>
              <w:jc w:val="both"/>
              <w:rPr>
                <w:rFonts w:ascii="Times New Roman" w:hAnsi="Times New Roman"/>
                <w:sz w:val="20"/>
                <w:szCs w:val="20"/>
              </w:rPr>
            </w:pPr>
            <w:r w:rsidRPr="00123866">
              <w:rPr>
                <w:rFonts w:ascii="Times New Roman" w:hAnsi="Times New Roman"/>
                <w:sz w:val="20"/>
                <w:szCs w:val="20"/>
              </w:rPr>
              <w:t>3) предоставление помощи и услуг пожилым гражданам и инвалидам, малообеспеченным слоям населения;</w:t>
            </w:r>
          </w:p>
          <w:p w:rsidR="004857BD" w:rsidRPr="00123866" w:rsidRDefault="004857BD" w:rsidP="004857BD">
            <w:pPr>
              <w:spacing w:after="0" w:line="240" w:lineRule="auto"/>
              <w:jc w:val="both"/>
              <w:rPr>
                <w:rFonts w:ascii="Times New Roman" w:hAnsi="Times New Roman"/>
                <w:sz w:val="20"/>
                <w:szCs w:val="20"/>
              </w:rPr>
            </w:pPr>
            <w:r w:rsidRPr="00123866">
              <w:rPr>
                <w:rFonts w:ascii="Times New Roman" w:hAnsi="Times New Roman"/>
                <w:sz w:val="20"/>
                <w:szCs w:val="20"/>
              </w:rPr>
              <w:t>4) создание благоприятных условий для реализации интеллектуальных и культурных потребностей малообеспеченных граждан, пожилых людей и инвалидов.</w:t>
            </w:r>
          </w:p>
        </w:tc>
      </w:tr>
      <w:tr w:rsidR="004857BD" w:rsidRPr="00123866" w:rsidTr="00123866">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4857BD" w:rsidRPr="00123866" w:rsidRDefault="004857BD"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Сроки и этапы</w:t>
            </w:r>
          </w:p>
          <w:p w:rsidR="004857BD" w:rsidRPr="00123866" w:rsidRDefault="004857BD"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реализации</w:t>
            </w:r>
          </w:p>
        </w:tc>
        <w:tc>
          <w:tcPr>
            <w:tcW w:w="7371" w:type="dxa"/>
            <w:gridSpan w:val="8"/>
            <w:tcBorders>
              <w:top w:val="single" w:sz="4" w:space="0" w:color="000000"/>
              <w:left w:val="single" w:sz="4" w:space="0" w:color="000000"/>
              <w:bottom w:val="single" w:sz="4" w:space="0" w:color="000000"/>
              <w:right w:val="single" w:sz="4" w:space="0" w:color="000000"/>
            </w:tcBorders>
          </w:tcPr>
          <w:p w:rsidR="004857BD" w:rsidRPr="00123866" w:rsidRDefault="004857BD" w:rsidP="004857BD">
            <w:pPr>
              <w:spacing w:after="0" w:line="240" w:lineRule="auto"/>
              <w:jc w:val="both"/>
              <w:rPr>
                <w:rFonts w:ascii="Times New Roman" w:hAnsi="Times New Roman"/>
                <w:sz w:val="20"/>
                <w:szCs w:val="20"/>
              </w:rPr>
            </w:pPr>
            <w:r w:rsidRPr="00123866">
              <w:rPr>
                <w:rFonts w:ascii="Times New Roman" w:hAnsi="Times New Roman"/>
                <w:sz w:val="20"/>
                <w:szCs w:val="20"/>
              </w:rPr>
              <w:t>2017-20</w:t>
            </w:r>
            <w:r w:rsidR="00123866" w:rsidRPr="00123866">
              <w:rPr>
                <w:rFonts w:ascii="Times New Roman" w:hAnsi="Times New Roman"/>
                <w:sz w:val="20"/>
                <w:szCs w:val="20"/>
              </w:rPr>
              <w:t>21 годы и на перспективу до 2025</w:t>
            </w:r>
            <w:r w:rsidRPr="00123866">
              <w:rPr>
                <w:rFonts w:ascii="Times New Roman" w:hAnsi="Times New Roman"/>
                <w:sz w:val="20"/>
                <w:szCs w:val="20"/>
              </w:rPr>
              <w:t xml:space="preserve"> года</w:t>
            </w:r>
          </w:p>
        </w:tc>
      </w:tr>
      <w:tr w:rsidR="00123866" w:rsidRPr="00123866" w:rsidTr="00905EB3">
        <w:trPr>
          <w:trHeight w:val="156"/>
        </w:trPr>
        <w:tc>
          <w:tcPr>
            <w:tcW w:w="1843" w:type="dxa"/>
            <w:tcBorders>
              <w:top w:val="single" w:sz="4" w:space="0" w:color="000000"/>
              <w:left w:val="single" w:sz="4" w:space="0" w:color="000000"/>
              <w:right w:val="single" w:sz="4" w:space="0" w:color="000000"/>
            </w:tcBorders>
            <w:vAlign w:val="center"/>
            <w:hideMark/>
          </w:tcPr>
          <w:p w:rsidR="00123866" w:rsidRPr="00123866" w:rsidRDefault="00123866"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Наименование показателя</w:t>
            </w:r>
          </w:p>
        </w:tc>
        <w:tc>
          <w:tcPr>
            <w:tcW w:w="993" w:type="dxa"/>
            <w:tcBorders>
              <w:top w:val="single" w:sz="4" w:space="0" w:color="000000"/>
              <w:left w:val="single" w:sz="4" w:space="0" w:color="000000"/>
              <w:bottom w:val="single" w:sz="4" w:space="0" w:color="000000"/>
              <w:right w:val="single" w:sz="4" w:space="0" w:color="000000"/>
            </w:tcBorders>
          </w:tcPr>
          <w:p w:rsidR="00123866" w:rsidRPr="00123866" w:rsidRDefault="00123866"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2017</w:t>
            </w:r>
          </w:p>
        </w:tc>
        <w:tc>
          <w:tcPr>
            <w:tcW w:w="992" w:type="dxa"/>
            <w:tcBorders>
              <w:top w:val="single" w:sz="4" w:space="0" w:color="000000"/>
              <w:left w:val="single" w:sz="4" w:space="0" w:color="000000"/>
              <w:right w:val="single" w:sz="4" w:space="0" w:color="000000"/>
            </w:tcBorders>
          </w:tcPr>
          <w:p w:rsidR="00123866" w:rsidRPr="00123866" w:rsidRDefault="00123866"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2018</w:t>
            </w:r>
          </w:p>
        </w:tc>
        <w:tc>
          <w:tcPr>
            <w:tcW w:w="992" w:type="dxa"/>
            <w:tcBorders>
              <w:top w:val="single" w:sz="4" w:space="0" w:color="000000"/>
              <w:left w:val="single" w:sz="4" w:space="0" w:color="000000"/>
              <w:right w:val="single" w:sz="4" w:space="0" w:color="000000"/>
            </w:tcBorders>
          </w:tcPr>
          <w:p w:rsidR="00123866" w:rsidRPr="00123866" w:rsidRDefault="00123866"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2019</w:t>
            </w:r>
          </w:p>
        </w:tc>
        <w:tc>
          <w:tcPr>
            <w:tcW w:w="851" w:type="dxa"/>
            <w:tcBorders>
              <w:top w:val="single" w:sz="4" w:space="0" w:color="000000"/>
              <w:left w:val="single" w:sz="4" w:space="0" w:color="000000"/>
              <w:right w:val="single" w:sz="4" w:space="0" w:color="000000"/>
            </w:tcBorders>
          </w:tcPr>
          <w:p w:rsidR="00123866" w:rsidRPr="00123866" w:rsidRDefault="00123866"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2020</w:t>
            </w:r>
          </w:p>
        </w:tc>
        <w:tc>
          <w:tcPr>
            <w:tcW w:w="850" w:type="dxa"/>
            <w:tcBorders>
              <w:top w:val="single" w:sz="4" w:space="0" w:color="000000"/>
              <w:left w:val="single" w:sz="4" w:space="0" w:color="000000"/>
              <w:right w:val="single" w:sz="4" w:space="0" w:color="000000"/>
            </w:tcBorders>
          </w:tcPr>
          <w:p w:rsidR="00123866" w:rsidRPr="00123866" w:rsidRDefault="00123866"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2021</w:t>
            </w:r>
          </w:p>
        </w:tc>
        <w:tc>
          <w:tcPr>
            <w:tcW w:w="897" w:type="dxa"/>
            <w:tcBorders>
              <w:top w:val="single" w:sz="4" w:space="0" w:color="000000"/>
              <w:left w:val="single" w:sz="4" w:space="0" w:color="000000"/>
              <w:right w:val="single" w:sz="4" w:space="0" w:color="000000"/>
            </w:tcBorders>
          </w:tcPr>
          <w:p w:rsidR="00123866" w:rsidRPr="00123866" w:rsidRDefault="00123866"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2023</w:t>
            </w:r>
          </w:p>
        </w:tc>
        <w:tc>
          <w:tcPr>
            <w:tcW w:w="898" w:type="dxa"/>
            <w:tcBorders>
              <w:top w:val="single" w:sz="4" w:space="0" w:color="000000"/>
              <w:left w:val="single" w:sz="4" w:space="0" w:color="000000"/>
              <w:right w:val="single" w:sz="4" w:space="0" w:color="000000"/>
            </w:tcBorders>
          </w:tcPr>
          <w:p w:rsidR="00123866" w:rsidRPr="00123866" w:rsidRDefault="00123866" w:rsidP="004857BD">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2024</w:t>
            </w:r>
          </w:p>
        </w:tc>
        <w:tc>
          <w:tcPr>
            <w:tcW w:w="898" w:type="dxa"/>
            <w:tcBorders>
              <w:top w:val="single" w:sz="4" w:space="0" w:color="000000"/>
              <w:left w:val="single" w:sz="4" w:space="0" w:color="000000"/>
              <w:right w:val="single" w:sz="4" w:space="0" w:color="000000"/>
            </w:tcBorders>
          </w:tcPr>
          <w:p w:rsidR="00123866" w:rsidRPr="00123866" w:rsidRDefault="00123866" w:rsidP="004857BD">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2025</w:t>
            </w:r>
          </w:p>
        </w:tc>
      </w:tr>
      <w:tr w:rsidR="00337C24" w:rsidRPr="00123866" w:rsidTr="00337C24">
        <w:trPr>
          <w:trHeight w:val="1832"/>
        </w:trPr>
        <w:tc>
          <w:tcPr>
            <w:tcW w:w="1843" w:type="dxa"/>
            <w:vMerge w:val="restart"/>
            <w:tcBorders>
              <w:top w:val="single" w:sz="4" w:space="0" w:color="000000"/>
              <w:left w:val="single" w:sz="4" w:space="0" w:color="000000"/>
              <w:right w:val="single" w:sz="4" w:space="0" w:color="000000"/>
            </w:tcBorders>
            <w:vAlign w:val="center"/>
            <w:hideMark/>
          </w:tcPr>
          <w:p w:rsidR="00337C24" w:rsidRPr="00123866" w:rsidRDefault="00337C24"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Доля граждан, получающих социальную поддержку, от общей численности населения, %</w:t>
            </w: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Число детей, получающих социальную поддержку:</w:t>
            </w: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-бесплатное питание в образовательных учреждениях;</w:t>
            </w: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-приобретение одежды, обуви, школьных принадлежностей;</w:t>
            </w:r>
          </w:p>
          <w:p w:rsidR="00337C24" w:rsidRPr="00123866" w:rsidRDefault="00337C24"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-бесплатное питание в интернате</w:t>
            </w:r>
          </w:p>
          <w:p w:rsidR="00337C24" w:rsidRPr="00123866" w:rsidRDefault="00337C24"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 xml:space="preserve">Число граждан </w:t>
            </w:r>
            <w:r w:rsidRPr="00123866">
              <w:rPr>
                <w:rFonts w:ascii="Times New Roman" w:hAnsi="Times New Roman"/>
                <w:sz w:val="20"/>
                <w:szCs w:val="20"/>
              </w:rPr>
              <w:lastRenderedPageBreak/>
              <w:t>незащищенных слоев, получающих социальную поддержку на ремонт жилых помещений, чел.</w:t>
            </w:r>
          </w:p>
          <w:p w:rsidR="00337C24" w:rsidRPr="00123866" w:rsidRDefault="00337C24"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Количество проведенных мероприятий, ед.</w:t>
            </w:r>
          </w:p>
        </w:tc>
        <w:tc>
          <w:tcPr>
            <w:tcW w:w="993" w:type="dxa"/>
            <w:tcBorders>
              <w:top w:val="single" w:sz="4" w:space="0" w:color="000000"/>
              <w:left w:val="single" w:sz="4" w:space="0" w:color="000000"/>
              <w:bottom w:val="single" w:sz="4" w:space="0" w:color="000000"/>
              <w:right w:val="single" w:sz="4" w:space="0" w:color="000000"/>
            </w:tcBorders>
          </w:tcPr>
          <w:p w:rsidR="00337C24" w:rsidRPr="00123866" w:rsidRDefault="00337C24" w:rsidP="004857BD">
            <w:pPr>
              <w:pStyle w:val="a3"/>
              <w:contextualSpacing/>
              <w:jc w:val="both"/>
            </w:pPr>
            <w:r w:rsidRPr="00123866">
              <w:lastRenderedPageBreak/>
              <w:t>62</w:t>
            </w:r>
          </w:p>
        </w:tc>
        <w:tc>
          <w:tcPr>
            <w:tcW w:w="992" w:type="dxa"/>
            <w:tcBorders>
              <w:top w:val="single" w:sz="4" w:space="0" w:color="000000"/>
              <w:left w:val="single" w:sz="4" w:space="0" w:color="000000"/>
              <w:right w:val="single" w:sz="4" w:space="0" w:color="000000"/>
            </w:tcBorders>
          </w:tcPr>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60</w:t>
            </w:r>
          </w:p>
        </w:tc>
        <w:tc>
          <w:tcPr>
            <w:tcW w:w="992" w:type="dxa"/>
            <w:tcBorders>
              <w:top w:val="single" w:sz="4" w:space="0" w:color="000000"/>
              <w:left w:val="single" w:sz="4" w:space="0" w:color="000000"/>
              <w:right w:val="single" w:sz="4" w:space="0" w:color="000000"/>
            </w:tcBorders>
          </w:tcPr>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60</w:t>
            </w:r>
          </w:p>
        </w:tc>
        <w:tc>
          <w:tcPr>
            <w:tcW w:w="851" w:type="dxa"/>
            <w:tcBorders>
              <w:top w:val="single" w:sz="4" w:space="0" w:color="000000"/>
              <w:left w:val="single" w:sz="4" w:space="0" w:color="000000"/>
              <w:right w:val="single" w:sz="4" w:space="0" w:color="000000"/>
            </w:tcBorders>
          </w:tcPr>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60</w:t>
            </w:r>
          </w:p>
        </w:tc>
        <w:tc>
          <w:tcPr>
            <w:tcW w:w="850" w:type="dxa"/>
            <w:tcBorders>
              <w:top w:val="single" w:sz="4" w:space="0" w:color="000000"/>
              <w:left w:val="single" w:sz="4" w:space="0" w:color="000000"/>
              <w:right w:val="single" w:sz="4" w:space="0" w:color="000000"/>
            </w:tcBorders>
          </w:tcPr>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60</w:t>
            </w:r>
          </w:p>
        </w:tc>
        <w:tc>
          <w:tcPr>
            <w:tcW w:w="897" w:type="dxa"/>
            <w:tcBorders>
              <w:top w:val="single" w:sz="4" w:space="0" w:color="000000"/>
              <w:left w:val="single" w:sz="4" w:space="0" w:color="000000"/>
              <w:right w:val="single" w:sz="4" w:space="0" w:color="000000"/>
            </w:tcBorders>
          </w:tcPr>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60</w:t>
            </w:r>
          </w:p>
        </w:tc>
        <w:tc>
          <w:tcPr>
            <w:tcW w:w="898" w:type="dxa"/>
            <w:tcBorders>
              <w:top w:val="single" w:sz="4" w:space="0" w:color="000000"/>
              <w:left w:val="single" w:sz="4" w:space="0" w:color="000000"/>
              <w:right w:val="single" w:sz="4" w:space="0" w:color="000000"/>
            </w:tcBorders>
          </w:tcPr>
          <w:p w:rsidR="00337C24" w:rsidRPr="00123866" w:rsidRDefault="00337C24" w:rsidP="00905EB3">
            <w:pPr>
              <w:spacing w:after="0" w:line="240" w:lineRule="auto"/>
              <w:jc w:val="both"/>
              <w:rPr>
                <w:rFonts w:ascii="Times New Roman" w:hAnsi="Times New Roman"/>
                <w:sz w:val="20"/>
                <w:szCs w:val="20"/>
              </w:rPr>
            </w:pPr>
            <w:r w:rsidRPr="00123866">
              <w:rPr>
                <w:rFonts w:ascii="Times New Roman" w:hAnsi="Times New Roman"/>
                <w:sz w:val="20"/>
                <w:szCs w:val="20"/>
              </w:rPr>
              <w:t>60</w:t>
            </w:r>
          </w:p>
        </w:tc>
        <w:tc>
          <w:tcPr>
            <w:tcW w:w="898" w:type="dxa"/>
            <w:tcBorders>
              <w:top w:val="single" w:sz="4" w:space="0" w:color="000000"/>
              <w:left w:val="single" w:sz="4" w:space="0" w:color="000000"/>
              <w:right w:val="single" w:sz="4" w:space="0" w:color="000000"/>
            </w:tcBorders>
          </w:tcPr>
          <w:p w:rsidR="00337C24" w:rsidRPr="00123866" w:rsidRDefault="00337C24" w:rsidP="00905EB3">
            <w:pPr>
              <w:spacing w:after="0" w:line="240" w:lineRule="auto"/>
              <w:jc w:val="both"/>
              <w:rPr>
                <w:rFonts w:ascii="Times New Roman" w:hAnsi="Times New Roman"/>
                <w:sz w:val="20"/>
                <w:szCs w:val="20"/>
              </w:rPr>
            </w:pPr>
            <w:r w:rsidRPr="00123866">
              <w:rPr>
                <w:rFonts w:ascii="Times New Roman" w:hAnsi="Times New Roman"/>
                <w:sz w:val="20"/>
                <w:szCs w:val="20"/>
              </w:rPr>
              <w:t>60</w:t>
            </w:r>
          </w:p>
        </w:tc>
      </w:tr>
      <w:tr w:rsidR="00337C24" w:rsidRPr="00123866" w:rsidTr="00337C24">
        <w:trPr>
          <w:trHeight w:val="3549"/>
        </w:trPr>
        <w:tc>
          <w:tcPr>
            <w:tcW w:w="1843" w:type="dxa"/>
            <w:vMerge/>
            <w:tcBorders>
              <w:left w:val="single" w:sz="4" w:space="0" w:color="000000"/>
              <w:right w:val="single" w:sz="4" w:space="0" w:color="000000"/>
            </w:tcBorders>
            <w:hideMark/>
          </w:tcPr>
          <w:p w:rsidR="00337C24" w:rsidRPr="00123866" w:rsidRDefault="00337C24" w:rsidP="004857BD">
            <w:pPr>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37C24" w:rsidRDefault="00337C24" w:rsidP="004857BD">
            <w:pPr>
              <w:spacing w:after="0" w:line="240" w:lineRule="auto"/>
              <w:jc w:val="both"/>
              <w:rPr>
                <w:rFonts w:ascii="Times New Roman" w:hAnsi="Times New Roman"/>
                <w:sz w:val="20"/>
                <w:szCs w:val="20"/>
              </w:rPr>
            </w:pPr>
          </w:p>
          <w:p w:rsidR="00337C24" w:rsidRDefault="00337C24" w:rsidP="004857BD">
            <w:pPr>
              <w:spacing w:after="0" w:line="240" w:lineRule="auto"/>
              <w:jc w:val="both"/>
              <w:rPr>
                <w:rFonts w:ascii="Times New Roman" w:hAnsi="Times New Roman"/>
                <w:sz w:val="20"/>
                <w:szCs w:val="20"/>
              </w:rPr>
            </w:pPr>
          </w:p>
          <w:p w:rsidR="00337C24" w:rsidRDefault="00337C24" w:rsidP="004857BD">
            <w:pPr>
              <w:spacing w:after="0" w:line="240" w:lineRule="auto"/>
              <w:jc w:val="both"/>
              <w:rPr>
                <w:rFonts w:ascii="Times New Roman" w:hAnsi="Times New Roman"/>
                <w:sz w:val="20"/>
                <w:szCs w:val="20"/>
              </w:rPr>
            </w:pPr>
          </w:p>
          <w:p w:rsidR="00337C24"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250</w:t>
            </w:r>
          </w:p>
          <w:p w:rsidR="00337C24" w:rsidRPr="00123866" w:rsidRDefault="00337C24" w:rsidP="004857BD">
            <w:pPr>
              <w:spacing w:after="0" w:line="240" w:lineRule="auto"/>
              <w:jc w:val="both"/>
              <w:rPr>
                <w:rFonts w:ascii="Times New Roman" w:hAnsi="Times New Roman"/>
                <w:sz w:val="20"/>
                <w:szCs w:val="20"/>
              </w:rPr>
            </w:pPr>
          </w:p>
          <w:p w:rsidR="00337C24"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241</w:t>
            </w:r>
          </w:p>
          <w:p w:rsidR="00337C24" w:rsidRPr="00123866" w:rsidRDefault="00337C24" w:rsidP="004857BD">
            <w:pPr>
              <w:spacing w:after="0" w:line="240" w:lineRule="auto"/>
              <w:jc w:val="both"/>
              <w:rPr>
                <w:rFonts w:ascii="Times New Roman" w:hAnsi="Times New Roman"/>
                <w:sz w:val="20"/>
                <w:szCs w:val="20"/>
              </w:rPr>
            </w:pPr>
          </w:p>
          <w:p w:rsidR="00337C24"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10</w:t>
            </w:r>
          </w:p>
          <w:p w:rsidR="00337C24" w:rsidRPr="00123866" w:rsidRDefault="00337C24" w:rsidP="004857BD">
            <w:pPr>
              <w:autoSpaceDE w:val="0"/>
              <w:autoSpaceDN w:val="0"/>
              <w:adjustRightInd w:val="0"/>
              <w:spacing w:after="0" w:line="240" w:lineRule="auto"/>
              <w:jc w:val="both"/>
              <w:rPr>
                <w:rFonts w:ascii="Times New Roman" w:hAnsi="Times New Roman"/>
                <w:sz w:val="20"/>
                <w:szCs w:val="20"/>
              </w:rPr>
            </w:pPr>
          </w:p>
        </w:tc>
        <w:tc>
          <w:tcPr>
            <w:tcW w:w="992" w:type="dxa"/>
            <w:tcBorders>
              <w:left w:val="single" w:sz="4" w:space="0" w:color="000000"/>
              <w:right w:val="single" w:sz="4" w:space="0" w:color="000000"/>
            </w:tcBorders>
            <w:shd w:val="clear" w:color="auto" w:fill="auto"/>
          </w:tcPr>
          <w:p w:rsidR="00337C24" w:rsidRDefault="00337C24" w:rsidP="004857BD">
            <w:pPr>
              <w:spacing w:after="0" w:line="240" w:lineRule="auto"/>
              <w:jc w:val="both"/>
              <w:rPr>
                <w:rFonts w:ascii="Times New Roman" w:hAnsi="Times New Roman"/>
                <w:sz w:val="20"/>
                <w:szCs w:val="20"/>
              </w:rPr>
            </w:pPr>
          </w:p>
          <w:p w:rsidR="00337C24"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250</w:t>
            </w:r>
          </w:p>
          <w:p w:rsidR="00337C24" w:rsidRPr="00123866" w:rsidRDefault="00337C24" w:rsidP="004857BD">
            <w:pPr>
              <w:spacing w:after="0" w:line="240" w:lineRule="auto"/>
              <w:jc w:val="both"/>
              <w:rPr>
                <w:rFonts w:ascii="Times New Roman" w:hAnsi="Times New Roman"/>
                <w:sz w:val="20"/>
                <w:szCs w:val="20"/>
              </w:rPr>
            </w:pPr>
          </w:p>
          <w:p w:rsidR="00337C24"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240</w:t>
            </w:r>
          </w:p>
          <w:p w:rsidR="00337C24" w:rsidRPr="00123866" w:rsidRDefault="00337C24" w:rsidP="004857BD">
            <w:pPr>
              <w:spacing w:after="0" w:line="240" w:lineRule="auto"/>
              <w:jc w:val="both"/>
              <w:rPr>
                <w:rFonts w:ascii="Times New Roman" w:hAnsi="Times New Roman"/>
                <w:sz w:val="20"/>
                <w:szCs w:val="20"/>
              </w:rPr>
            </w:pPr>
          </w:p>
          <w:p w:rsidR="00337C24"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pStyle w:val="a3"/>
              <w:contextualSpacing/>
              <w:jc w:val="both"/>
            </w:pPr>
            <w:r w:rsidRPr="00123866">
              <w:t>10</w:t>
            </w:r>
          </w:p>
        </w:tc>
        <w:tc>
          <w:tcPr>
            <w:tcW w:w="992" w:type="dxa"/>
            <w:tcBorders>
              <w:left w:val="single" w:sz="4" w:space="0" w:color="000000"/>
              <w:right w:val="single" w:sz="4" w:space="0" w:color="000000"/>
            </w:tcBorders>
            <w:shd w:val="clear" w:color="auto" w:fill="auto"/>
          </w:tcPr>
          <w:p w:rsidR="00337C24" w:rsidRDefault="00337C24" w:rsidP="004857BD">
            <w:pPr>
              <w:spacing w:after="0" w:line="240" w:lineRule="auto"/>
              <w:jc w:val="both"/>
              <w:rPr>
                <w:rFonts w:ascii="Times New Roman" w:hAnsi="Times New Roman"/>
                <w:sz w:val="20"/>
                <w:szCs w:val="20"/>
              </w:rPr>
            </w:pPr>
          </w:p>
          <w:p w:rsidR="00337C24"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245</w:t>
            </w:r>
          </w:p>
          <w:p w:rsidR="00337C24"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240</w:t>
            </w:r>
          </w:p>
          <w:p w:rsidR="00337C24" w:rsidRPr="00123866" w:rsidRDefault="00337C24" w:rsidP="004857BD">
            <w:pPr>
              <w:spacing w:after="0" w:line="240" w:lineRule="auto"/>
              <w:jc w:val="both"/>
              <w:rPr>
                <w:rFonts w:ascii="Times New Roman" w:hAnsi="Times New Roman"/>
                <w:sz w:val="20"/>
                <w:szCs w:val="20"/>
              </w:rPr>
            </w:pPr>
          </w:p>
          <w:p w:rsidR="00337C24"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10</w:t>
            </w:r>
          </w:p>
        </w:tc>
        <w:tc>
          <w:tcPr>
            <w:tcW w:w="851" w:type="dxa"/>
            <w:tcBorders>
              <w:left w:val="single" w:sz="4" w:space="0" w:color="000000"/>
              <w:right w:val="single" w:sz="4" w:space="0" w:color="000000"/>
            </w:tcBorders>
            <w:shd w:val="clear" w:color="auto" w:fill="auto"/>
          </w:tcPr>
          <w:p w:rsidR="00337C24" w:rsidRPr="00123866" w:rsidRDefault="00337C24" w:rsidP="004857BD">
            <w:pPr>
              <w:spacing w:after="0" w:line="240" w:lineRule="auto"/>
              <w:jc w:val="both"/>
              <w:rPr>
                <w:rFonts w:ascii="Times New Roman" w:hAnsi="Times New Roman"/>
                <w:sz w:val="20"/>
                <w:szCs w:val="20"/>
              </w:rPr>
            </w:pPr>
          </w:p>
          <w:p w:rsidR="00337C24" w:rsidRDefault="00337C24" w:rsidP="004857BD">
            <w:pPr>
              <w:spacing w:after="0" w:line="240" w:lineRule="auto"/>
              <w:jc w:val="both"/>
              <w:rPr>
                <w:rFonts w:ascii="Times New Roman" w:hAnsi="Times New Roman"/>
                <w:sz w:val="20"/>
                <w:szCs w:val="20"/>
              </w:rPr>
            </w:pPr>
          </w:p>
          <w:p w:rsidR="00337C24"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245</w:t>
            </w:r>
          </w:p>
          <w:p w:rsidR="00337C24"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235</w:t>
            </w:r>
          </w:p>
          <w:p w:rsidR="00337C24" w:rsidRPr="00123866" w:rsidRDefault="00337C24" w:rsidP="004857BD">
            <w:pPr>
              <w:spacing w:after="0" w:line="240" w:lineRule="auto"/>
              <w:jc w:val="both"/>
              <w:rPr>
                <w:rFonts w:ascii="Times New Roman" w:hAnsi="Times New Roman"/>
                <w:sz w:val="20"/>
                <w:szCs w:val="20"/>
              </w:rPr>
            </w:pPr>
          </w:p>
          <w:p w:rsidR="00337C24"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10</w:t>
            </w:r>
          </w:p>
        </w:tc>
        <w:tc>
          <w:tcPr>
            <w:tcW w:w="850" w:type="dxa"/>
            <w:tcBorders>
              <w:left w:val="single" w:sz="4" w:space="0" w:color="000000"/>
              <w:right w:val="single" w:sz="4" w:space="0" w:color="000000"/>
            </w:tcBorders>
            <w:shd w:val="clear" w:color="auto" w:fill="auto"/>
          </w:tcPr>
          <w:p w:rsidR="00337C24" w:rsidRPr="00123866" w:rsidRDefault="00337C24" w:rsidP="004857BD">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4857BD">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4857BD">
            <w:pPr>
              <w:widowControl w:val="0"/>
              <w:autoSpaceDE w:val="0"/>
              <w:autoSpaceDN w:val="0"/>
              <w:adjustRightInd w:val="0"/>
              <w:spacing w:after="0" w:line="240" w:lineRule="auto"/>
              <w:jc w:val="both"/>
              <w:rPr>
                <w:rFonts w:ascii="Times New Roman" w:hAnsi="Times New Roman"/>
                <w:sz w:val="20"/>
                <w:szCs w:val="20"/>
              </w:rPr>
            </w:pPr>
          </w:p>
          <w:p w:rsidR="00337C24" w:rsidRPr="00123866" w:rsidRDefault="00337C24" w:rsidP="004857BD">
            <w:pPr>
              <w:widowControl w:val="0"/>
              <w:autoSpaceDE w:val="0"/>
              <w:autoSpaceDN w:val="0"/>
              <w:adjustRightInd w:val="0"/>
              <w:spacing w:after="0" w:line="240" w:lineRule="auto"/>
              <w:jc w:val="both"/>
              <w:rPr>
                <w:rFonts w:ascii="Times New Roman" w:hAnsi="Times New Roman"/>
                <w:sz w:val="20"/>
                <w:szCs w:val="20"/>
              </w:rPr>
            </w:pPr>
          </w:p>
          <w:p w:rsidR="00337C24" w:rsidRPr="00123866" w:rsidRDefault="00337C24" w:rsidP="004857BD">
            <w:pPr>
              <w:widowControl w:val="0"/>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245</w:t>
            </w:r>
          </w:p>
          <w:p w:rsidR="00337C24" w:rsidRDefault="00337C24" w:rsidP="004857BD">
            <w:pPr>
              <w:widowControl w:val="0"/>
              <w:autoSpaceDE w:val="0"/>
              <w:autoSpaceDN w:val="0"/>
              <w:adjustRightInd w:val="0"/>
              <w:spacing w:after="0" w:line="240" w:lineRule="auto"/>
              <w:jc w:val="both"/>
              <w:rPr>
                <w:rFonts w:ascii="Times New Roman" w:hAnsi="Times New Roman"/>
                <w:sz w:val="20"/>
                <w:szCs w:val="20"/>
              </w:rPr>
            </w:pPr>
          </w:p>
          <w:p w:rsidR="00337C24" w:rsidRPr="00123866" w:rsidRDefault="00337C24" w:rsidP="004857BD">
            <w:pPr>
              <w:widowControl w:val="0"/>
              <w:autoSpaceDE w:val="0"/>
              <w:autoSpaceDN w:val="0"/>
              <w:adjustRightInd w:val="0"/>
              <w:spacing w:after="0" w:line="240" w:lineRule="auto"/>
              <w:jc w:val="both"/>
              <w:rPr>
                <w:rFonts w:ascii="Times New Roman" w:hAnsi="Times New Roman"/>
                <w:sz w:val="20"/>
                <w:szCs w:val="20"/>
              </w:rPr>
            </w:pPr>
          </w:p>
          <w:p w:rsidR="00337C24" w:rsidRPr="00123866" w:rsidRDefault="00337C24" w:rsidP="004857BD">
            <w:pPr>
              <w:widowControl w:val="0"/>
              <w:autoSpaceDE w:val="0"/>
              <w:autoSpaceDN w:val="0"/>
              <w:adjustRightInd w:val="0"/>
              <w:spacing w:after="0" w:line="240" w:lineRule="auto"/>
              <w:jc w:val="both"/>
              <w:rPr>
                <w:rFonts w:ascii="Times New Roman" w:hAnsi="Times New Roman"/>
                <w:sz w:val="20"/>
                <w:szCs w:val="20"/>
              </w:rPr>
            </w:pPr>
          </w:p>
          <w:p w:rsidR="00337C24" w:rsidRPr="00123866" w:rsidRDefault="00337C24" w:rsidP="004857BD">
            <w:pPr>
              <w:widowControl w:val="0"/>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235</w:t>
            </w:r>
          </w:p>
          <w:p w:rsidR="00337C24" w:rsidRPr="00123866" w:rsidRDefault="00337C24" w:rsidP="004857BD">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4857BD">
            <w:pPr>
              <w:widowControl w:val="0"/>
              <w:autoSpaceDE w:val="0"/>
              <w:autoSpaceDN w:val="0"/>
              <w:adjustRightInd w:val="0"/>
              <w:spacing w:after="0" w:line="240" w:lineRule="auto"/>
              <w:jc w:val="both"/>
              <w:rPr>
                <w:rFonts w:ascii="Times New Roman" w:hAnsi="Times New Roman"/>
                <w:sz w:val="20"/>
                <w:szCs w:val="20"/>
              </w:rPr>
            </w:pPr>
          </w:p>
          <w:p w:rsidR="00337C24" w:rsidRPr="00123866" w:rsidRDefault="00337C24" w:rsidP="004857BD">
            <w:pPr>
              <w:widowControl w:val="0"/>
              <w:autoSpaceDE w:val="0"/>
              <w:autoSpaceDN w:val="0"/>
              <w:adjustRightInd w:val="0"/>
              <w:spacing w:after="0" w:line="240" w:lineRule="auto"/>
              <w:jc w:val="both"/>
              <w:rPr>
                <w:rFonts w:ascii="Times New Roman" w:hAnsi="Times New Roman"/>
                <w:sz w:val="20"/>
                <w:szCs w:val="20"/>
              </w:rPr>
            </w:pPr>
          </w:p>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10</w:t>
            </w:r>
          </w:p>
        </w:tc>
        <w:tc>
          <w:tcPr>
            <w:tcW w:w="897" w:type="dxa"/>
            <w:tcBorders>
              <w:left w:val="single" w:sz="4" w:space="0" w:color="000000"/>
              <w:right w:val="single" w:sz="4" w:space="0" w:color="000000"/>
            </w:tcBorders>
            <w:shd w:val="clear" w:color="auto" w:fill="auto"/>
          </w:tcPr>
          <w:p w:rsidR="00337C24" w:rsidRPr="00123866" w:rsidRDefault="00337C24" w:rsidP="004857BD">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4857BD">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4857BD">
            <w:pPr>
              <w:widowControl w:val="0"/>
              <w:autoSpaceDE w:val="0"/>
              <w:autoSpaceDN w:val="0"/>
              <w:adjustRightInd w:val="0"/>
              <w:spacing w:after="0" w:line="240" w:lineRule="auto"/>
              <w:jc w:val="both"/>
              <w:rPr>
                <w:rFonts w:ascii="Times New Roman" w:hAnsi="Times New Roman"/>
                <w:sz w:val="20"/>
                <w:szCs w:val="20"/>
              </w:rPr>
            </w:pPr>
          </w:p>
          <w:p w:rsidR="00337C24" w:rsidRPr="00123866" w:rsidRDefault="00337C24" w:rsidP="004857BD">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123866">
            <w:pPr>
              <w:widowControl w:val="0"/>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245</w:t>
            </w:r>
          </w:p>
          <w:p w:rsidR="00337C24" w:rsidRDefault="00337C24" w:rsidP="00123866">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123866">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123866">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12386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235</w:t>
            </w:r>
          </w:p>
          <w:p w:rsidR="00337C24" w:rsidRDefault="00337C24" w:rsidP="00123866">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123866">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123866">
            <w:pPr>
              <w:widowControl w:val="0"/>
              <w:autoSpaceDE w:val="0"/>
              <w:autoSpaceDN w:val="0"/>
              <w:adjustRightInd w:val="0"/>
              <w:spacing w:after="0" w:line="240" w:lineRule="auto"/>
              <w:jc w:val="both"/>
              <w:rPr>
                <w:rFonts w:ascii="Times New Roman" w:hAnsi="Times New Roman"/>
                <w:sz w:val="20"/>
                <w:szCs w:val="20"/>
              </w:rPr>
            </w:pPr>
          </w:p>
          <w:p w:rsidR="00337C24" w:rsidRPr="00123866" w:rsidRDefault="00337C24" w:rsidP="0012386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10</w:t>
            </w:r>
          </w:p>
        </w:tc>
        <w:tc>
          <w:tcPr>
            <w:tcW w:w="898" w:type="dxa"/>
            <w:tcBorders>
              <w:left w:val="single" w:sz="4" w:space="0" w:color="000000"/>
              <w:right w:val="single" w:sz="4" w:space="0" w:color="000000"/>
            </w:tcBorders>
            <w:shd w:val="clear" w:color="auto" w:fill="auto"/>
          </w:tcPr>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Pr="00123866"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Pr="00123866"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245</w:t>
            </w: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235</w:t>
            </w: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Pr="00123866" w:rsidRDefault="00337C24" w:rsidP="00905EB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10</w:t>
            </w:r>
          </w:p>
        </w:tc>
        <w:tc>
          <w:tcPr>
            <w:tcW w:w="898" w:type="dxa"/>
            <w:tcBorders>
              <w:left w:val="single" w:sz="4" w:space="0" w:color="000000"/>
              <w:right w:val="single" w:sz="4" w:space="0" w:color="000000"/>
            </w:tcBorders>
            <w:shd w:val="clear" w:color="auto" w:fill="auto"/>
          </w:tcPr>
          <w:p w:rsidR="00337C24" w:rsidRPr="00123866"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Pr="00123866"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245</w:t>
            </w: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235</w:t>
            </w: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Default="00337C24" w:rsidP="00905EB3">
            <w:pPr>
              <w:widowControl w:val="0"/>
              <w:autoSpaceDE w:val="0"/>
              <w:autoSpaceDN w:val="0"/>
              <w:adjustRightInd w:val="0"/>
              <w:spacing w:after="0" w:line="240" w:lineRule="auto"/>
              <w:jc w:val="both"/>
              <w:rPr>
                <w:rFonts w:ascii="Times New Roman" w:hAnsi="Times New Roman"/>
                <w:sz w:val="20"/>
                <w:szCs w:val="20"/>
              </w:rPr>
            </w:pPr>
          </w:p>
          <w:p w:rsidR="00337C24" w:rsidRPr="00123866" w:rsidRDefault="00337C24" w:rsidP="00905EB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10</w:t>
            </w:r>
          </w:p>
        </w:tc>
      </w:tr>
      <w:tr w:rsidR="00337C24" w:rsidRPr="00123866" w:rsidTr="00337C24">
        <w:trPr>
          <w:trHeight w:val="1926"/>
        </w:trPr>
        <w:tc>
          <w:tcPr>
            <w:tcW w:w="1843" w:type="dxa"/>
            <w:vMerge/>
            <w:tcBorders>
              <w:left w:val="single" w:sz="4" w:space="0" w:color="000000"/>
              <w:right w:val="single" w:sz="4" w:space="0" w:color="000000"/>
            </w:tcBorders>
            <w:vAlign w:val="center"/>
            <w:hideMark/>
          </w:tcPr>
          <w:p w:rsidR="00337C24" w:rsidRPr="00123866" w:rsidRDefault="00337C24" w:rsidP="004857BD">
            <w:pPr>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17</w:t>
            </w:r>
          </w:p>
        </w:tc>
        <w:tc>
          <w:tcPr>
            <w:tcW w:w="992" w:type="dxa"/>
            <w:tcBorders>
              <w:left w:val="single" w:sz="4" w:space="0" w:color="000000"/>
              <w:right w:val="single" w:sz="4" w:space="0" w:color="000000"/>
            </w:tcBorders>
            <w:shd w:val="clear" w:color="auto" w:fill="auto"/>
          </w:tcPr>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17</w:t>
            </w:r>
          </w:p>
        </w:tc>
        <w:tc>
          <w:tcPr>
            <w:tcW w:w="992" w:type="dxa"/>
            <w:tcBorders>
              <w:left w:val="single" w:sz="4" w:space="0" w:color="000000"/>
              <w:right w:val="single" w:sz="4" w:space="0" w:color="000000"/>
            </w:tcBorders>
            <w:shd w:val="clear" w:color="auto" w:fill="auto"/>
          </w:tcPr>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17</w:t>
            </w:r>
          </w:p>
        </w:tc>
        <w:tc>
          <w:tcPr>
            <w:tcW w:w="851" w:type="dxa"/>
            <w:tcBorders>
              <w:left w:val="single" w:sz="4" w:space="0" w:color="000000"/>
              <w:right w:val="single" w:sz="4" w:space="0" w:color="000000"/>
            </w:tcBorders>
            <w:shd w:val="clear" w:color="auto" w:fill="auto"/>
          </w:tcPr>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17</w:t>
            </w:r>
          </w:p>
        </w:tc>
        <w:tc>
          <w:tcPr>
            <w:tcW w:w="850" w:type="dxa"/>
            <w:tcBorders>
              <w:left w:val="single" w:sz="4" w:space="0" w:color="000000"/>
              <w:right w:val="single" w:sz="4" w:space="0" w:color="000000"/>
            </w:tcBorders>
            <w:shd w:val="clear" w:color="auto" w:fill="auto"/>
          </w:tcPr>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17</w:t>
            </w:r>
          </w:p>
        </w:tc>
        <w:tc>
          <w:tcPr>
            <w:tcW w:w="897" w:type="dxa"/>
            <w:tcBorders>
              <w:left w:val="single" w:sz="4" w:space="0" w:color="000000"/>
              <w:right w:val="single" w:sz="4" w:space="0" w:color="000000"/>
            </w:tcBorders>
            <w:shd w:val="clear" w:color="auto" w:fill="auto"/>
          </w:tcPr>
          <w:p w:rsidR="00337C24" w:rsidRPr="00123866" w:rsidRDefault="00337C24" w:rsidP="004857BD">
            <w:pPr>
              <w:widowControl w:val="0"/>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17</w:t>
            </w:r>
          </w:p>
        </w:tc>
        <w:tc>
          <w:tcPr>
            <w:tcW w:w="898" w:type="dxa"/>
            <w:tcBorders>
              <w:left w:val="single" w:sz="4" w:space="0" w:color="000000"/>
              <w:right w:val="single" w:sz="4" w:space="0" w:color="000000"/>
            </w:tcBorders>
            <w:shd w:val="clear" w:color="auto" w:fill="auto"/>
          </w:tcPr>
          <w:p w:rsidR="00337C24" w:rsidRPr="00123866" w:rsidRDefault="00337C24" w:rsidP="00905EB3">
            <w:pPr>
              <w:widowControl w:val="0"/>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17</w:t>
            </w:r>
          </w:p>
        </w:tc>
        <w:tc>
          <w:tcPr>
            <w:tcW w:w="898" w:type="dxa"/>
            <w:tcBorders>
              <w:left w:val="single" w:sz="4" w:space="0" w:color="000000"/>
              <w:right w:val="single" w:sz="4" w:space="0" w:color="000000"/>
            </w:tcBorders>
            <w:shd w:val="clear" w:color="auto" w:fill="auto"/>
          </w:tcPr>
          <w:p w:rsidR="00337C24" w:rsidRPr="00123866" w:rsidRDefault="00337C24" w:rsidP="00905EB3">
            <w:pPr>
              <w:widowControl w:val="0"/>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17</w:t>
            </w:r>
          </w:p>
        </w:tc>
      </w:tr>
      <w:tr w:rsidR="00337C24" w:rsidRPr="00123866" w:rsidTr="00905EB3">
        <w:trPr>
          <w:trHeight w:val="470"/>
        </w:trPr>
        <w:tc>
          <w:tcPr>
            <w:tcW w:w="1843" w:type="dxa"/>
            <w:vMerge/>
            <w:tcBorders>
              <w:left w:val="single" w:sz="4" w:space="0" w:color="000000"/>
              <w:right w:val="single" w:sz="4" w:space="0" w:color="000000"/>
            </w:tcBorders>
            <w:vAlign w:val="center"/>
            <w:hideMark/>
          </w:tcPr>
          <w:p w:rsidR="00337C24" w:rsidRPr="00123866" w:rsidRDefault="00337C24" w:rsidP="004857BD">
            <w:pPr>
              <w:autoSpaceDE w:val="0"/>
              <w:autoSpaceDN w:val="0"/>
              <w:adjustRightInd w:val="0"/>
              <w:spacing w:after="0" w:line="240" w:lineRule="auto"/>
              <w:jc w:val="both"/>
              <w:rPr>
                <w:rFonts w:ascii="Times New Roman" w:hAnsi="Times New Roman"/>
                <w:sz w:val="20"/>
                <w:szCs w:val="20"/>
              </w:rPr>
            </w:pPr>
          </w:p>
        </w:tc>
        <w:tc>
          <w:tcPr>
            <w:tcW w:w="993" w:type="dxa"/>
            <w:tcBorders>
              <w:top w:val="single" w:sz="4" w:space="0" w:color="000000"/>
              <w:left w:val="single" w:sz="4" w:space="0" w:color="000000"/>
              <w:right w:val="single" w:sz="4" w:space="0" w:color="000000"/>
            </w:tcBorders>
            <w:shd w:val="clear" w:color="auto" w:fill="auto"/>
          </w:tcPr>
          <w:p w:rsidR="00337C24" w:rsidRPr="00123866" w:rsidRDefault="00337C24" w:rsidP="004857BD">
            <w:pPr>
              <w:pStyle w:val="3"/>
              <w:jc w:val="both"/>
              <w:rPr>
                <w:sz w:val="20"/>
              </w:rPr>
            </w:pPr>
            <w:r w:rsidRPr="00123866">
              <w:rPr>
                <w:sz w:val="20"/>
              </w:rPr>
              <w:t>6</w:t>
            </w:r>
          </w:p>
        </w:tc>
        <w:tc>
          <w:tcPr>
            <w:tcW w:w="992" w:type="dxa"/>
            <w:tcBorders>
              <w:left w:val="single" w:sz="4" w:space="0" w:color="000000"/>
              <w:right w:val="single" w:sz="4" w:space="0" w:color="000000"/>
            </w:tcBorders>
            <w:shd w:val="clear" w:color="auto" w:fill="auto"/>
          </w:tcPr>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6</w:t>
            </w:r>
          </w:p>
        </w:tc>
        <w:tc>
          <w:tcPr>
            <w:tcW w:w="992" w:type="dxa"/>
            <w:tcBorders>
              <w:left w:val="single" w:sz="4" w:space="0" w:color="000000"/>
              <w:right w:val="single" w:sz="4" w:space="0" w:color="000000"/>
            </w:tcBorders>
            <w:shd w:val="clear" w:color="auto" w:fill="auto"/>
          </w:tcPr>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7</w:t>
            </w:r>
          </w:p>
        </w:tc>
        <w:tc>
          <w:tcPr>
            <w:tcW w:w="851" w:type="dxa"/>
            <w:tcBorders>
              <w:left w:val="single" w:sz="4" w:space="0" w:color="000000"/>
              <w:right w:val="single" w:sz="4" w:space="0" w:color="000000"/>
            </w:tcBorders>
            <w:shd w:val="clear" w:color="auto" w:fill="auto"/>
          </w:tcPr>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7</w:t>
            </w:r>
          </w:p>
        </w:tc>
        <w:tc>
          <w:tcPr>
            <w:tcW w:w="850" w:type="dxa"/>
            <w:tcBorders>
              <w:left w:val="single" w:sz="4" w:space="0" w:color="000000"/>
              <w:right w:val="single" w:sz="4" w:space="0" w:color="000000"/>
            </w:tcBorders>
            <w:shd w:val="clear" w:color="auto" w:fill="auto"/>
          </w:tcPr>
          <w:p w:rsidR="00337C24" w:rsidRPr="00123866" w:rsidRDefault="00337C24" w:rsidP="004857BD">
            <w:pPr>
              <w:spacing w:after="0" w:line="240" w:lineRule="auto"/>
              <w:jc w:val="both"/>
              <w:rPr>
                <w:rFonts w:ascii="Times New Roman" w:hAnsi="Times New Roman"/>
                <w:sz w:val="20"/>
                <w:szCs w:val="20"/>
              </w:rPr>
            </w:pPr>
            <w:r w:rsidRPr="00123866">
              <w:rPr>
                <w:rFonts w:ascii="Times New Roman" w:hAnsi="Times New Roman"/>
                <w:sz w:val="20"/>
                <w:szCs w:val="20"/>
              </w:rPr>
              <w:t>7</w:t>
            </w:r>
          </w:p>
        </w:tc>
        <w:tc>
          <w:tcPr>
            <w:tcW w:w="897" w:type="dxa"/>
            <w:tcBorders>
              <w:left w:val="single" w:sz="4" w:space="0" w:color="000000"/>
              <w:right w:val="single" w:sz="4" w:space="0" w:color="000000"/>
            </w:tcBorders>
            <w:shd w:val="clear" w:color="auto" w:fill="auto"/>
          </w:tcPr>
          <w:p w:rsidR="00337C24" w:rsidRPr="00123866" w:rsidRDefault="00337C24" w:rsidP="004857BD">
            <w:pPr>
              <w:widowControl w:val="0"/>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7</w:t>
            </w:r>
          </w:p>
        </w:tc>
        <w:tc>
          <w:tcPr>
            <w:tcW w:w="898" w:type="dxa"/>
            <w:tcBorders>
              <w:left w:val="single" w:sz="4" w:space="0" w:color="000000"/>
              <w:right w:val="single" w:sz="4" w:space="0" w:color="000000"/>
            </w:tcBorders>
            <w:shd w:val="clear" w:color="auto" w:fill="auto"/>
          </w:tcPr>
          <w:p w:rsidR="00337C24" w:rsidRPr="00123866" w:rsidRDefault="00337C24" w:rsidP="00905EB3">
            <w:pPr>
              <w:widowControl w:val="0"/>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7</w:t>
            </w:r>
          </w:p>
        </w:tc>
        <w:tc>
          <w:tcPr>
            <w:tcW w:w="898" w:type="dxa"/>
            <w:tcBorders>
              <w:left w:val="single" w:sz="4" w:space="0" w:color="000000"/>
              <w:right w:val="single" w:sz="4" w:space="0" w:color="000000"/>
            </w:tcBorders>
            <w:shd w:val="clear" w:color="auto" w:fill="auto"/>
          </w:tcPr>
          <w:p w:rsidR="00337C24" w:rsidRPr="00123866" w:rsidRDefault="00337C24" w:rsidP="00905EB3">
            <w:pPr>
              <w:widowControl w:val="0"/>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7</w:t>
            </w:r>
          </w:p>
        </w:tc>
      </w:tr>
      <w:tr w:rsidR="00337C24" w:rsidRPr="00123866" w:rsidTr="00123866">
        <w:trPr>
          <w:trHeight w:val="227"/>
        </w:trPr>
        <w:tc>
          <w:tcPr>
            <w:tcW w:w="1843" w:type="dxa"/>
            <w:tcBorders>
              <w:top w:val="single" w:sz="4" w:space="0" w:color="000000"/>
              <w:left w:val="single" w:sz="4" w:space="0" w:color="000000"/>
              <w:bottom w:val="single" w:sz="4" w:space="0" w:color="000000"/>
              <w:right w:val="single" w:sz="4" w:space="0" w:color="000000"/>
            </w:tcBorders>
            <w:hideMark/>
          </w:tcPr>
          <w:p w:rsidR="00337C24" w:rsidRPr="00123866" w:rsidRDefault="00337C24"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Объем средств бюджета района и иных финансовых ресурсов на реализацию муниципальной программы</w:t>
            </w:r>
          </w:p>
        </w:tc>
        <w:tc>
          <w:tcPr>
            <w:tcW w:w="7371" w:type="dxa"/>
            <w:gridSpan w:val="8"/>
            <w:tcBorders>
              <w:top w:val="single" w:sz="4" w:space="0" w:color="000000"/>
              <w:left w:val="single" w:sz="4" w:space="0" w:color="000000"/>
              <w:bottom w:val="single" w:sz="4" w:space="0" w:color="000000"/>
              <w:right w:val="single" w:sz="4" w:space="0" w:color="000000"/>
            </w:tcBorders>
            <w:shd w:val="clear" w:color="auto" w:fill="auto"/>
          </w:tcPr>
          <w:p w:rsidR="00337C24" w:rsidRPr="00123866" w:rsidRDefault="00337C24" w:rsidP="004857BD">
            <w:pPr>
              <w:pStyle w:val="ConsPlusCell"/>
              <w:widowControl/>
              <w:jc w:val="both"/>
              <w:rPr>
                <w:rFonts w:ascii="Times New Roman" w:hAnsi="Times New Roman" w:cs="Times New Roman"/>
              </w:rPr>
            </w:pPr>
            <w:r w:rsidRPr="00123866">
              <w:rPr>
                <w:rFonts w:ascii="Times New Roman" w:hAnsi="Times New Roman" w:cs="Times New Roman"/>
              </w:rPr>
              <w:t xml:space="preserve">Всего: </w:t>
            </w:r>
            <w:r w:rsidR="00BF6976">
              <w:rPr>
                <w:rFonts w:ascii="Times New Roman" w:hAnsi="Times New Roman" w:cs="Times New Roman"/>
              </w:rPr>
              <w:t>226322,9019</w:t>
            </w:r>
            <w:r w:rsidRPr="00123866">
              <w:rPr>
                <w:rFonts w:ascii="Times New Roman" w:hAnsi="Times New Roman" w:cs="Times New Roman"/>
              </w:rPr>
              <w:t xml:space="preserve"> тыс. руб.</w:t>
            </w:r>
          </w:p>
          <w:p w:rsidR="00337C24" w:rsidRPr="00123866" w:rsidRDefault="00337C24" w:rsidP="004857BD">
            <w:pPr>
              <w:pStyle w:val="ConsPlusCell"/>
              <w:widowControl/>
              <w:jc w:val="both"/>
              <w:rPr>
                <w:rFonts w:ascii="Times New Roman" w:hAnsi="Times New Roman" w:cs="Times New Roman"/>
              </w:rPr>
            </w:pPr>
            <w:r w:rsidRPr="00123866">
              <w:rPr>
                <w:rFonts w:ascii="Times New Roman" w:hAnsi="Times New Roman" w:cs="Times New Roman"/>
              </w:rPr>
              <w:t>2017 г. – 6452,5 тыс. руб.,</w:t>
            </w:r>
          </w:p>
          <w:p w:rsidR="00337C24" w:rsidRPr="00123866" w:rsidRDefault="00337C24" w:rsidP="004857BD">
            <w:pPr>
              <w:pStyle w:val="ConsPlusCell"/>
              <w:widowControl/>
              <w:jc w:val="both"/>
              <w:rPr>
                <w:rFonts w:ascii="Times New Roman" w:hAnsi="Times New Roman" w:cs="Times New Roman"/>
              </w:rPr>
            </w:pPr>
            <w:r w:rsidRPr="00123866">
              <w:rPr>
                <w:rFonts w:ascii="Times New Roman" w:hAnsi="Times New Roman" w:cs="Times New Roman"/>
              </w:rPr>
              <w:t>2018 г. – 6201,5 тыс. руб.,</w:t>
            </w:r>
          </w:p>
          <w:p w:rsidR="00337C24" w:rsidRPr="00123866" w:rsidRDefault="00337C24" w:rsidP="004857BD">
            <w:pPr>
              <w:pStyle w:val="ConsPlusCell"/>
              <w:widowControl/>
              <w:jc w:val="both"/>
              <w:rPr>
                <w:rFonts w:ascii="Times New Roman" w:hAnsi="Times New Roman" w:cs="Times New Roman"/>
              </w:rPr>
            </w:pPr>
            <w:r w:rsidRPr="00123866">
              <w:rPr>
                <w:rFonts w:ascii="Times New Roman" w:hAnsi="Times New Roman" w:cs="Times New Roman"/>
              </w:rPr>
              <w:t xml:space="preserve">2019 г. – 24500,392 тыс. руб., </w:t>
            </w:r>
          </w:p>
          <w:p w:rsidR="00337C24" w:rsidRPr="00123866" w:rsidRDefault="00337C24" w:rsidP="004857BD">
            <w:pPr>
              <w:pStyle w:val="ConsPlusCell"/>
              <w:widowControl/>
              <w:jc w:val="both"/>
              <w:rPr>
                <w:rFonts w:ascii="Times New Roman" w:hAnsi="Times New Roman" w:cs="Times New Roman"/>
              </w:rPr>
            </w:pPr>
            <w:r w:rsidRPr="00123866">
              <w:rPr>
                <w:rFonts w:ascii="Times New Roman" w:hAnsi="Times New Roman" w:cs="Times New Roman"/>
              </w:rPr>
              <w:t>2020 г. – 21493,81 тыс. руб.,</w:t>
            </w:r>
          </w:p>
          <w:p w:rsidR="00337C24" w:rsidRPr="00123866" w:rsidRDefault="00337C24" w:rsidP="004857BD">
            <w:pPr>
              <w:pStyle w:val="ConsPlusCell"/>
              <w:widowControl/>
              <w:jc w:val="both"/>
              <w:rPr>
                <w:rFonts w:ascii="Times New Roman" w:hAnsi="Times New Roman" w:cs="Times New Roman"/>
              </w:rPr>
            </w:pPr>
            <w:r w:rsidRPr="00123866">
              <w:rPr>
                <w:rFonts w:ascii="Times New Roman" w:hAnsi="Times New Roman" w:cs="Times New Roman"/>
              </w:rPr>
              <w:t xml:space="preserve">2021 г. – </w:t>
            </w:r>
            <w:r w:rsidR="00BF6976" w:rsidRPr="00BF6976">
              <w:rPr>
                <w:rFonts w:ascii="Times New Roman" w:hAnsi="Times New Roman" w:cs="Times New Roman"/>
              </w:rPr>
              <w:t>25 617,7</w:t>
            </w:r>
            <w:r w:rsidRPr="00123866">
              <w:rPr>
                <w:rFonts w:ascii="Times New Roman" w:hAnsi="Times New Roman" w:cs="Times New Roman"/>
              </w:rPr>
              <w:t>тыс. руб.;</w:t>
            </w:r>
          </w:p>
          <w:p w:rsidR="00337C24" w:rsidRPr="00123866" w:rsidRDefault="00337C24" w:rsidP="004857BD">
            <w:pPr>
              <w:pStyle w:val="ConsPlusCell"/>
              <w:widowControl/>
              <w:jc w:val="both"/>
              <w:rPr>
                <w:rFonts w:ascii="Times New Roman" w:hAnsi="Times New Roman" w:cs="Times New Roman"/>
              </w:rPr>
            </w:pPr>
            <w:r w:rsidRPr="00123866">
              <w:rPr>
                <w:rFonts w:ascii="Times New Roman" w:hAnsi="Times New Roman" w:cs="Times New Roman"/>
              </w:rPr>
              <w:t xml:space="preserve">2022 г. – </w:t>
            </w:r>
            <w:r w:rsidR="00BF6976">
              <w:rPr>
                <w:rFonts w:ascii="Times New Roman" w:hAnsi="Times New Roman" w:cs="Times New Roman"/>
              </w:rPr>
              <w:t xml:space="preserve">38 262,1899 </w:t>
            </w:r>
            <w:r w:rsidRPr="00123866">
              <w:rPr>
                <w:rFonts w:ascii="Times New Roman" w:hAnsi="Times New Roman" w:cs="Times New Roman"/>
              </w:rPr>
              <w:t>тыс. руб.;</w:t>
            </w:r>
          </w:p>
          <w:p w:rsidR="00337C24" w:rsidRDefault="00337C24" w:rsidP="004857BD">
            <w:pPr>
              <w:pStyle w:val="ConsPlusCell"/>
              <w:widowControl/>
              <w:jc w:val="both"/>
              <w:rPr>
                <w:rFonts w:ascii="Times New Roman" w:hAnsi="Times New Roman" w:cs="Times New Roman"/>
              </w:rPr>
            </w:pPr>
            <w:r w:rsidRPr="00123866">
              <w:rPr>
                <w:rFonts w:ascii="Times New Roman" w:hAnsi="Times New Roman" w:cs="Times New Roman"/>
              </w:rPr>
              <w:t xml:space="preserve">2023 г. – </w:t>
            </w:r>
            <w:r w:rsidR="00BF6976">
              <w:rPr>
                <w:rFonts w:ascii="Times New Roman" w:hAnsi="Times New Roman" w:cs="Times New Roman"/>
              </w:rPr>
              <w:t>35021,27</w:t>
            </w:r>
            <w:r w:rsidRPr="00123866">
              <w:rPr>
                <w:rFonts w:ascii="Times New Roman" w:hAnsi="Times New Roman" w:cs="Times New Roman"/>
              </w:rPr>
              <w:t xml:space="preserve"> тыс. руб.</w:t>
            </w:r>
            <w:r>
              <w:rPr>
                <w:rFonts w:ascii="Times New Roman" w:hAnsi="Times New Roman" w:cs="Times New Roman"/>
              </w:rPr>
              <w:t>;</w:t>
            </w:r>
          </w:p>
          <w:p w:rsidR="00337C24" w:rsidRDefault="00337C24" w:rsidP="004857BD">
            <w:pPr>
              <w:pStyle w:val="ConsPlusCell"/>
              <w:widowControl/>
              <w:jc w:val="both"/>
              <w:rPr>
                <w:rFonts w:ascii="Times New Roman" w:hAnsi="Times New Roman" w:cs="Times New Roman"/>
              </w:rPr>
            </w:pPr>
            <w:r>
              <w:rPr>
                <w:rFonts w:ascii="Times New Roman" w:hAnsi="Times New Roman" w:cs="Times New Roman"/>
              </w:rPr>
              <w:t xml:space="preserve">2024 г. – </w:t>
            </w:r>
            <w:r w:rsidR="00BF6976">
              <w:rPr>
                <w:rFonts w:ascii="Times New Roman" w:hAnsi="Times New Roman" w:cs="Times New Roman"/>
              </w:rPr>
              <w:t>35025,770</w:t>
            </w:r>
            <w:r w:rsidR="00DF744D">
              <w:rPr>
                <w:rFonts w:ascii="Times New Roman" w:hAnsi="Times New Roman" w:cs="Times New Roman"/>
              </w:rPr>
              <w:t xml:space="preserve"> тыс. руб.;</w:t>
            </w:r>
          </w:p>
          <w:p w:rsidR="00337C24" w:rsidRPr="00123866" w:rsidRDefault="00337C24" w:rsidP="004857BD">
            <w:pPr>
              <w:pStyle w:val="ConsPlusCell"/>
              <w:widowControl/>
              <w:jc w:val="both"/>
              <w:rPr>
                <w:rFonts w:ascii="Times New Roman" w:hAnsi="Times New Roman" w:cs="Times New Roman"/>
                <w:b/>
              </w:rPr>
            </w:pPr>
            <w:r>
              <w:rPr>
                <w:rFonts w:ascii="Times New Roman" w:hAnsi="Times New Roman" w:cs="Times New Roman"/>
              </w:rPr>
              <w:t xml:space="preserve">2025 г. </w:t>
            </w:r>
            <w:r w:rsidR="00DF744D">
              <w:rPr>
                <w:rFonts w:ascii="Times New Roman" w:hAnsi="Times New Roman" w:cs="Times New Roman"/>
              </w:rPr>
              <w:t>–</w:t>
            </w:r>
            <w:r>
              <w:rPr>
                <w:rFonts w:ascii="Times New Roman" w:hAnsi="Times New Roman" w:cs="Times New Roman"/>
              </w:rPr>
              <w:t xml:space="preserve"> </w:t>
            </w:r>
            <w:r w:rsidR="00DF744D">
              <w:rPr>
                <w:rFonts w:ascii="Times New Roman" w:hAnsi="Times New Roman" w:cs="Times New Roman"/>
              </w:rPr>
              <w:t>33747,77 тыс. руб.</w:t>
            </w:r>
          </w:p>
        </w:tc>
      </w:tr>
      <w:tr w:rsidR="00337C24" w:rsidRPr="00123866" w:rsidTr="00123866">
        <w:trPr>
          <w:trHeight w:val="227"/>
        </w:trPr>
        <w:tc>
          <w:tcPr>
            <w:tcW w:w="1843" w:type="dxa"/>
            <w:tcBorders>
              <w:top w:val="single" w:sz="4" w:space="0" w:color="000000"/>
              <w:left w:val="single" w:sz="4" w:space="0" w:color="000000"/>
              <w:bottom w:val="single" w:sz="4" w:space="0" w:color="000000"/>
              <w:right w:val="single" w:sz="4" w:space="0" w:color="000000"/>
            </w:tcBorders>
            <w:hideMark/>
          </w:tcPr>
          <w:p w:rsidR="00337C24" w:rsidRPr="00123866" w:rsidRDefault="00337C24" w:rsidP="004857BD">
            <w:pPr>
              <w:autoSpaceDE w:val="0"/>
              <w:autoSpaceDN w:val="0"/>
              <w:adjustRightInd w:val="0"/>
              <w:spacing w:after="0" w:line="240" w:lineRule="auto"/>
              <w:jc w:val="both"/>
              <w:rPr>
                <w:rFonts w:ascii="Times New Roman" w:hAnsi="Times New Roman"/>
                <w:b/>
                <w:sz w:val="20"/>
                <w:szCs w:val="20"/>
              </w:rPr>
            </w:pPr>
            <w:r w:rsidRPr="00123866">
              <w:rPr>
                <w:rFonts w:ascii="Times New Roman" w:hAnsi="Times New Roman"/>
                <w:sz w:val="20"/>
                <w:szCs w:val="20"/>
              </w:rPr>
              <w:t>Ожидаемые конечные результаты реализации муниципальной программы, оценка планируемой эффективности ее реализации</w:t>
            </w:r>
          </w:p>
        </w:tc>
        <w:tc>
          <w:tcPr>
            <w:tcW w:w="7371" w:type="dxa"/>
            <w:gridSpan w:val="8"/>
            <w:tcBorders>
              <w:top w:val="single" w:sz="4" w:space="0" w:color="000000"/>
              <w:left w:val="single" w:sz="4" w:space="0" w:color="000000"/>
              <w:bottom w:val="single" w:sz="4" w:space="0" w:color="000000"/>
              <w:right w:val="single" w:sz="4" w:space="0" w:color="000000"/>
            </w:tcBorders>
          </w:tcPr>
          <w:p w:rsidR="00337C24" w:rsidRPr="00123866" w:rsidRDefault="00337C24" w:rsidP="004857BD">
            <w:pPr>
              <w:autoSpaceDE w:val="0"/>
              <w:autoSpaceDN w:val="0"/>
              <w:adjustRightInd w:val="0"/>
              <w:spacing w:after="0" w:line="240" w:lineRule="auto"/>
              <w:jc w:val="both"/>
              <w:rPr>
                <w:rFonts w:ascii="Times New Roman" w:hAnsi="Times New Roman"/>
                <w:sz w:val="20"/>
                <w:szCs w:val="20"/>
              </w:rPr>
            </w:pPr>
            <w:r w:rsidRPr="00123866">
              <w:rPr>
                <w:rFonts w:ascii="Times New Roman" w:hAnsi="Times New Roman"/>
                <w:sz w:val="20"/>
                <w:szCs w:val="20"/>
              </w:rPr>
              <w:t>Программа будет способствовать созданию дополнительных условий для обеспечения социальной защищенности, повышению качества жизни наиболее социально незащищенных граждан.</w:t>
            </w:r>
          </w:p>
          <w:p w:rsidR="00337C24" w:rsidRPr="00123866" w:rsidRDefault="00337C24" w:rsidP="004857BD">
            <w:pPr>
              <w:autoSpaceDE w:val="0"/>
              <w:autoSpaceDN w:val="0"/>
              <w:adjustRightInd w:val="0"/>
              <w:spacing w:after="0" w:line="240" w:lineRule="auto"/>
              <w:jc w:val="both"/>
              <w:rPr>
                <w:rFonts w:ascii="Times New Roman" w:hAnsi="Times New Roman"/>
                <w:sz w:val="20"/>
                <w:szCs w:val="20"/>
              </w:rPr>
            </w:pPr>
          </w:p>
        </w:tc>
      </w:tr>
    </w:tbl>
    <w:p w:rsidR="004E3F77" w:rsidRDefault="004E3F77" w:rsidP="004857BD">
      <w:pPr>
        <w:rPr>
          <w:rFonts w:ascii="Times New Roman" w:hAnsi="Times New Roman"/>
          <w:sz w:val="24"/>
          <w:szCs w:val="24"/>
        </w:rPr>
      </w:pPr>
    </w:p>
    <w:p w:rsidR="004E3F77" w:rsidRDefault="004E3F77">
      <w:pPr>
        <w:rPr>
          <w:rFonts w:ascii="Times New Roman" w:hAnsi="Times New Roman"/>
          <w:sz w:val="24"/>
          <w:szCs w:val="24"/>
        </w:rPr>
      </w:pPr>
      <w:r>
        <w:rPr>
          <w:rFonts w:ascii="Times New Roman" w:hAnsi="Times New Roman"/>
          <w:sz w:val="24"/>
          <w:szCs w:val="24"/>
        </w:rPr>
        <w:br w:type="page"/>
      </w:r>
    </w:p>
    <w:p w:rsidR="004E3F77" w:rsidRDefault="004E3F77">
      <w:pPr>
        <w:rPr>
          <w:rFonts w:ascii="Times New Roman" w:hAnsi="Times New Roman"/>
          <w:sz w:val="24"/>
          <w:szCs w:val="24"/>
        </w:rPr>
      </w:pPr>
    </w:p>
    <w:p w:rsidR="004E3F77" w:rsidRDefault="004E3F77" w:rsidP="004E3F77">
      <w:pPr>
        <w:spacing w:after="0" w:line="240" w:lineRule="auto"/>
        <w:ind w:firstLine="708"/>
        <w:jc w:val="center"/>
        <w:rPr>
          <w:rFonts w:ascii="Times New Roman" w:eastAsia="Times New Roman" w:hAnsi="Times New Roman"/>
          <w:b/>
          <w:sz w:val="24"/>
          <w:szCs w:val="24"/>
        </w:rPr>
      </w:pPr>
      <w:r w:rsidRPr="00640621">
        <w:rPr>
          <w:rFonts w:ascii="Times New Roman" w:eastAsia="Times New Roman" w:hAnsi="Times New Roman"/>
          <w:b/>
          <w:sz w:val="24"/>
          <w:szCs w:val="24"/>
        </w:rPr>
        <w:t>Паспорт программы</w:t>
      </w:r>
      <w:r>
        <w:rPr>
          <w:rFonts w:ascii="Times New Roman" w:eastAsia="Times New Roman" w:hAnsi="Times New Roman"/>
          <w:b/>
          <w:sz w:val="24"/>
          <w:szCs w:val="24"/>
        </w:rPr>
        <w:t xml:space="preserve"> </w:t>
      </w:r>
      <w:r w:rsidRPr="004E3F77">
        <w:rPr>
          <w:rFonts w:ascii="Times New Roman" w:eastAsia="Times New Roman" w:hAnsi="Times New Roman"/>
          <w:b/>
          <w:sz w:val="24"/>
          <w:szCs w:val="24"/>
        </w:rPr>
        <w:t>«Формирование современной городской среды на территории Александровского района на 2018-2024 годы»</w:t>
      </w:r>
    </w:p>
    <w:p w:rsidR="004E3F77" w:rsidRPr="00640621" w:rsidRDefault="004E3F77" w:rsidP="004E3F77">
      <w:pPr>
        <w:spacing w:after="0" w:line="240" w:lineRule="auto"/>
        <w:ind w:firstLine="708"/>
        <w:jc w:val="center"/>
        <w:rPr>
          <w:rFonts w:ascii="Times New Roman" w:eastAsia="Times New Roman" w:hAnsi="Times New Roman"/>
          <w:b/>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953"/>
      </w:tblGrid>
      <w:tr w:rsidR="004E3F77" w:rsidRPr="00640621" w:rsidTr="000932B7">
        <w:trPr>
          <w:trHeight w:val="844"/>
        </w:trPr>
        <w:tc>
          <w:tcPr>
            <w:tcW w:w="3119" w:type="dxa"/>
          </w:tcPr>
          <w:p w:rsidR="004E3F77" w:rsidRPr="00640621" w:rsidRDefault="004E3F77" w:rsidP="000932B7">
            <w:pPr>
              <w:spacing w:after="0" w:line="240" w:lineRule="auto"/>
              <w:rPr>
                <w:rFonts w:ascii="Times New Roman" w:eastAsia="Times New Roman" w:hAnsi="Times New Roman"/>
                <w:sz w:val="24"/>
                <w:szCs w:val="24"/>
              </w:rPr>
            </w:pPr>
            <w:r w:rsidRPr="00640621">
              <w:rPr>
                <w:rFonts w:ascii="Times New Roman" w:eastAsia="Times New Roman" w:hAnsi="Times New Roman"/>
                <w:sz w:val="24"/>
                <w:szCs w:val="24"/>
              </w:rPr>
              <w:t>Наименование программы</w:t>
            </w:r>
          </w:p>
        </w:tc>
        <w:tc>
          <w:tcPr>
            <w:tcW w:w="5953" w:type="dxa"/>
          </w:tcPr>
          <w:p w:rsidR="004E3F77" w:rsidRPr="00640621" w:rsidRDefault="004E3F77" w:rsidP="000932B7">
            <w:pPr>
              <w:tabs>
                <w:tab w:val="left" w:pos="742"/>
              </w:tabs>
              <w:spacing w:after="0" w:line="240" w:lineRule="auto"/>
              <w:jc w:val="both"/>
              <w:rPr>
                <w:rFonts w:ascii="Times New Roman" w:eastAsia="Times New Roman" w:hAnsi="Times New Roman"/>
                <w:sz w:val="24"/>
                <w:szCs w:val="24"/>
              </w:rPr>
            </w:pPr>
            <w:r w:rsidRPr="00640621">
              <w:rPr>
                <w:rFonts w:ascii="Times New Roman" w:eastAsia="Times New Roman" w:hAnsi="Times New Roman"/>
                <w:sz w:val="24"/>
                <w:szCs w:val="24"/>
              </w:rPr>
              <w:t xml:space="preserve">Муниципальная программа «Формирование современной городской среды на территории Александровского </w:t>
            </w:r>
            <w:r>
              <w:rPr>
                <w:rFonts w:ascii="Times New Roman" w:eastAsia="Times New Roman" w:hAnsi="Times New Roman"/>
                <w:sz w:val="24"/>
                <w:szCs w:val="24"/>
              </w:rPr>
              <w:t>района на 2018-2024</w:t>
            </w:r>
            <w:r w:rsidRPr="00640621">
              <w:rPr>
                <w:rFonts w:ascii="Times New Roman" w:eastAsia="Times New Roman" w:hAnsi="Times New Roman"/>
                <w:sz w:val="24"/>
                <w:szCs w:val="24"/>
              </w:rPr>
              <w:t xml:space="preserve"> год</w:t>
            </w:r>
            <w:r>
              <w:rPr>
                <w:rFonts w:ascii="Times New Roman" w:eastAsia="Times New Roman" w:hAnsi="Times New Roman"/>
                <w:sz w:val="24"/>
                <w:szCs w:val="24"/>
              </w:rPr>
              <w:t>ы»</w:t>
            </w:r>
            <w:r w:rsidRPr="00640621">
              <w:rPr>
                <w:rFonts w:ascii="Times New Roman" w:eastAsia="Times New Roman" w:hAnsi="Times New Roman"/>
                <w:sz w:val="24"/>
                <w:szCs w:val="24"/>
              </w:rPr>
              <w:t xml:space="preserve"> (далее – </w:t>
            </w:r>
            <w:r>
              <w:rPr>
                <w:rFonts w:ascii="Times New Roman" w:eastAsia="Times New Roman" w:hAnsi="Times New Roman"/>
                <w:sz w:val="24"/>
                <w:szCs w:val="24"/>
              </w:rPr>
              <w:t xml:space="preserve">муниципальная </w:t>
            </w:r>
            <w:r w:rsidRPr="00640621">
              <w:rPr>
                <w:rFonts w:ascii="Times New Roman" w:eastAsia="Times New Roman" w:hAnsi="Times New Roman"/>
                <w:sz w:val="24"/>
                <w:szCs w:val="24"/>
              </w:rPr>
              <w:t>программа)</w:t>
            </w:r>
          </w:p>
        </w:tc>
      </w:tr>
      <w:tr w:rsidR="004E3F77" w:rsidRPr="00640621" w:rsidTr="000932B7">
        <w:tc>
          <w:tcPr>
            <w:tcW w:w="3119" w:type="dxa"/>
          </w:tcPr>
          <w:p w:rsidR="004E3F77" w:rsidRPr="00640621" w:rsidRDefault="004E3F77" w:rsidP="000932B7">
            <w:pPr>
              <w:spacing w:after="0" w:line="240" w:lineRule="auto"/>
              <w:rPr>
                <w:rFonts w:ascii="Times New Roman" w:eastAsia="Times New Roman" w:hAnsi="Times New Roman"/>
                <w:sz w:val="24"/>
                <w:szCs w:val="24"/>
              </w:rPr>
            </w:pPr>
            <w:r w:rsidRPr="00640621">
              <w:rPr>
                <w:rFonts w:ascii="Times New Roman" w:eastAsia="Times New Roman" w:hAnsi="Times New Roman"/>
                <w:sz w:val="24"/>
                <w:szCs w:val="24"/>
              </w:rPr>
              <w:t>Основание для разработки программы</w:t>
            </w:r>
          </w:p>
        </w:tc>
        <w:tc>
          <w:tcPr>
            <w:tcW w:w="5953" w:type="dxa"/>
          </w:tcPr>
          <w:p w:rsidR="004E3F77" w:rsidRPr="00640621" w:rsidRDefault="004E3F77" w:rsidP="000932B7">
            <w:pPr>
              <w:spacing w:after="0" w:line="240" w:lineRule="auto"/>
              <w:jc w:val="both"/>
              <w:rPr>
                <w:rFonts w:ascii="Times New Roman" w:eastAsia="Times New Roman" w:hAnsi="Times New Roman"/>
                <w:sz w:val="24"/>
                <w:szCs w:val="24"/>
              </w:rPr>
            </w:pPr>
            <w:r w:rsidRPr="00640621">
              <w:rPr>
                <w:rFonts w:ascii="Times New Roman" w:eastAsia="Times New Roman" w:hAnsi="Times New Roman"/>
                <w:sz w:val="24"/>
                <w:szCs w:val="24"/>
              </w:rPr>
              <w:t xml:space="preserve">- Федеральный Закон  от </w:t>
            </w:r>
            <w:r>
              <w:rPr>
                <w:rFonts w:ascii="Times New Roman" w:eastAsia="Times New Roman" w:hAnsi="Times New Roman"/>
                <w:sz w:val="24"/>
                <w:szCs w:val="24"/>
              </w:rPr>
              <w:t>06 октября 2003 года № 131-ФЗ «</w:t>
            </w:r>
            <w:r w:rsidRPr="00640621">
              <w:rPr>
                <w:rFonts w:ascii="Times New Roman" w:eastAsia="Times New Roman" w:hAnsi="Times New Roman"/>
                <w:sz w:val="24"/>
                <w:szCs w:val="24"/>
              </w:rPr>
              <w:t>Об общих принципах организации местного самоуправления в Российской Федерации»;</w:t>
            </w:r>
          </w:p>
          <w:p w:rsidR="004E3F77" w:rsidRDefault="004E3F77" w:rsidP="000932B7">
            <w:pPr>
              <w:spacing w:after="0" w:line="240" w:lineRule="auto"/>
              <w:jc w:val="both"/>
              <w:rPr>
                <w:rFonts w:ascii="Times New Roman" w:eastAsia="Times New Roman" w:hAnsi="Times New Roman"/>
                <w:sz w:val="24"/>
                <w:szCs w:val="24"/>
              </w:rPr>
            </w:pPr>
            <w:r w:rsidRPr="00640621">
              <w:rPr>
                <w:rFonts w:ascii="Times New Roman" w:eastAsia="Times New Roman" w:hAnsi="Times New Roman"/>
                <w:sz w:val="24"/>
                <w:szCs w:val="24"/>
              </w:rPr>
              <w:t>- Постановление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формирования современной городской среды»;</w:t>
            </w:r>
          </w:p>
          <w:p w:rsidR="004E3F77" w:rsidRPr="00640621" w:rsidRDefault="004E3F77" w:rsidP="000932B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-Приказ</w:t>
            </w:r>
            <w:r w:rsidRPr="00640621">
              <w:rPr>
                <w:rFonts w:ascii="Times New Roman" w:eastAsia="Times New Roman" w:hAnsi="Times New Roman"/>
                <w:sz w:val="24"/>
                <w:szCs w:val="24"/>
              </w:rPr>
              <w:t xml:space="preserve"> Мин</w:t>
            </w:r>
            <w:r>
              <w:rPr>
                <w:rFonts w:ascii="Times New Roman" w:eastAsia="Times New Roman" w:hAnsi="Times New Roman"/>
                <w:sz w:val="24"/>
                <w:szCs w:val="24"/>
              </w:rPr>
              <w:t>строя России от 06.04.2017 № 691</w:t>
            </w:r>
            <w:r w:rsidRPr="00640621">
              <w:rPr>
                <w:rFonts w:ascii="Times New Roman" w:eastAsia="Times New Roman" w:hAnsi="Times New Roman"/>
                <w:sz w:val="24"/>
                <w:szCs w:val="24"/>
              </w:rPr>
              <w:t>/</w:t>
            </w:r>
            <w:proofErr w:type="spellStart"/>
            <w:r w:rsidRPr="00640621">
              <w:rPr>
                <w:rFonts w:ascii="Times New Roman" w:eastAsia="Times New Roman" w:hAnsi="Times New Roman"/>
                <w:sz w:val="24"/>
                <w:szCs w:val="24"/>
              </w:rPr>
              <w:t>пр</w:t>
            </w:r>
            <w:proofErr w:type="spellEnd"/>
            <w:r w:rsidRPr="00640621">
              <w:rPr>
                <w:rFonts w:ascii="Times New Roman" w:eastAsia="Times New Roman" w:hAnsi="Times New Roman"/>
                <w:sz w:val="24"/>
                <w:szCs w:val="24"/>
              </w:rPr>
              <w:t xml:space="preserve"> «Об утверждении </w:t>
            </w:r>
            <w:r>
              <w:rPr>
                <w:rFonts w:ascii="Times New Roman" w:eastAsia="Times New Roman" w:hAnsi="Times New Roman"/>
                <w:sz w:val="24"/>
                <w:szCs w:val="24"/>
              </w:rPr>
              <w:t>методических рекомендаций</w:t>
            </w:r>
            <w:r w:rsidRPr="00D522A0">
              <w:rPr>
                <w:rFonts w:ascii="Times New Roman" w:eastAsia="Times New Roman" w:hAnsi="Times New Roman"/>
                <w:sz w:val="24"/>
                <w:szCs w:val="24"/>
              </w:rPr>
              <w:t xml:space="preserve">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w:t>
            </w:r>
            <w:r>
              <w:rPr>
                <w:rFonts w:ascii="Times New Roman" w:eastAsia="Times New Roman" w:hAnsi="Times New Roman"/>
                <w:sz w:val="24"/>
                <w:szCs w:val="24"/>
              </w:rPr>
              <w:t>ние комфортной городской среды» на 2018 - 2024 годы»;</w:t>
            </w:r>
          </w:p>
          <w:p w:rsidR="004E3F77" w:rsidRPr="00640621" w:rsidRDefault="004E3F77" w:rsidP="000932B7">
            <w:pPr>
              <w:spacing w:after="0" w:line="240" w:lineRule="auto"/>
              <w:jc w:val="both"/>
              <w:rPr>
                <w:rFonts w:ascii="Times New Roman" w:eastAsia="Times New Roman" w:hAnsi="Times New Roman"/>
                <w:sz w:val="24"/>
                <w:szCs w:val="24"/>
              </w:rPr>
            </w:pPr>
            <w:r w:rsidRPr="00640621">
              <w:rPr>
                <w:rFonts w:ascii="Times New Roman" w:eastAsia="Times New Roman" w:hAnsi="Times New Roman"/>
                <w:sz w:val="24"/>
                <w:szCs w:val="24"/>
              </w:rPr>
              <w:t xml:space="preserve">- Устав Александровского </w:t>
            </w:r>
            <w:r>
              <w:rPr>
                <w:rFonts w:ascii="Times New Roman" w:eastAsia="Times New Roman" w:hAnsi="Times New Roman"/>
                <w:sz w:val="24"/>
                <w:szCs w:val="24"/>
              </w:rPr>
              <w:t>района</w:t>
            </w:r>
          </w:p>
        </w:tc>
      </w:tr>
      <w:tr w:rsidR="004E3F77" w:rsidRPr="00640621" w:rsidTr="000932B7">
        <w:tc>
          <w:tcPr>
            <w:tcW w:w="3119" w:type="dxa"/>
          </w:tcPr>
          <w:p w:rsidR="004E3F77" w:rsidRPr="00640621" w:rsidRDefault="004E3F77" w:rsidP="000932B7">
            <w:pPr>
              <w:spacing w:after="0" w:line="240" w:lineRule="auto"/>
              <w:rPr>
                <w:rFonts w:ascii="Times New Roman" w:eastAsia="Times New Roman" w:hAnsi="Times New Roman"/>
                <w:sz w:val="24"/>
                <w:szCs w:val="24"/>
              </w:rPr>
            </w:pPr>
            <w:r w:rsidRPr="00640621">
              <w:rPr>
                <w:rFonts w:ascii="Times New Roman" w:eastAsia="Times New Roman" w:hAnsi="Times New Roman"/>
                <w:sz w:val="24"/>
                <w:szCs w:val="24"/>
              </w:rPr>
              <w:t>Ответственный исполнитель программы</w:t>
            </w:r>
          </w:p>
        </w:tc>
        <w:tc>
          <w:tcPr>
            <w:tcW w:w="5953" w:type="dxa"/>
          </w:tcPr>
          <w:p w:rsidR="004E3F77" w:rsidRPr="00971573" w:rsidRDefault="004E3F77" w:rsidP="000932B7">
            <w:pPr>
              <w:spacing w:after="0" w:line="240" w:lineRule="auto"/>
              <w:jc w:val="both"/>
              <w:rPr>
                <w:rFonts w:ascii="Times New Roman" w:eastAsia="Times New Roman" w:hAnsi="Times New Roman"/>
                <w:sz w:val="24"/>
                <w:szCs w:val="24"/>
              </w:rPr>
            </w:pPr>
            <w:r w:rsidRPr="00971573">
              <w:rPr>
                <w:rFonts w:ascii="Times New Roman" w:eastAsia="Times New Roman" w:hAnsi="Times New Roman"/>
                <w:sz w:val="24"/>
                <w:szCs w:val="24"/>
              </w:rPr>
              <w:t>Администрация Александровского района Томской области</w:t>
            </w:r>
          </w:p>
        </w:tc>
      </w:tr>
      <w:tr w:rsidR="004E3F77" w:rsidRPr="00640621" w:rsidTr="000932B7">
        <w:trPr>
          <w:trHeight w:val="814"/>
        </w:trPr>
        <w:tc>
          <w:tcPr>
            <w:tcW w:w="3119" w:type="dxa"/>
          </w:tcPr>
          <w:p w:rsidR="004E3F77" w:rsidRPr="00640621" w:rsidRDefault="004E3F77" w:rsidP="000932B7">
            <w:pPr>
              <w:spacing w:after="0" w:line="240" w:lineRule="auto"/>
              <w:rPr>
                <w:rFonts w:ascii="Times New Roman" w:eastAsia="Times New Roman" w:hAnsi="Times New Roman"/>
                <w:sz w:val="24"/>
                <w:szCs w:val="24"/>
              </w:rPr>
            </w:pPr>
            <w:r w:rsidRPr="00640621">
              <w:rPr>
                <w:rFonts w:ascii="Times New Roman" w:eastAsia="Times New Roman" w:hAnsi="Times New Roman"/>
                <w:sz w:val="24"/>
                <w:szCs w:val="24"/>
              </w:rPr>
              <w:t>Исполнители программы</w:t>
            </w:r>
          </w:p>
        </w:tc>
        <w:tc>
          <w:tcPr>
            <w:tcW w:w="5953" w:type="dxa"/>
          </w:tcPr>
          <w:p w:rsidR="004E3F77" w:rsidRPr="00971573" w:rsidRDefault="004E3F77" w:rsidP="000932B7">
            <w:pPr>
              <w:spacing w:after="0" w:line="240" w:lineRule="auto"/>
              <w:jc w:val="both"/>
              <w:rPr>
                <w:rFonts w:ascii="Times New Roman" w:eastAsia="Times New Roman" w:hAnsi="Times New Roman"/>
                <w:sz w:val="24"/>
                <w:szCs w:val="24"/>
              </w:rPr>
            </w:pPr>
            <w:r w:rsidRPr="00971573">
              <w:rPr>
                <w:rFonts w:ascii="Times New Roman" w:eastAsia="Times New Roman" w:hAnsi="Times New Roman"/>
                <w:sz w:val="24"/>
                <w:szCs w:val="24"/>
              </w:rPr>
              <w:t>Администрация Александровского района Томской области;</w:t>
            </w:r>
          </w:p>
          <w:p w:rsidR="004E3F77" w:rsidRPr="00C51D6E" w:rsidRDefault="004E3F77" w:rsidP="000932B7">
            <w:pPr>
              <w:spacing w:after="0" w:line="240" w:lineRule="auto"/>
              <w:jc w:val="both"/>
              <w:rPr>
                <w:rFonts w:ascii="Times New Roman" w:eastAsia="Times New Roman" w:hAnsi="Times New Roman"/>
                <w:color w:val="FF0000"/>
                <w:sz w:val="24"/>
                <w:szCs w:val="24"/>
              </w:rPr>
            </w:pPr>
            <w:r>
              <w:rPr>
                <w:rFonts w:ascii="Times New Roman" w:eastAsia="Times New Roman" w:hAnsi="Times New Roman"/>
                <w:sz w:val="24"/>
                <w:szCs w:val="24"/>
              </w:rPr>
              <w:t>Администрации сельских поселений</w:t>
            </w:r>
          </w:p>
        </w:tc>
      </w:tr>
      <w:tr w:rsidR="004E3F77" w:rsidRPr="00640621" w:rsidTr="000932B7">
        <w:trPr>
          <w:trHeight w:val="1394"/>
        </w:trPr>
        <w:tc>
          <w:tcPr>
            <w:tcW w:w="3119" w:type="dxa"/>
          </w:tcPr>
          <w:p w:rsidR="004E3F77" w:rsidRPr="00640621" w:rsidRDefault="004E3F77" w:rsidP="000932B7">
            <w:pPr>
              <w:spacing w:after="0" w:line="240" w:lineRule="auto"/>
              <w:rPr>
                <w:rFonts w:ascii="Times New Roman" w:eastAsia="Times New Roman" w:hAnsi="Times New Roman"/>
                <w:sz w:val="24"/>
                <w:szCs w:val="24"/>
              </w:rPr>
            </w:pPr>
            <w:r w:rsidRPr="00640621">
              <w:rPr>
                <w:rFonts w:ascii="Times New Roman" w:eastAsia="Times New Roman" w:hAnsi="Times New Roman"/>
                <w:sz w:val="24"/>
                <w:szCs w:val="24"/>
              </w:rPr>
              <w:t>Участники программы</w:t>
            </w:r>
          </w:p>
        </w:tc>
        <w:tc>
          <w:tcPr>
            <w:tcW w:w="5953" w:type="dxa"/>
          </w:tcPr>
          <w:p w:rsidR="004E3F77" w:rsidRPr="00971573" w:rsidRDefault="004E3F77" w:rsidP="000932B7">
            <w:pPr>
              <w:spacing w:after="0" w:line="240" w:lineRule="auto"/>
              <w:jc w:val="both"/>
              <w:rPr>
                <w:rFonts w:ascii="Times New Roman" w:eastAsia="Times New Roman" w:hAnsi="Times New Roman"/>
                <w:sz w:val="24"/>
                <w:szCs w:val="24"/>
              </w:rPr>
            </w:pPr>
            <w:r w:rsidRPr="00971573">
              <w:rPr>
                <w:rFonts w:ascii="Times New Roman" w:eastAsia="Times New Roman" w:hAnsi="Times New Roman"/>
                <w:sz w:val="24"/>
                <w:szCs w:val="24"/>
              </w:rPr>
              <w:t>Администрация Александровского района Томской области;</w:t>
            </w:r>
          </w:p>
          <w:p w:rsidR="004E3F77" w:rsidRDefault="004E3F77" w:rsidP="000932B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Администрации сельских поселений;</w:t>
            </w:r>
          </w:p>
          <w:p w:rsidR="004E3F77" w:rsidRPr="00C51D6E" w:rsidRDefault="004E3F77" w:rsidP="000932B7">
            <w:pPr>
              <w:spacing w:after="0" w:line="240" w:lineRule="auto"/>
              <w:jc w:val="both"/>
              <w:rPr>
                <w:rFonts w:ascii="Times New Roman" w:eastAsia="Times New Roman" w:hAnsi="Times New Roman"/>
                <w:color w:val="FF0000"/>
                <w:sz w:val="24"/>
                <w:szCs w:val="24"/>
              </w:rPr>
            </w:pPr>
            <w:r w:rsidRPr="00971573">
              <w:rPr>
                <w:rFonts w:ascii="Times New Roman" w:eastAsia="Times New Roman" w:hAnsi="Times New Roman"/>
                <w:sz w:val="24"/>
                <w:szCs w:val="24"/>
              </w:rPr>
              <w:t>Муниципальное бюджетное учреждение «Архитектуры, строительства и капитального ремонта»</w:t>
            </w:r>
          </w:p>
        </w:tc>
      </w:tr>
      <w:tr w:rsidR="004E3F77" w:rsidRPr="00640621" w:rsidTr="000932B7">
        <w:trPr>
          <w:trHeight w:val="435"/>
        </w:trPr>
        <w:tc>
          <w:tcPr>
            <w:tcW w:w="3119" w:type="dxa"/>
          </w:tcPr>
          <w:p w:rsidR="004E3F77" w:rsidRPr="00640621" w:rsidRDefault="004E3F77" w:rsidP="000932B7">
            <w:pPr>
              <w:spacing w:after="0" w:line="240" w:lineRule="auto"/>
              <w:rPr>
                <w:rFonts w:ascii="Times New Roman" w:eastAsia="Times New Roman" w:hAnsi="Times New Roman"/>
                <w:sz w:val="24"/>
                <w:szCs w:val="24"/>
              </w:rPr>
            </w:pPr>
            <w:r w:rsidRPr="00640621">
              <w:rPr>
                <w:rFonts w:ascii="Times New Roman" w:eastAsia="Times New Roman" w:hAnsi="Times New Roman"/>
                <w:sz w:val="24"/>
                <w:szCs w:val="24"/>
              </w:rPr>
              <w:t>Этапы и сроки программы</w:t>
            </w:r>
          </w:p>
          <w:p w:rsidR="004E3F77" w:rsidRPr="00640621" w:rsidRDefault="004E3F77" w:rsidP="000932B7">
            <w:pPr>
              <w:spacing w:after="0" w:line="240" w:lineRule="auto"/>
              <w:rPr>
                <w:rFonts w:ascii="Times New Roman" w:eastAsia="Times New Roman" w:hAnsi="Times New Roman"/>
                <w:sz w:val="24"/>
                <w:szCs w:val="24"/>
              </w:rPr>
            </w:pPr>
          </w:p>
        </w:tc>
        <w:tc>
          <w:tcPr>
            <w:tcW w:w="5953" w:type="dxa"/>
          </w:tcPr>
          <w:p w:rsidR="004E3F77" w:rsidRPr="00640621" w:rsidRDefault="004E3F77" w:rsidP="000932B7">
            <w:pPr>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2018-2024</w:t>
            </w:r>
            <w:r w:rsidRPr="00640621">
              <w:rPr>
                <w:rFonts w:ascii="Times New Roman" w:eastAsia="Times New Roman" w:hAnsi="Times New Roman"/>
                <w:sz w:val="24"/>
                <w:szCs w:val="24"/>
              </w:rPr>
              <w:t xml:space="preserve"> год</w:t>
            </w:r>
            <w:r>
              <w:rPr>
                <w:rFonts w:ascii="Times New Roman" w:eastAsia="Times New Roman" w:hAnsi="Times New Roman"/>
                <w:sz w:val="24"/>
                <w:szCs w:val="24"/>
              </w:rPr>
              <w:t>ы</w:t>
            </w:r>
          </w:p>
        </w:tc>
      </w:tr>
      <w:tr w:rsidR="004E3F77" w:rsidRPr="00640621" w:rsidTr="000932B7">
        <w:trPr>
          <w:trHeight w:val="938"/>
        </w:trPr>
        <w:tc>
          <w:tcPr>
            <w:tcW w:w="3119" w:type="dxa"/>
          </w:tcPr>
          <w:p w:rsidR="004E3F77" w:rsidRPr="00640621" w:rsidRDefault="004E3F77" w:rsidP="000932B7">
            <w:pPr>
              <w:spacing w:after="0" w:line="240" w:lineRule="auto"/>
              <w:ind w:right="-108"/>
              <w:rPr>
                <w:rFonts w:ascii="Times New Roman" w:eastAsia="Times New Roman" w:hAnsi="Times New Roman"/>
                <w:sz w:val="24"/>
                <w:szCs w:val="24"/>
              </w:rPr>
            </w:pPr>
            <w:r w:rsidRPr="00640621">
              <w:rPr>
                <w:rFonts w:ascii="Times New Roman" w:eastAsia="Times New Roman" w:hAnsi="Times New Roman"/>
                <w:sz w:val="24"/>
                <w:szCs w:val="24"/>
              </w:rPr>
              <w:t xml:space="preserve">Исполнитель программных мероприятий (ответственный </w:t>
            </w:r>
            <w:r>
              <w:rPr>
                <w:rFonts w:ascii="Times New Roman" w:eastAsia="Times New Roman" w:hAnsi="Times New Roman"/>
                <w:sz w:val="24"/>
                <w:szCs w:val="24"/>
              </w:rPr>
              <w:t>и</w:t>
            </w:r>
            <w:r w:rsidRPr="00640621">
              <w:rPr>
                <w:rFonts w:ascii="Times New Roman" w:eastAsia="Times New Roman" w:hAnsi="Times New Roman"/>
                <w:sz w:val="24"/>
                <w:szCs w:val="24"/>
              </w:rPr>
              <w:t>сполнитель)</w:t>
            </w:r>
          </w:p>
        </w:tc>
        <w:tc>
          <w:tcPr>
            <w:tcW w:w="5953" w:type="dxa"/>
          </w:tcPr>
          <w:p w:rsidR="004E3F77" w:rsidRPr="00640621" w:rsidRDefault="004E3F77" w:rsidP="000932B7">
            <w:pPr>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Администрации сельских поселений</w:t>
            </w:r>
          </w:p>
        </w:tc>
      </w:tr>
      <w:tr w:rsidR="004E3F77" w:rsidRPr="00640621" w:rsidTr="000932B7">
        <w:trPr>
          <w:trHeight w:val="603"/>
        </w:trPr>
        <w:tc>
          <w:tcPr>
            <w:tcW w:w="3119" w:type="dxa"/>
          </w:tcPr>
          <w:p w:rsidR="004E3F77" w:rsidRPr="00640621" w:rsidRDefault="004E3F77" w:rsidP="000932B7">
            <w:pPr>
              <w:spacing w:after="0" w:line="240" w:lineRule="auto"/>
              <w:rPr>
                <w:rFonts w:ascii="Times New Roman" w:eastAsia="Times New Roman" w:hAnsi="Times New Roman"/>
                <w:sz w:val="24"/>
                <w:szCs w:val="24"/>
              </w:rPr>
            </w:pPr>
            <w:r w:rsidRPr="00640621">
              <w:rPr>
                <w:rFonts w:ascii="Times New Roman" w:eastAsia="Times New Roman" w:hAnsi="Times New Roman"/>
                <w:sz w:val="24"/>
                <w:szCs w:val="24"/>
              </w:rPr>
              <w:t>Цель программы</w:t>
            </w:r>
          </w:p>
        </w:tc>
        <w:tc>
          <w:tcPr>
            <w:tcW w:w="5953" w:type="dxa"/>
          </w:tcPr>
          <w:p w:rsidR="004E3F77" w:rsidRPr="00640621" w:rsidRDefault="004E3F77" w:rsidP="000932B7">
            <w:pPr>
              <w:spacing w:after="0" w:line="240" w:lineRule="auto"/>
              <w:ind w:left="34"/>
              <w:jc w:val="both"/>
              <w:rPr>
                <w:rFonts w:ascii="Times New Roman" w:eastAsia="Times New Roman" w:hAnsi="Times New Roman"/>
                <w:sz w:val="24"/>
                <w:szCs w:val="24"/>
              </w:rPr>
            </w:pPr>
            <w:r w:rsidRPr="00640621">
              <w:rPr>
                <w:rFonts w:ascii="Times New Roman" w:eastAsia="Times New Roman" w:hAnsi="Times New Roman"/>
                <w:sz w:val="24"/>
                <w:szCs w:val="24"/>
              </w:rPr>
              <w:t xml:space="preserve">Повышение уровня благоустройства </w:t>
            </w:r>
            <w:r>
              <w:rPr>
                <w:rFonts w:ascii="Times New Roman" w:eastAsia="Times New Roman" w:hAnsi="Times New Roman"/>
                <w:sz w:val="24"/>
                <w:szCs w:val="24"/>
              </w:rPr>
              <w:t xml:space="preserve">на </w:t>
            </w:r>
            <w:r w:rsidRPr="00640621">
              <w:rPr>
                <w:rFonts w:ascii="Times New Roman" w:eastAsia="Times New Roman" w:hAnsi="Times New Roman"/>
                <w:sz w:val="24"/>
                <w:szCs w:val="24"/>
              </w:rPr>
              <w:t xml:space="preserve">территории </w:t>
            </w:r>
            <w:r>
              <w:rPr>
                <w:rFonts w:ascii="Times New Roman" w:eastAsia="Times New Roman" w:hAnsi="Times New Roman"/>
                <w:sz w:val="24"/>
                <w:szCs w:val="24"/>
              </w:rPr>
              <w:t xml:space="preserve">сельских поселений Александровского района </w:t>
            </w:r>
          </w:p>
        </w:tc>
      </w:tr>
      <w:tr w:rsidR="004E3F77" w:rsidRPr="00640621" w:rsidTr="000932B7">
        <w:trPr>
          <w:trHeight w:val="275"/>
        </w:trPr>
        <w:tc>
          <w:tcPr>
            <w:tcW w:w="3119" w:type="dxa"/>
          </w:tcPr>
          <w:p w:rsidR="004E3F77" w:rsidRPr="00640621" w:rsidRDefault="004E3F77" w:rsidP="000932B7">
            <w:pPr>
              <w:spacing w:after="0" w:line="240" w:lineRule="auto"/>
              <w:rPr>
                <w:rFonts w:ascii="Times New Roman" w:eastAsia="Times New Roman" w:hAnsi="Times New Roman"/>
                <w:sz w:val="24"/>
                <w:szCs w:val="24"/>
              </w:rPr>
            </w:pPr>
            <w:r w:rsidRPr="00640621">
              <w:rPr>
                <w:rFonts w:ascii="Times New Roman" w:eastAsia="Times New Roman" w:hAnsi="Times New Roman"/>
                <w:sz w:val="24"/>
                <w:szCs w:val="24"/>
              </w:rPr>
              <w:t>Задачи программы</w:t>
            </w:r>
          </w:p>
        </w:tc>
        <w:tc>
          <w:tcPr>
            <w:tcW w:w="5953" w:type="dxa"/>
          </w:tcPr>
          <w:p w:rsidR="004E3F77" w:rsidRDefault="004E3F77" w:rsidP="000932B7">
            <w:pPr>
              <w:spacing w:after="0" w:line="240" w:lineRule="auto"/>
              <w:ind w:left="34"/>
              <w:jc w:val="both"/>
              <w:rPr>
                <w:rFonts w:ascii="Times New Roman" w:eastAsia="Times New Roman" w:hAnsi="Times New Roman"/>
                <w:sz w:val="24"/>
                <w:szCs w:val="24"/>
              </w:rPr>
            </w:pPr>
            <w:r>
              <w:rPr>
                <w:rFonts w:ascii="Times New Roman" w:eastAsia="Times New Roman" w:hAnsi="Times New Roman"/>
                <w:sz w:val="24"/>
                <w:szCs w:val="24"/>
              </w:rPr>
              <w:t>-о</w:t>
            </w:r>
            <w:r w:rsidRPr="009C50F1">
              <w:rPr>
                <w:rFonts w:ascii="Times New Roman" w:eastAsia="Times New Roman" w:hAnsi="Times New Roman"/>
                <w:sz w:val="24"/>
                <w:szCs w:val="24"/>
              </w:rPr>
              <w:t>беспечение формирования единого облика муниципального образования;</w:t>
            </w:r>
          </w:p>
          <w:p w:rsidR="004E3F77" w:rsidRPr="00640621" w:rsidRDefault="004E3F77" w:rsidP="000932B7">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rPr>
              <w:t>-обеспечение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r w:rsidRPr="00640621">
              <w:rPr>
                <w:rFonts w:ascii="Times New Roman" w:eastAsia="Times New Roman" w:hAnsi="Times New Roman"/>
                <w:sz w:val="24"/>
                <w:szCs w:val="24"/>
              </w:rPr>
              <w:t>;</w:t>
            </w:r>
          </w:p>
          <w:p w:rsidR="004E3F77" w:rsidRPr="009C50F1" w:rsidRDefault="004E3F77" w:rsidP="000932B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4E3F77" w:rsidRPr="00640621" w:rsidTr="000932B7">
        <w:trPr>
          <w:trHeight w:val="1140"/>
        </w:trPr>
        <w:tc>
          <w:tcPr>
            <w:tcW w:w="3119" w:type="dxa"/>
          </w:tcPr>
          <w:p w:rsidR="004E3F77" w:rsidRPr="00640621" w:rsidRDefault="004E3F77" w:rsidP="000932B7">
            <w:pPr>
              <w:spacing w:after="0" w:line="240" w:lineRule="auto"/>
              <w:rPr>
                <w:rFonts w:ascii="Times New Roman" w:eastAsia="Times New Roman" w:hAnsi="Times New Roman"/>
                <w:sz w:val="24"/>
                <w:szCs w:val="24"/>
              </w:rPr>
            </w:pPr>
            <w:r w:rsidRPr="00640621">
              <w:rPr>
                <w:rFonts w:ascii="Times New Roman" w:eastAsia="Times New Roman" w:hAnsi="Times New Roman"/>
                <w:sz w:val="24"/>
                <w:szCs w:val="24"/>
              </w:rPr>
              <w:lastRenderedPageBreak/>
              <w:t>Подпрограммы программы</w:t>
            </w:r>
          </w:p>
        </w:tc>
        <w:tc>
          <w:tcPr>
            <w:tcW w:w="5953" w:type="dxa"/>
          </w:tcPr>
          <w:p w:rsidR="004E3F77" w:rsidRPr="00640621" w:rsidRDefault="004E3F77" w:rsidP="000932B7">
            <w:pPr>
              <w:widowControl w:val="0"/>
              <w:autoSpaceDE w:val="0"/>
              <w:autoSpaceDN w:val="0"/>
              <w:spacing w:after="0" w:line="240" w:lineRule="auto"/>
              <w:ind w:left="-27"/>
              <w:rPr>
                <w:rFonts w:ascii="Times New Roman" w:eastAsia="Times New Roman" w:hAnsi="Times New Roman"/>
                <w:sz w:val="24"/>
                <w:szCs w:val="24"/>
              </w:rPr>
            </w:pPr>
            <w:r w:rsidRPr="00640621">
              <w:rPr>
                <w:rFonts w:ascii="Times New Roman" w:eastAsia="Times New Roman" w:hAnsi="Times New Roman"/>
                <w:sz w:val="24"/>
                <w:szCs w:val="24"/>
              </w:rPr>
              <w:t xml:space="preserve">1. Благоустройство дворовых территорий </w:t>
            </w:r>
            <w:r>
              <w:rPr>
                <w:rFonts w:ascii="Times New Roman" w:eastAsia="Times New Roman" w:hAnsi="Times New Roman"/>
                <w:sz w:val="24"/>
                <w:szCs w:val="24"/>
              </w:rPr>
              <w:t>сельских поселений Александровского района.</w:t>
            </w:r>
          </w:p>
          <w:p w:rsidR="004E3F77" w:rsidRPr="00640621" w:rsidRDefault="004E3F77" w:rsidP="000932B7">
            <w:pPr>
              <w:spacing w:after="0" w:line="240" w:lineRule="auto"/>
              <w:jc w:val="both"/>
              <w:rPr>
                <w:rFonts w:ascii="Times New Roman" w:eastAsia="Times New Roman" w:hAnsi="Times New Roman"/>
                <w:sz w:val="24"/>
                <w:szCs w:val="24"/>
              </w:rPr>
            </w:pPr>
            <w:r w:rsidRPr="00640621">
              <w:rPr>
                <w:rFonts w:ascii="Times New Roman" w:eastAsia="Times New Roman" w:hAnsi="Times New Roman"/>
                <w:sz w:val="24"/>
                <w:szCs w:val="24"/>
              </w:rPr>
              <w:t xml:space="preserve">2.Благоустройство муниципальных территорий общего пользования </w:t>
            </w:r>
            <w:r>
              <w:rPr>
                <w:rFonts w:ascii="Times New Roman" w:eastAsia="Times New Roman" w:hAnsi="Times New Roman"/>
                <w:sz w:val="24"/>
                <w:szCs w:val="24"/>
              </w:rPr>
              <w:t>сельских поселений Александровского района.</w:t>
            </w:r>
          </w:p>
        </w:tc>
      </w:tr>
      <w:tr w:rsidR="004E3F77" w:rsidRPr="00640621" w:rsidTr="000932B7">
        <w:trPr>
          <w:trHeight w:val="1114"/>
        </w:trPr>
        <w:tc>
          <w:tcPr>
            <w:tcW w:w="3119" w:type="dxa"/>
          </w:tcPr>
          <w:p w:rsidR="004E3F77" w:rsidRPr="00640621" w:rsidRDefault="004E3F77" w:rsidP="000932B7">
            <w:pPr>
              <w:spacing w:after="0" w:line="240" w:lineRule="auto"/>
              <w:rPr>
                <w:rFonts w:ascii="Times New Roman" w:eastAsia="Times New Roman" w:hAnsi="Times New Roman"/>
                <w:sz w:val="24"/>
                <w:szCs w:val="24"/>
              </w:rPr>
            </w:pPr>
            <w:r w:rsidRPr="00640621">
              <w:rPr>
                <w:rFonts w:ascii="Times New Roman" w:eastAsia="Times New Roman" w:hAnsi="Times New Roman"/>
                <w:sz w:val="24"/>
                <w:szCs w:val="24"/>
              </w:rPr>
              <w:t>Целевые показатели (индикаторы) программы</w:t>
            </w:r>
          </w:p>
        </w:tc>
        <w:tc>
          <w:tcPr>
            <w:tcW w:w="5953" w:type="dxa"/>
          </w:tcPr>
          <w:p w:rsidR="004E3F77" w:rsidRDefault="004E3F77" w:rsidP="000932B7">
            <w:pPr>
              <w:widowControl w:val="0"/>
              <w:numPr>
                <w:ilvl w:val="0"/>
                <w:numId w:val="5"/>
              </w:numPr>
              <w:autoSpaceDE w:val="0"/>
              <w:autoSpaceDN w:val="0"/>
              <w:spacing w:after="0" w:line="240" w:lineRule="auto"/>
              <w:ind w:left="-27" w:hanging="720"/>
              <w:jc w:val="both"/>
              <w:rPr>
                <w:rFonts w:ascii="Times New Roman" w:eastAsia="Times New Roman" w:hAnsi="Times New Roman"/>
                <w:sz w:val="24"/>
                <w:szCs w:val="24"/>
              </w:rPr>
            </w:pPr>
            <w:r w:rsidRPr="00640621">
              <w:rPr>
                <w:rFonts w:ascii="Times New Roman" w:eastAsia="Times New Roman" w:hAnsi="Times New Roman"/>
                <w:sz w:val="24"/>
                <w:szCs w:val="24"/>
              </w:rPr>
              <w:t xml:space="preserve">1.  </w:t>
            </w:r>
            <w:r>
              <w:rPr>
                <w:rFonts w:ascii="Times New Roman" w:eastAsia="Times New Roman" w:hAnsi="Times New Roman"/>
                <w:sz w:val="24"/>
                <w:szCs w:val="24"/>
              </w:rPr>
              <w:t>Количество/д</w:t>
            </w:r>
            <w:r w:rsidRPr="00640621">
              <w:rPr>
                <w:rFonts w:ascii="Times New Roman" w:eastAsia="Times New Roman" w:hAnsi="Times New Roman"/>
                <w:sz w:val="24"/>
                <w:szCs w:val="24"/>
              </w:rPr>
              <w:t xml:space="preserve">оля благоустроенных дворовых </w:t>
            </w:r>
            <w:r w:rsidR="00D730AD">
              <w:rPr>
                <w:rFonts w:ascii="Times New Roman" w:eastAsia="Times New Roman" w:hAnsi="Times New Roman"/>
                <w:sz w:val="24"/>
                <w:szCs w:val="24"/>
              </w:rPr>
              <w:t>пространств многоквартирных</w:t>
            </w:r>
            <w:r>
              <w:rPr>
                <w:rFonts w:ascii="Times New Roman" w:eastAsia="Times New Roman" w:hAnsi="Times New Roman"/>
                <w:sz w:val="24"/>
                <w:szCs w:val="24"/>
              </w:rPr>
              <w:t xml:space="preserve"> домов (далее – </w:t>
            </w:r>
            <w:r w:rsidRPr="00640621">
              <w:rPr>
                <w:rFonts w:ascii="Times New Roman" w:eastAsia="Times New Roman" w:hAnsi="Times New Roman"/>
                <w:sz w:val="24"/>
                <w:szCs w:val="24"/>
              </w:rPr>
              <w:t>МКД</w:t>
            </w:r>
            <w:r>
              <w:rPr>
                <w:rFonts w:ascii="Times New Roman" w:eastAsia="Times New Roman" w:hAnsi="Times New Roman"/>
                <w:sz w:val="24"/>
                <w:szCs w:val="24"/>
              </w:rPr>
              <w:t>)</w:t>
            </w:r>
            <w:r w:rsidRPr="00640621">
              <w:rPr>
                <w:rFonts w:ascii="Times New Roman" w:eastAsia="Times New Roman" w:hAnsi="Times New Roman"/>
                <w:sz w:val="24"/>
                <w:szCs w:val="24"/>
              </w:rPr>
              <w:t xml:space="preserve"> от общего количества дворовых территорий МКД.</w:t>
            </w:r>
          </w:p>
          <w:p w:rsidR="004E3F77" w:rsidRDefault="004E3F77" w:rsidP="000932B7">
            <w:pPr>
              <w:widowControl w:val="0"/>
              <w:numPr>
                <w:ilvl w:val="0"/>
                <w:numId w:val="5"/>
              </w:numPr>
              <w:autoSpaceDE w:val="0"/>
              <w:autoSpaceDN w:val="0"/>
              <w:spacing w:after="0" w:line="240" w:lineRule="auto"/>
              <w:ind w:left="-27"/>
              <w:jc w:val="both"/>
              <w:rPr>
                <w:rFonts w:ascii="Times New Roman" w:eastAsia="Times New Roman" w:hAnsi="Times New Roman"/>
                <w:sz w:val="24"/>
                <w:szCs w:val="24"/>
              </w:rPr>
            </w:pPr>
            <w:r w:rsidRPr="000739C2">
              <w:rPr>
                <w:rFonts w:ascii="Times New Roman" w:eastAsia="Times New Roman" w:hAnsi="Times New Roman"/>
                <w:sz w:val="24"/>
                <w:szCs w:val="24"/>
              </w:rPr>
              <w:t xml:space="preserve">2. </w:t>
            </w:r>
            <w:r>
              <w:rPr>
                <w:rFonts w:ascii="Times New Roman" w:eastAsia="Times New Roman" w:hAnsi="Times New Roman"/>
                <w:sz w:val="24"/>
                <w:szCs w:val="24"/>
              </w:rPr>
              <w:t>Количество/д</w:t>
            </w:r>
            <w:r w:rsidRPr="000739C2">
              <w:rPr>
                <w:rFonts w:ascii="Times New Roman" w:eastAsia="Times New Roman" w:hAnsi="Times New Roman"/>
                <w:sz w:val="24"/>
                <w:szCs w:val="24"/>
              </w:rPr>
              <w:t>оля благоустроенных общественных территорий от общего количества таких территорий.</w:t>
            </w:r>
          </w:p>
          <w:p w:rsidR="004E3F77" w:rsidRPr="00640621" w:rsidRDefault="004E3F77" w:rsidP="000932B7">
            <w:pPr>
              <w:widowControl w:val="0"/>
              <w:numPr>
                <w:ilvl w:val="0"/>
                <w:numId w:val="5"/>
              </w:numPr>
              <w:autoSpaceDE w:val="0"/>
              <w:autoSpaceDN w:val="0"/>
              <w:spacing w:after="0" w:line="240" w:lineRule="auto"/>
              <w:ind w:left="-27"/>
              <w:jc w:val="both"/>
              <w:rPr>
                <w:rFonts w:ascii="Times New Roman" w:eastAsia="Times New Roman" w:hAnsi="Times New Roman"/>
                <w:sz w:val="24"/>
                <w:szCs w:val="24"/>
              </w:rPr>
            </w:pPr>
            <w:r>
              <w:rPr>
                <w:rFonts w:ascii="Times New Roman" w:eastAsia="Times New Roman" w:hAnsi="Times New Roman"/>
                <w:sz w:val="24"/>
                <w:szCs w:val="24"/>
              </w:rPr>
              <w:t>3.Количество/доля жителей, принявших участие (трудовое и финансовое) в мероприятиях по благоустройству территории.</w:t>
            </w:r>
          </w:p>
        </w:tc>
      </w:tr>
      <w:tr w:rsidR="004E3F77" w:rsidRPr="00640621" w:rsidTr="000932B7">
        <w:tc>
          <w:tcPr>
            <w:tcW w:w="3119" w:type="dxa"/>
          </w:tcPr>
          <w:p w:rsidR="004E3F77" w:rsidRPr="00640621" w:rsidRDefault="004E3F77" w:rsidP="000932B7">
            <w:pPr>
              <w:widowControl w:val="0"/>
              <w:autoSpaceDE w:val="0"/>
              <w:autoSpaceDN w:val="0"/>
              <w:spacing w:after="0" w:line="240" w:lineRule="auto"/>
              <w:rPr>
                <w:rFonts w:ascii="Times New Roman" w:eastAsia="Times New Roman" w:hAnsi="Times New Roman"/>
                <w:sz w:val="24"/>
                <w:szCs w:val="24"/>
              </w:rPr>
            </w:pPr>
            <w:r w:rsidRPr="00640621">
              <w:rPr>
                <w:rFonts w:ascii="Times New Roman" w:eastAsia="Times New Roman" w:hAnsi="Times New Roman"/>
                <w:sz w:val="24"/>
                <w:szCs w:val="24"/>
              </w:rPr>
              <w:t>Объем и источники финансирования программы</w:t>
            </w:r>
          </w:p>
        </w:tc>
        <w:tc>
          <w:tcPr>
            <w:tcW w:w="5953" w:type="dxa"/>
          </w:tcPr>
          <w:p w:rsidR="004E3F77" w:rsidRPr="00E92A67" w:rsidRDefault="004E3F77" w:rsidP="000932B7">
            <w:pPr>
              <w:widowControl w:val="0"/>
              <w:autoSpaceDE w:val="0"/>
              <w:autoSpaceDN w:val="0"/>
              <w:spacing w:after="0" w:line="240" w:lineRule="auto"/>
              <w:jc w:val="both"/>
              <w:rPr>
                <w:rFonts w:ascii="Times New Roman" w:eastAsia="Times New Roman" w:hAnsi="Times New Roman"/>
                <w:sz w:val="24"/>
                <w:szCs w:val="24"/>
              </w:rPr>
            </w:pPr>
            <w:r w:rsidRPr="00E92A67">
              <w:rPr>
                <w:rFonts w:ascii="Times New Roman" w:eastAsia="Times New Roman" w:hAnsi="Times New Roman"/>
                <w:sz w:val="24"/>
                <w:szCs w:val="24"/>
              </w:rPr>
              <w:t>Общий объем средств, направляемых на реализацию муниципальной программы, составляет 28502,86013 тыс. рублей, из них:</w:t>
            </w:r>
          </w:p>
          <w:p w:rsidR="004E3F77" w:rsidRPr="00E92A67" w:rsidRDefault="004E3F77" w:rsidP="000932B7">
            <w:pPr>
              <w:widowControl w:val="0"/>
              <w:autoSpaceDE w:val="0"/>
              <w:autoSpaceDN w:val="0"/>
              <w:spacing w:after="0" w:line="240" w:lineRule="auto"/>
              <w:jc w:val="both"/>
              <w:rPr>
                <w:rFonts w:ascii="Times New Roman" w:eastAsia="Times New Roman" w:hAnsi="Times New Roman"/>
                <w:sz w:val="24"/>
                <w:szCs w:val="24"/>
              </w:rPr>
            </w:pPr>
            <w:r w:rsidRPr="00E92A67">
              <w:rPr>
                <w:rFonts w:ascii="Times New Roman" w:eastAsia="Times New Roman" w:hAnsi="Times New Roman"/>
                <w:sz w:val="24"/>
                <w:szCs w:val="24"/>
              </w:rPr>
              <w:t>- 1097,44843 тысяч рублей за счет средств бюджета Александровского района;</w:t>
            </w:r>
          </w:p>
          <w:p w:rsidR="004E3F77" w:rsidRPr="00E92A67" w:rsidRDefault="004E3F77" w:rsidP="000932B7">
            <w:pPr>
              <w:widowControl w:val="0"/>
              <w:autoSpaceDE w:val="0"/>
              <w:autoSpaceDN w:val="0"/>
              <w:spacing w:after="0" w:line="240" w:lineRule="auto"/>
              <w:jc w:val="both"/>
              <w:rPr>
                <w:rFonts w:ascii="Times New Roman" w:eastAsia="Times New Roman" w:hAnsi="Times New Roman"/>
                <w:sz w:val="24"/>
                <w:szCs w:val="24"/>
              </w:rPr>
            </w:pPr>
            <w:r w:rsidRPr="00E92A67">
              <w:rPr>
                <w:rFonts w:ascii="Times New Roman" w:eastAsia="Times New Roman" w:hAnsi="Times New Roman"/>
                <w:sz w:val="24"/>
                <w:szCs w:val="24"/>
              </w:rPr>
              <w:t>- 1802,16295 тысяч рублей за счёт средств областного бюджета;</w:t>
            </w:r>
          </w:p>
          <w:p w:rsidR="004E3F77" w:rsidRPr="00640621" w:rsidRDefault="004E3F77" w:rsidP="000932B7">
            <w:pPr>
              <w:widowControl w:val="0"/>
              <w:autoSpaceDE w:val="0"/>
              <w:autoSpaceDN w:val="0"/>
              <w:spacing w:after="0" w:line="240" w:lineRule="auto"/>
              <w:jc w:val="both"/>
              <w:rPr>
                <w:rFonts w:ascii="Times New Roman" w:eastAsia="Times New Roman" w:hAnsi="Times New Roman"/>
                <w:sz w:val="24"/>
                <w:szCs w:val="24"/>
              </w:rPr>
            </w:pPr>
            <w:r w:rsidRPr="00E92A67">
              <w:rPr>
                <w:rFonts w:ascii="Times New Roman" w:eastAsia="Times New Roman" w:hAnsi="Times New Roman"/>
                <w:sz w:val="24"/>
                <w:szCs w:val="24"/>
              </w:rPr>
              <w:t>- 25603,24875 тысяч рублей за счет средств федерального бюджета.</w:t>
            </w:r>
          </w:p>
        </w:tc>
      </w:tr>
      <w:tr w:rsidR="004E3F77" w:rsidRPr="00640621" w:rsidTr="000932B7">
        <w:tc>
          <w:tcPr>
            <w:tcW w:w="3119" w:type="dxa"/>
          </w:tcPr>
          <w:p w:rsidR="004E3F77" w:rsidRPr="00640621" w:rsidRDefault="004E3F77" w:rsidP="000932B7">
            <w:pPr>
              <w:widowControl w:val="0"/>
              <w:autoSpaceDE w:val="0"/>
              <w:autoSpaceDN w:val="0"/>
              <w:spacing w:after="0" w:line="240" w:lineRule="auto"/>
              <w:rPr>
                <w:rFonts w:ascii="Times New Roman" w:eastAsia="Times New Roman" w:hAnsi="Times New Roman"/>
                <w:sz w:val="24"/>
                <w:szCs w:val="24"/>
              </w:rPr>
            </w:pPr>
            <w:r w:rsidRPr="00640621">
              <w:rPr>
                <w:rFonts w:ascii="Times New Roman" w:eastAsia="Times New Roman" w:hAnsi="Times New Roman"/>
                <w:sz w:val="24"/>
                <w:szCs w:val="24"/>
              </w:rPr>
              <w:t>Ожидаемые результаты реализации программы</w:t>
            </w:r>
          </w:p>
        </w:tc>
        <w:tc>
          <w:tcPr>
            <w:tcW w:w="5953" w:type="dxa"/>
          </w:tcPr>
          <w:p w:rsidR="004E3F77" w:rsidRPr="00633072" w:rsidRDefault="004E3F77" w:rsidP="000932B7">
            <w:pPr>
              <w:widowControl w:val="0"/>
              <w:autoSpaceDE w:val="0"/>
              <w:autoSpaceDN w:val="0"/>
              <w:spacing w:after="0" w:line="240" w:lineRule="auto"/>
              <w:jc w:val="both"/>
              <w:rPr>
                <w:rFonts w:ascii="Times New Roman" w:eastAsia="Times New Roman" w:hAnsi="Times New Roman"/>
                <w:sz w:val="24"/>
                <w:szCs w:val="24"/>
              </w:rPr>
            </w:pPr>
            <w:r w:rsidRPr="00633072">
              <w:rPr>
                <w:rFonts w:ascii="Times New Roman" w:eastAsia="Times New Roman" w:hAnsi="Times New Roman"/>
                <w:sz w:val="24"/>
                <w:szCs w:val="24"/>
              </w:rPr>
              <w:t>Приведение в нормативное состояние  дворовых территорий Александровского сельского поселения Благоустройство муниципальных территорий общего пользования Алексан</w:t>
            </w:r>
            <w:r>
              <w:rPr>
                <w:rFonts w:ascii="Times New Roman" w:eastAsia="Times New Roman" w:hAnsi="Times New Roman"/>
                <w:sz w:val="24"/>
                <w:szCs w:val="24"/>
              </w:rPr>
              <w:t>дровского сельского поселения</w:t>
            </w:r>
          </w:p>
        </w:tc>
      </w:tr>
    </w:tbl>
    <w:p w:rsidR="004E3F77" w:rsidRDefault="004E3F77">
      <w:pPr>
        <w:rPr>
          <w:rFonts w:ascii="Times New Roman" w:hAnsi="Times New Roman"/>
          <w:sz w:val="24"/>
          <w:szCs w:val="24"/>
        </w:rPr>
      </w:pPr>
    </w:p>
    <w:p w:rsidR="00854882" w:rsidRDefault="00854882">
      <w:pPr>
        <w:rPr>
          <w:rFonts w:ascii="Times New Roman" w:hAnsi="Times New Roman"/>
          <w:sz w:val="24"/>
          <w:szCs w:val="24"/>
        </w:rPr>
      </w:pPr>
      <w:r>
        <w:rPr>
          <w:rFonts w:ascii="Times New Roman" w:hAnsi="Times New Roman"/>
          <w:sz w:val="24"/>
          <w:szCs w:val="24"/>
        </w:rPr>
        <w:br w:type="page"/>
      </w:r>
    </w:p>
    <w:p w:rsidR="00854882" w:rsidRPr="00E24D4C" w:rsidRDefault="00854882" w:rsidP="00854882">
      <w:pPr>
        <w:spacing w:after="0" w:line="240" w:lineRule="auto"/>
        <w:jc w:val="center"/>
        <w:rPr>
          <w:rFonts w:ascii="Times New Roman" w:hAnsi="Times New Roman"/>
          <w:sz w:val="24"/>
          <w:szCs w:val="24"/>
          <w:lang w:eastAsia="ru-RU"/>
        </w:rPr>
      </w:pPr>
      <w:r w:rsidRPr="00E24D4C">
        <w:rPr>
          <w:rFonts w:ascii="Times New Roman" w:hAnsi="Times New Roman"/>
          <w:sz w:val="24"/>
          <w:szCs w:val="24"/>
          <w:lang w:eastAsia="ru-RU"/>
        </w:rPr>
        <w:lastRenderedPageBreak/>
        <w:t xml:space="preserve">Паспорт </w:t>
      </w:r>
    </w:p>
    <w:p w:rsidR="00854882" w:rsidRPr="00E24D4C" w:rsidRDefault="00854882" w:rsidP="00854882">
      <w:pPr>
        <w:spacing w:after="0" w:line="240" w:lineRule="auto"/>
        <w:jc w:val="center"/>
        <w:rPr>
          <w:rFonts w:ascii="Times New Roman" w:hAnsi="Times New Roman"/>
          <w:sz w:val="24"/>
          <w:szCs w:val="24"/>
          <w:lang w:eastAsia="ru-RU"/>
        </w:rPr>
      </w:pPr>
      <w:r w:rsidRPr="00E24D4C">
        <w:rPr>
          <w:rFonts w:ascii="Times New Roman" w:hAnsi="Times New Roman"/>
          <w:sz w:val="24"/>
          <w:szCs w:val="24"/>
          <w:lang w:eastAsia="ru-RU"/>
        </w:rPr>
        <w:t>муниципальной программы «Развитие информационного общества в Александровском районе на 2020 – 2022 годы</w:t>
      </w:r>
      <w:r w:rsidR="004D073D">
        <w:rPr>
          <w:rFonts w:ascii="Times New Roman" w:hAnsi="Times New Roman"/>
          <w:sz w:val="24"/>
          <w:szCs w:val="24"/>
          <w:lang w:eastAsia="ru-RU"/>
        </w:rPr>
        <w:t xml:space="preserve"> и на перспективу до 2026 года</w:t>
      </w:r>
      <w:r w:rsidRPr="00E24D4C">
        <w:rPr>
          <w:rFonts w:ascii="Times New Roman" w:hAnsi="Times New Roman"/>
          <w:sz w:val="24"/>
          <w:szCs w:val="24"/>
          <w:lang w:eastAsia="ru-RU"/>
        </w:rPr>
        <w:t>»</w:t>
      </w:r>
    </w:p>
    <w:p w:rsidR="00854882" w:rsidRPr="00E24D4C" w:rsidRDefault="00854882" w:rsidP="00854882">
      <w:pPr>
        <w:spacing w:after="0" w:line="240" w:lineRule="auto"/>
        <w:jc w:val="center"/>
        <w:rPr>
          <w:rFonts w:ascii="Times New Roman" w:hAnsi="Times New Roman"/>
          <w:sz w:val="24"/>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1134"/>
        <w:gridCol w:w="850"/>
        <w:gridCol w:w="284"/>
        <w:gridCol w:w="567"/>
        <w:gridCol w:w="141"/>
        <w:gridCol w:w="709"/>
        <w:gridCol w:w="708"/>
        <w:gridCol w:w="709"/>
        <w:gridCol w:w="709"/>
        <w:gridCol w:w="709"/>
        <w:gridCol w:w="709"/>
      </w:tblGrid>
      <w:tr w:rsidR="00854882" w:rsidRPr="00E24D4C" w:rsidTr="004E7714">
        <w:tc>
          <w:tcPr>
            <w:tcW w:w="2127" w:type="dxa"/>
          </w:tcPr>
          <w:p w:rsidR="00854882" w:rsidRPr="00E24D4C" w:rsidRDefault="00854882" w:rsidP="004E7714">
            <w:pPr>
              <w:spacing w:after="0" w:line="240" w:lineRule="auto"/>
              <w:rPr>
                <w:rFonts w:ascii="Times New Roman" w:hAnsi="Times New Roman"/>
                <w:sz w:val="24"/>
                <w:szCs w:val="24"/>
                <w:lang w:eastAsia="ru-RU"/>
              </w:rPr>
            </w:pPr>
            <w:r w:rsidRPr="00E24D4C">
              <w:rPr>
                <w:rFonts w:ascii="Times New Roman" w:hAnsi="Times New Roman"/>
                <w:sz w:val="24"/>
                <w:szCs w:val="24"/>
                <w:lang w:eastAsia="ru-RU"/>
              </w:rPr>
              <w:t>Наименование программы</w:t>
            </w:r>
          </w:p>
        </w:tc>
        <w:tc>
          <w:tcPr>
            <w:tcW w:w="7229" w:type="dxa"/>
            <w:gridSpan w:val="11"/>
          </w:tcPr>
          <w:p w:rsidR="00854882" w:rsidRPr="00E24D4C" w:rsidRDefault="00854882" w:rsidP="004E7714">
            <w:pPr>
              <w:spacing w:after="0" w:line="240" w:lineRule="auto"/>
              <w:jc w:val="both"/>
              <w:rPr>
                <w:rFonts w:ascii="Times New Roman" w:hAnsi="Times New Roman"/>
                <w:sz w:val="24"/>
                <w:szCs w:val="24"/>
                <w:lang w:eastAsia="ru-RU"/>
              </w:rPr>
            </w:pPr>
            <w:r w:rsidRPr="00E24D4C">
              <w:rPr>
                <w:rFonts w:ascii="Times New Roman" w:hAnsi="Times New Roman"/>
                <w:sz w:val="24"/>
                <w:szCs w:val="24"/>
                <w:lang w:eastAsia="ru-RU"/>
              </w:rPr>
              <w:t>Муниципальная программа «Развитие информационного общества в Александровском районе на 2020 – 2022 годы»</w:t>
            </w:r>
          </w:p>
        </w:tc>
      </w:tr>
      <w:tr w:rsidR="00854882" w:rsidRPr="00E24D4C" w:rsidTr="004E7714">
        <w:tc>
          <w:tcPr>
            <w:tcW w:w="2127" w:type="dxa"/>
          </w:tcPr>
          <w:p w:rsidR="00854882" w:rsidRPr="00E24D4C" w:rsidRDefault="00854882" w:rsidP="004E7714">
            <w:pPr>
              <w:spacing w:after="0" w:line="240" w:lineRule="auto"/>
              <w:rPr>
                <w:rFonts w:ascii="Times New Roman" w:hAnsi="Times New Roman"/>
                <w:sz w:val="24"/>
                <w:szCs w:val="24"/>
                <w:lang w:eastAsia="ru-RU"/>
              </w:rPr>
            </w:pPr>
            <w:r w:rsidRPr="00E24D4C">
              <w:rPr>
                <w:rFonts w:ascii="Times New Roman" w:hAnsi="Times New Roman"/>
                <w:sz w:val="24"/>
                <w:szCs w:val="24"/>
                <w:lang w:eastAsia="ru-RU"/>
              </w:rPr>
              <w:t>Основание для разработки программы</w:t>
            </w:r>
          </w:p>
        </w:tc>
        <w:tc>
          <w:tcPr>
            <w:tcW w:w="7229" w:type="dxa"/>
            <w:gridSpan w:val="11"/>
          </w:tcPr>
          <w:p w:rsidR="00854882" w:rsidRPr="00E24D4C" w:rsidRDefault="00854882" w:rsidP="004E7714">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Пункт 4 Указа Президента Российской Федерации от 09.05.2017 № 203 «</w:t>
            </w:r>
            <w:r w:rsidRPr="00E24D4C">
              <w:rPr>
                <w:rFonts w:ascii="Times New Roman" w:hAnsi="Times New Roman"/>
                <w:sz w:val="24"/>
                <w:szCs w:val="24"/>
                <w:lang w:eastAsia="ru-RU"/>
              </w:rPr>
              <w:t>О Стратегии развития информационного общества в Российской Федерации на 2017 – 2030 годы</w:t>
            </w:r>
            <w:r>
              <w:rPr>
                <w:rFonts w:ascii="Times New Roman" w:hAnsi="Times New Roman"/>
                <w:sz w:val="24"/>
                <w:szCs w:val="24"/>
                <w:lang w:eastAsia="ru-RU"/>
              </w:rPr>
              <w:t>»</w:t>
            </w:r>
          </w:p>
        </w:tc>
      </w:tr>
      <w:tr w:rsidR="00854882" w:rsidRPr="00E24D4C" w:rsidTr="004E7714">
        <w:tc>
          <w:tcPr>
            <w:tcW w:w="2127" w:type="dxa"/>
          </w:tcPr>
          <w:p w:rsidR="00854882" w:rsidRPr="00E24D4C" w:rsidRDefault="00854882" w:rsidP="004E7714">
            <w:pPr>
              <w:spacing w:after="0" w:line="240" w:lineRule="auto"/>
              <w:rPr>
                <w:rFonts w:ascii="Times New Roman" w:hAnsi="Times New Roman"/>
                <w:sz w:val="24"/>
                <w:szCs w:val="24"/>
                <w:lang w:eastAsia="ru-RU"/>
              </w:rPr>
            </w:pPr>
            <w:r w:rsidRPr="00E24D4C">
              <w:rPr>
                <w:rFonts w:ascii="Times New Roman" w:hAnsi="Times New Roman"/>
                <w:sz w:val="24"/>
                <w:szCs w:val="24"/>
                <w:lang w:eastAsia="ru-RU"/>
              </w:rPr>
              <w:t>Заказчик программы</w:t>
            </w:r>
          </w:p>
        </w:tc>
        <w:tc>
          <w:tcPr>
            <w:tcW w:w="7229" w:type="dxa"/>
            <w:gridSpan w:val="11"/>
          </w:tcPr>
          <w:p w:rsidR="00854882" w:rsidRPr="00E24D4C" w:rsidRDefault="00854882" w:rsidP="004E7714">
            <w:pPr>
              <w:spacing w:after="0" w:line="240" w:lineRule="auto"/>
              <w:jc w:val="both"/>
              <w:rPr>
                <w:rFonts w:ascii="Times New Roman" w:hAnsi="Times New Roman"/>
                <w:sz w:val="24"/>
                <w:szCs w:val="24"/>
                <w:lang w:eastAsia="ru-RU"/>
              </w:rPr>
            </w:pPr>
            <w:r w:rsidRPr="00E24D4C">
              <w:rPr>
                <w:rFonts w:ascii="Times New Roman" w:hAnsi="Times New Roman"/>
                <w:sz w:val="24"/>
                <w:szCs w:val="24"/>
                <w:lang w:eastAsia="ru-RU"/>
              </w:rPr>
              <w:t>Администрация Александровского района Томской области</w:t>
            </w:r>
          </w:p>
        </w:tc>
      </w:tr>
      <w:tr w:rsidR="00854882" w:rsidRPr="00E24D4C" w:rsidTr="004E7714">
        <w:tc>
          <w:tcPr>
            <w:tcW w:w="2127" w:type="dxa"/>
          </w:tcPr>
          <w:p w:rsidR="00854882" w:rsidRPr="00E24D4C" w:rsidRDefault="00854882" w:rsidP="004E7714">
            <w:pPr>
              <w:spacing w:after="0" w:line="240" w:lineRule="auto"/>
              <w:rPr>
                <w:rFonts w:ascii="Times New Roman" w:hAnsi="Times New Roman"/>
                <w:sz w:val="24"/>
                <w:szCs w:val="24"/>
                <w:lang w:eastAsia="ru-RU"/>
              </w:rPr>
            </w:pPr>
            <w:r w:rsidRPr="00E24D4C">
              <w:rPr>
                <w:rFonts w:ascii="Times New Roman" w:hAnsi="Times New Roman"/>
                <w:sz w:val="24"/>
                <w:szCs w:val="24"/>
                <w:lang w:eastAsia="ru-RU"/>
              </w:rPr>
              <w:t>Разработчик муниципальной программы</w:t>
            </w:r>
          </w:p>
        </w:tc>
        <w:tc>
          <w:tcPr>
            <w:tcW w:w="7229" w:type="dxa"/>
            <w:gridSpan w:val="11"/>
          </w:tcPr>
          <w:p w:rsidR="00854882" w:rsidRPr="00E24D4C" w:rsidRDefault="00854882" w:rsidP="004E7714">
            <w:pPr>
              <w:spacing w:after="0" w:line="240" w:lineRule="auto"/>
              <w:jc w:val="both"/>
              <w:rPr>
                <w:rFonts w:ascii="Times New Roman" w:hAnsi="Times New Roman"/>
                <w:sz w:val="24"/>
                <w:szCs w:val="24"/>
                <w:lang w:eastAsia="ru-RU"/>
              </w:rPr>
            </w:pPr>
            <w:r w:rsidRPr="00E24D4C">
              <w:rPr>
                <w:rFonts w:ascii="Times New Roman" w:hAnsi="Times New Roman"/>
                <w:sz w:val="24"/>
                <w:szCs w:val="24"/>
                <w:lang w:eastAsia="ru-RU"/>
              </w:rPr>
              <w:t>Экономический отдел Админис</w:t>
            </w:r>
            <w:r>
              <w:rPr>
                <w:rFonts w:ascii="Times New Roman" w:hAnsi="Times New Roman"/>
                <w:sz w:val="24"/>
                <w:szCs w:val="24"/>
                <w:lang w:eastAsia="ru-RU"/>
              </w:rPr>
              <w:t>трации Александровского района</w:t>
            </w:r>
          </w:p>
        </w:tc>
      </w:tr>
      <w:tr w:rsidR="00854882" w:rsidRPr="00E24D4C" w:rsidTr="004E7714">
        <w:tc>
          <w:tcPr>
            <w:tcW w:w="2127" w:type="dxa"/>
          </w:tcPr>
          <w:p w:rsidR="00854882" w:rsidRPr="00E24D4C" w:rsidRDefault="00854882" w:rsidP="004E7714">
            <w:pPr>
              <w:spacing w:after="0" w:line="240" w:lineRule="auto"/>
              <w:rPr>
                <w:rFonts w:ascii="Times New Roman" w:hAnsi="Times New Roman"/>
                <w:sz w:val="24"/>
                <w:szCs w:val="24"/>
                <w:lang w:eastAsia="ru-RU"/>
              </w:rPr>
            </w:pPr>
            <w:r w:rsidRPr="00E24D4C">
              <w:rPr>
                <w:rFonts w:ascii="Times New Roman" w:hAnsi="Times New Roman"/>
                <w:sz w:val="24"/>
                <w:szCs w:val="24"/>
                <w:lang w:eastAsia="ru-RU"/>
              </w:rPr>
              <w:t>Исполнители муниципальной программы</w:t>
            </w:r>
          </w:p>
        </w:tc>
        <w:tc>
          <w:tcPr>
            <w:tcW w:w="7229" w:type="dxa"/>
            <w:gridSpan w:val="11"/>
          </w:tcPr>
          <w:p w:rsidR="00854882" w:rsidRPr="00E24D4C" w:rsidRDefault="00854882" w:rsidP="004E7714">
            <w:pPr>
              <w:spacing w:after="0" w:line="240" w:lineRule="auto"/>
              <w:jc w:val="both"/>
              <w:rPr>
                <w:rFonts w:ascii="Times New Roman" w:hAnsi="Times New Roman"/>
                <w:sz w:val="24"/>
                <w:szCs w:val="24"/>
                <w:lang w:eastAsia="ru-RU"/>
              </w:rPr>
            </w:pPr>
            <w:r w:rsidRPr="00E24D4C">
              <w:rPr>
                <w:rFonts w:ascii="Times New Roman" w:hAnsi="Times New Roman"/>
                <w:sz w:val="24"/>
                <w:szCs w:val="24"/>
                <w:lang w:eastAsia="ru-RU"/>
              </w:rPr>
              <w:t>Администрация Александровского района Томской области</w:t>
            </w:r>
          </w:p>
          <w:p w:rsidR="00854882" w:rsidRPr="00E24D4C" w:rsidRDefault="00854882" w:rsidP="004E7714">
            <w:pPr>
              <w:spacing w:after="0" w:line="240" w:lineRule="auto"/>
              <w:jc w:val="both"/>
              <w:rPr>
                <w:rFonts w:ascii="Times New Roman" w:hAnsi="Times New Roman"/>
                <w:sz w:val="24"/>
                <w:szCs w:val="24"/>
                <w:lang w:eastAsia="ru-RU"/>
              </w:rPr>
            </w:pPr>
          </w:p>
        </w:tc>
      </w:tr>
      <w:tr w:rsidR="00854882" w:rsidRPr="00E24D4C" w:rsidTr="004E7714">
        <w:tc>
          <w:tcPr>
            <w:tcW w:w="2127" w:type="dxa"/>
          </w:tcPr>
          <w:p w:rsidR="00854882" w:rsidRPr="00E24D4C" w:rsidRDefault="00854882" w:rsidP="004E7714">
            <w:pPr>
              <w:spacing w:after="0" w:line="240" w:lineRule="auto"/>
              <w:rPr>
                <w:rFonts w:ascii="Times New Roman" w:hAnsi="Times New Roman"/>
                <w:sz w:val="24"/>
                <w:szCs w:val="24"/>
                <w:lang w:eastAsia="ru-RU"/>
              </w:rPr>
            </w:pPr>
            <w:r w:rsidRPr="00E24D4C">
              <w:rPr>
                <w:rFonts w:ascii="Times New Roman" w:hAnsi="Times New Roman"/>
                <w:sz w:val="24"/>
                <w:szCs w:val="24"/>
                <w:lang w:eastAsia="ru-RU"/>
              </w:rPr>
              <w:t>Сроки (этапы) реализации программы</w:t>
            </w:r>
          </w:p>
        </w:tc>
        <w:tc>
          <w:tcPr>
            <w:tcW w:w="7229" w:type="dxa"/>
            <w:gridSpan w:val="11"/>
          </w:tcPr>
          <w:p w:rsidR="00854882" w:rsidRPr="00E24D4C" w:rsidRDefault="00854882" w:rsidP="004E7714">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2020</w:t>
            </w:r>
            <w:r w:rsidRPr="00E24D4C">
              <w:rPr>
                <w:rFonts w:ascii="Times New Roman" w:hAnsi="Times New Roman"/>
                <w:sz w:val="24"/>
                <w:szCs w:val="24"/>
                <w:lang w:eastAsia="ru-RU"/>
              </w:rPr>
              <w:t>–202</w:t>
            </w:r>
            <w:r>
              <w:rPr>
                <w:rFonts w:ascii="Times New Roman" w:hAnsi="Times New Roman"/>
                <w:sz w:val="24"/>
                <w:szCs w:val="24"/>
                <w:lang w:eastAsia="ru-RU"/>
              </w:rPr>
              <w:t>2</w:t>
            </w:r>
            <w:r w:rsidRPr="00E24D4C">
              <w:rPr>
                <w:rFonts w:ascii="Times New Roman" w:hAnsi="Times New Roman"/>
                <w:sz w:val="24"/>
                <w:szCs w:val="24"/>
                <w:lang w:eastAsia="ru-RU"/>
              </w:rPr>
              <w:t xml:space="preserve"> годы</w:t>
            </w:r>
          </w:p>
        </w:tc>
      </w:tr>
      <w:tr w:rsidR="00854882" w:rsidRPr="00E24D4C" w:rsidTr="004E7714">
        <w:tc>
          <w:tcPr>
            <w:tcW w:w="2127" w:type="dxa"/>
          </w:tcPr>
          <w:p w:rsidR="00854882" w:rsidRPr="00E24D4C" w:rsidRDefault="00854882" w:rsidP="004E7714">
            <w:pPr>
              <w:spacing w:after="0" w:line="240" w:lineRule="auto"/>
              <w:rPr>
                <w:rFonts w:ascii="Times New Roman" w:hAnsi="Times New Roman"/>
                <w:sz w:val="24"/>
                <w:szCs w:val="24"/>
                <w:lang w:eastAsia="ru-RU"/>
              </w:rPr>
            </w:pPr>
            <w:r w:rsidRPr="00E24D4C">
              <w:rPr>
                <w:rFonts w:ascii="Times New Roman" w:hAnsi="Times New Roman"/>
                <w:sz w:val="24"/>
                <w:szCs w:val="24"/>
                <w:lang w:eastAsia="ru-RU"/>
              </w:rPr>
              <w:t>Цели программы</w:t>
            </w:r>
          </w:p>
        </w:tc>
        <w:tc>
          <w:tcPr>
            <w:tcW w:w="7229" w:type="dxa"/>
            <w:gridSpan w:val="11"/>
          </w:tcPr>
          <w:p w:rsidR="00854882" w:rsidRPr="00E24D4C" w:rsidRDefault="00854882" w:rsidP="004E7714">
            <w:pPr>
              <w:spacing w:after="0" w:line="240" w:lineRule="auto"/>
              <w:jc w:val="both"/>
              <w:rPr>
                <w:rFonts w:ascii="Times New Roman" w:hAnsi="Times New Roman"/>
                <w:sz w:val="24"/>
                <w:szCs w:val="24"/>
                <w:lang w:eastAsia="ru-RU"/>
              </w:rPr>
            </w:pPr>
            <w:r w:rsidRPr="00D17728">
              <w:rPr>
                <w:rFonts w:ascii="Times New Roman" w:hAnsi="Times New Roman"/>
                <w:sz w:val="24"/>
                <w:szCs w:val="24"/>
                <w:lang w:eastAsia="ru-RU"/>
              </w:rPr>
              <w:t>Повышение эффективности информа</w:t>
            </w:r>
            <w:r>
              <w:rPr>
                <w:rFonts w:ascii="Times New Roman" w:hAnsi="Times New Roman"/>
                <w:sz w:val="24"/>
                <w:szCs w:val="24"/>
                <w:lang w:eastAsia="ru-RU"/>
              </w:rPr>
              <w:t>ционных технологий Администрации</w:t>
            </w:r>
            <w:r w:rsidRPr="00D17728">
              <w:rPr>
                <w:rFonts w:ascii="Times New Roman" w:hAnsi="Times New Roman"/>
                <w:sz w:val="24"/>
                <w:szCs w:val="24"/>
                <w:lang w:eastAsia="ru-RU"/>
              </w:rPr>
              <w:t xml:space="preserve"> района и сельских поселений</w:t>
            </w:r>
          </w:p>
        </w:tc>
      </w:tr>
      <w:tr w:rsidR="00854882" w:rsidRPr="00E24D4C" w:rsidTr="004E7714">
        <w:tc>
          <w:tcPr>
            <w:tcW w:w="2127" w:type="dxa"/>
          </w:tcPr>
          <w:p w:rsidR="00854882" w:rsidRPr="00E24D4C" w:rsidRDefault="00854882" w:rsidP="004E7714">
            <w:pPr>
              <w:spacing w:after="0" w:line="240" w:lineRule="auto"/>
              <w:rPr>
                <w:rFonts w:ascii="Times New Roman" w:hAnsi="Times New Roman"/>
                <w:sz w:val="24"/>
                <w:szCs w:val="24"/>
                <w:lang w:eastAsia="ru-RU"/>
              </w:rPr>
            </w:pPr>
            <w:r w:rsidRPr="00E24D4C">
              <w:rPr>
                <w:rFonts w:ascii="Times New Roman" w:hAnsi="Times New Roman"/>
                <w:sz w:val="24"/>
                <w:szCs w:val="24"/>
                <w:lang w:eastAsia="ru-RU"/>
              </w:rPr>
              <w:t>Основные задачи программы</w:t>
            </w:r>
          </w:p>
        </w:tc>
        <w:tc>
          <w:tcPr>
            <w:tcW w:w="7229" w:type="dxa"/>
            <w:gridSpan w:val="11"/>
          </w:tcPr>
          <w:p w:rsidR="00854882" w:rsidRDefault="00854882" w:rsidP="004E7714">
            <w:pPr>
              <w:spacing w:after="0" w:line="240" w:lineRule="auto"/>
              <w:jc w:val="both"/>
              <w:rPr>
                <w:rFonts w:ascii="Times New Roman" w:hAnsi="Times New Roman"/>
                <w:sz w:val="24"/>
                <w:szCs w:val="24"/>
                <w:lang w:eastAsia="ru-RU"/>
              </w:rPr>
            </w:pPr>
          </w:p>
          <w:p w:rsidR="00854882" w:rsidRPr="00D17728" w:rsidRDefault="00854882" w:rsidP="004E7714">
            <w:pPr>
              <w:spacing w:after="0" w:line="240" w:lineRule="auto"/>
              <w:jc w:val="both"/>
              <w:rPr>
                <w:rFonts w:ascii="Times New Roman" w:hAnsi="Times New Roman"/>
                <w:sz w:val="24"/>
                <w:szCs w:val="24"/>
                <w:lang w:eastAsia="ru-RU"/>
              </w:rPr>
            </w:pPr>
            <w:r w:rsidRPr="00D17728">
              <w:rPr>
                <w:rFonts w:ascii="Times New Roman" w:hAnsi="Times New Roman"/>
                <w:sz w:val="24"/>
                <w:szCs w:val="24"/>
                <w:lang w:eastAsia="ru-RU"/>
              </w:rPr>
              <w:t>Задача 1. Обеспечение эффективной и бесперебойно</w:t>
            </w:r>
            <w:r>
              <w:rPr>
                <w:rFonts w:ascii="Times New Roman" w:hAnsi="Times New Roman"/>
                <w:sz w:val="24"/>
                <w:szCs w:val="24"/>
                <w:lang w:eastAsia="ru-RU"/>
              </w:rPr>
              <w:t>й работы информационных систем А</w:t>
            </w:r>
            <w:r w:rsidRPr="00D17728">
              <w:rPr>
                <w:rFonts w:ascii="Times New Roman" w:hAnsi="Times New Roman"/>
                <w:sz w:val="24"/>
                <w:szCs w:val="24"/>
                <w:lang w:eastAsia="ru-RU"/>
              </w:rPr>
              <w:t>дминистраци</w:t>
            </w:r>
            <w:r>
              <w:rPr>
                <w:rFonts w:ascii="Times New Roman" w:hAnsi="Times New Roman"/>
                <w:sz w:val="24"/>
                <w:szCs w:val="24"/>
                <w:lang w:eastAsia="ru-RU"/>
              </w:rPr>
              <w:t>и</w:t>
            </w:r>
            <w:r w:rsidRPr="00D17728">
              <w:rPr>
                <w:rFonts w:ascii="Times New Roman" w:hAnsi="Times New Roman"/>
                <w:sz w:val="24"/>
                <w:szCs w:val="24"/>
                <w:lang w:eastAsia="ru-RU"/>
              </w:rPr>
              <w:t xml:space="preserve"> района и сельских поселений.</w:t>
            </w:r>
          </w:p>
          <w:p w:rsidR="00854882" w:rsidRPr="00513C2D" w:rsidRDefault="00854882" w:rsidP="004E7714">
            <w:pPr>
              <w:spacing w:after="0" w:line="240" w:lineRule="auto"/>
              <w:jc w:val="both"/>
              <w:rPr>
                <w:rFonts w:ascii="Times New Roman" w:hAnsi="Times New Roman"/>
                <w:sz w:val="24"/>
                <w:szCs w:val="24"/>
                <w:lang w:eastAsia="ru-RU"/>
              </w:rPr>
            </w:pPr>
            <w:r w:rsidRPr="00513C2D">
              <w:rPr>
                <w:rFonts w:ascii="Times New Roman" w:hAnsi="Times New Roman"/>
                <w:sz w:val="24"/>
                <w:szCs w:val="24"/>
                <w:lang w:eastAsia="ru-RU"/>
              </w:rPr>
              <w:t>Задача 2. Создание центра обработки данных на территории Александровского района.</w:t>
            </w:r>
          </w:p>
          <w:p w:rsidR="00854882" w:rsidRPr="00513C2D" w:rsidRDefault="00854882" w:rsidP="004E7714">
            <w:pPr>
              <w:spacing w:after="0" w:line="240" w:lineRule="auto"/>
              <w:jc w:val="both"/>
              <w:rPr>
                <w:rFonts w:ascii="Times New Roman" w:hAnsi="Times New Roman"/>
                <w:sz w:val="24"/>
                <w:szCs w:val="24"/>
                <w:lang w:eastAsia="ru-RU"/>
              </w:rPr>
            </w:pPr>
            <w:r w:rsidRPr="00513C2D">
              <w:rPr>
                <w:rFonts w:ascii="Times New Roman" w:hAnsi="Times New Roman"/>
                <w:sz w:val="24"/>
                <w:szCs w:val="24"/>
                <w:lang w:eastAsia="ru-RU"/>
              </w:rPr>
              <w:t>Задача 3. Создание и развитие электронного документооборота в Александровском районе.</w:t>
            </w:r>
          </w:p>
          <w:p w:rsidR="00854882" w:rsidRPr="00E24D4C" w:rsidRDefault="00854882" w:rsidP="004E7714">
            <w:pPr>
              <w:spacing w:after="0" w:line="240" w:lineRule="auto"/>
              <w:jc w:val="both"/>
              <w:rPr>
                <w:rFonts w:ascii="Times New Roman" w:hAnsi="Times New Roman"/>
                <w:sz w:val="24"/>
                <w:szCs w:val="24"/>
                <w:lang w:eastAsia="ru-RU"/>
              </w:rPr>
            </w:pPr>
            <w:r w:rsidRPr="00513C2D">
              <w:rPr>
                <w:rFonts w:ascii="Times New Roman" w:hAnsi="Times New Roman"/>
                <w:sz w:val="24"/>
                <w:szCs w:val="24"/>
                <w:lang w:eastAsia="ru-RU"/>
              </w:rPr>
              <w:t>Задача 4. Обеспечение автоматизированного учета земельных</w:t>
            </w:r>
            <w:r>
              <w:rPr>
                <w:rFonts w:ascii="Times New Roman" w:hAnsi="Times New Roman"/>
                <w:sz w:val="24"/>
                <w:szCs w:val="24"/>
                <w:lang w:eastAsia="ru-RU"/>
              </w:rPr>
              <w:t xml:space="preserve"> </w:t>
            </w:r>
            <w:r w:rsidRPr="00513C2D">
              <w:rPr>
                <w:rFonts w:ascii="Times New Roman" w:hAnsi="Times New Roman"/>
                <w:sz w:val="24"/>
                <w:szCs w:val="24"/>
                <w:lang w:eastAsia="ru-RU"/>
              </w:rPr>
              <w:t>участков</w:t>
            </w:r>
            <w:r>
              <w:rPr>
                <w:rFonts w:ascii="Times New Roman" w:hAnsi="Times New Roman"/>
                <w:sz w:val="24"/>
                <w:szCs w:val="24"/>
                <w:lang w:eastAsia="ru-RU"/>
              </w:rPr>
              <w:t xml:space="preserve"> в Александровском районе</w:t>
            </w:r>
          </w:p>
        </w:tc>
      </w:tr>
      <w:tr w:rsidR="00854882" w:rsidRPr="00E24D4C" w:rsidTr="004E7714">
        <w:trPr>
          <w:trHeight w:val="871"/>
        </w:trPr>
        <w:tc>
          <w:tcPr>
            <w:tcW w:w="2127" w:type="dxa"/>
          </w:tcPr>
          <w:p w:rsidR="00854882" w:rsidRPr="00E24D4C" w:rsidRDefault="00854882" w:rsidP="004E7714">
            <w:pPr>
              <w:spacing w:after="0" w:line="240" w:lineRule="auto"/>
              <w:rPr>
                <w:rFonts w:ascii="Times New Roman" w:hAnsi="Times New Roman"/>
                <w:sz w:val="24"/>
                <w:szCs w:val="24"/>
                <w:lang w:eastAsia="ru-RU"/>
              </w:rPr>
            </w:pPr>
            <w:r w:rsidRPr="00E24D4C">
              <w:rPr>
                <w:rFonts w:ascii="Times New Roman" w:hAnsi="Times New Roman"/>
                <w:sz w:val="24"/>
                <w:szCs w:val="24"/>
                <w:lang w:eastAsia="ru-RU"/>
              </w:rPr>
              <w:t>Объемы и источники финансирования</w:t>
            </w:r>
          </w:p>
        </w:tc>
        <w:tc>
          <w:tcPr>
            <w:tcW w:w="7229" w:type="dxa"/>
            <w:gridSpan w:val="11"/>
          </w:tcPr>
          <w:p w:rsidR="00854882" w:rsidRPr="00E24D4C" w:rsidRDefault="00854882" w:rsidP="004E7714">
            <w:pPr>
              <w:spacing w:after="0" w:line="240" w:lineRule="auto"/>
              <w:jc w:val="both"/>
              <w:rPr>
                <w:rFonts w:ascii="Times New Roman" w:hAnsi="Times New Roman"/>
                <w:sz w:val="24"/>
                <w:szCs w:val="24"/>
                <w:lang w:eastAsia="ru-RU"/>
              </w:rPr>
            </w:pPr>
            <w:r w:rsidRPr="00E24D4C">
              <w:rPr>
                <w:rFonts w:ascii="Times New Roman" w:hAnsi="Times New Roman"/>
                <w:sz w:val="24"/>
                <w:szCs w:val="24"/>
                <w:lang w:eastAsia="ru-RU"/>
              </w:rPr>
              <w:t xml:space="preserve">Общий объем финансирования </w:t>
            </w:r>
            <w:r>
              <w:rPr>
                <w:rFonts w:ascii="Times New Roman" w:hAnsi="Times New Roman"/>
                <w:sz w:val="24"/>
                <w:szCs w:val="24"/>
                <w:lang w:eastAsia="ru-RU"/>
              </w:rPr>
              <w:t xml:space="preserve">3852,3 </w:t>
            </w:r>
            <w:r w:rsidRPr="00E24D4C">
              <w:rPr>
                <w:rFonts w:ascii="Times New Roman" w:hAnsi="Times New Roman"/>
                <w:sz w:val="24"/>
                <w:szCs w:val="24"/>
                <w:lang w:eastAsia="ru-RU"/>
              </w:rPr>
              <w:t>тыс. руб.</w:t>
            </w:r>
            <w:r>
              <w:rPr>
                <w:rFonts w:ascii="Times New Roman" w:hAnsi="Times New Roman"/>
                <w:sz w:val="24"/>
                <w:szCs w:val="24"/>
                <w:lang w:eastAsia="ru-RU"/>
              </w:rPr>
              <w:t xml:space="preserve"> (прогноз)</w:t>
            </w:r>
            <w:r w:rsidRPr="00E24D4C">
              <w:rPr>
                <w:rFonts w:ascii="Times New Roman" w:hAnsi="Times New Roman"/>
                <w:sz w:val="24"/>
                <w:szCs w:val="24"/>
                <w:lang w:eastAsia="ru-RU"/>
              </w:rPr>
              <w:t xml:space="preserve">, в </w:t>
            </w:r>
            <w:proofErr w:type="spellStart"/>
            <w:r w:rsidRPr="00E24D4C">
              <w:rPr>
                <w:rFonts w:ascii="Times New Roman" w:hAnsi="Times New Roman"/>
                <w:sz w:val="24"/>
                <w:szCs w:val="24"/>
                <w:lang w:eastAsia="ru-RU"/>
              </w:rPr>
              <w:t>т.ч</w:t>
            </w:r>
            <w:proofErr w:type="spellEnd"/>
            <w:r w:rsidRPr="00E24D4C">
              <w:rPr>
                <w:rFonts w:ascii="Times New Roman" w:hAnsi="Times New Roman"/>
                <w:sz w:val="24"/>
                <w:szCs w:val="24"/>
                <w:lang w:eastAsia="ru-RU"/>
              </w:rPr>
              <w:t>. по годам реализации</w:t>
            </w:r>
            <w:r>
              <w:rPr>
                <w:rFonts w:ascii="Times New Roman" w:hAnsi="Times New Roman"/>
                <w:sz w:val="24"/>
                <w:szCs w:val="24"/>
                <w:lang w:eastAsia="ru-RU"/>
              </w:rPr>
              <w:t>, тыс. рублей</w:t>
            </w:r>
            <w:r w:rsidRPr="00E24D4C">
              <w:rPr>
                <w:rFonts w:ascii="Times New Roman" w:hAnsi="Times New Roman"/>
                <w:sz w:val="24"/>
                <w:szCs w:val="24"/>
                <w:lang w:eastAsia="ru-RU"/>
              </w:rPr>
              <w:t>:</w:t>
            </w:r>
            <w:r w:rsidRPr="00543DD6">
              <w:rPr>
                <w:rFonts w:ascii="Times New Roman" w:hAnsi="Times New Roman"/>
                <w:sz w:val="24"/>
                <w:szCs w:val="24"/>
                <w:lang w:eastAsia="ru-RU"/>
              </w:rPr>
              <w:tab/>
            </w:r>
            <w:r w:rsidRPr="00543DD6">
              <w:rPr>
                <w:rFonts w:ascii="Times New Roman" w:hAnsi="Times New Roman"/>
                <w:sz w:val="24"/>
                <w:szCs w:val="24"/>
                <w:lang w:eastAsia="ru-RU"/>
              </w:rPr>
              <w:tab/>
            </w:r>
            <w:r w:rsidRPr="00543DD6">
              <w:rPr>
                <w:rFonts w:ascii="Times New Roman" w:hAnsi="Times New Roman"/>
                <w:sz w:val="24"/>
                <w:szCs w:val="24"/>
                <w:lang w:eastAsia="ru-RU"/>
              </w:rPr>
              <w:tab/>
            </w:r>
          </w:p>
          <w:p w:rsidR="00854882" w:rsidRPr="00E24D4C" w:rsidRDefault="00854882" w:rsidP="004E7714">
            <w:pPr>
              <w:spacing w:after="0" w:line="240" w:lineRule="auto"/>
              <w:jc w:val="both"/>
              <w:rPr>
                <w:rFonts w:ascii="Times New Roman" w:hAnsi="Times New Roman"/>
                <w:sz w:val="24"/>
                <w:szCs w:val="24"/>
                <w:lang w:eastAsia="ru-RU"/>
              </w:rPr>
            </w:pPr>
          </w:p>
        </w:tc>
      </w:tr>
      <w:tr w:rsidR="00854882" w:rsidRPr="00E24D4C" w:rsidTr="004E7714">
        <w:trPr>
          <w:trHeight w:val="45"/>
        </w:trPr>
        <w:tc>
          <w:tcPr>
            <w:tcW w:w="2127" w:type="dxa"/>
            <w:vMerge w:val="restart"/>
          </w:tcPr>
          <w:p w:rsidR="00854882" w:rsidRPr="00E24D4C" w:rsidRDefault="00854882" w:rsidP="004E7714">
            <w:pPr>
              <w:spacing w:after="0" w:line="240" w:lineRule="auto"/>
              <w:rPr>
                <w:rFonts w:ascii="Times New Roman" w:hAnsi="Times New Roman"/>
                <w:sz w:val="24"/>
                <w:szCs w:val="24"/>
                <w:lang w:eastAsia="ru-RU"/>
              </w:rPr>
            </w:pPr>
          </w:p>
        </w:tc>
        <w:tc>
          <w:tcPr>
            <w:tcW w:w="1134" w:type="dxa"/>
          </w:tcPr>
          <w:p w:rsidR="00854882" w:rsidRPr="00854882" w:rsidRDefault="00854882" w:rsidP="004E7714">
            <w:pPr>
              <w:spacing w:after="0" w:line="240" w:lineRule="auto"/>
              <w:jc w:val="both"/>
              <w:rPr>
                <w:rFonts w:ascii="Times New Roman" w:hAnsi="Times New Roman"/>
                <w:sz w:val="20"/>
                <w:szCs w:val="20"/>
                <w:lang w:eastAsia="ru-RU"/>
              </w:rPr>
            </w:pPr>
          </w:p>
        </w:tc>
        <w:tc>
          <w:tcPr>
            <w:tcW w:w="850" w:type="dxa"/>
          </w:tcPr>
          <w:p w:rsidR="00854882" w:rsidRPr="00854882" w:rsidRDefault="00854882" w:rsidP="004E7714">
            <w:pPr>
              <w:spacing w:after="0" w:line="240" w:lineRule="auto"/>
              <w:jc w:val="center"/>
              <w:rPr>
                <w:rFonts w:ascii="Times New Roman" w:hAnsi="Times New Roman"/>
                <w:sz w:val="20"/>
                <w:szCs w:val="20"/>
                <w:lang w:eastAsia="ru-RU"/>
              </w:rPr>
            </w:pPr>
            <w:r w:rsidRPr="00854882">
              <w:rPr>
                <w:rFonts w:ascii="Times New Roman" w:hAnsi="Times New Roman"/>
                <w:sz w:val="20"/>
                <w:szCs w:val="20"/>
                <w:lang w:eastAsia="ru-RU"/>
              </w:rPr>
              <w:t>2020</w:t>
            </w:r>
          </w:p>
          <w:p w:rsidR="00854882" w:rsidRPr="00854882" w:rsidRDefault="00854882" w:rsidP="004E7714">
            <w:pPr>
              <w:spacing w:after="0" w:line="240" w:lineRule="auto"/>
              <w:jc w:val="center"/>
              <w:rPr>
                <w:rFonts w:ascii="Times New Roman" w:hAnsi="Times New Roman"/>
                <w:sz w:val="20"/>
                <w:szCs w:val="20"/>
                <w:lang w:eastAsia="ru-RU"/>
              </w:rPr>
            </w:pPr>
          </w:p>
        </w:tc>
        <w:tc>
          <w:tcPr>
            <w:tcW w:w="851" w:type="dxa"/>
            <w:gridSpan w:val="2"/>
          </w:tcPr>
          <w:p w:rsidR="00854882" w:rsidRPr="00854882" w:rsidRDefault="00854882" w:rsidP="004E7714">
            <w:pPr>
              <w:spacing w:after="0" w:line="240" w:lineRule="auto"/>
              <w:jc w:val="center"/>
              <w:rPr>
                <w:rFonts w:ascii="Times New Roman" w:hAnsi="Times New Roman"/>
                <w:sz w:val="20"/>
                <w:szCs w:val="20"/>
                <w:lang w:eastAsia="ru-RU"/>
              </w:rPr>
            </w:pPr>
            <w:r w:rsidRPr="00854882">
              <w:rPr>
                <w:rFonts w:ascii="Times New Roman" w:hAnsi="Times New Roman"/>
                <w:sz w:val="20"/>
                <w:szCs w:val="20"/>
                <w:lang w:eastAsia="ru-RU"/>
              </w:rPr>
              <w:t>2021</w:t>
            </w:r>
          </w:p>
          <w:p w:rsidR="00854882" w:rsidRPr="00854882" w:rsidRDefault="00854882" w:rsidP="004E7714">
            <w:pPr>
              <w:spacing w:after="0" w:line="240" w:lineRule="auto"/>
              <w:jc w:val="center"/>
              <w:rPr>
                <w:rFonts w:ascii="Times New Roman" w:hAnsi="Times New Roman"/>
                <w:sz w:val="20"/>
                <w:szCs w:val="20"/>
                <w:lang w:eastAsia="ru-RU"/>
              </w:rPr>
            </w:pPr>
          </w:p>
        </w:tc>
        <w:tc>
          <w:tcPr>
            <w:tcW w:w="850" w:type="dxa"/>
            <w:gridSpan w:val="2"/>
          </w:tcPr>
          <w:p w:rsidR="00854882" w:rsidRPr="00854882" w:rsidRDefault="00854882" w:rsidP="004E7714">
            <w:pPr>
              <w:spacing w:after="0" w:line="240" w:lineRule="auto"/>
              <w:jc w:val="center"/>
              <w:rPr>
                <w:rFonts w:ascii="Times New Roman" w:hAnsi="Times New Roman"/>
                <w:sz w:val="20"/>
                <w:szCs w:val="20"/>
                <w:lang w:eastAsia="ru-RU"/>
              </w:rPr>
            </w:pPr>
            <w:r w:rsidRPr="00854882">
              <w:rPr>
                <w:rFonts w:ascii="Times New Roman" w:hAnsi="Times New Roman"/>
                <w:sz w:val="20"/>
                <w:szCs w:val="20"/>
                <w:lang w:eastAsia="ru-RU"/>
              </w:rPr>
              <w:t>2022</w:t>
            </w:r>
          </w:p>
          <w:p w:rsidR="00854882" w:rsidRPr="00854882" w:rsidRDefault="00854882" w:rsidP="004E7714">
            <w:pPr>
              <w:spacing w:after="0" w:line="240" w:lineRule="auto"/>
              <w:jc w:val="center"/>
              <w:rPr>
                <w:rFonts w:ascii="Times New Roman" w:hAnsi="Times New Roman"/>
                <w:sz w:val="20"/>
                <w:szCs w:val="20"/>
                <w:lang w:eastAsia="ru-RU"/>
              </w:rPr>
            </w:pPr>
          </w:p>
        </w:tc>
        <w:tc>
          <w:tcPr>
            <w:tcW w:w="708" w:type="dxa"/>
          </w:tcPr>
          <w:p w:rsidR="00854882" w:rsidRPr="00854882" w:rsidRDefault="00854882" w:rsidP="004E7714">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2023</w:t>
            </w:r>
          </w:p>
        </w:tc>
        <w:tc>
          <w:tcPr>
            <w:tcW w:w="709" w:type="dxa"/>
          </w:tcPr>
          <w:p w:rsidR="00854882" w:rsidRPr="00854882" w:rsidRDefault="00854882" w:rsidP="004E7714">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2024</w:t>
            </w:r>
          </w:p>
        </w:tc>
        <w:tc>
          <w:tcPr>
            <w:tcW w:w="709" w:type="dxa"/>
          </w:tcPr>
          <w:p w:rsidR="00854882" w:rsidRPr="00854882" w:rsidRDefault="00854882" w:rsidP="004E7714">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2025</w:t>
            </w:r>
          </w:p>
        </w:tc>
        <w:tc>
          <w:tcPr>
            <w:tcW w:w="709" w:type="dxa"/>
          </w:tcPr>
          <w:p w:rsidR="00854882" w:rsidRPr="00854882" w:rsidRDefault="00854882" w:rsidP="004E7714">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2026</w:t>
            </w:r>
          </w:p>
        </w:tc>
        <w:tc>
          <w:tcPr>
            <w:tcW w:w="709" w:type="dxa"/>
          </w:tcPr>
          <w:p w:rsidR="00854882" w:rsidRPr="00854882" w:rsidRDefault="00854882" w:rsidP="004E7714">
            <w:pPr>
              <w:spacing w:after="0" w:line="240" w:lineRule="auto"/>
              <w:jc w:val="center"/>
              <w:rPr>
                <w:rFonts w:ascii="Times New Roman" w:hAnsi="Times New Roman"/>
                <w:sz w:val="20"/>
                <w:szCs w:val="20"/>
                <w:lang w:eastAsia="ru-RU"/>
              </w:rPr>
            </w:pPr>
            <w:r w:rsidRPr="00854882">
              <w:rPr>
                <w:rFonts w:ascii="Times New Roman" w:hAnsi="Times New Roman"/>
                <w:sz w:val="20"/>
                <w:szCs w:val="20"/>
                <w:lang w:eastAsia="ru-RU"/>
              </w:rPr>
              <w:t>Всего</w:t>
            </w:r>
          </w:p>
        </w:tc>
      </w:tr>
      <w:tr w:rsidR="00854882" w:rsidRPr="00E24D4C" w:rsidTr="004E7714">
        <w:trPr>
          <w:trHeight w:val="264"/>
        </w:trPr>
        <w:tc>
          <w:tcPr>
            <w:tcW w:w="2127" w:type="dxa"/>
            <w:vMerge/>
          </w:tcPr>
          <w:p w:rsidR="00854882" w:rsidRPr="00E24D4C" w:rsidRDefault="00854882" w:rsidP="004E7714">
            <w:pPr>
              <w:spacing w:after="0" w:line="240" w:lineRule="auto"/>
              <w:rPr>
                <w:rFonts w:ascii="Times New Roman" w:hAnsi="Times New Roman"/>
                <w:sz w:val="24"/>
                <w:szCs w:val="24"/>
                <w:lang w:eastAsia="ru-RU"/>
              </w:rPr>
            </w:pPr>
          </w:p>
        </w:tc>
        <w:tc>
          <w:tcPr>
            <w:tcW w:w="1134" w:type="dxa"/>
          </w:tcPr>
          <w:p w:rsidR="00854882" w:rsidRPr="00854882" w:rsidRDefault="00854882" w:rsidP="004E7714">
            <w:pPr>
              <w:spacing w:after="0" w:line="240" w:lineRule="auto"/>
              <w:rPr>
                <w:rFonts w:ascii="Times New Roman" w:hAnsi="Times New Roman"/>
                <w:sz w:val="20"/>
                <w:szCs w:val="20"/>
                <w:lang w:eastAsia="ru-RU"/>
              </w:rPr>
            </w:pPr>
            <w:r w:rsidRPr="00854882">
              <w:rPr>
                <w:rFonts w:ascii="Times New Roman" w:hAnsi="Times New Roman"/>
                <w:sz w:val="20"/>
                <w:szCs w:val="20"/>
                <w:lang w:eastAsia="ru-RU"/>
              </w:rPr>
              <w:t>Местный бюджет</w:t>
            </w:r>
          </w:p>
        </w:tc>
        <w:tc>
          <w:tcPr>
            <w:tcW w:w="850" w:type="dxa"/>
          </w:tcPr>
          <w:p w:rsidR="00854882" w:rsidRPr="00854882" w:rsidRDefault="00854882" w:rsidP="004E7714">
            <w:pPr>
              <w:ind w:firstLine="34"/>
              <w:jc w:val="center"/>
              <w:rPr>
                <w:rFonts w:ascii="Times New Roman" w:hAnsi="Times New Roman"/>
                <w:sz w:val="20"/>
                <w:szCs w:val="20"/>
                <w:lang w:eastAsia="ru-RU"/>
              </w:rPr>
            </w:pPr>
            <w:r w:rsidRPr="00854882">
              <w:rPr>
                <w:rFonts w:ascii="Times New Roman" w:hAnsi="Times New Roman"/>
                <w:sz w:val="20"/>
                <w:szCs w:val="20"/>
                <w:lang w:eastAsia="ru-RU"/>
              </w:rPr>
              <w:t>-</w:t>
            </w:r>
          </w:p>
        </w:tc>
        <w:tc>
          <w:tcPr>
            <w:tcW w:w="851" w:type="dxa"/>
            <w:gridSpan w:val="2"/>
          </w:tcPr>
          <w:p w:rsidR="00854882" w:rsidRPr="00854882" w:rsidRDefault="00854882" w:rsidP="004E7714">
            <w:pPr>
              <w:ind w:firstLine="34"/>
              <w:jc w:val="center"/>
              <w:rPr>
                <w:rFonts w:ascii="Times New Roman" w:hAnsi="Times New Roman"/>
                <w:sz w:val="20"/>
                <w:szCs w:val="20"/>
                <w:lang w:eastAsia="ru-RU"/>
              </w:rPr>
            </w:pPr>
            <w:r w:rsidRPr="00854882">
              <w:rPr>
                <w:rFonts w:ascii="Times New Roman" w:hAnsi="Times New Roman"/>
                <w:sz w:val="20"/>
                <w:szCs w:val="20"/>
                <w:lang w:eastAsia="ru-RU"/>
              </w:rPr>
              <w:t>-</w:t>
            </w:r>
          </w:p>
        </w:tc>
        <w:tc>
          <w:tcPr>
            <w:tcW w:w="850" w:type="dxa"/>
            <w:gridSpan w:val="2"/>
          </w:tcPr>
          <w:p w:rsidR="00854882" w:rsidRPr="00854882" w:rsidRDefault="00854882" w:rsidP="004E7714">
            <w:pPr>
              <w:ind w:firstLine="34"/>
              <w:jc w:val="center"/>
              <w:rPr>
                <w:rFonts w:ascii="Times New Roman" w:hAnsi="Times New Roman"/>
                <w:sz w:val="20"/>
                <w:szCs w:val="20"/>
                <w:lang w:eastAsia="ru-RU"/>
              </w:rPr>
            </w:pPr>
            <w:r w:rsidRPr="00854882">
              <w:rPr>
                <w:rFonts w:ascii="Times New Roman" w:hAnsi="Times New Roman"/>
                <w:sz w:val="20"/>
                <w:szCs w:val="20"/>
                <w:lang w:eastAsia="ru-RU"/>
              </w:rPr>
              <w:t>885,01</w:t>
            </w:r>
          </w:p>
        </w:tc>
        <w:tc>
          <w:tcPr>
            <w:tcW w:w="708" w:type="dxa"/>
          </w:tcPr>
          <w:p w:rsidR="00854882" w:rsidRPr="00854882" w:rsidRDefault="00854882" w:rsidP="004E7714">
            <w:pPr>
              <w:ind w:firstLine="34"/>
              <w:jc w:val="center"/>
              <w:rPr>
                <w:rFonts w:ascii="Times New Roman" w:hAnsi="Times New Roman"/>
                <w:sz w:val="20"/>
                <w:szCs w:val="20"/>
                <w:lang w:eastAsia="ru-RU"/>
              </w:rPr>
            </w:pPr>
            <w:r>
              <w:rPr>
                <w:rFonts w:ascii="Times New Roman" w:hAnsi="Times New Roman"/>
                <w:sz w:val="20"/>
                <w:szCs w:val="20"/>
                <w:lang w:eastAsia="ru-RU"/>
              </w:rPr>
              <w:t>951,751</w:t>
            </w:r>
          </w:p>
        </w:tc>
        <w:tc>
          <w:tcPr>
            <w:tcW w:w="709" w:type="dxa"/>
          </w:tcPr>
          <w:p w:rsidR="00854882" w:rsidRDefault="00854882">
            <w:r w:rsidRPr="00C65965">
              <w:rPr>
                <w:rFonts w:ascii="Times New Roman" w:hAnsi="Times New Roman"/>
                <w:sz w:val="20"/>
                <w:szCs w:val="20"/>
                <w:lang w:eastAsia="ru-RU"/>
              </w:rPr>
              <w:t>951,751</w:t>
            </w:r>
          </w:p>
        </w:tc>
        <w:tc>
          <w:tcPr>
            <w:tcW w:w="709" w:type="dxa"/>
          </w:tcPr>
          <w:p w:rsidR="00854882" w:rsidRDefault="00854882">
            <w:r w:rsidRPr="00C65965">
              <w:rPr>
                <w:rFonts w:ascii="Times New Roman" w:hAnsi="Times New Roman"/>
                <w:sz w:val="20"/>
                <w:szCs w:val="20"/>
                <w:lang w:eastAsia="ru-RU"/>
              </w:rPr>
              <w:t>951,751</w:t>
            </w:r>
          </w:p>
        </w:tc>
        <w:tc>
          <w:tcPr>
            <w:tcW w:w="709" w:type="dxa"/>
          </w:tcPr>
          <w:p w:rsidR="00854882" w:rsidRDefault="00854882">
            <w:r w:rsidRPr="00C65965">
              <w:rPr>
                <w:rFonts w:ascii="Times New Roman" w:hAnsi="Times New Roman"/>
                <w:sz w:val="20"/>
                <w:szCs w:val="20"/>
                <w:lang w:eastAsia="ru-RU"/>
              </w:rPr>
              <w:t>951,751</w:t>
            </w:r>
          </w:p>
        </w:tc>
        <w:tc>
          <w:tcPr>
            <w:tcW w:w="709" w:type="dxa"/>
          </w:tcPr>
          <w:p w:rsidR="00854882" w:rsidRPr="00854882" w:rsidRDefault="00720341" w:rsidP="004E7714">
            <w:pPr>
              <w:ind w:firstLine="34"/>
              <w:jc w:val="center"/>
              <w:rPr>
                <w:rFonts w:ascii="Times New Roman" w:hAnsi="Times New Roman"/>
                <w:sz w:val="20"/>
                <w:szCs w:val="20"/>
                <w:lang w:eastAsia="ru-RU"/>
              </w:rPr>
            </w:pPr>
            <w:r>
              <w:rPr>
                <w:rFonts w:ascii="Times New Roman" w:hAnsi="Times New Roman"/>
                <w:sz w:val="20"/>
                <w:szCs w:val="20"/>
                <w:lang w:eastAsia="ru-RU"/>
              </w:rPr>
              <w:t>4692014</w:t>
            </w:r>
          </w:p>
        </w:tc>
      </w:tr>
      <w:tr w:rsidR="00854882" w:rsidRPr="00E24D4C" w:rsidTr="004E7714">
        <w:trPr>
          <w:trHeight w:val="1140"/>
        </w:trPr>
        <w:tc>
          <w:tcPr>
            <w:tcW w:w="2127" w:type="dxa"/>
          </w:tcPr>
          <w:p w:rsidR="00854882" w:rsidRPr="00E24D4C" w:rsidRDefault="00854882" w:rsidP="004E7714">
            <w:pPr>
              <w:spacing w:after="0" w:line="240" w:lineRule="auto"/>
              <w:rPr>
                <w:rFonts w:ascii="Times New Roman" w:hAnsi="Times New Roman"/>
                <w:sz w:val="24"/>
                <w:szCs w:val="24"/>
                <w:lang w:eastAsia="ru-RU"/>
              </w:rPr>
            </w:pPr>
            <w:r w:rsidRPr="00E24D4C">
              <w:rPr>
                <w:rFonts w:ascii="Times New Roman" w:hAnsi="Times New Roman"/>
                <w:sz w:val="24"/>
                <w:szCs w:val="24"/>
                <w:lang w:eastAsia="ru-RU"/>
              </w:rPr>
              <w:t>Ожидаемые конечные результаты программы</w:t>
            </w:r>
          </w:p>
        </w:tc>
        <w:tc>
          <w:tcPr>
            <w:tcW w:w="7229" w:type="dxa"/>
            <w:gridSpan w:val="11"/>
          </w:tcPr>
          <w:p w:rsidR="00854882" w:rsidRDefault="00854882" w:rsidP="004E7714">
            <w:pPr>
              <w:spacing w:after="0" w:line="240" w:lineRule="auto"/>
              <w:jc w:val="both"/>
              <w:rPr>
                <w:rFonts w:ascii="Times New Roman" w:hAnsi="Times New Roman"/>
                <w:sz w:val="24"/>
                <w:szCs w:val="24"/>
                <w:lang w:eastAsia="ru-RU"/>
              </w:rPr>
            </w:pPr>
            <w:r w:rsidRPr="00BD7337">
              <w:rPr>
                <w:rFonts w:ascii="Times New Roman" w:hAnsi="Times New Roman"/>
                <w:sz w:val="24"/>
                <w:szCs w:val="24"/>
                <w:lang w:eastAsia="ru-RU"/>
              </w:rPr>
              <w:t>Обеспечение стабильного повышения качества жизни населения посредством устойчивого развития экономики и повышения эффективности муниципального управления</w:t>
            </w:r>
          </w:p>
          <w:p w:rsidR="00854882" w:rsidRPr="00E24D4C" w:rsidRDefault="00854882" w:rsidP="004E7714">
            <w:pPr>
              <w:spacing w:after="0" w:line="240" w:lineRule="auto"/>
              <w:jc w:val="both"/>
              <w:rPr>
                <w:rFonts w:ascii="Times New Roman" w:hAnsi="Times New Roman"/>
                <w:sz w:val="24"/>
                <w:szCs w:val="24"/>
                <w:lang w:eastAsia="ru-RU"/>
              </w:rPr>
            </w:pPr>
          </w:p>
        </w:tc>
      </w:tr>
      <w:tr w:rsidR="00720341" w:rsidRPr="00E24D4C" w:rsidTr="004E7714">
        <w:trPr>
          <w:trHeight w:val="207"/>
        </w:trPr>
        <w:tc>
          <w:tcPr>
            <w:tcW w:w="2127" w:type="dxa"/>
            <w:vMerge w:val="restart"/>
          </w:tcPr>
          <w:p w:rsidR="00720341" w:rsidRPr="00E24D4C" w:rsidRDefault="00720341" w:rsidP="004E7714">
            <w:pPr>
              <w:spacing w:after="0" w:line="240" w:lineRule="auto"/>
              <w:rPr>
                <w:rFonts w:ascii="Times New Roman" w:hAnsi="Times New Roman"/>
                <w:sz w:val="24"/>
                <w:szCs w:val="24"/>
                <w:lang w:eastAsia="ru-RU"/>
              </w:rPr>
            </w:pPr>
            <w:r w:rsidRPr="00E24D4C">
              <w:rPr>
                <w:rFonts w:ascii="Times New Roman" w:hAnsi="Times New Roman"/>
                <w:sz w:val="24"/>
                <w:szCs w:val="24"/>
                <w:lang w:eastAsia="ru-RU"/>
              </w:rPr>
              <w:t>Целевые показатели (индикаторы)</w:t>
            </w:r>
          </w:p>
        </w:tc>
        <w:tc>
          <w:tcPr>
            <w:tcW w:w="2268" w:type="dxa"/>
            <w:gridSpan w:val="3"/>
          </w:tcPr>
          <w:p w:rsidR="00720341" w:rsidRPr="00720341" w:rsidRDefault="00720341" w:rsidP="004E7714">
            <w:pPr>
              <w:spacing w:after="0" w:line="240" w:lineRule="auto"/>
              <w:jc w:val="both"/>
              <w:rPr>
                <w:rFonts w:ascii="Times New Roman" w:hAnsi="Times New Roman"/>
                <w:sz w:val="20"/>
                <w:szCs w:val="20"/>
                <w:lang w:eastAsia="ru-RU"/>
              </w:rPr>
            </w:pPr>
            <w:r w:rsidRPr="00720341">
              <w:rPr>
                <w:rFonts w:ascii="Times New Roman" w:hAnsi="Times New Roman"/>
                <w:sz w:val="20"/>
                <w:szCs w:val="20"/>
                <w:lang w:eastAsia="ru-RU"/>
              </w:rPr>
              <w:t xml:space="preserve">Показатель </w:t>
            </w:r>
          </w:p>
        </w:tc>
        <w:tc>
          <w:tcPr>
            <w:tcW w:w="708" w:type="dxa"/>
            <w:gridSpan w:val="2"/>
          </w:tcPr>
          <w:p w:rsidR="00720341" w:rsidRPr="00720341" w:rsidRDefault="00720341" w:rsidP="004E7714">
            <w:pPr>
              <w:spacing w:after="0" w:line="240" w:lineRule="auto"/>
              <w:jc w:val="center"/>
              <w:rPr>
                <w:rFonts w:ascii="Times New Roman" w:hAnsi="Times New Roman"/>
                <w:sz w:val="20"/>
                <w:szCs w:val="20"/>
                <w:lang w:eastAsia="ru-RU"/>
              </w:rPr>
            </w:pPr>
            <w:r w:rsidRPr="00720341">
              <w:rPr>
                <w:rFonts w:ascii="Times New Roman" w:hAnsi="Times New Roman"/>
                <w:sz w:val="20"/>
                <w:szCs w:val="20"/>
                <w:lang w:eastAsia="ru-RU"/>
              </w:rPr>
              <w:t>2020</w:t>
            </w:r>
          </w:p>
        </w:tc>
        <w:tc>
          <w:tcPr>
            <w:tcW w:w="709" w:type="dxa"/>
          </w:tcPr>
          <w:p w:rsidR="00720341" w:rsidRPr="00720341" w:rsidRDefault="00720341" w:rsidP="004E7714">
            <w:pPr>
              <w:spacing w:after="0" w:line="240" w:lineRule="auto"/>
              <w:jc w:val="center"/>
              <w:rPr>
                <w:rFonts w:ascii="Times New Roman" w:hAnsi="Times New Roman"/>
                <w:sz w:val="20"/>
                <w:szCs w:val="20"/>
                <w:lang w:eastAsia="ru-RU"/>
              </w:rPr>
            </w:pPr>
            <w:r w:rsidRPr="00720341">
              <w:rPr>
                <w:rFonts w:ascii="Times New Roman" w:hAnsi="Times New Roman"/>
                <w:sz w:val="20"/>
                <w:szCs w:val="20"/>
                <w:lang w:eastAsia="ru-RU"/>
              </w:rPr>
              <w:t>2021</w:t>
            </w:r>
          </w:p>
        </w:tc>
        <w:tc>
          <w:tcPr>
            <w:tcW w:w="708" w:type="dxa"/>
          </w:tcPr>
          <w:p w:rsidR="00720341" w:rsidRPr="00720341" w:rsidRDefault="00720341" w:rsidP="004E7714">
            <w:pPr>
              <w:spacing w:after="0" w:line="240" w:lineRule="auto"/>
              <w:jc w:val="center"/>
              <w:rPr>
                <w:rFonts w:ascii="Times New Roman" w:hAnsi="Times New Roman"/>
                <w:sz w:val="20"/>
                <w:szCs w:val="20"/>
                <w:lang w:eastAsia="ru-RU"/>
              </w:rPr>
            </w:pPr>
            <w:r w:rsidRPr="00720341">
              <w:rPr>
                <w:rFonts w:ascii="Times New Roman" w:hAnsi="Times New Roman"/>
                <w:sz w:val="20"/>
                <w:szCs w:val="20"/>
                <w:lang w:eastAsia="ru-RU"/>
              </w:rPr>
              <w:t>2022</w:t>
            </w:r>
          </w:p>
        </w:tc>
        <w:tc>
          <w:tcPr>
            <w:tcW w:w="709" w:type="dxa"/>
          </w:tcPr>
          <w:p w:rsidR="00720341" w:rsidRPr="00720341" w:rsidRDefault="00720341" w:rsidP="004E7714">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2023</w:t>
            </w:r>
          </w:p>
        </w:tc>
        <w:tc>
          <w:tcPr>
            <w:tcW w:w="709" w:type="dxa"/>
          </w:tcPr>
          <w:p w:rsidR="00720341" w:rsidRPr="00720341" w:rsidRDefault="00720341" w:rsidP="004E7714">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2024</w:t>
            </w:r>
          </w:p>
        </w:tc>
        <w:tc>
          <w:tcPr>
            <w:tcW w:w="709" w:type="dxa"/>
          </w:tcPr>
          <w:p w:rsidR="00720341" w:rsidRPr="00720341" w:rsidRDefault="00720341" w:rsidP="004E7714">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2025</w:t>
            </w:r>
          </w:p>
        </w:tc>
        <w:tc>
          <w:tcPr>
            <w:tcW w:w="709" w:type="dxa"/>
          </w:tcPr>
          <w:p w:rsidR="00720341" w:rsidRPr="00720341" w:rsidRDefault="00720341" w:rsidP="004E7714">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2026</w:t>
            </w:r>
          </w:p>
        </w:tc>
      </w:tr>
      <w:tr w:rsidR="00720341" w:rsidRPr="00E24D4C" w:rsidTr="004E7714">
        <w:trPr>
          <w:trHeight w:val="207"/>
        </w:trPr>
        <w:tc>
          <w:tcPr>
            <w:tcW w:w="2127" w:type="dxa"/>
            <w:vMerge/>
          </w:tcPr>
          <w:p w:rsidR="00720341" w:rsidRPr="00E24D4C" w:rsidRDefault="00720341" w:rsidP="004E7714">
            <w:pPr>
              <w:spacing w:after="0" w:line="240" w:lineRule="auto"/>
              <w:rPr>
                <w:rFonts w:ascii="Times New Roman" w:hAnsi="Times New Roman"/>
                <w:sz w:val="24"/>
                <w:szCs w:val="24"/>
                <w:lang w:eastAsia="ru-RU"/>
              </w:rPr>
            </w:pPr>
          </w:p>
        </w:tc>
        <w:tc>
          <w:tcPr>
            <w:tcW w:w="2268" w:type="dxa"/>
            <w:gridSpan w:val="3"/>
          </w:tcPr>
          <w:p w:rsidR="00720341" w:rsidRPr="00720341" w:rsidRDefault="00720341" w:rsidP="004E7714">
            <w:pPr>
              <w:spacing w:after="0" w:line="240" w:lineRule="auto"/>
              <w:jc w:val="both"/>
              <w:rPr>
                <w:rFonts w:ascii="Times New Roman" w:hAnsi="Times New Roman"/>
                <w:sz w:val="20"/>
                <w:szCs w:val="20"/>
                <w:lang w:eastAsia="ru-RU"/>
              </w:rPr>
            </w:pPr>
            <w:r w:rsidRPr="00720341">
              <w:rPr>
                <w:rFonts w:ascii="Times New Roman" w:hAnsi="Times New Roman"/>
                <w:sz w:val="20"/>
                <w:szCs w:val="20"/>
                <w:lang w:eastAsia="ru-RU"/>
              </w:rPr>
              <w:t>Количество ОМСУ на территории Александровского района предоставляющих муниципальные услуги с использованием информационно-</w:t>
            </w:r>
            <w:r w:rsidRPr="00720341">
              <w:rPr>
                <w:rFonts w:ascii="Times New Roman" w:hAnsi="Times New Roman"/>
                <w:sz w:val="20"/>
                <w:szCs w:val="20"/>
                <w:lang w:eastAsia="ru-RU"/>
              </w:rPr>
              <w:lastRenderedPageBreak/>
              <w:t xml:space="preserve">коммуникационных технологий, ед. </w:t>
            </w:r>
          </w:p>
        </w:tc>
        <w:tc>
          <w:tcPr>
            <w:tcW w:w="708" w:type="dxa"/>
            <w:gridSpan w:val="2"/>
          </w:tcPr>
          <w:p w:rsidR="00720341" w:rsidRPr="00720341" w:rsidRDefault="00720341" w:rsidP="004E7714">
            <w:pPr>
              <w:suppressAutoHyphens/>
              <w:autoSpaceDE w:val="0"/>
              <w:spacing w:after="0" w:line="240" w:lineRule="auto"/>
              <w:jc w:val="center"/>
              <w:rPr>
                <w:rFonts w:ascii="Times New Roman" w:hAnsi="Times New Roman" w:cs="Arial"/>
                <w:sz w:val="20"/>
                <w:szCs w:val="20"/>
                <w:lang w:eastAsia="zh-CN"/>
              </w:rPr>
            </w:pPr>
            <w:r w:rsidRPr="00720341">
              <w:rPr>
                <w:rFonts w:ascii="Times New Roman" w:hAnsi="Times New Roman" w:cs="Arial"/>
                <w:sz w:val="20"/>
                <w:szCs w:val="20"/>
                <w:lang w:eastAsia="zh-CN"/>
              </w:rPr>
              <w:lastRenderedPageBreak/>
              <w:t>7</w:t>
            </w:r>
          </w:p>
        </w:tc>
        <w:tc>
          <w:tcPr>
            <w:tcW w:w="709" w:type="dxa"/>
          </w:tcPr>
          <w:p w:rsidR="00720341" w:rsidRPr="00720341" w:rsidRDefault="00720341" w:rsidP="004E7714">
            <w:pPr>
              <w:suppressAutoHyphens/>
              <w:autoSpaceDE w:val="0"/>
              <w:spacing w:after="0" w:line="240" w:lineRule="auto"/>
              <w:jc w:val="center"/>
              <w:rPr>
                <w:rFonts w:ascii="Times New Roman" w:hAnsi="Times New Roman" w:cs="Arial"/>
                <w:sz w:val="20"/>
                <w:szCs w:val="20"/>
                <w:lang w:eastAsia="zh-CN"/>
              </w:rPr>
            </w:pPr>
            <w:r w:rsidRPr="00720341">
              <w:rPr>
                <w:rFonts w:ascii="Times New Roman" w:hAnsi="Times New Roman" w:cs="Arial"/>
                <w:sz w:val="20"/>
                <w:szCs w:val="20"/>
                <w:lang w:eastAsia="zh-CN"/>
              </w:rPr>
              <w:t>7</w:t>
            </w:r>
          </w:p>
        </w:tc>
        <w:tc>
          <w:tcPr>
            <w:tcW w:w="708" w:type="dxa"/>
          </w:tcPr>
          <w:p w:rsidR="00720341" w:rsidRPr="00720341" w:rsidRDefault="00720341" w:rsidP="004E7714">
            <w:pPr>
              <w:suppressAutoHyphens/>
              <w:autoSpaceDE w:val="0"/>
              <w:spacing w:after="0" w:line="240" w:lineRule="auto"/>
              <w:jc w:val="center"/>
              <w:rPr>
                <w:rFonts w:ascii="Times New Roman" w:hAnsi="Times New Roman" w:cs="Arial"/>
                <w:sz w:val="20"/>
                <w:szCs w:val="20"/>
                <w:lang w:eastAsia="zh-CN"/>
              </w:rPr>
            </w:pPr>
            <w:r w:rsidRPr="00720341">
              <w:rPr>
                <w:rFonts w:ascii="Times New Roman" w:hAnsi="Times New Roman" w:cs="Arial"/>
                <w:sz w:val="20"/>
                <w:szCs w:val="20"/>
                <w:lang w:eastAsia="zh-CN"/>
              </w:rPr>
              <w:t>7</w:t>
            </w:r>
          </w:p>
        </w:tc>
        <w:tc>
          <w:tcPr>
            <w:tcW w:w="709" w:type="dxa"/>
          </w:tcPr>
          <w:p w:rsidR="00720341" w:rsidRPr="00720341" w:rsidRDefault="00720341" w:rsidP="004E7714">
            <w:pPr>
              <w:suppressAutoHyphens/>
              <w:autoSpaceDE w:val="0"/>
              <w:spacing w:after="0" w:line="240" w:lineRule="auto"/>
              <w:jc w:val="center"/>
              <w:rPr>
                <w:rFonts w:ascii="Times New Roman" w:hAnsi="Times New Roman" w:cs="Arial"/>
                <w:sz w:val="20"/>
                <w:szCs w:val="20"/>
                <w:lang w:eastAsia="zh-CN"/>
              </w:rPr>
            </w:pPr>
            <w:r>
              <w:rPr>
                <w:rFonts w:ascii="Times New Roman" w:hAnsi="Times New Roman" w:cs="Arial"/>
                <w:sz w:val="20"/>
                <w:szCs w:val="20"/>
                <w:lang w:eastAsia="zh-CN"/>
              </w:rPr>
              <w:t>7</w:t>
            </w:r>
          </w:p>
        </w:tc>
        <w:tc>
          <w:tcPr>
            <w:tcW w:w="709" w:type="dxa"/>
          </w:tcPr>
          <w:p w:rsidR="00720341" w:rsidRPr="00720341" w:rsidRDefault="00720341" w:rsidP="004E7714">
            <w:pPr>
              <w:suppressAutoHyphens/>
              <w:autoSpaceDE w:val="0"/>
              <w:spacing w:after="0" w:line="240" w:lineRule="auto"/>
              <w:jc w:val="center"/>
              <w:rPr>
                <w:rFonts w:ascii="Times New Roman" w:hAnsi="Times New Roman" w:cs="Arial"/>
                <w:sz w:val="20"/>
                <w:szCs w:val="20"/>
                <w:lang w:eastAsia="zh-CN"/>
              </w:rPr>
            </w:pPr>
            <w:r>
              <w:rPr>
                <w:rFonts w:ascii="Times New Roman" w:hAnsi="Times New Roman" w:cs="Arial"/>
                <w:sz w:val="20"/>
                <w:szCs w:val="20"/>
                <w:lang w:eastAsia="zh-CN"/>
              </w:rPr>
              <w:t>7</w:t>
            </w:r>
          </w:p>
        </w:tc>
        <w:tc>
          <w:tcPr>
            <w:tcW w:w="709" w:type="dxa"/>
          </w:tcPr>
          <w:p w:rsidR="00720341" w:rsidRPr="00720341" w:rsidRDefault="00720341" w:rsidP="004E7714">
            <w:pPr>
              <w:suppressAutoHyphens/>
              <w:autoSpaceDE w:val="0"/>
              <w:spacing w:after="0" w:line="240" w:lineRule="auto"/>
              <w:jc w:val="center"/>
              <w:rPr>
                <w:rFonts w:ascii="Times New Roman" w:hAnsi="Times New Roman" w:cs="Arial"/>
                <w:sz w:val="20"/>
                <w:szCs w:val="20"/>
                <w:lang w:eastAsia="zh-CN"/>
              </w:rPr>
            </w:pPr>
            <w:r>
              <w:rPr>
                <w:rFonts w:ascii="Times New Roman" w:hAnsi="Times New Roman" w:cs="Arial"/>
                <w:sz w:val="20"/>
                <w:szCs w:val="20"/>
                <w:lang w:eastAsia="zh-CN"/>
              </w:rPr>
              <w:t>7</w:t>
            </w:r>
          </w:p>
        </w:tc>
        <w:tc>
          <w:tcPr>
            <w:tcW w:w="709" w:type="dxa"/>
          </w:tcPr>
          <w:p w:rsidR="00720341" w:rsidRPr="00720341" w:rsidRDefault="00720341" w:rsidP="004E7714">
            <w:pPr>
              <w:suppressAutoHyphens/>
              <w:autoSpaceDE w:val="0"/>
              <w:spacing w:after="0" w:line="240" w:lineRule="auto"/>
              <w:jc w:val="center"/>
              <w:rPr>
                <w:rFonts w:ascii="Times New Roman" w:hAnsi="Times New Roman" w:cs="Arial"/>
                <w:sz w:val="20"/>
                <w:szCs w:val="20"/>
                <w:lang w:eastAsia="zh-CN"/>
              </w:rPr>
            </w:pPr>
            <w:r>
              <w:rPr>
                <w:rFonts w:ascii="Times New Roman" w:hAnsi="Times New Roman" w:cs="Arial"/>
                <w:sz w:val="20"/>
                <w:szCs w:val="20"/>
                <w:lang w:eastAsia="zh-CN"/>
              </w:rPr>
              <w:t>7</w:t>
            </w:r>
          </w:p>
        </w:tc>
      </w:tr>
      <w:tr w:rsidR="00720341" w:rsidRPr="00E24D4C" w:rsidTr="004E7714">
        <w:trPr>
          <w:trHeight w:val="207"/>
        </w:trPr>
        <w:tc>
          <w:tcPr>
            <w:tcW w:w="2127" w:type="dxa"/>
            <w:vMerge/>
          </w:tcPr>
          <w:p w:rsidR="00720341" w:rsidRPr="00E24D4C" w:rsidRDefault="00720341" w:rsidP="004E7714">
            <w:pPr>
              <w:spacing w:after="0" w:line="240" w:lineRule="auto"/>
              <w:rPr>
                <w:rFonts w:ascii="Times New Roman" w:hAnsi="Times New Roman"/>
                <w:sz w:val="24"/>
                <w:szCs w:val="24"/>
                <w:lang w:eastAsia="ru-RU"/>
              </w:rPr>
            </w:pPr>
          </w:p>
        </w:tc>
        <w:tc>
          <w:tcPr>
            <w:tcW w:w="2268" w:type="dxa"/>
            <w:gridSpan w:val="3"/>
          </w:tcPr>
          <w:p w:rsidR="00720341" w:rsidRPr="00720341" w:rsidRDefault="00720341" w:rsidP="004E7714">
            <w:pPr>
              <w:spacing w:after="0" w:line="240" w:lineRule="auto"/>
              <w:jc w:val="both"/>
              <w:rPr>
                <w:rFonts w:ascii="Times New Roman" w:hAnsi="Times New Roman"/>
                <w:sz w:val="20"/>
                <w:szCs w:val="20"/>
                <w:lang w:eastAsia="ru-RU"/>
              </w:rPr>
            </w:pPr>
            <w:r w:rsidRPr="00720341">
              <w:rPr>
                <w:rFonts w:ascii="Times New Roman" w:hAnsi="Times New Roman"/>
                <w:sz w:val="20"/>
                <w:szCs w:val="20"/>
                <w:lang w:eastAsia="ru-RU"/>
              </w:rPr>
              <w:t xml:space="preserve">Количество администраций сельских поселений, включенных в систему электронного документооборота в Александровском районе, ед. </w:t>
            </w:r>
          </w:p>
        </w:tc>
        <w:tc>
          <w:tcPr>
            <w:tcW w:w="708" w:type="dxa"/>
            <w:gridSpan w:val="2"/>
          </w:tcPr>
          <w:p w:rsidR="00720341" w:rsidRPr="00720341" w:rsidRDefault="00720341" w:rsidP="004E7714">
            <w:pPr>
              <w:suppressAutoHyphens/>
              <w:autoSpaceDE w:val="0"/>
              <w:spacing w:after="0" w:line="240" w:lineRule="auto"/>
              <w:jc w:val="center"/>
              <w:rPr>
                <w:rFonts w:ascii="Times New Roman" w:hAnsi="Times New Roman" w:cs="Arial"/>
                <w:sz w:val="20"/>
                <w:szCs w:val="20"/>
                <w:lang w:eastAsia="zh-CN"/>
              </w:rPr>
            </w:pPr>
            <w:r w:rsidRPr="00720341">
              <w:rPr>
                <w:rFonts w:ascii="Times New Roman" w:hAnsi="Times New Roman" w:cs="Arial"/>
                <w:sz w:val="20"/>
                <w:szCs w:val="20"/>
                <w:lang w:eastAsia="zh-CN"/>
              </w:rPr>
              <w:t>0</w:t>
            </w:r>
          </w:p>
        </w:tc>
        <w:tc>
          <w:tcPr>
            <w:tcW w:w="709" w:type="dxa"/>
          </w:tcPr>
          <w:p w:rsidR="00720341" w:rsidRPr="00720341" w:rsidRDefault="00720341" w:rsidP="004E7714">
            <w:pPr>
              <w:suppressAutoHyphens/>
              <w:autoSpaceDE w:val="0"/>
              <w:spacing w:after="0" w:line="240" w:lineRule="auto"/>
              <w:jc w:val="center"/>
              <w:rPr>
                <w:rFonts w:ascii="Times New Roman" w:hAnsi="Times New Roman" w:cs="Arial"/>
                <w:sz w:val="20"/>
                <w:szCs w:val="20"/>
                <w:lang w:eastAsia="zh-CN"/>
              </w:rPr>
            </w:pPr>
            <w:r w:rsidRPr="00720341">
              <w:rPr>
                <w:rFonts w:ascii="Times New Roman" w:hAnsi="Times New Roman" w:cs="Arial"/>
                <w:sz w:val="20"/>
                <w:szCs w:val="20"/>
                <w:lang w:eastAsia="zh-CN"/>
              </w:rPr>
              <w:t>1</w:t>
            </w:r>
          </w:p>
        </w:tc>
        <w:tc>
          <w:tcPr>
            <w:tcW w:w="708" w:type="dxa"/>
          </w:tcPr>
          <w:p w:rsidR="00720341" w:rsidRPr="00720341" w:rsidRDefault="00720341" w:rsidP="004E7714">
            <w:pPr>
              <w:suppressAutoHyphens/>
              <w:autoSpaceDE w:val="0"/>
              <w:spacing w:after="0" w:line="240" w:lineRule="auto"/>
              <w:jc w:val="center"/>
              <w:rPr>
                <w:rFonts w:ascii="Times New Roman" w:hAnsi="Times New Roman" w:cs="Arial"/>
                <w:sz w:val="20"/>
                <w:szCs w:val="20"/>
                <w:lang w:eastAsia="zh-CN"/>
              </w:rPr>
            </w:pPr>
            <w:r>
              <w:rPr>
                <w:rFonts w:ascii="Times New Roman" w:hAnsi="Times New Roman" w:cs="Arial"/>
                <w:sz w:val="20"/>
                <w:szCs w:val="20"/>
                <w:lang w:eastAsia="zh-CN"/>
              </w:rPr>
              <w:t>2</w:t>
            </w:r>
          </w:p>
        </w:tc>
        <w:tc>
          <w:tcPr>
            <w:tcW w:w="709" w:type="dxa"/>
          </w:tcPr>
          <w:p w:rsidR="00720341" w:rsidRPr="00720341" w:rsidRDefault="00720341" w:rsidP="004E7714">
            <w:pPr>
              <w:suppressAutoHyphens/>
              <w:autoSpaceDE w:val="0"/>
              <w:spacing w:after="0" w:line="240" w:lineRule="auto"/>
              <w:jc w:val="center"/>
              <w:rPr>
                <w:rFonts w:ascii="Times New Roman" w:hAnsi="Times New Roman" w:cs="Arial"/>
                <w:sz w:val="20"/>
                <w:szCs w:val="20"/>
                <w:lang w:eastAsia="zh-CN"/>
              </w:rPr>
            </w:pPr>
            <w:r>
              <w:rPr>
                <w:rFonts w:ascii="Times New Roman" w:hAnsi="Times New Roman" w:cs="Arial"/>
                <w:sz w:val="20"/>
                <w:szCs w:val="20"/>
                <w:lang w:eastAsia="zh-CN"/>
              </w:rPr>
              <w:t>6</w:t>
            </w:r>
          </w:p>
        </w:tc>
        <w:tc>
          <w:tcPr>
            <w:tcW w:w="709" w:type="dxa"/>
          </w:tcPr>
          <w:p w:rsidR="00720341" w:rsidRPr="00720341" w:rsidRDefault="00720341" w:rsidP="004E7714">
            <w:pPr>
              <w:suppressAutoHyphens/>
              <w:autoSpaceDE w:val="0"/>
              <w:spacing w:after="0" w:line="240" w:lineRule="auto"/>
              <w:jc w:val="center"/>
              <w:rPr>
                <w:rFonts w:ascii="Times New Roman" w:hAnsi="Times New Roman" w:cs="Arial"/>
                <w:sz w:val="20"/>
                <w:szCs w:val="20"/>
                <w:lang w:eastAsia="zh-CN"/>
              </w:rPr>
            </w:pPr>
            <w:r>
              <w:rPr>
                <w:rFonts w:ascii="Times New Roman" w:hAnsi="Times New Roman" w:cs="Arial"/>
                <w:sz w:val="20"/>
                <w:szCs w:val="20"/>
                <w:lang w:eastAsia="zh-CN"/>
              </w:rPr>
              <w:t>6</w:t>
            </w:r>
          </w:p>
        </w:tc>
        <w:tc>
          <w:tcPr>
            <w:tcW w:w="709" w:type="dxa"/>
          </w:tcPr>
          <w:p w:rsidR="00720341" w:rsidRPr="00720341" w:rsidRDefault="00720341" w:rsidP="004E7714">
            <w:pPr>
              <w:suppressAutoHyphens/>
              <w:autoSpaceDE w:val="0"/>
              <w:spacing w:after="0" w:line="240" w:lineRule="auto"/>
              <w:jc w:val="center"/>
              <w:rPr>
                <w:rFonts w:ascii="Times New Roman" w:hAnsi="Times New Roman" w:cs="Arial"/>
                <w:sz w:val="20"/>
                <w:szCs w:val="20"/>
                <w:lang w:eastAsia="zh-CN"/>
              </w:rPr>
            </w:pPr>
            <w:r>
              <w:rPr>
                <w:rFonts w:ascii="Times New Roman" w:hAnsi="Times New Roman" w:cs="Arial"/>
                <w:sz w:val="20"/>
                <w:szCs w:val="20"/>
                <w:lang w:eastAsia="zh-CN"/>
              </w:rPr>
              <w:t>6</w:t>
            </w:r>
          </w:p>
        </w:tc>
        <w:tc>
          <w:tcPr>
            <w:tcW w:w="709" w:type="dxa"/>
          </w:tcPr>
          <w:p w:rsidR="00720341" w:rsidRPr="00720341" w:rsidRDefault="00720341" w:rsidP="004E7714">
            <w:pPr>
              <w:suppressAutoHyphens/>
              <w:autoSpaceDE w:val="0"/>
              <w:spacing w:after="0" w:line="240" w:lineRule="auto"/>
              <w:jc w:val="center"/>
              <w:rPr>
                <w:rFonts w:ascii="Times New Roman" w:hAnsi="Times New Roman" w:cs="Arial"/>
                <w:sz w:val="20"/>
                <w:szCs w:val="20"/>
                <w:lang w:eastAsia="zh-CN"/>
              </w:rPr>
            </w:pPr>
            <w:r>
              <w:rPr>
                <w:rFonts w:ascii="Times New Roman" w:hAnsi="Times New Roman" w:cs="Arial"/>
                <w:sz w:val="20"/>
                <w:szCs w:val="20"/>
                <w:lang w:eastAsia="zh-CN"/>
              </w:rPr>
              <w:t>6</w:t>
            </w:r>
          </w:p>
        </w:tc>
      </w:tr>
      <w:tr w:rsidR="00854882" w:rsidRPr="00E24D4C" w:rsidTr="004E7714">
        <w:trPr>
          <w:trHeight w:val="277"/>
        </w:trPr>
        <w:tc>
          <w:tcPr>
            <w:tcW w:w="2127" w:type="dxa"/>
          </w:tcPr>
          <w:p w:rsidR="00854882" w:rsidRPr="00E24D4C" w:rsidRDefault="00854882" w:rsidP="004E7714">
            <w:pPr>
              <w:spacing w:after="0" w:line="240" w:lineRule="auto"/>
              <w:rPr>
                <w:rFonts w:ascii="Times New Roman" w:hAnsi="Times New Roman"/>
                <w:sz w:val="24"/>
                <w:szCs w:val="24"/>
                <w:lang w:eastAsia="ru-RU"/>
              </w:rPr>
            </w:pPr>
            <w:r w:rsidRPr="00E24D4C">
              <w:rPr>
                <w:rFonts w:ascii="Times New Roman" w:hAnsi="Times New Roman"/>
                <w:sz w:val="24"/>
                <w:szCs w:val="24"/>
                <w:lang w:eastAsia="ru-RU"/>
              </w:rPr>
              <w:t>Контроль за исполнением программы</w:t>
            </w:r>
          </w:p>
        </w:tc>
        <w:tc>
          <w:tcPr>
            <w:tcW w:w="7229" w:type="dxa"/>
            <w:gridSpan w:val="11"/>
          </w:tcPr>
          <w:p w:rsidR="00854882" w:rsidRPr="00E24D4C" w:rsidRDefault="00854882" w:rsidP="004E7714">
            <w:pPr>
              <w:spacing w:after="0" w:line="240" w:lineRule="auto"/>
              <w:jc w:val="both"/>
              <w:rPr>
                <w:rFonts w:ascii="Times New Roman" w:hAnsi="Times New Roman"/>
                <w:sz w:val="24"/>
                <w:szCs w:val="24"/>
                <w:lang w:eastAsia="ru-RU"/>
              </w:rPr>
            </w:pPr>
            <w:r w:rsidRPr="00E24D4C">
              <w:rPr>
                <w:rFonts w:ascii="Times New Roman" w:hAnsi="Times New Roman"/>
                <w:sz w:val="24"/>
                <w:szCs w:val="24"/>
                <w:lang w:eastAsia="ru-RU"/>
              </w:rPr>
              <w:t>Администрация Александровского района Томской области;</w:t>
            </w:r>
          </w:p>
          <w:p w:rsidR="00854882" w:rsidRPr="00E24D4C" w:rsidRDefault="00854882" w:rsidP="004E7714">
            <w:pPr>
              <w:spacing w:after="0" w:line="240" w:lineRule="auto"/>
              <w:jc w:val="both"/>
              <w:rPr>
                <w:rFonts w:ascii="Times New Roman" w:hAnsi="Times New Roman"/>
                <w:sz w:val="24"/>
                <w:szCs w:val="24"/>
                <w:lang w:eastAsia="ru-RU"/>
              </w:rPr>
            </w:pPr>
            <w:r w:rsidRPr="00E24D4C">
              <w:rPr>
                <w:rFonts w:ascii="Times New Roman" w:hAnsi="Times New Roman"/>
                <w:sz w:val="24"/>
                <w:szCs w:val="24"/>
                <w:lang w:eastAsia="ru-RU"/>
              </w:rPr>
              <w:t>Первый Заместитель Главы Александровского района;</w:t>
            </w:r>
          </w:p>
          <w:p w:rsidR="00854882" w:rsidRPr="00E24D4C" w:rsidRDefault="00854882" w:rsidP="004E7714">
            <w:pPr>
              <w:spacing w:after="0" w:line="240" w:lineRule="auto"/>
              <w:jc w:val="both"/>
              <w:rPr>
                <w:rFonts w:ascii="Times New Roman" w:hAnsi="Times New Roman"/>
                <w:sz w:val="24"/>
                <w:szCs w:val="24"/>
                <w:lang w:eastAsia="ru-RU"/>
              </w:rPr>
            </w:pPr>
            <w:r w:rsidRPr="00E24D4C">
              <w:rPr>
                <w:rFonts w:ascii="Times New Roman" w:hAnsi="Times New Roman"/>
                <w:bCs/>
                <w:sz w:val="24"/>
                <w:szCs w:val="24"/>
                <w:lang w:eastAsia="ru-RU"/>
              </w:rPr>
              <w:t>Куратор программы</w:t>
            </w:r>
            <w:r w:rsidRPr="00E24D4C">
              <w:rPr>
                <w:rFonts w:ascii="Times New Roman" w:hAnsi="Times New Roman"/>
                <w:sz w:val="24"/>
                <w:szCs w:val="24"/>
                <w:lang w:eastAsia="ru-RU"/>
              </w:rPr>
              <w:t xml:space="preserve"> – Первый Заместитель Главы Александровского района.</w:t>
            </w:r>
          </w:p>
        </w:tc>
      </w:tr>
    </w:tbl>
    <w:p w:rsidR="004D073D" w:rsidRDefault="004D073D" w:rsidP="004857BD">
      <w:pPr>
        <w:rPr>
          <w:rFonts w:ascii="Times New Roman" w:hAnsi="Times New Roman"/>
          <w:sz w:val="24"/>
          <w:szCs w:val="24"/>
        </w:rPr>
      </w:pPr>
    </w:p>
    <w:p w:rsidR="004D073D" w:rsidRDefault="004D073D">
      <w:pPr>
        <w:rPr>
          <w:rFonts w:ascii="Times New Roman" w:hAnsi="Times New Roman"/>
          <w:sz w:val="24"/>
          <w:szCs w:val="24"/>
        </w:rPr>
      </w:pPr>
      <w:r>
        <w:rPr>
          <w:rFonts w:ascii="Times New Roman" w:hAnsi="Times New Roman"/>
          <w:sz w:val="24"/>
          <w:szCs w:val="24"/>
        </w:rPr>
        <w:br w:type="page"/>
      </w:r>
    </w:p>
    <w:p w:rsidR="004D073D" w:rsidRPr="007D7104" w:rsidRDefault="004D073D" w:rsidP="004D073D">
      <w:pPr>
        <w:shd w:val="clear" w:color="auto" w:fill="FFFFFF"/>
        <w:spacing w:after="0" w:line="240" w:lineRule="auto"/>
        <w:jc w:val="center"/>
        <w:rPr>
          <w:rFonts w:ascii="Times New Roman" w:hAnsi="Times New Roman"/>
          <w:color w:val="000000"/>
          <w:sz w:val="24"/>
          <w:szCs w:val="24"/>
        </w:rPr>
      </w:pPr>
      <w:r w:rsidRPr="007D7104">
        <w:rPr>
          <w:rFonts w:ascii="Times New Roman" w:hAnsi="Times New Roman"/>
          <w:color w:val="000000"/>
          <w:sz w:val="24"/>
          <w:szCs w:val="24"/>
        </w:rPr>
        <w:lastRenderedPageBreak/>
        <w:t>Паспорт</w:t>
      </w:r>
    </w:p>
    <w:p w:rsidR="004D073D" w:rsidRPr="007D7104" w:rsidRDefault="004D073D" w:rsidP="004D073D">
      <w:pPr>
        <w:shd w:val="clear" w:color="auto" w:fill="FFFFFF"/>
        <w:spacing w:after="0" w:line="240" w:lineRule="auto"/>
        <w:jc w:val="center"/>
        <w:rPr>
          <w:rFonts w:ascii="Times New Roman" w:hAnsi="Times New Roman"/>
          <w:color w:val="000000"/>
          <w:sz w:val="24"/>
          <w:szCs w:val="24"/>
        </w:rPr>
      </w:pPr>
      <w:r w:rsidRPr="007D7104">
        <w:rPr>
          <w:rFonts w:ascii="Times New Roman" w:hAnsi="Times New Roman"/>
          <w:color w:val="000000"/>
          <w:sz w:val="24"/>
          <w:szCs w:val="24"/>
        </w:rPr>
        <w:t>муниципальной программы «Повышение энергетической эффективности на территории Александровского района Томской области на 2021-2025 годы»</w:t>
      </w:r>
    </w:p>
    <w:p w:rsidR="004D073D" w:rsidRPr="007D7104" w:rsidRDefault="004D073D" w:rsidP="004D073D">
      <w:pPr>
        <w:shd w:val="clear" w:color="auto" w:fill="FFFFFF"/>
        <w:spacing w:after="0" w:line="240" w:lineRule="auto"/>
        <w:jc w:val="center"/>
        <w:rPr>
          <w:rFonts w:ascii="Times New Roman" w:hAnsi="Times New Roman"/>
          <w:color w:val="000000"/>
          <w:sz w:val="24"/>
          <w:szCs w:val="24"/>
        </w:rPr>
      </w:pPr>
    </w:p>
    <w:tbl>
      <w:tblPr>
        <w:tblW w:w="9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8"/>
        <w:gridCol w:w="2960"/>
        <w:gridCol w:w="709"/>
        <w:gridCol w:w="709"/>
        <w:gridCol w:w="709"/>
        <w:gridCol w:w="708"/>
        <w:gridCol w:w="696"/>
      </w:tblGrid>
      <w:tr w:rsidR="004D073D" w:rsidRPr="007D7104" w:rsidTr="00750E5C">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Наименование муниципальной программы</w:t>
            </w:r>
          </w:p>
        </w:tc>
        <w:tc>
          <w:tcPr>
            <w:tcW w:w="6491" w:type="dxa"/>
            <w:gridSpan w:val="6"/>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shd w:val="clear" w:color="auto" w:fill="FFFFFF"/>
              <w:spacing w:after="0" w:line="240" w:lineRule="auto"/>
              <w:jc w:val="both"/>
              <w:rPr>
                <w:rFonts w:ascii="Times New Roman" w:hAnsi="Times New Roman"/>
                <w:b/>
                <w:color w:val="FF0000"/>
                <w:sz w:val="24"/>
                <w:szCs w:val="24"/>
              </w:rPr>
            </w:pPr>
            <w:r w:rsidRPr="007D7104">
              <w:rPr>
                <w:rFonts w:ascii="Times New Roman" w:hAnsi="Times New Roman"/>
                <w:color w:val="000000"/>
                <w:sz w:val="24"/>
                <w:szCs w:val="24"/>
              </w:rPr>
              <w:t>Муниципальная программа «Повышение энергетической эффективности на территории Александровского района Томской области на 2021-2025 годы» (далее по тексту – программа)</w:t>
            </w:r>
          </w:p>
        </w:tc>
      </w:tr>
      <w:tr w:rsidR="004D073D" w:rsidRPr="007D7104" w:rsidTr="00750E5C">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Основание для разработки муниципальной программы (подпрограммы)</w:t>
            </w:r>
          </w:p>
        </w:tc>
        <w:tc>
          <w:tcPr>
            <w:tcW w:w="6491" w:type="dxa"/>
            <w:gridSpan w:val="6"/>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b/>
                <w:color w:val="FF0000"/>
                <w:sz w:val="24"/>
                <w:szCs w:val="24"/>
              </w:rPr>
            </w:pPr>
            <w:r w:rsidRPr="007D7104">
              <w:rPr>
                <w:rFonts w:ascii="Times New Roman" w:hAnsi="Times New Roman"/>
                <w:sz w:val="24"/>
                <w:szCs w:val="24"/>
              </w:rPr>
              <w:t>Постановление Администрации Александровского района Томской области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4D073D" w:rsidRPr="007D7104" w:rsidTr="00750E5C">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Куратор</w:t>
            </w:r>
          </w:p>
        </w:tc>
        <w:tc>
          <w:tcPr>
            <w:tcW w:w="6491" w:type="dxa"/>
            <w:gridSpan w:val="6"/>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 xml:space="preserve">Первый заместитель Главы Александровского района </w:t>
            </w:r>
          </w:p>
        </w:tc>
      </w:tr>
      <w:tr w:rsidR="004D073D" w:rsidRPr="007D7104" w:rsidTr="00750E5C">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b/>
                <w:sz w:val="24"/>
                <w:szCs w:val="24"/>
              </w:rPr>
            </w:pPr>
            <w:r w:rsidRPr="007D7104">
              <w:rPr>
                <w:rFonts w:ascii="Times New Roman" w:hAnsi="Times New Roman"/>
                <w:sz w:val="24"/>
                <w:szCs w:val="24"/>
              </w:rPr>
              <w:t xml:space="preserve">Ответственный исполнитель </w:t>
            </w:r>
          </w:p>
        </w:tc>
        <w:tc>
          <w:tcPr>
            <w:tcW w:w="6491" w:type="dxa"/>
            <w:gridSpan w:val="6"/>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Отдел экономики Администрации района</w:t>
            </w:r>
          </w:p>
        </w:tc>
      </w:tr>
      <w:tr w:rsidR="004D073D" w:rsidRPr="007D7104" w:rsidTr="00750E5C">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Исполнители</w:t>
            </w:r>
          </w:p>
        </w:tc>
        <w:tc>
          <w:tcPr>
            <w:tcW w:w="6491" w:type="dxa"/>
            <w:gridSpan w:val="6"/>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Муниципальное казенное учреждение Отдел образования Администрации Александровского района Томской области, Муниципальное казенное учреждение Отдел культуры, спорта и молодежной политики Администрации Александровского района, главы сельских поселений</w:t>
            </w:r>
          </w:p>
        </w:tc>
      </w:tr>
      <w:tr w:rsidR="004D073D" w:rsidRPr="007D7104" w:rsidTr="00750E5C">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b/>
                <w:sz w:val="24"/>
                <w:szCs w:val="24"/>
              </w:rPr>
            </w:pPr>
            <w:r w:rsidRPr="007D7104">
              <w:rPr>
                <w:rFonts w:ascii="Times New Roman" w:hAnsi="Times New Roman"/>
                <w:sz w:val="24"/>
                <w:szCs w:val="24"/>
              </w:rPr>
              <w:t>Цель</w:t>
            </w:r>
          </w:p>
        </w:tc>
        <w:tc>
          <w:tcPr>
            <w:tcW w:w="6491" w:type="dxa"/>
            <w:gridSpan w:val="6"/>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pStyle w:val="a6"/>
              <w:rPr>
                <w:color w:val="000000"/>
              </w:rPr>
            </w:pPr>
            <w:r w:rsidRPr="007D7104">
              <w:t>Создание организационных, правовых, технических и экономических условий для повышения энергетической эффективности и энергосбережения на территории Александровского района</w:t>
            </w:r>
          </w:p>
        </w:tc>
      </w:tr>
      <w:tr w:rsidR="004D073D" w:rsidRPr="007D7104" w:rsidTr="00750E5C">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b/>
                <w:sz w:val="24"/>
                <w:szCs w:val="24"/>
              </w:rPr>
            </w:pPr>
            <w:r w:rsidRPr="007D7104">
              <w:rPr>
                <w:rFonts w:ascii="Times New Roman" w:hAnsi="Times New Roman"/>
                <w:sz w:val="24"/>
                <w:szCs w:val="24"/>
              </w:rPr>
              <w:t xml:space="preserve">Задачи </w:t>
            </w:r>
          </w:p>
        </w:tc>
        <w:tc>
          <w:tcPr>
            <w:tcW w:w="6491" w:type="dxa"/>
            <w:gridSpan w:val="6"/>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suppressAutoHyphens/>
              <w:spacing w:after="0" w:line="240" w:lineRule="auto"/>
              <w:jc w:val="both"/>
              <w:rPr>
                <w:rFonts w:ascii="Times New Roman" w:hAnsi="Times New Roman"/>
                <w:sz w:val="24"/>
                <w:szCs w:val="24"/>
              </w:rPr>
            </w:pPr>
            <w:r w:rsidRPr="007D7104">
              <w:rPr>
                <w:rFonts w:ascii="Times New Roman" w:hAnsi="Times New Roman"/>
                <w:sz w:val="24"/>
                <w:szCs w:val="24"/>
              </w:rPr>
              <w:t>1. Оснащение и осуществление расчетов за потребленные, переданные, производимые энергетические ресурсы с использованием приборов учета.</w:t>
            </w:r>
          </w:p>
          <w:p w:rsidR="004D073D" w:rsidRPr="007D7104" w:rsidRDefault="004D073D" w:rsidP="00750E5C">
            <w:pPr>
              <w:suppressAutoHyphens/>
              <w:spacing w:after="0" w:line="240" w:lineRule="auto"/>
              <w:jc w:val="both"/>
              <w:rPr>
                <w:rFonts w:ascii="Times New Roman" w:hAnsi="Times New Roman"/>
                <w:sz w:val="24"/>
                <w:szCs w:val="24"/>
              </w:rPr>
            </w:pPr>
            <w:r w:rsidRPr="007D7104">
              <w:rPr>
                <w:rFonts w:ascii="Times New Roman" w:hAnsi="Times New Roman"/>
                <w:sz w:val="24"/>
                <w:szCs w:val="24"/>
              </w:rPr>
              <w:t>2. Энергосбережение и повышение энергетической эффективности в муниципальных учреждениях.</w:t>
            </w:r>
          </w:p>
          <w:p w:rsidR="004D073D" w:rsidRPr="007D7104" w:rsidRDefault="004D073D" w:rsidP="00750E5C">
            <w:pPr>
              <w:suppressAutoHyphens/>
              <w:spacing w:after="0" w:line="240" w:lineRule="auto"/>
              <w:jc w:val="both"/>
              <w:rPr>
                <w:rFonts w:ascii="Times New Roman" w:hAnsi="Times New Roman"/>
                <w:sz w:val="24"/>
                <w:szCs w:val="24"/>
              </w:rPr>
            </w:pPr>
            <w:r w:rsidRPr="007D7104">
              <w:rPr>
                <w:rFonts w:ascii="Times New Roman" w:hAnsi="Times New Roman"/>
                <w:sz w:val="24"/>
                <w:szCs w:val="24"/>
              </w:rPr>
              <w:t>3. Энергосбережение и повышение энергетической эффективности в системах электроснабжения.</w:t>
            </w:r>
          </w:p>
          <w:p w:rsidR="004D073D" w:rsidRPr="007D7104" w:rsidRDefault="004D073D" w:rsidP="00750E5C">
            <w:pPr>
              <w:suppressAutoHyphens/>
              <w:spacing w:after="0" w:line="240" w:lineRule="auto"/>
              <w:jc w:val="both"/>
              <w:rPr>
                <w:rFonts w:ascii="Times New Roman" w:hAnsi="Times New Roman"/>
                <w:sz w:val="24"/>
                <w:szCs w:val="24"/>
              </w:rPr>
            </w:pPr>
            <w:r w:rsidRPr="007D7104">
              <w:rPr>
                <w:rFonts w:ascii="Times New Roman" w:hAnsi="Times New Roman"/>
                <w:sz w:val="24"/>
                <w:szCs w:val="24"/>
              </w:rPr>
              <w:t>4. Энергосбережение и повышение энергетической эффективности в коммунальной инфраструктуре.</w:t>
            </w:r>
          </w:p>
        </w:tc>
      </w:tr>
      <w:tr w:rsidR="004D073D" w:rsidRPr="007D7104" w:rsidTr="00750E5C">
        <w:trPr>
          <w:trHeight w:val="283"/>
        </w:trPr>
        <w:tc>
          <w:tcPr>
            <w:tcW w:w="2818" w:type="dxa"/>
            <w:tcBorders>
              <w:top w:val="single" w:sz="4" w:space="0" w:color="000000"/>
              <w:left w:val="single" w:sz="4" w:space="0" w:color="000000"/>
              <w:bottom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Сроки и этапы реализации</w:t>
            </w:r>
          </w:p>
        </w:tc>
        <w:tc>
          <w:tcPr>
            <w:tcW w:w="6491" w:type="dxa"/>
            <w:gridSpan w:val="6"/>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2021-2025 годы</w:t>
            </w:r>
          </w:p>
        </w:tc>
      </w:tr>
      <w:tr w:rsidR="004D073D" w:rsidRPr="007D7104" w:rsidTr="00750E5C">
        <w:trPr>
          <w:trHeight w:val="156"/>
        </w:trPr>
        <w:tc>
          <w:tcPr>
            <w:tcW w:w="2818" w:type="dxa"/>
            <w:vMerge w:val="restart"/>
            <w:tcBorders>
              <w:top w:val="single" w:sz="4" w:space="0" w:color="000000"/>
              <w:left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Целевые показатели (индикаторы)</w:t>
            </w:r>
          </w:p>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Доля потерь ресурсов при транспортировке в сетях</w:t>
            </w:r>
          </w:p>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Количество перерывов поставки ресурсов потребителям по причине аварий в системах коммунальной инфраструктуры</w:t>
            </w:r>
          </w:p>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bCs/>
                <w:sz w:val="24"/>
                <w:szCs w:val="24"/>
              </w:rPr>
              <w:t>снижение удельного веса сетей, нуждающихся в замене</w:t>
            </w:r>
          </w:p>
          <w:p w:rsidR="004D073D" w:rsidRPr="007D7104" w:rsidRDefault="004D073D" w:rsidP="00750E5C">
            <w:pPr>
              <w:autoSpaceDE w:val="0"/>
              <w:autoSpaceDN w:val="0"/>
              <w:adjustRightInd w:val="0"/>
              <w:spacing w:after="0" w:line="240" w:lineRule="auto"/>
              <w:jc w:val="both"/>
              <w:rPr>
                <w:rFonts w:ascii="Times New Roman" w:hAnsi="Times New Roman"/>
                <w:b/>
                <w:sz w:val="24"/>
                <w:szCs w:val="24"/>
              </w:rPr>
            </w:pPr>
          </w:p>
        </w:tc>
        <w:tc>
          <w:tcPr>
            <w:tcW w:w="2960" w:type="dxa"/>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Наименование показателя</w:t>
            </w:r>
          </w:p>
        </w:tc>
        <w:tc>
          <w:tcPr>
            <w:tcW w:w="709" w:type="dxa"/>
            <w:tcBorders>
              <w:top w:val="single" w:sz="4" w:space="0" w:color="000000"/>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2021</w:t>
            </w:r>
          </w:p>
        </w:tc>
        <w:tc>
          <w:tcPr>
            <w:tcW w:w="709" w:type="dxa"/>
            <w:tcBorders>
              <w:top w:val="single" w:sz="4" w:space="0" w:color="000000"/>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2022</w:t>
            </w:r>
          </w:p>
        </w:tc>
        <w:tc>
          <w:tcPr>
            <w:tcW w:w="709" w:type="dxa"/>
            <w:tcBorders>
              <w:top w:val="single" w:sz="4" w:space="0" w:color="000000"/>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2023</w:t>
            </w:r>
          </w:p>
        </w:tc>
        <w:tc>
          <w:tcPr>
            <w:tcW w:w="708" w:type="dxa"/>
            <w:tcBorders>
              <w:top w:val="single" w:sz="4" w:space="0" w:color="000000"/>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2024</w:t>
            </w:r>
          </w:p>
        </w:tc>
        <w:tc>
          <w:tcPr>
            <w:tcW w:w="696" w:type="dxa"/>
            <w:tcBorders>
              <w:top w:val="single" w:sz="4" w:space="0" w:color="000000"/>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2025</w:t>
            </w:r>
          </w:p>
        </w:tc>
      </w:tr>
      <w:tr w:rsidR="004D073D" w:rsidRPr="007D7104" w:rsidTr="00750E5C">
        <w:trPr>
          <w:trHeight w:val="150"/>
        </w:trPr>
        <w:tc>
          <w:tcPr>
            <w:tcW w:w="2818" w:type="dxa"/>
            <w:vMerge/>
            <w:tcBorders>
              <w:left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p>
        </w:tc>
        <w:tc>
          <w:tcPr>
            <w:tcW w:w="6491" w:type="dxa"/>
            <w:gridSpan w:val="6"/>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suppressAutoHyphens/>
              <w:spacing w:after="0" w:line="240" w:lineRule="auto"/>
              <w:jc w:val="both"/>
              <w:rPr>
                <w:rFonts w:ascii="Times New Roman" w:hAnsi="Times New Roman"/>
                <w:sz w:val="24"/>
                <w:szCs w:val="24"/>
              </w:rPr>
            </w:pPr>
            <w:r w:rsidRPr="007D7104">
              <w:rPr>
                <w:rFonts w:ascii="Times New Roman" w:hAnsi="Times New Roman"/>
                <w:sz w:val="24"/>
                <w:szCs w:val="24"/>
              </w:rPr>
              <w:t>Задача 1.Оснащение и осуществление расчетов за потребленные, переданные, производимые энергетические ресурсы с использованием приборов учета</w:t>
            </w:r>
          </w:p>
        </w:tc>
      </w:tr>
      <w:tr w:rsidR="004D073D" w:rsidRPr="007D7104" w:rsidTr="00750E5C">
        <w:trPr>
          <w:trHeight w:val="150"/>
        </w:trPr>
        <w:tc>
          <w:tcPr>
            <w:tcW w:w="2818" w:type="dxa"/>
            <w:vMerge/>
            <w:tcBorders>
              <w:left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p>
        </w:tc>
        <w:tc>
          <w:tcPr>
            <w:tcW w:w="2960" w:type="dxa"/>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Доля муниципальных учреждений, осуществляющих расчеты за тепло энергию с использованием приборов учета, в общем объеме муниципальных учреждений Александровского района</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 xml:space="preserve">52 </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63</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68</w:t>
            </w:r>
          </w:p>
        </w:tc>
        <w:tc>
          <w:tcPr>
            <w:tcW w:w="708"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77</w:t>
            </w:r>
          </w:p>
        </w:tc>
        <w:tc>
          <w:tcPr>
            <w:tcW w:w="696"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91</w:t>
            </w:r>
          </w:p>
        </w:tc>
      </w:tr>
      <w:tr w:rsidR="004D073D" w:rsidRPr="007D7104" w:rsidTr="00750E5C">
        <w:trPr>
          <w:trHeight w:val="150"/>
        </w:trPr>
        <w:tc>
          <w:tcPr>
            <w:tcW w:w="2818" w:type="dxa"/>
            <w:vMerge/>
            <w:tcBorders>
              <w:left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p>
        </w:tc>
        <w:tc>
          <w:tcPr>
            <w:tcW w:w="2960" w:type="dxa"/>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 xml:space="preserve">Доля муниципальных </w:t>
            </w:r>
            <w:r w:rsidRPr="007D7104">
              <w:rPr>
                <w:rFonts w:ascii="Times New Roman" w:hAnsi="Times New Roman"/>
                <w:sz w:val="24"/>
                <w:szCs w:val="24"/>
              </w:rPr>
              <w:lastRenderedPageBreak/>
              <w:t>учреждений, осуществляющих расчеты за воду с использованием приборов учета, в общем объеме муниципальных учреждений Александровского района</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lastRenderedPageBreak/>
              <w:t>55</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65</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70</w:t>
            </w:r>
          </w:p>
        </w:tc>
        <w:tc>
          <w:tcPr>
            <w:tcW w:w="708"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75</w:t>
            </w:r>
          </w:p>
        </w:tc>
        <w:tc>
          <w:tcPr>
            <w:tcW w:w="696"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90</w:t>
            </w:r>
          </w:p>
        </w:tc>
      </w:tr>
      <w:tr w:rsidR="004D073D" w:rsidRPr="007D7104" w:rsidTr="00750E5C">
        <w:trPr>
          <w:trHeight w:val="150"/>
        </w:trPr>
        <w:tc>
          <w:tcPr>
            <w:tcW w:w="2818" w:type="dxa"/>
            <w:tcBorders>
              <w:left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p>
        </w:tc>
        <w:tc>
          <w:tcPr>
            <w:tcW w:w="6491" w:type="dxa"/>
            <w:gridSpan w:val="6"/>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Задача 2. Энергосбережение и повышение энергетической эффективности в муниципальных учреждениях</w:t>
            </w:r>
          </w:p>
        </w:tc>
      </w:tr>
      <w:tr w:rsidR="004D073D" w:rsidRPr="007D7104" w:rsidTr="00750E5C">
        <w:trPr>
          <w:trHeight w:val="150"/>
        </w:trPr>
        <w:tc>
          <w:tcPr>
            <w:tcW w:w="2818" w:type="dxa"/>
            <w:tcBorders>
              <w:left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p>
        </w:tc>
        <w:tc>
          <w:tcPr>
            <w:tcW w:w="2960" w:type="dxa"/>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Доля объема тепло энергии, расчеты за которую осуществляются с использованием приборов учета, в общем объеме тепло энергии, потребляемой (используемой) в муниципальных учреждениях Александровского района</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67</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76</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84</w:t>
            </w:r>
          </w:p>
        </w:tc>
        <w:tc>
          <w:tcPr>
            <w:tcW w:w="708"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92</w:t>
            </w:r>
          </w:p>
        </w:tc>
        <w:tc>
          <w:tcPr>
            <w:tcW w:w="696"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98</w:t>
            </w:r>
          </w:p>
        </w:tc>
      </w:tr>
      <w:tr w:rsidR="004D073D" w:rsidRPr="007D7104" w:rsidTr="00750E5C">
        <w:trPr>
          <w:trHeight w:val="150"/>
        </w:trPr>
        <w:tc>
          <w:tcPr>
            <w:tcW w:w="2818" w:type="dxa"/>
            <w:tcBorders>
              <w:left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p>
        </w:tc>
        <w:tc>
          <w:tcPr>
            <w:tcW w:w="2960" w:type="dxa"/>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Доля объема воды, расчеты за которую осуществляются с использованием приборов учета, в общем объеме воды, потребляемой (используемой) в муниципальных учреждениях Александровского района</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70</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73</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79</w:t>
            </w:r>
          </w:p>
        </w:tc>
        <w:tc>
          <w:tcPr>
            <w:tcW w:w="708"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84</w:t>
            </w:r>
          </w:p>
        </w:tc>
        <w:tc>
          <w:tcPr>
            <w:tcW w:w="696"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90</w:t>
            </w:r>
          </w:p>
        </w:tc>
      </w:tr>
      <w:tr w:rsidR="004D073D" w:rsidRPr="007D7104" w:rsidTr="00750E5C">
        <w:trPr>
          <w:trHeight w:val="150"/>
        </w:trPr>
        <w:tc>
          <w:tcPr>
            <w:tcW w:w="2818" w:type="dxa"/>
            <w:tcBorders>
              <w:left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p>
        </w:tc>
        <w:tc>
          <w:tcPr>
            <w:tcW w:w="6491" w:type="dxa"/>
            <w:gridSpan w:val="6"/>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suppressAutoHyphens/>
              <w:spacing w:after="0" w:line="240" w:lineRule="auto"/>
              <w:jc w:val="both"/>
              <w:rPr>
                <w:rFonts w:ascii="Times New Roman" w:hAnsi="Times New Roman"/>
                <w:sz w:val="24"/>
                <w:szCs w:val="24"/>
              </w:rPr>
            </w:pPr>
            <w:r w:rsidRPr="007D7104">
              <w:rPr>
                <w:rFonts w:ascii="Times New Roman" w:hAnsi="Times New Roman"/>
                <w:sz w:val="24"/>
                <w:szCs w:val="24"/>
              </w:rPr>
              <w:t>Задача 3. Энергосбережение и повышение энергетической эффективности в системах электроснабжения.</w:t>
            </w:r>
          </w:p>
        </w:tc>
      </w:tr>
      <w:tr w:rsidR="004D073D" w:rsidRPr="007D7104" w:rsidTr="00750E5C">
        <w:trPr>
          <w:trHeight w:val="150"/>
        </w:trPr>
        <w:tc>
          <w:tcPr>
            <w:tcW w:w="2818" w:type="dxa"/>
            <w:tcBorders>
              <w:left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p>
        </w:tc>
        <w:tc>
          <w:tcPr>
            <w:tcW w:w="2960" w:type="dxa"/>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Доля объема электроэнергии, расчеты за которую осуществляются с использованием приборов учета, в общем объеме электроэнергии, потребляемой (используемой) в муниципальных учреждениях Александровского района</w:t>
            </w:r>
          </w:p>
        </w:tc>
        <w:tc>
          <w:tcPr>
            <w:tcW w:w="709" w:type="dxa"/>
            <w:tcBorders>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100</w:t>
            </w:r>
          </w:p>
        </w:tc>
        <w:tc>
          <w:tcPr>
            <w:tcW w:w="709" w:type="dxa"/>
            <w:tcBorders>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100</w:t>
            </w:r>
          </w:p>
        </w:tc>
        <w:tc>
          <w:tcPr>
            <w:tcW w:w="709" w:type="dxa"/>
            <w:tcBorders>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100</w:t>
            </w:r>
          </w:p>
        </w:tc>
        <w:tc>
          <w:tcPr>
            <w:tcW w:w="708" w:type="dxa"/>
            <w:tcBorders>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100</w:t>
            </w:r>
          </w:p>
        </w:tc>
        <w:tc>
          <w:tcPr>
            <w:tcW w:w="696" w:type="dxa"/>
            <w:tcBorders>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100</w:t>
            </w:r>
          </w:p>
        </w:tc>
      </w:tr>
      <w:tr w:rsidR="004D073D" w:rsidRPr="007D7104" w:rsidTr="00750E5C">
        <w:trPr>
          <w:trHeight w:val="150"/>
        </w:trPr>
        <w:tc>
          <w:tcPr>
            <w:tcW w:w="2818" w:type="dxa"/>
            <w:tcBorders>
              <w:left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p>
        </w:tc>
        <w:tc>
          <w:tcPr>
            <w:tcW w:w="6491" w:type="dxa"/>
            <w:gridSpan w:val="6"/>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Задача 4. Энергосбережение и повышение энергетической эффективности в коммунальной инфраструктуре</w:t>
            </w:r>
          </w:p>
        </w:tc>
      </w:tr>
      <w:tr w:rsidR="004D073D" w:rsidRPr="007D7104" w:rsidTr="00750E5C">
        <w:trPr>
          <w:trHeight w:val="150"/>
        </w:trPr>
        <w:tc>
          <w:tcPr>
            <w:tcW w:w="2818" w:type="dxa"/>
            <w:tcBorders>
              <w:left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p>
        </w:tc>
        <w:tc>
          <w:tcPr>
            <w:tcW w:w="2960" w:type="dxa"/>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 xml:space="preserve">Доля объемов тепловой энергии, расчеты за которую осуществляются собственниками жилых помещений в многоквартирных жилых </w:t>
            </w:r>
            <w:r w:rsidRPr="007D7104">
              <w:rPr>
                <w:rFonts w:ascii="Times New Roman" w:hAnsi="Times New Roman"/>
                <w:sz w:val="24"/>
                <w:szCs w:val="24"/>
              </w:rPr>
              <w:lastRenderedPageBreak/>
              <w:t>домах (МКД), с использованием   коллективных приборов учета, в общем объеме тепло энергии, потребляемой МКД на территории района</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lastRenderedPageBreak/>
              <w:t>84</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85</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87</w:t>
            </w:r>
          </w:p>
        </w:tc>
        <w:tc>
          <w:tcPr>
            <w:tcW w:w="708"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90</w:t>
            </w:r>
          </w:p>
        </w:tc>
        <w:tc>
          <w:tcPr>
            <w:tcW w:w="696"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91</w:t>
            </w:r>
          </w:p>
        </w:tc>
      </w:tr>
      <w:tr w:rsidR="004D073D" w:rsidRPr="007D7104" w:rsidTr="00750E5C">
        <w:trPr>
          <w:trHeight w:val="150"/>
        </w:trPr>
        <w:tc>
          <w:tcPr>
            <w:tcW w:w="2818" w:type="dxa"/>
            <w:tcBorders>
              <w:left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p>
        </w:tc>
        <w:tc>
          <w:tcPr>
            <w:tcW w:w="2960" w:type="dxa"/>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 xml:space="preserve">Доля объемов воды, расчеты за которую осуществляются собственниками жилых домов с использованием приборов учета, в общем объеме воды, потребляемой собственниками жилых домов </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52</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55</w:t>
            </w:r>
          </w:p>
        </w:tc>
        <w:tc>
          <w:tcPr>
            <w:tcW w:w="709"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59</w:t>
            </w:r>
          </w:p>
        </w:tc>
        <w:tc>
          <w:tcPr>
            <w:tcW w:w="708"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64</w:t>
            </w:r>
          </w:p>
        </w:tc>
        <w:tc>
          <w:tcPr>
            <w:tcW w:w="696" w:type="dxa"/>
            <w:tcBorders>
              <w:left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70</w:t>
            </w:r>
          </w:p>
        </w:tc>
      </w:tr>
      <w:tr w:rsidR="004D073D" w:rsidRPr="007D7104" w:rsidTr="00750E5C">
        <w:trPr>
          <w:trHeight w:val="150"/>
        </w:trPr>
        <w:tc>
          <w:tcPr>
            <w:tcW w:w="2818" w:type="dxa"/>
            <w:tcBorders>
              <w:left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p>
        </w:tc>
        <w:tc>
          <w:tcPr>
            <w:tcW w:w="2960" w:type="dxa"/>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Доля объемов газа, расчеты за которую осуществляются собственниками жилых домов с использованием приборов учета, в общем объеме газа, потребляемой собственниками жилых домов</w:t>
            </w:r>
          </w:p>
        </w:tc>
        <w:tc>
          <w:tcPr>
            <w:tcW w:w="709" w:type="dxa"/>
            <w:tcBorders>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100</w:t>
            </w:r>
          </w:p>
        </w:tc>
        <w:tc>
          <w:tcPr>
            <w:tcW w:w="709" w:type="dxa"/>
            <w:tcBorders>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100</w:t>
            </w:r>
          </w:p>
        </w:tc>
        <w:tc>
          <w:tcPr>
            <w:tcW w:w="709" w:type="dxa"/>
            <w:tcBorders>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100</w:t>
            </w:r>
          </w:p>
        </w:tc>
        <w:tc>
          <w:tcPr>
            <w:tcW w:w="708" w:type="dxa"/>
            <w:tcBorders>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100</w:t>
            </w:r>
          </w:p>
        </w:tc>
        <w:tc>
          <w:tcPr>
            <w:tcW w:w="696" w:type="dxa"/>
            <w:tcBorders>
              <w:left w:val="single" w:sz="4" w:space="0" w:color="000000"/>
              <w:right w:val="single" w:sz="4" w:space="0" w:color="000000"/>
            </w:tcBorders>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100</w:t>
            </w:r>
          </w:p>
        </w:tc>
      </w:tr>
      <w:tr w:rsidR="004D073D" w:rsidRPr="007D7104" w:rsidTr="00750E5C">
        <w:trPr>
          <w:trHeight w:val="227"/>
        </w:trPr>
        <w:tc>
          <w:tcPr>
            <w:tcW w:w="2818" w:type="dxa"/>
            <w:tcBorders>
              <w:top w:val="single" w:sz="4" w:space="0" w:color="000000"/>
              <w:left w:val="single" w:sz="4" w:space="0" w:color="000000"/>
              <w:bottom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Объем средств бюджета города и иных финансовых ресурсов на реализацию муниципальной программы</w:t>
            </w:r>
          </w:p>
        </w:tc>
        <w:tc>
          <w:tcPr>
            <w:tcW w:w="6491" w:type="dxa"/>
            <w:gridSpan w:val="6"/>
            <w:tcBorders>
              <w:top w:val="single" w:sz="4" w:space="0" w:color="000000"/>
              <w:left w:val="single" w:sz="4" w:space="0" w:color="000000"/>
              <w:bottom w:val="single" w:sz="4" w:space="0" w:color="000000"/>
              <w:right w:val="single" w:sz="4" w:space="0" w:color="000000"/>
            </w:tcBorders>
            <w:shd w:val="clear" w:color="auto" w:fill="auto"/>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Общий объем финансирования программы составит 6962</w:t>
            </w:r>
            <w:r>
              <w:rPr>
                <w:rFonts w:ascii="Times New Roman" w:hAnsi="Times New Roman"/>
                <w:sz w:val="24"/>
                <w:szCs w:val="24"/>
              </w:rPr>
              <w:t>,53153</w:t>
            </w:r>
            <w:r w:rsidRPr="007D7104">
              <w:rPr>
                <w:rFonts w:ascii="Times New Roman" w:hAnsi="Times New Roman"/>
                <w:sz w:val="24"/>
                <w:szCs w:val="24"/>
              </w:rPr>
              <w:t xml:space="preserve"> тыс. рублей, в том числе: </w:t>
            </w:r>
          </w:p>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 xml:space="preserve">2021 год – </w:t>
            </w:r>
            <w:r w:rsidRPr="00917AD2">
              <w:rPr>
                <w:rFonts w:ascii="Times New Roman" w:hAnsi="Times New Roman"/>
                <w:sz w:val="24"/>
                <w:szCs w:val="24"/>
              </w:rPr>
              <w:t>1 604,2</w:t>
            </w:r>
            <w:r>
              <w:rPr>
                <w:rFonts w:ascii="Times New Roman" w:hAnsi="Times New Roman"/>
                <w:sz w:val="24"/>
                <w:szCs w:val="24"/>
              </w:rPr>
              <w:t xml:space="preserve"> </w:t>
            </w:r>
            <w:r w:rsidRPr="007D7104">
              <w:rPr>
                <w:rFonts w:ascii="Times New Roman" w:hAnsi="Times New Roman"/>
                <w:sz w:val="24"/>
                <w:szCs w:val="24"/>
              </w:rPr>
              <w:t>тыс. руб.,</w:t>
            </w:r>
          </w:p>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 xml:space="preserve">2022 г. – </w:t>
            </w:r>
            <w:r w:rsidRPr="00917AD2">
              <w:rPr>
                <w:rFonts w:ascii="Times New Roman" w:hAnsi="Times New Roman"/>
                <w:sz w:val="24"/>
                <w:szCs w:val="24"/>
              </w:rPr>
              <w:t>1 205,88153</w:t>
            </w:r>
            <w:r>
              <w:rPr>
                <w:rFonts w:ascii="Times New Roman" w:hAnsi="Times New Roman"/>
                <w:sz w:val="24"/>
                <w:szCs w:val="24"/>
              </w:rPr>
              <w:t xml:space="preserve"> </w:t>
            </w:r>
            <w:r w:rsidRPr="007D7104">
              <w:rPr>
                <w:rFonts w:ascii="Times New Roman" w:hAnsi="Times New Roman"/>
                <w:sz w:val="24"/>
                <w:szCs w:val="24"/>
              </w:rPr>
              <w:t>тыс. руб.,</w:t>
            </w:r>
          </w:p>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 xml:space="preserve">2023 г. – </w:t>
            </w:r>
            <w:r>
              <w:rPr>
                <w:rFonts w:ascii="Times New Roman" w:hAnsi="Times New Roman"/>
                <w:sz w:val="24"/>
                <w:szCs w:val="24"/>
              </w:rPr>
              <w:t>1384,150</w:t>
            </w:r>
            <w:r w:rsidRPr="007D7104">
              <w:rPr>
                <w:rFonts w:ascii="Times New Roman" w:hAnsi="Times New Roman"/>
                <w:sz w:val="24"/>
                <w:szCs w:val="24"/>
              </w:rPr>
              <w:t xml:space="preserve"> тыс. руб.,</w:t>
            </w:r>
          </w:p>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 xml:space="preserve">2024 г. – </w:t>
            </w:r>
            <w:r>
              <w:rPr>
                <w:rFonts w:ascii="Times New Roman" w:hAnsi="Times New Roman"/>
                <w:sz w:val="24"/>
                <w:szCs w:val="24"/>
              </w:rPr>
              <w:t>1384,150</w:t>
            </w:r>
            <w:r w:rsidRPr="007D7104">
              <w:rPr>
                <w:rFonts w:ascii="Times New Roman" w:hAnsi="Times New Roman"/>
                <w:sz w:val="24"/>
                <w:szCs w:val="24"/>
              </w:rPr>
              <w:t xml:space="preserve"> тыс. руб.,</w:t>
            </w:r>
          </w:p>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 xml:space="preserve">2025 г. – </w:t>
            </w:r>
            <w:r>
              <w:rPr>
                <w:rFonts w:ascii="Times New Roman" w:hAnsi="Times New Roman"/>
                <w:sz w:val="24"/>
                <w:szCs w:val="24"/>
              </w:rPr>
              <w:t>1384,150</w:t>
            </w:r>
            <w:r w:rsidRPr="007D7104">
              <w:rPr>
                <w:rFonts w:ascii="Times New Roman" w:hAnsi="Times New Roman"/>
                <w:sz w:val="24"/>
                <w:szCs w:val="24"/>
              </w:rPr>
              <w:t xml:space="preserve"> тыс. руб.</w:t>
            </w:r>
          </w:p>
        </w:tc>
      </w:tr>
      <w:tr w:rsidR="004D073D" w:rsidRPr="007D7104" w:rsidTr="00750E5C">
        <w:trPr>
          <w:trHeight w:val="227"/>
        </w:trPr>
        <w:tc>
          <w:tcPr>
            <w:tcW w:w="2818" w:type="dxa"/>
            <w:tcBorders>
              <w:top w:val="single" w:sz="4" w:space="0" w:color="000000"/>
              <w:left w:val="single" w:sz="4" w:space="0" w:color="000000"/>
              <w:bottom w:val="single" w:sz="4" w:space="0" w:color="000000"/>
              <w:right w:val="single" w:sz="4" w:space="0" w:color="000000"/>
            </w:tcBorders>
            <w:hideMark/>
          </w:tcPr>
          <w:p w:rsidR="004D073D" w:rsidRPr="007D7104" w:rsidRDefault="004D073D" w:rsidP="00750E5C">
            <w:pPr>
              <w:autoSpaceDE w:val="0"/>
              <w:autoSpaceDN w:val="0"/>
              <w:adjustRightInd w:val="0"/>
              <w:spacing w:after="0" w:line="240" w:lineRule="auto"/>
              <w:jc w:val="both"/>
              <w:rPr>
                <w:rFonts w:ascii="Times New Roman" w:hAnsi="Times New Roman"/>
                <w:b/>
                <w:sz w:val="24"/>
                <w:szCs w:val="24"/>
              </w:rPr>
            </w:pPr>
            <w:r w:rsidRPr="007D7104">
              <w:rPr>
                <w:rFonts w:ascii="Times New Roman" w:hAnsi="Times New Roman"/>
                <w:sz w:val="24"/>
                <w:szCs w:val="24"/>
              </w:rPr>
              <w:t>Ожидаемые конечные результаты реализации муниципальной программы, оценка планируемой эффективности ее реализации</w:t>
            </w:r>
          </w:p>
        </w:tc>
        <w:tc>
          <w:tcPr>
            <w:tcW w:w="6491" w:type="dxa"/>
            <w:gridSpan w:val="6"/>
            <w:tcBorders>
              <w:top w:val="single" w:sz="4" w:space="0" w:color="000000"/>
              <w:left w:val="single" w:sz="4" w:space="0" w:color="000000"/>
              <w:bottom w:val="single" w:sz="4" w:space="0" w:color="000000"/>
              <w:right w:val="single" w:sz="4" w:space="0" w:color="000000"/>
            </w:tcBorders>
          </w:tcPr>
          <w:p w:rsidR="004D073D" w:rsidRPr="007D7104" w:rsidRDefault="004D073D" w:rsidP="00750E5C">
            <w:pPr>
              <w:spacing w:after="0" w:line="240" w:lineRule="auto"/>
              <w:jc w:val="both"/>
              <w:rPr>
                <w:rFonts w:ascii="Times New Roman" w:hAnsi="Times New Roman"/>
                <w:sz w:val="24"/>
                <w:szCs w:val="24"/>
              </w:rPr>
            </w:pPr>
            <w:r w:rsidRPr="007D7104">
              <w:rPr>
                <w:rFonts w:ascii="Times New Roman" w:hAnsi="Times New Roman"/>
                <w:sz w:val="24"/>
                <w:szCs w:val="24"/>
              </w:rPr>
              <w:t>Снижение объема потребления энергоресурсов за счет использования приборов учета и мероприятий по подготовке зданий и сооружений к отопительному периоду.</w:t>
            </w:r>
          </w:p>
        </w:tc>
      </w:tr>
    </w:tbl>
    <w:p w:rsidR="004D073D" w:rsidRDefault="004D073D" w:rsidP="004857BD">
      <w:pPr>
        <w:rPr>
          <w:rFonts w:ascii="Times New Roman" w:hAnsi="Times New Roman"/>
          <w:sz w:val="24"/>
          <w:szCs w:val="24"/>
        </w:rPr>
      </w:pPr>
    </w:p>
    <w:p w:rsidR="008D0D3B" w:rsidRPr="008D0D3B" w:rsidRDefault="004D073D" w:rsidP="008D0D3B">
      <w:pPr>
        <w:shd w:val="clear" w:color="auto" w:fill="FFFFFF"/>
        <w:jc w:val="center"/>
        <w:rPr>
          <w:rFonts w:ascii="Times New Roman" w:eastAsia="Times New Roman" w:hAnsi="Times New Roman"/>
          <w:color w:val="000000"/>
          <w:sz w:val="24"/>
          <w:szCs w:val="24"/>
          <w:lang w:eastAsia="ru-RU"/>
        </w:rPr>
      </w:pPr>
      <w:r>
        <w:rPr>
          <w:rFonts w:ascii="Times New Roman" w:hAnsi="Times New Roman"/>
          <w:sz w:val="24"/>
          <w:szCs w:val="24"/>
        </w:rPr>
        <w:br w:type="page"/>
      </w:r>
      <w:r w:rsidR="008D0D3B" w:rsidRPr="008D0D3B">
        <w:rPr>
          <w:rFonts w:ascii="Times New Roman" w:eastAsia="Times New Roman" w:hAnsi="Times New Roman"/>
          <w:color w:val="000000"/>
          <w:sz w:val="24"/>
          <w:szCs w:val="24"/>
          <w:lang w:eastAsia="ru-RU"/>
        </w:rPr>
        <w:lastRenderedPageBreak/>
        <w:t>Александровский район</w:t>
      </w:r>
    </w:p>
    <w:p w:rsidR="008D0D3B" w:rsidRPr="008D0D3B" w:rsidRDefault="008D0D3B" w:rsidP="008D0D3B">
      <w:pPr>
        <w:shd w:val="clear" w:color="auto" w:fill="FFFFFF"/>
        <w:spacing w:after="0" w:line="240" w:lineRule="auto"/>
        <w:jc w:val="center"/>
        <w:rPr>
          <w:rFonts w:ascii="Times New Roman" w:eastAsia="Times New Roman" w:hAnsi="Times New Roman"/>
          <w:color w:val="000000"/>
          <w:sz w:val="24"/>
          <w:szCs w:val="24"/>
          <w:lang w:eastAsia="ru-RU"/>
        </w:rPr>
      </w:pPr>
      <w:r w:rsidRPr="008D0D3B">
        <w:rPr>
          <w:rFonts w:ascii="Times New Roman" w:eastAsia="Times New Roman" w:hAnsi="Times New Roman"/>
          <w:color w:val="000000"/>
          <w:sz w:val="24"/>
          <w:szCs w:val="24"/>
          <w:lang w:eastAsia="ru-RU"/>
        </w:rPr>
        <w:t>Паспорт муниципальной программы «Профилактика правонарушений</w:t>
      </w:r>
    </w:p>
    <w:p w:rsidR="008D0D3B" w:rsidRPr="008D0D3B" w:rsidRDefault="008D0D3B" w:rsidP="008D0D3B">
      <w:pPr>
        <w:shd w:val="clear" w:color="auto" w:fill="FFFFFF"/>
        <w:spacing w:after="0" w:line="240" w:lineRule="auto"/>
        <w:jc w:val="center"/>
        <w:rPr>
          <w:rFonts w:ascii="Times New Roman" w:eastAsia="Times New Roman" w:hAnsi="Times New Roman"/>
          <w:color w:val="000000"/>
          <w:sz w:val="24"/>
          <w:szCs w:val="24"/>
          <w:lang w:eastAsia="ru-RU"/>
        </w:rPr>
      </w:pPr>
      <w:r w:rsidRPr="008D0D3B">
        <w:rPr>
          <w:rFonts w:ascii="Times New Roman" w:eastAsia="Times New Roman" w:hAnsi="Times New Roman"/>
          <w:color w:val="000000"/>
          <w:sz w:val="24"/>
          <w:szCs w:val="24"/>
          <w:lang w:eastAsia="ru-RU"/>
        </w:rPr>
        <w:t xml:space="preserve">и наркомании на территории Александровского района на 2018-2022 годы </w:t>
      </w:r>
      <w:r w:rsidRPr="008D0D3B">
        <w:rPr>
          <w:rFonts w:ascii="Times New Roman" w:eastAsia="Times New Roman" w:hAnsi="Times New Roman"/>
          <w:sz w:val="24"/>
          <w:szCs w:val="24"/>
          <w:lang w:eastAsia="ru-RU"/>
        </w:rPr>
        <w:t>и на плановый период до 2025 года</w:t>
      </w:r>
      <w:r w:rsidRPr="008D0D3B">
        <w:rPr>
          <w:rFonts w:ascii="Times New Roman" w:eastAsia="Times New Roman" w:hAnsi="Times New Roman"/>
          <w:color w:val="000000"/>
          <w:sz w:val="24"/>
          <w:szCs w:val="24"/>
          <w:lang w:eastAsia="ru-RU"/>
        </w:rPr>
        <w:t>»</w:t>
      </w:r>
    </w:p>
    <w:p w:rsidR="008D0D3B" w:rsidRPr="008D0D3B" w:rsidRDefault="008D0D3B" w:rsidP="008D0D3B">
      <w:pPr>
        <w:shd w:val="clear" w:color="auto" w:fill="FFFFFF"/>
        <w:spacing w:after="0" w:line="240" w:lineRule="auto"/>
        <w:jc w:val="center"/>
        <w:rPr>
          <w:rFonts w:ascii="Times New Roman" w:eastAsia="Times New Roman" w:hAnsi="Times New Roman"/>
          <w:color w:val="000000"/>
          <w:sz w:val="24"/>
          <w:szCs w:val="24"/>
          <w:lang w:eastAsia="ru-RU"/>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810"/>
        <w:gridCol w:w="811"/>
        <w:gridCol w:w="810"/>
        <w:gridCol w:w="811"/>
        <w:gridCol w:w="811"/>
        <w:gridCol w:w="810"/>
        <w:gridCol w:w="811"/>
        <w:gridCol w:w="988"/>
      </w:tblGrid>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hideMark/>
          </w:tcPr>
          <w:p w:rsidR="008D0D3B" w:rsidRPr="008D0D3B" w:rsidRDefault="008D0D3B" w:rsidP="008D0D3B">
            <w:pPr>
              <w:shd w:val="clear" w:color="auto" w:fill="FFFFFF"/>
              <w:spacing w:after="0" w:line="240" w:lineRule="auto"/>
              <w:jc w:val="both"/>
              <w:rPr>
                <w:rFonts w:ascii="Times New Roman" w:eastAsia="Times New Roman" w:hAnsi="Times New Roman"/>
                <w:color w:val="000000"/>
                <w:sz w:val="24"/>
                <w:szCs w:val="24"/>
                <w:lang w:eastAsia="ru-RU"/>
              </w:rPr>
            </w:pPr>
            <w:r w:rsidRPr="008D0D3B">
              <w:rPr>
                <w:rFonts w:ascii="Times New Roman" w:eastAsia="Times New Roman" w:hAnsi="Times New Roman"/>
                <w:sz w:val="24"/>
                <w:szCs w:val="24"/>
                <w:lang w:eastAsia="ru-RU"/>
              </w:rPr>
              <w:t>Наименование муниципальной программы</w:t>
            </w:r>
          </w:p>
        </w:tc>
        <w:tc>
          <w:tcPr>
            <w:tcW w:w="6662" w:type="dxa"/>
            <w:gridSpan w:val="8"/>
            <w:tcBorders>
              <w:top w:val="single" w:sz="4" w:space="0" w:color="000000"/>
              <w:left w:val="single" w:sz="4" w:space="0" w:color="000000"/>
              <w:bottom w:val="single" w:sz="4" w:space="0" w:color="000000"/>
              <w:right w:val="single" w:sz="4" w:space="0" w:color="000000"/>
            </w:tcBorders>
          </w:tcPr>
          <w:p w:rsidR="008D0D3B" w:rsidRPr="008D0D3B" w:rsidRDefault="008D0D3B" w:rsidP="00D730AD">
            <w:pPr>
              <w:shd w:val="clear" w:color="auto" w:fill="FFFFFF"/>
              <w:spacing w:after="0" w:line="240" w:lineRule="auto"/>
              <w:jc w:val="both"/>
              <w:rPr>
                <w:rFonts w:ascii="Times New Roman" w:eastAsia="Times New Roman" w:hAnsi="Times New Roman"/>
                <w:b/>
                <w:color w:val="FF0000"/>
                <w:sz w:val="24"/>
                <w:szCs w:val="24"/>
                <w:lang w:eastAsia="ru-RU"/>
              </w:rPr>
            </w:pPr>
            <w:r w:rsidRPr="008D0D3B">
              <w:rPr>
                <w:rFonts w:ascii="Times New Roman" w:eastAsia="Times New Roman" w:hAnsi="Times New Roman"/>
                <w:color w:val="000000"/>
                <w:sz w:val="24"/>
                <w:szCs w:val="24"/>
                <w:lang w:eastAsia="ru-RU"/>
              </w:rPr>
              <w:t xml:space="preserve">Муниципальная программа «Профилактика правонарушений и наркомании на территории Александровского района на 2018-2022 годы </w:t>
            </w:r>
            <w:r w:rsidRPr="008D0D3B">
              <w:rPr>
                <w:rFonts w:ascii="Times New Roman" w:eastAsia="Times New Roman" w:hAnsi="Times New Roman"/>
                <w:sz w:val="24"/>
                <w:szCs w:val="24"/>
                <w:lang w:eastAsia="ru-RU"/>
              </w:rPr>
              <w:t>и на плановый период до 2025 года</w:t>
            </w:r>
            <w:r w:rsidRPr="008D0D3B">
              <w:rPr>
                <w:rFonts w:ascii="Times New Roman" w:eastAsia="Times New Roman" w:hAnsi="Times New Roman"/>
                <w:color w:val="000000"/>
                <w:sz w:val="24"/>
                <w:szCs w:val="24"/>
                <w:lang w:eastAsia="ru-RU"/>
              </w:rPr>
              <w:t>» (далее по тексту – Программа)</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hideMark/>
          </w:tcPr>
          <w:p w:rsidR="008D0D3B" w:rsidRPr="008D0D3B" w:rsidRDefault="008D0D3B" w:rsidP="008D0D3B">
            <w:pPr>
              <w:autoSpaceDE w:val="0"/>
              <w:autoSpaceDN w:val="0"/>
              <w:adjustRightInd w:val="0"/>
              <w:spacing w:after="0" w:line="240" w:lineRule="auto"/>
              <w:jc w:val="both"/>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Основание для разработки муниципальной программы (подпрограммы)</w:t>
            </w:r>
          </w:p>
        </w:tc>
        <w:tc>
          <w:tcPr>
            <w:tcW w:w="6662" w:type="dxa"/>
            <w:gridSpan w:val="8"/>
            <w:tcBorders>
              <w:top w:val="single" w:sz="4" w:space="0" w:color="000000"/>
              <w:left w:val="single" w:sz="4" w:space="0" w:color="000000"/>
              <w:bottom w:val="single" w:sz="4" w:space="0" w:color="000000"/>
              <w:right w:val="single" w:sz="4" w:space="0" w:color="000000"/>
            </w:tcBorders>
          </w:tcPr>
          <w:p w:rsidR="008D0D3B" w:rsidRPr="008D0D3B" w:rsidRDefault="008D0D3B" w:rsidP="00D730AD">
            <w:pPr>
              <w:autoSpaceDE w:val="0"/>
              <w:autoSpaceDN w:val="0"/>
              <w:adjustRightInd w:val="0"/>
              <w:spacing w:after="0" w:line="240" w:lineRule="auto"/>
              <w:jc w:val="both"/>
              <w:rPr>
                <w:rFonts w:ascii="Times New Roman" w:eastAsia="Times New Roman" w:hAnsi="Times New Roman"/>
                <w:b/>
                <w:color w:val="FF0000"/>
                <w:sz w:val="24"/>
                <w:szCs w:val="24"/>
                <w:lang w:eastAsia="ru-RU"/>
              </w:rPr>
            </w:pPr>
            <w:r w:rsidRPr="008D0D3B">
              <w:rPr>
                <w:rFonts w:ascii="Times New Roman" w:eastAsia="Times New Roman" w:hAnsi="Times New Roman"/>
                <w:sz w:val="24"/>
                <w:szCs w:val="24"/>
                <w:lang w:eastAsia="ru-RU"/>
              </w:rPr>
              <w:t>Постановление Администрации Александровского района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hideMark/>
          </w:tcPr>
          <w:p w:rsidR="008D0D3B" w:rsidRPr="008D0D3B" w:rsidRDefault="008D0D3B" w:rsidP="008D0D3B">
            <w:pPr>
              <w:autoSpaceDE w:val="0"/>
              <w:autoSpaceDN w:val="0"/>
              <w:adjustRightInd w:val="0"/>
              <w:spacing w:after="0" w:line="240" w:lineRule="auto"/>
              <w:jc w:val="both"/>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Куратор</w:t>
            </w:r>
          </w:p>
        </w:tc>
        <w:tc>
          <w:tcPr>
            <w:tcW w:w="6662" w:type="dxa"/>
            <w:gridSpan w:val="8"/>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autoSpaceDE w:val="0"/>
              <w:autoSpaceDN w:val="0"/>
              <w:adjustRightInd w:val="0"/>
              <w:spacing w:after="0" w:line="240" w:lineRule="auto"/>
              <w:jc w:val="both"/>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 xml:space="preserve">Первый заместитель Главы Александровского района </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hideMark/>
          </w:tcPr>
          <w:p w:rsidR="008D0D3B" w:rsidRPr="008D0D3B" w:rsidRDefault="008D0D3B" w:rsidP="008D0D3B">
            <w:pPr>
              <w:autoSpaceDE w:val="0"/>
              <w:autoSpaceDN w:val="0"/>
              <w:adjustRightInd w:val="0"/>
              <w:spacing w:after="0" w:line="240" w:lineRule="auto"/>
              <w:jc w:val="both"/>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 xml:space="preserve">Ответственный исполнитель </w:t>
            </w:r>
          </w:p>
        </w:tc>
        <w:tc>
          <w:tcPr>
            <w:tcW w:w="6662" w:type="dxa"/>
            <w:gridSpan w:val="8"/>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autoSpaceDE w:val="0"/>
              <w:autoSpaceDN w:val="0"/>
              <w:adjustRightInd w:val="0"/>
              <w:spacing w:after="0" w:line="240" w:lineRule="auto"/>
              <w:jc w:val="both"/>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Отдел экономики Администрации Александровского района</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hideMark/>
          </w:tcPr>
          <w:p w:rsidR="008D0D3B" w:rsidRPr="008D0D3B" w:rsidRDefault="008D0D3B" w:rsidP="008D0D3B">
            <w:pPr>
              <w:spacing w:after="0" w:line="240" w:lineRule="auto"/>
              <w:jc w:val="both"/>
              <w:rPr>
                <w:rFonts w:ascii="Times New Roman" w:eastAsia="Times New Roman" w:hAnsi="Times New Roman"/>
                <w:color w:val="000000"/>
                <w:sz w:val="24"/>
                <w:szCs w:val="24"/>
                <w:lang w:eastAsia="ru-RU"/>
              </w:rPr>
            </w:pPr>
            <w:r w:rsidRPr="008D0D3B">
              <w:rPr>
                <w:rFonts w:ascii="Times New Roman" w:eastAsia="Times New Roman" w:hAnsi="Times New Roman"/>
                <w:sz w:val="24"/>
                <w:szCs w:val="24"/>
                <w:lang w:eastAsia="ru-RU"/>
              </w:rPr>
              <w:t xml:space="preserve">Соисполнители </w:t>
            </w:r>
          </w:p>
        </w:tc>
        <w:tc>
          <w:tcPr>
            <w:tcW w:w="6662" w:type="dxa"/>
            <w:gridSpan w:val="8"/>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both"/>
              <w:rPr>
                <w:rFonts w:ascii="Times New Roman" w:eastAsia="Times New Roman" w:hAnsi="Times New Roman"/>
                <w:color w:val="000000"/>
                <w:sz w:val="24"/>
                <w:szCs w:val="24"/>
                <w:lang w:eastAsia="ru-RU"/>
              </w:rPr>
            </w:pPr>
            <w:proofErr w:type="gramStart"/>
            <w:r w:rsidRPr="008D0D3B">
              <w:rPr>
                <w:rFonts w:ascii="Times New Roman" w:eastAsia="Times New Roman" w:hAnsi="Times New Roman"/>
                <w:color w:val="000000"/>
                <w:sz w:val="24"/>
                <w:szCs w:val="24"/>
                <w:lang w:eastAsia="ru-RU"/>
              </w:rPr>
              <w:t>1)Администрация</w:t>
            </w:r>
            <w:proofErr w:type="gramEnd"/>
            <w:r w:rsidRPr="008D0D3B">
              <w:rPr>
                <w:rFonts w:ascii="Times New Roman" w:eastAsia="Times New Roman" w:hAnsi="Times New Roman"/>
                <w:color w:val="000000"/>
                <w:sz w:val="24"/>
                <w:szCs w:val="24"/>
                <w:lang w:eastAsia="ru-RU"/>
              </w:rPr>
              <w:t xml:space="preserve"> Александровского района;</w:t>
            </w:r>
          </w:p>
          <w:p w:rsidR="008D0D3B" w:rsidRPr="008D0D3B" w:rsidRDefault="008D0D3B" w:rsidP="008D0D3B">
            <w:pPr>
              <w:spacing w:after="0" w:line="240" w:lineRule="auto"/>
              <w:jc w:val="both"/>
              <w:rPr>
                <w:rFonts w:ascii="Times New Roman" w:eastAsia="Times New Roman" w:hAnsi="Times New Roman"/>
                <w:color w:val="000000"/>
                <w:sz w:val="24"/>
                <w:szCs w:val="24"/>
                <w:lang w:eastAsia="ru-RU"/>
              </w:rPr>
            </w:pPr>
            <w:r w:rsidRPr="008D0D3B">
              <w:rPr>
                <w:rFonts w:ascii="Times New Roman" w:eastAsia="Times New Roman" w:hAnsi="Times New Roman"/>
                <w:color w:val="000000"/>
                <w:sz w:val="24"/>
                <w:szCs w:val="24"/>
                <w:lang w:eastAsia="ru-RU"/>
              </w:rPr>
              <w:t xml:space="preserve">2) Отдел образования Администрации Александровского района </w:t>
            </w:r>
          </w:p>
          <w:p w:rsidR="008D0D3B" w:rsidRPr="008D0D3B" w:rsidRDefault="008D0D3B" w:rsidP="008D0D3B">
            <w:pPr>
              <w:spacing w:after="0" w:line="240" w:lineRule="auto"/>
              <w:jc w:val="both"/>
              <w:rPr>
                <w:rFonts w:ascii="Times New Roman" w:eastAsia="Times New Roman" w:hAnsi="Times New Roman"/>
                <w:color w:val="000000"/>
                <w:sz w:val="24"/>
                <w:szCs w:val="24"/>
                <w:lang w:eastAsia="ru-RU"/>
              </w:rPr>
            </w:pPr>
            <w:r w:rsidRPr="008D0D3B">
              <w:rPr>
                <w:rFonts w:ascii="Times New Roman" w:eastAsia="Times New Roman" w:hAnsi="Times New Roman"/>
                <w:color w:val="000000"/>
                <w:sz w:val="24"/>
                <w:szCs w:val="24"/>
                <w:lang w:eastAsia="ru-RU"/>
              </w:rPr>
              <w:t>3) ОП № 12 (по обслуж</w:t>
            </w:r>
            <w:r w:rsidR="00D730AD">
              <w:rPr>
                <w:rFonts w:ascii="Times New Roman" w:eastAsia="Times New Roman" w:hAnsi="Times New Roman"/>
                <w:color w:val="000000"/>
                <w:sz w:val="24"/>
                <w:szCs w:val="24"/>
                <w:lang w:eastAsia="ru-RU"/>
              </w:rPr>
              <w:t xml:space="preserve">иванию Александровского </w:t>
            </w:r>
            <w:proofErr w:type="gramStart"/>
            <w:r w:rsidR="00D730AD">
              <w:rPr>
                <w:rFonts w:ascii="Times New Roman" w:eastAsia="Times New Roman" w:hAnsi="Times New Roman"/>
                <w:color w:val="000000"/>
                <w:sz w:val="24"/>
                <w:szCs w:val="24"/>
                <w:lang w:eastAsia="ru-RU"/>
              </w:rPr>
              <w:t xml:space="preserve">района) </w:t>
            </w:r>
            <w:r w:rsidRPr="008D0D3B">
              <w:rPr>
                <w:rFonts w:ascii="Times New Roman" w:eastAsia="Times New Roman" w:hAnsi="Times New Roman"/>
                <w:color w:val="000000"/>
                <w:sz w:val="24"/>
                <w:szCs w:val="24"/>
                <w:lang w:eastAsia="ru-RU"/>
              </w:rPr>
              <w:t xml:space="preserve"> МО</w:t>
            </w:r>
            <w:proofErr w:type="gramEnd"/>
            <w:r w:rsidRPr="008D0D3B">
              <w:rPr>
                <w:rFonts w:ascii="Times New Roman" w:eastAsia="Times New Roman" w:hAnsi="Times New Roman"/>
                <w:color w:val="000000"/>
                <w:sz w:val="24"/>
                <w:szCs w:val="24"/>
                <w:lang w:eastAsia="ru-RU"/>
              </w:rPr>
              <w:t xml:space="preserve"> МВД России «</w:t>
            </w:r>
            <w:proofErr w:type="spellStart"/>
            <w:r w:rsidRPr="008D0D3B">
              <w:rPr>
                <w:rFonts w:ascii="Times New Roman" w:eastAsia="Times New Roman" w:hAnsi="Times New Roman"/>
                <w:color w:val="000000"/>
                <w:sz w:val="24"/>
                <w:szCs w:val="24"/>
                <w:lang w:eastAsia="ru-RU"/>
              </w:rPr>
              <w:t>Стрежевской</w:t>
            </w:r>
            <w:proofErr w:type="spellEnd"/>
            <w:r w:rsidRPr="008D0D3B">
              <w:rPr>
                <w:rFonts w:ascii="Times New Roman" w:eastAsia="Times New Roman" w:hAnsi="Times New Roman"/>
                <w:color w:val="000000"/>
                <w:sz w:val="24"/>
                <w:szCs w:val="24"/>
                <w:lang w:eastAsia="ru-RU"/>
              </w:rPr>
              <w:t>» (по согласованию)</w:t>
            </w:r>
          </w:p>
          <w:p w:rsidR="008D0D3B" w:rsidRPr="008D0D3B" w:rsidRDefault="008D0D3B" w:rsidP="008D0D3B">
            <w:pPr>
              <w:spacing w:after="0" w:line="240" w:lineRule="auto"/>
              <w:jc w:val="both"/>
              <w:rPr>
                <w:rFonts w:ascii="Times New Roman" w:eastAsia="Times New Roman" w:hAnsi="Times New Roman"/>
                <w:color w:val="000000"/>
                <w:sz w:val="24"/>
                <w:szCs w:val="24"/>
                <w:lang w:eastAsia="ru-RU"/>
              </w:rPr>
            </w:pPr>
            <w:r w:rsidRPr="008D0D3B">
              <w:rPr>
                <w:rFonts w:ascii="Times New Roman" w:eastAsia="Times New Roman" w:hAnsi="Times New Roman"/>
                <w:color w:val="000000"/>
                <w:sz w:val="24"/>
                <w:szCs w:val="24"/>
                <w:lang w:eastAsia="ru-RU"/>
              </w:rPr>
              <w:t>4) ОГАУЗ «Александровская районная больница» (по согласованию)</w:t>
            </w:r>
          </w:p>
          <w:p w:rsidR="008D0D3B" w:rsidRPr="008D0D3B" w:rsidRDefault="008D0D3B" w:rsidP="008D0D3B">
            <w:pPr>
              <w:spacing w:after="0" w:line="240" w:lineRule="auto"/>
              <w:jc w:val="both"/>
              <w:rPr>
                <w:rFonts w:ascii="Times New Roman" w:eastAsia="Times New Roman" w:hAnsi="Times New Roman"/>
                <w:color w:val="000000"/>
                <w:sz w:val="24"/>
                <w:szCs w:val="24"/>
                <w:lang w:eastAsia="ru-RU"/>
              </w:rPr>
            </w:pPr>
            <w:r w:rsidRPr="008D0D3B">
              <w:rPr>
                <w:rFonts w:ascii="Times New Roman" w:eastAsia="Times New Roman" w:hAnsi="Times New Roman"/>
                <w:sz w:val="24"/>
                <w:szCs w:val="24"/>
                <w:lang w:eastAsia="ru-RU"/>
              </w:rPr>
              <w:t xml:space="preserve">5) Комиссия по делам несовершеннолетних и защите их прав </w:t>
            </w:r>
          </w:p>
          <w:p w:rsidR="008D0D3B" w:rsidRPr="008D0D3B" w:rsidRDefault="008D0D3B" w:rsidP="008D0D3B">
            <w:pPr>
              <w:spacing w:after="0" w:line="240" w:lineRule="auto"/>
              <w:jc w:val="both"/>
              <w:rPr>
                <w:rFonts w:ascii="Times New Roman" w:eastAsia="Times New Roman" w:hAnsi="Times New Roman"/>
                <w:color w:val="000000"/>
                <w:sz w:val="24"/>
                <w:szCs w:val="24"/>
                <w:lang w:eastAsia="ru-RU"/>
              </w:rPr>
            </w:pPr>
            <w:r w:rsidRPr="008D0D3B">
              <w:rPr>
                <w:rFonts w:ascii="Times New Roman" w:eastAsia="Times New Roman" w:hAnsi="Times New Roman"/>
                <w:color w:val="000000"/>
                <w:sz w:val="24"/>
                <w:szCs w:val="24"/>
                <w:lang w:eastAsia="ru-RU"/>
              </w:rPr>
              <w:t>6) Административная комиссия МО «Александровский район»</w:t>
            </w:r>
          </w:p>
          <w:p w:rsidR="008D0D3B" w:rsidRPr="008D0D3B" w:rsidRDefault="008D0D3B" w:rsidP="008D0D3B">
            <w:pPr>
              <w:spacing w:after="0" w:line="240" w:lineRule="auto"/>
              <w:jc w:val="both"/>
              <w:rPr>
                <w:rFonts w:ascii="Times New Roman" w:eastAsia="Times New Roman" w:hAnsi="Times New Roman"/>
                <w:color w:val="000000"/>
                <w:sz w:val="24"/>
                <w:szCs w:val="24"/>
                <w:lang w:eastAsia="ru-RU"/>
              </w:rPr>
            </w:pPr>
            <w:r w:rsidRPr="008D0D3B">
              <w:rPr>
                <w:rFonts w:ascii="Times New Roman" w:eastAsia="Times New Roman" w:hAnsi="Times New Roman"/>
                <w:color w:val="000000"/>
                <w:sz w:val="24"/>
                <w:szCs w:val="24"/>
                <w:lang w:eastAsia="ru-RU"/>
              </w:rPr>
              <w:t>7) МБУ «Культурно-спортивный комплекс»</w:t>
            </w:r>
          </w:p>
          <w:p w:rsidR="008D0D3B" w:rsidRPr="008D0D3B" w:rsidRDefault="008D0D3B" w:rsidP="008D0D3B">
            <w:pPr>
              <w:spacing w:after="0" w:line="240" w:lineRule="auto"/>
              <w:jc w:val="both"/>
              <w:rPr>
                <w:rFonts w:ascii="Times New Roman" w:eastAsia="Times New Roman" w:hAnsi="Times New Roman"/>
                <w:color w:val="000000"/>
                <w:sz w:val="24"/>
                <w:szCs w:val="24"/>
                <w:lang w:eastAsia="ru-RU"/>
              </w:rPr>
            </w:pPr>
            <w:r w:rsidRPr="008D0D3B">
              <w:rPr>
                <w:rFonts w:ascii="Times New Roman" w:eastAsia="Times New Roman" w:hAnsi="Times New Roman"/>
                <w:color w:val="000000"/>
                <w:sz w:val="24"/>
                <w:szCs w:val="24"/>
                <w:lang w:eastAsia="ru-RU"/>
              </w:rPr>
              <w:t>8) ОГКУ «Центр занятости населения Александровского района» (по согласованию)</w:t>
            </w:r>
          </w:p>
          <w:p w:rsidR="008D0D3B" w:rsidRPr="008D0D3B" w:rsidRDefault="008D0D3B" w:rsidP="008D0D3B">
            <w:pPr>
              <w:spacing w:after="0" w:line="240" w:lineRule="auto"/>
              <w:jc w:val="both"/>
              <w:rPr>
                <w:rFonts w:ascii="Times New Roman" w:eastAsia="Times New Roman" w:hAnsi="Times New Roman"/>
                <w:color w:val="000000"/>
                <w:sz w:val="24"/>
                <w:szCs w:val="24"/>
                <w:lang w:eastAsia="ru-RU"/>
              </w:rPr>
            </w:pPr>
            <w:r w:rsidRPr="008D0D3B">
              <w:rPr>
                <w:rFonts w:ascii="Times New Roman" w:eastAsia="Times New Roman" w:hAnsi="Times New Roman"/>
                <w:color w:val="000000"/>
                <w:sz w:val="24"/>
                <w:szCs w:val="24"/>
                <w:lang w:eastAsia="ru-RU"/>
              </w:rPr>
              <w:t xml:space="preserve">9) </w:t>
            </w:r>
            <w:r w:rsidRPr="008D0D3B">
              <w:rPr>
                <w:rFonts w:ascii="Times New Roman" w:eastAsia="Times New Roman" w:hAnsi="Times New Roman"/>
                <w:sz w:val="24"/>
                <w:szCs w:val="24"/>
                <w:lang w:eastAsia="ru-RU"/>
              </w:rPr>
              <w:t xml:space="preserve">ОГБ ПОУ «Томский политехнический техникум» </w:t>
            </w:r>
            <w:r w:rsidRPr="008D0D3B">
              <w:rPr>
                <w:rFonts w:ascii="Times New Roman" w:eastAsia="Times New Roman" w:hAnsi="Times New Roman"/>
                <w:color w:val="000000"/>
                <w:sz w:val="24"/>
                <w:szCs w:val="24"/>
                <w:lang w:eastAsia="ru-RU"/>
              </w:rPr>
              <w:t>(по согласованию)</w:t>
            </w:r>
          </w:p>
          <w:p w:rsidR="008D0D3B" w:rsidRPr="008D0D3B" w:rsidRDefault="008D0D3B" w:rsidP="008D0D3B">
            <w:pPr>
              <w:spacing w:after="0" w:line="240" w:lineRule="auto"/>
              <w:jc w:val="both"/>
              <w:rPr>
                <w:rFonts w:ascii="Times New Roman" w:eastAsia="Times New Roman" w:hAnsi="Times New Roman"/>
                <w:color w:val="000000"/>
                <w:sz w:val="24"/>
                <w:szCs w:val="24"/>
                <w:lang w:eastAsia="ru-RU"/>
              </w:rPr>
            </w:pPr>
            <w:r w:rsidRPr="008D0D3B">
              <w:rPr>
                <w:rFonts w:ascii="Times New Roman" w:eastAsia="Times New Roman" w:hAnsi="Times New Roman"/>
                <w:color w:val="000000"/>
                <w:sz w:val="24"/>
                <w:szCs w:val="24"/>
                <w:lang w:eastAsia="ru-RU"/>
              </w:rPr>
              <w:t xml:space="preserve">10) Сельские поселения Александровского района (по согласованию), </w:t>
            </w:r>
          </w:p>
          <w:p w:rsidR="008D0D3B" w:rsidRPr="008D0D3B" w:rsidRDefault="008D0D3B" w:rsidP="008D0D3B">
            <w:pPr>
              <w:autoSpaceDE w:val="0"/>
              <w:autoSpaceDN w:val="0"/>
              <w:adjustRightInd w:val="0"/>
              <w:spacing w:after="0" w:line="240" w:lineRule="auto"/>
              <w:jc w:val="both"/>
              <w:rPr>
                <w:rFonts w:ascii="Times New Roman" w:eastAsia="Times New Roman" w:hAnsi="Times New Roman"/>
                <w:b/>
                <w:sz w:val="24"/>
                <w:szCs w:val="24"/>
                <w:lang w:eastAsia="ru-RU"/>
              </w:rPr>
            </w:pPr>
            <w:r w:rsidRPr="008D0D3B">
              <w:rPr>
                <w:rFonts w:ascii="Times New Roman" w:eastAsia="Times New Roman" w:hAnsi="Times New Roman"/>
                <w:color w:val="000000"/>
                <w:sz w:val="24"/>
                <w:szCs w:val="24"/>
                <w:lang w:eastAsia="ru-RU"/>
              </w:rPr>
              <w:t>11) ОГКУ «СРЦН» (по согласованию)</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hideMark/>
          </w:tcPr>
          <w:p w:rsidR="008D0D3B" w:rsidRPr="008D0D3B" w:rsidRDefault="008D0D3B" w:rsidP="008D0D3B">
            <w:pPr>
              <w:spacing w:after="0" w:line="240" w:lineRule="auto"/>
              <w:rPr>
                <w:rFonts w:ascii="Times New Roman" w:eastAsia="Times New Roman" w:hAnsi="Times New Roman"/>
                <w:color w:val="000000"/>
                <w:sz w:val="24"/>
                <w:szCs w:val="24"/>
                <w:lang w:eastAsia="ru-RU"/>
              </w:rPr>
            </w:pPr>
            <w:r w:rsidRPr="008D0D3B">
              <w:rPr>
                <w:rFonts w:ascii="Times New Roman" w:eastAsia="Times New Roman" w:hAnsi="Times New Roman"/>
                <w:sz w:val="24"/>
                <w:szCs w:val="24"/>
                <w:lang w:eastAsia="ru-RU"/>
              </w:rPr>
              <w:t>Цель</w:t>
            </w:r>
          </w:p>
        </w:tc>
        <w:tc>
          <w:tcPr>
            <w:tcW w:w="6662" w:type="dxa"/>
            <w:gridSpan w:val="8"/>
            <w:tcBorders>
              <w:top w:val="single" w:sz="4" w:space="0" w:color="000000"/>
              <w:left w:val="single" w:sz="4" w:space="0" w:color="000000"/>
              <w:bottom w:val="single" w:sz="4" w:space="0" w:color="000000"/>
              <w:right w:val="single" w:sz="4" w:space="0" w:color="000000"/>
            </w:tcBorders>
          </w:tcPr>
          <w:p w:rsidR="008D0D3B" w:rsidRPr="008D0D3B" w:rsidRDefault="008D0D3B" w:rsidP="00D730AD">
            <w:pPr>
              <w:spacing w:after="0" w:line="240" w:lineRule="auto"/>
              <w:rPr>
                <w:rFonts w:ascii="Times New Roman" w:eastAsia="Times New Roman" w:hAnsi="Times New Roman"/>
                <w:color w:val="000000"/>
                <w:sz w:val="24"/>
                <w:szCs w:val="24"/>
                <w:lang w:eastAsia="ru-RU"/>
              </w:rPr>
            </w:pPr>
            <w:r w:rsidRPr="008D0D3B">
              <w:rPr>
                <w:rFonts w:ascii="Times New Roman" w:eastAsia="Times New Roman" w:hAnsi="Times New Roman"/>
                <w:color w:val="000000"/>
                <w:sz w:val="24"/>
                <w:szCs w:val="24"/>
                <w:lang w:eastAsia="ru-RU"/>
              </w:rPr>
              <w:t>Совершенствование системы воздействия на причины и условия правонарушений и наркомании на территории Александровского района</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hideMark/>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 xml:space="preserve">Задачи </w:t>
            </w:r>
          </w:p>
        </w:tc>
        <w:tc>
          <w:tcPr>
            <w:tcW w:w="6662" w:type="dxa"/>
            <w:gridSpan w:val="8"/>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 xml:space="preserve">1) повышение уровня правовой осведомленности и правовой культуры населения;                                       </w:t>
            </w:r>
            <w:r w:rsidRPr="008D0D3B">
              <w:rPr>
                <w:rFonts w:ascii="Times New Roman" w:eastAsia="Times New Roman" w:hAnsi="Times New Roman"/>
                <w:sz w:val="24"/>
                <w:szCs w:val="24"/>
                <w:lang w:eastAsia="ru-RU"/>
              </w:rPr>
              <w:br/>
              <w:t xml:space="preserve">2) совершенствование работы по предупреждению безнадзорности, правонарушений среди несовершеннолетних;  </w:t>
            </w:r>
            <w:r w:rsidRPr="008D0D3B">
              <w:rPr>
                <w:rFonts w:ascii="Times New Roman" w:eastAsia="Times New Roman" w:hAnsi="Times New Roman"/>
                <w:sz w:val="24"/>
                <w:szCs w:val="24"/>
                <w:lang w:eastAsia="ru-RU"/>
              </w:rPr>
              <w:br/>
              <w:t xml:space="preserve">3) совершенствование работы по профилактике               правонарушений, направленной, прежде всего,  на борьбу со злоупотреблением спиртными напитками, алкоголизмом,    наркоманией;                                              </w:t>
            </w:r>
            <w:r w:rsidRPr="008D0D3B">
              <w:rPr>
                <w:rFonts w:ascii="Times New Roman" w:eastAsia="Times New Roman" w:hAnsi="Times New Roman"/>
                <w:sz w:val="24"/>
                <w:szCs w:val="24"/>
                <w:lang w:eastAsia="ru-RU"/>
              </w:rPr>
              <w:br/>
              <w:t>4)</w:t>
            </w:r>
            <w:proofErr w:type="spellStart"/>
            <w:r w:rsidRPr="008D0D3B">
              <w:rPr>
                <w:rFonts w:ascii="Times New Roman" w:eastAsia="Times New Roman" w:hAnsi="Times New Roman"/>
                <w:sz w:val="24"/>
                <w:szCs w:val="24"/>
                <w:lang w:eastAsia="ru-RU"/>
              </w:rPr>
              <w:t>ресоциализация</w:t>
            </w:r>
            <w:proofErr w:type="spellEnd"/>
            <w:r w:rsidRPr="008D0D3B">
              <w:rPr>
                <w:rFonts w:ascii="Times New Roman" w:eastAsia="Times New Roman" w:hAnsi="Times New Roman"/>
                <w:sz w:val="24"/>
                <w:szCs w:val="24"/>
                <w:lang w:eastAsia="ru-RU"/>
              </w:rPr>
              <w:t xml:space="preserve"> лиц, освободившихся из мест лишения свободы;                            </w:t>
            </w:r>
          </w:p>
          <w:p w:rsidR="008D0D3B" w:rsidRPr="008D0D3B" w:rsidRDefault="008D0D3B" w:rsidP="00D730AD">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5) формирование ценностей семейных отношений, общественного мнения по вопросам воспит</w:t>
            </w:r>
            <w:r w:rsidR="00D730AD">
              <w:rPr>
                <w:rFonts w:ascii="Times New Roman" w:eastAsia="Times New Roman" w:hAnsi="Times New Roman"/>
                <w:sz w:val="24"/>
                <w:szCs w:val="24"/>
                <w:lang w:eastAsia="ru-RU"/>
              </w:rPr>
              <w:t>ания подрастающего поколения;</w:t>
            </w:r>
            <w:r w:rsidRPr="008D0D3B">
              <w:rPr>
                <w:rFonts w:ascii="Times New Roman" w:eastAsia="Times New Roman" w:hAnsi="Times New Roman"/>
                <w:sz w:val="24"/>
                <w:szCs w:val="24"/>
                <w:lang w:eastAsia="ru-RU"/>
              </w:rPr>
              <w:br/>
            </w:r>
            <w:r w:rsidRPr="008D0D3B">
              <w:rPr>
                <w:rFonts w:ascii="Times New Roman" w:eastAsia="Times New Roman" w:hAnsi="Times New Roman"/>
                <w:sz w:val="24"/>
                <w:szCs w:val="24"/>
                <w:lang w:eastAsia="ru-RU"/>
              </w:rPr>
              <w:lastRenderedPageBreak/>
              <w:t xml:space="preserve">6) привлечение к участию в мероприятиях по предупреждению правонарушений предприятий, учреждений, организаций всех организационно-правовых форм, а также общественных объединений и отдельных граждан                           </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hideMark/>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lastRenderedPageBreak/>
              <w:t xml:space="preserve">Сроки и </w:t>
            </w:r>
            <w:r w:rsidR="00D730AD" w:rsidRPr="008D0D3B">
              <w:rPr>
                <w:rFonts w:ascii="Times New Roman" w:eastAsia="Times New Roman" w:hAnsi="Times New Roman"/>
                <w:sz w:val="24"/>
                <w:szCs w:val="24"/>
                <w:lang w:eastAsia="ru-RU"/>
              </w:rPr>
              <w:t>этапы реализации</w:t>
            </w:r>
          </w:p>
        </w:tc>
        <w:tc>
          <w:tcPr>
            <w:tcW w:w="6662" w:type="dxa"/>
            <w:gridSpan w:val="8"/>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2018-2022 годы и на плановый период до 2025 года</w:t>
            </w:r>
          </w:p>
        </w:tc>
      </w:tr>
      <w:tr w:rsidR="008D0D3B" w:rsidRPr="008D0D3B" w:rsidTr="00D730AD">
        <w:trPr>
          <w:trHeight w:val="283"/>
        </w:trPr>
        <w:tc>
          <w:tcPr>
            <w:tcW w:w="9464" w:type="dxa"/>
            <w:gridSpan w:val="9"/>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Целевые показатели (индикаторы)</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2018</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2019</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2020</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2021</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2022</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2023</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2024</w:t>
            </w:r>
          </w:p>
        </w:tc>
        <w:tc>
          <w:tcPr>
            <w:tcW w:w="988"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2025</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autoSpaceDE w:val="0"/>
              <w:autoSpaceDN w:val="0"/>
              <w:adjustRightInd w:val="0"/>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Количество зарегистрированных преступлений, ед.</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124</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93</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120</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120</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118</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116</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114</w:t>
            </w:r>
          </w:p>
        </w:tc>
        <w:tc>
          <w:tcPr>
            <w:tcW w:w="988"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112</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 xml:space="preserve">Удельный вес преступлений, </w:t>
            </w:r>
            <w:r w:rsidR="00D730AD" w:rsidRPr="008D0D3B">
              <w:rPr>
                <w:rFonts w:ascii="Times New Roman" w:eastAsia="Times New Roman" w:hAnsi="Times New Roman"/>
                <w:sz w:val="24"/>
                <w:szCs w:val="24"/>
                <w:lang w:eastAsia="ru-RU"/>
              </w:rPr>
              <w:t>совершённых в</w:t>
            </w:r>
            <w:r w:rsidRPr="008D0D3B">
              <w:rPr>
                <w:rFonts w:ascii="Times New Roman" w:eastAsia="Times New Roman" w:hAnsi="Times New Roman"/>
                <w:sz w:val="24"/>
                <w:szCs w:val="24"/>
                <w:lang w:eastAsia="ru-RU"/>
              </w:rPr>
              <w:t xml:space="preserve"> общественных местах в общем числе зарегистрированных правонарушений, %</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4</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3</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3</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w:t>
            </w:r>
          </w:p>
        </w:tc>
        <w:tc>
          <w:tcPr>
            <w:tcW w:w="988"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Удельный вес преступлений, совершённых в состоянии алкогольного опьянения в общем числе зарегистрированных правонарушений, %</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9</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8</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7</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7</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6</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6</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6</w:t>
            </w:r>
          </w:p>
        </w:tc>
        <w:tc>
          <w:tcPr>
            <w:tcW w:w="988"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5</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tcPr>
          <w:p w:rsidR="008D0D3B" w:rsidRPr="008D0D3B" w:rsidRDefault="008D0D3B" w:rsidP="00D730AD">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 xml:space="preserve">Число несовершеннолетних, состоящих на учёте, в связи с употреблением </w:t>
            </w:r>
            <w:bookmarkStart w:id="0" w:name="_GoBack"/>
            <w:bookmarkEnd w:id="0"/>
            <w:r w:rsidR="00E850DE" w:rsidRPr="008D0D3B">
              <w:rPr>
                <w:rFonts w:ascii="Times New Roman" w:eastAsia="Times New Roman" w:hAnsi="Times New Roman"/>
                <w:sz w:val="24"/>
                <w:szCs w:val="24"/>
                <w:lang w:eastAsia="ru-RU"/>
              </w:rPr>
              <w:t>наркотиков,</w:t>
            </w:r>
            <w:r w:rsidRPr="008D0D3B">
              <w:rPr>
                <w:rFonts w:ascii="Times New Roman" w:eastAsia="Times New Roman" w:hAnsi="Times New Roman"/>
                <w:sz w:val="24"/>
                <w:szCs w:val="24"/>
                <w:lang w:eastAsia="ru-RU"/>
              </w:rPr>
              <w:t xml:space="preserve"> чел.</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0</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0</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0</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0</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0</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0</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0</w:t>
            </w:r>
          </w:p>
        </w:tc>
        <w:tc>
          <w:tcPr>
            <w:tcW w:w="988"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0</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Количество преступлений, совершенных несовершеннолетними или при их соучастии, ед.</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8</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7</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7</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5</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4</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4</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3</w:t>
            </w:r>
          </w:p>
        </w:tc>
        <w:tc>
          <w:tcPr>
            <w:tcW w:w="988"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3</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Число лиц больных наркоманией, чел.</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4</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4</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3</w:t>
            </w:r>
          </w:p>
          <w:p w:rsidR="008D0D3B" w:rsidRPr="008D0D3B" w:rsidRDefault="008D0D3B" w:rsidP="008D0D3B">
            <w:pPr>
              <w:spacing w:after="0" w:line="240" w:lineRule="auto"/>
              <w:jc w:val="center"/>
              <w:rPr>
                <w:rFonts w:ascii="Times New Roman" w:eastAsia="Times New Roman" w:hAnsi="Times New Roman"/>
                <w:sz w:val="24"/>
                <w:szCs w:val="24"/>
                <w:lang w:eastAsia="ru-RU"/>
              </w:rPr>
            </w:pP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3</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1</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1</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1</w:t>
            </w:r>
          </w:p>
        </w:tc>
        <w:tc>
          <w:tcPr>
            <w:tcW w:w="988"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1</w:t>
            </w:r>
          </w:p>
        </w:tc>
      </w:tr>
      <w:tr w:rsidR="008D0D3B" w:rsidRPr="008D0D3B" w:rsidTr="00D730AD">
        <w:trPr>
          <w:trHeight w:val="283"/>
        </w:trPr>
        <w:tc>
          <w:tcPr>
            <w:tcW w:w="2802"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Количество правонарушений по линии незаконного оборота наркотиков, ед.</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3</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3</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w:t>
            </w:r>
          </w:p>
        </w:tc>
        <w:tc>
          <w:tcPr>
            <w:tcW w:w="810"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1</w:t>
            </w:r>
          </w:p>
        </w:tc>
        <w:tc>
          <w:tcPr>
            <w:tcW w:w="811"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1</w:t>
            </w:r>
          </w:p>
        </w:tc>
        <w:tc>
          <w:tcPr>
            <w:tcW w:w="988" w:type="dxa"/>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widowControl w:val="0"/>
              <w:spacing w:after="0" w:line="240" w:lineRule="auto"/>
              <w:jc w:val="center"/>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1</w:t>
            </w:r>
          </w:p>
        </w:tc>
      </w:tr>
      <w:tr w:rsidR="008D0D3B" w:rsidRPr="008D0D3B" w:rsidTr="00D730AD">
        <w:trPr>
          <w:trHeight w:val="227"/>
        </w:trPr>
        <w:tc>
          <w:tcPr>
            <w:tcW w:w="2802" w:type="dxa"/>
            <w:tcBorders>
              <w:top w:val="single" w:sz="4" w:space="0" w:color="000000"/>
              <w:left w:val="single" w:sz="4" w:space="0" w:color="000000"/>
              <w:bottom w:val="single" w:sz="4" w:space="0" w:color="000000"/>
              <w:right w:val="single" w:sz="4" w:space="0" w:color="000000"/>
            </w:tcBorders>
            <w:hideMark/>
          </w:tcPr>
          <w:p w:rsidR="008D0D3B" w:rsidRPr="008D0D3B" w:rsidRDefault="008D0D3B" w:rsidP="008D0D3B">
            <w:pPr>
              <w:autoSpaceDE w:val="0"/>
              <w:autoSpaceDN w:val="0"/>
              <w:adjustRightInd w:val="0"/>
              <w:spacing w:after="0" w:line="240" w:lineRule="auto"/>
              <w:rPr>
                <w:rFonts w:ascii="Times New Roman" w:eastAsia="Times New Roman" w:hAnsi="Times New Roman"/>
                <w:sz w:val="24"/>
                <w:szCs w:val="24"/>
                <w:highlight w:val="yellow"/>
                <w:lang w:eastAsia="ru-RU"/>
              </w:rPr>
            </w:pPr>
            <w:r w:rsidRPr="008D0D3B">
              <w:rPr>
                <w:rFonts w:ascii="Times New Roman" w:eastAsia="Times New Roman" w:hAnsi="Times New Roman"/>
                <w:sz w:val="24"/>
                <w:szCs w:val="24"/>
                <w:lang w:eastAsia="ru-RU"/>
              </w:rPr>
              <w:t>Объем средств бюджета района и иных финансовых ресурсов на реализацию муниципальной программы</w:t>
            </w:r>
          </w:p>
        </w:tc>
        <w:tc>
          <w:tcPr>
            <w:tcW w:w="6662" w:type="dxa"/>
            <w:gridSpan w:val="8"/>
            <w:tcBorders>
              <w:top w:val="single" w:sz="4" w:space="0" w:color="000000"/>
              <w:left w:val="single" w:sz="4" w:space="0" w:color="000000"/>
              <w:bottom w:val="single" w:sz="4" w:space="0" w:color="000000"/>
              <w:right w:val="single" w:sz="4" w:space="0" w:color="000000"/>
            </w:tcBorders>
            <w:shd w:val="clear" w:color="auto" w:fill="auto"/>
          </w:tcPr>
          <w:p w:rsidR="008D0D3B" w:rsidRPr="008D0D3B" w:rsidRDefault="008D0D3B" w:rsidP="008D0D3B">
            <w:pPr>
              <w:widowControl w:val="0"/>
              <w:autoSpaceDE w:val="0"/>
              <w:autoSpaceDN w:val="0"/>
              <w:adjustRightInd w:val="0"/>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Всего: 21028,944 тыс. руб.:</w:t>
            </w:r>
          </w:p>
          <w:p w:rsidR="008D0D3B" w:rsidRPr="008D0D3B" w:rsidRDefault="008D0D3B" w:rsidP="008D0D3B">
            <w:pPr>
              <w:widowControl w:val="0"/>
              <w:autoSpaceDE w:val="0"/>
              <w:autoSpaceDN w:val="0"/>
              <w:adjustRightInd w:val="0"/>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2018 г. – 5480 тыс. руб.;</w:t>
            </w:r>
          </w:p>
          <w:p w:rsidR="008D0D3B" w:rsidRPr="008D0D3B" w:rsidRDefault="008D0D3B" w:rsidP="008D0D3B">
            <w:pPr>
              <w:widowControl w:val="0"/>
              <w:autoSpaceDE w:val="0"/>
              <w:autoSpaceDN w:val="0"/>
              <w:adjustRightInd w:val="0"/>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2019 г. – 5893,5 тыс. руб.,</w:t>
            </w:r>
          </w:p>
          <w:p w:rsidR="008D0D3B" w:rsidRPr="008D0D3B" w:rsidRDefault="008D0D3B" w:rsidP="008D0D3B">
            <w:pPr>
              <w:widowControl w:val="0"/>
              <w:autoSpaceDE w:val="0"/>
              <w:autoSpaceDN w:val="0"/>
              <w:adjustRightInd w:val="0"/>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2020 г. – 2306,4 тыс. руб.,</w:t>
            </w:r>
          </w:p>
          <w:p w:rsidR="008D0D3B" w:rsidRPr="008D0D3B" w:rsidRDefault="008D0D3B" w:rsidP="008D0D3B">
            <w:pPr>
              <w:widowControl w:val="0"/>
              <w:autoSpaceDE w:val="0"/>
              <w:autoSpaceDN w:val="0"/>
              <w:adjustRightInd w:val="0"/>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2021 г. – 2424,144 тыс. руб.;</w:t>
            </w:r>
          </w:p>
          <w:p w:rsidR="008D0D3B" w:rsidRPr="008D0D3B" w:rsidRDefault="008D0D3B" w:rsidP="008D0D3B">
            <w:pPr>
              <w:widowControl w:val="0"/>
              <w:autoSpaceDE w:val="0"/>
              <w:autoSpaceDN w:val="0"/>
              <w:adjustRightInd w:val="0"/>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2022 г. – 2746,9 тыс. руб.;</w:t>
            </w:r>
          </w:p>
          <w:p w:rsidR="008D0D3B" w:rsidRPr="008D0D3B" w:rsidRDefault="008D0D3B" w:rsidP="008D0D3B">
            <w:pPr>
              <w:widowControl w:val="0"/>
              <w:autoSpaceDE w:val="0"/>
              <w:autoSpaceDN w:val="0"/>
              <w:adjustRightInd w:val="0"/>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2023 г. – 606 тыс. руб.;</w:t>
            </w:r>
          </w:p>
          <w:p w:rsidR="008D0D3B" w:rsidRPr="008D0D3B" w:rsidRDefault="008D0D3B" w:rsidP="008D0D3B">
            <w:pPr>
              <w:widowControl w:val="0"/>
              <w:autoSpaceDE w:val="0"/>
              <w:autoSpaceDN w:val="0"/>
              <w:adjustRightInd w:val="0"/>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t>2024  г. – 606 тыс. руб.;</w:t>
            </w:r>
          </w:p>
          <w:p w:rsidR="008D0D3B" w:rsidRPr="008D0D3B" w:rsidRDefault="008D0D3B" w:rsidP="008D0D3B">
            <w:pPr>
              <w:autoSpaceDE w:val="0"/>
              <w:autoSpaceDN w:val="0"/>
              <w:adjustRightInd w:val="0"/>
              <w:spacing w:after="0" w:line="240" w:lineRule="auto"/>
              <w:rPr>
                <w:rFonts w:ascii="Times New Roman" w:eastAsia="Times New Roman" w:hAnsi="Times New Roman"/>
                <w:sz w:val="24"/>
                <w:szCs w:val="24"/>
                <w:lang w:eastAsia="ru-RU"/>
              </w:rPr>
            </w:pPr>
            <w:r w:rsidRPr="008D0D3B">
              <w:rPr>
                <w:rFonts w:ascii="Times New Roman" w:eastAsia="Times New Roman" w:hAnsi="Times New Roman"/>
                <w:sz w:val="24"/>
                <w:szCs w:val="24"/>
                <w:lang w:eastAsia="ru-RU"/>
              </w:rPr>
              <w:lastRenderedPageBreak/>
              <w:t>2025 г. – 606 тыс. руб.</w:t>
            </w:r>
          </w:p>
        </w:tc>
      </w:tr>
      <w:tr w:rsidR="008D0D3B" w:rsidRPr="008D0D3B" w:rsidTr="00D730AD">
        <w:trPr>
          <w:trHeight w:val="227"/>
        </w:trPr>
        <w:tc>
          <w:tcPr>
            <w:tcW w:w="2802" w:type="dxa"/>
            <w:tcBorders>
              <w:top w:val="single" w:sz="4" w:space="0" w:color="000000"/>
              <w:left w:val="single" w:sz="4" w:space="0" w:color="000000"/>
              <w:bottom w:val="single" w:sz="4" w:space="0" w:color="000000"/>
              <w:right w:val="single" w:sz="4" w:space="0" w:color="000000"/>
            </w:tcBorders>
            <w:hideMark/>
          </w:tcPr>
          <w:p w:rsidR="008D0D3B" w:rsidRPr="008D0D3B" w:rsidRDefault="008D0D3B" w:rsidP="008D0D3B">
            <w:pPr>
              <w:autoSpaceDE w:val="0"/>
              <w:autoSpaceDN w:val="0"/>
              <w:adjustRightInd w:val="0"/>
              <w:spacing w:after="0" w:line="240" w:lineRule="auto"/>
              <w:rPr>
                <w:rFonts w:ascii="Times New Roman" w:eastAsia="Times New Roman" w:hAnsi="Times New Roman"/>
                <w:color w:val="000000"/>
                <w:sz w:val="24"/>
                <w:szCs w:val="24"/>
                <w:lang w:eastAsia="ru-RU"/>
              </w:rPr>
            </w:pPr>
            <w:r w:rsidRPr="008D0D3B">
              <w:rPr>
                <w:rFonts w:ascii="Times New Roman" w:eastAsia="Times New Roman" w:hAnsi="Times New Roman"/>
                <w:sz w:val="24"/>
                <w:szCs w:val="24"/>
                <w:lang w:eastAsia="ru-RU"/>
              </w:rPr>
              <w:lastRenderedPageBreak/>
              <w:t>Ожидаемые конечные результаты реализации муниципальной программы, оценка планируемой эффективности ее реализации</w:t>
            </w:r>
          </w:p>
        </w:tc>
        <w:tc>
          <w:tcPr>
            <w:tcW w:w="6662" w:type="dxa"/>
            <w:gridSpan w:val="8"/>
            <w:tcBorders>
              <w:top w:val="single" w:sz="4" w:space="0" w:color="000000"/>
              <w:left w:val="single" w:sz="4" w:space="0" w:color="000000"/>
              <w:bottom w:val="single" w:sz="4" w:space="0" w:color="000000"/>
              <w:right w:val="single" w:sz="4" w:space="0" w:color="000000"/>
            </w:tcBorders>
          </w:tcPr>
          <w:p w:rsidR="008D0D3B" w:rsidRPr="008D0D3B" w:rsidRDefault="008D0D3B" w:rsidP="008D0D3B">
            <w:pPr>
              <w:autoSpaceDE w:val="0"/>
              <w:autoSpaceDN w:val="0"/>
              <w:adjustRightInd w:val="0"/>
              <w:spacing w:after="0" w:line="240" w:lineRule="auto"/>
              <w:rPr>
                <w:rFonts w:ascii="Times New Roman" w:eastAsia="Times New Roman" w:hAnsi="Times New Roman"/>
                <w:b/>
                <w:sz w:val="24"/>
                <w:szCs w:val="24"/>
                <w:lang w:eastAsia="ru-RU"/>
              </w:rPr>
            </w:pPr>
            <w:r w:rsidRPr="008D0D3B">
              <w:rPr>
                <w:rFonts w:ascii="Times New Roman" w:eastAsia="Times New Roman" w:hAnsi="Times New Roman"/>
                <w:color w:val="000000"/>
                <w:sz w:val="24"/>
                <w:szCs w:val="24"/>
                <w:lang w:eastAsia="ru-RU"/>
              </w:rPr>
              <w:t>Снижение уровня преступности, а также заболеваемости населения синдромом зависимости от наркотиков, алкоголя, табакокурения</w:t>
            </w:r>
          </w:p>
        </w:tc>
      </w:tr>
    </w:tbl>
    <w:p w:rsidR="004D073D" w:rsidRDefault="004D073D">
      <w:pPr>
        <w:rPr>
          <w:rFonts w:ascii="Times New Roman" w:hAnsi="Times New Roman"/>
          <w:sz w:val="24"/>
          <w:szCs w:val="24"/>
        </w:rPr>
      </w:pPr>
    </w:p>
    <w:sectPr w:rsidR="004D073D" w:rsidSect="00750E5C">
      <w:footerReference w:type="default" r:id="rId7"/>
      <w:footerReference w:type="first" r:id="rId8"/>
      <w:pgSz w:w="11906" w:h="16838"/>
      <w:pgMar w:top="1134" w:right="850" w:bottom="1134" w:left="1701" w:header="708" w:footer="708" w:gutter="0"/>
      <w:pgNumType w:start="3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C7E" w:rsidRDefault="00485C7E" w:rsidP="004D073D">
      <w:pPr>
        <w:spacing w:after="0" w:line="240" w:lineRule="auto"/>
      </w:pPr>
      <w:r>
        <w:separator/>
      </w:r>
    </w:p>
  </w:endnote>
  <w:endnote w:type="continuationSeparator" w:id="0">
    <w:p w:rsidR="00485C7E" w:rsidRDefault="00485C7E" w:rsidP="004D07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9348862"/>
      <w:docPartObj>
        <w:docPartGallery w:val="Page Numbers (Bottom of Page)"/>
        <w:docPartUnique/>
      </w:docPartObj>
    </w:sdtPr>
    <w:sdtContent>
      <w:p w:rsidR="00750E5C" w:rsidRDefault="00750E5C">
        <w:pPr>
          <w:pStyle w:val="ab"/>
          <w:jc w:val="center"/>
        </w:pPr>
        <w:r>
          <w:fldChar w:fldCharType="begin"/>
        </w:r>
        <w:r>
          <w:instrText>PAGE   \* MERGEFORMAT</w:instrText>
        </w:r>
        <w:r>
          <w:fldChar w:fldCharType="separate"/>
        </w:r>
        <w:r w:rsidR="00E850DE">
          <w:rPr>
            <w:noProof/>
          </w:rPr>
          <w:t>81</w:t>
        </w:r>
        <w:r>
          <w:fldChar w:fldCharType="end"/>
        </w:r>
      </w:p>
    </w:sdtContent>
  </w:sdt>
  <w:p w:rsidR="00750E5C" w:rsidRDefault="00750E5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891624"/>
      <w:docPartObj>
        <w:docPartGallery w:val="Page Numbers (Bottom of Page)"/>
        <w:docPartUnique/>
      </w:docPartObj>
    </w:sdtPr>
    <w:sdtContent>
      <w:p w:rsidR="00750E5C" w:rsidRDefault="00750E5C">
        <w:pPr>
          <w:pStyle w:val="ab"/>
          <w:jc w:val="center"/>
        </w:pPr>
        <w:r>
          <w:fldChar w:fldCharType="begin"/>
        </w:r>
        <w:r>
          <w:instrText>PAGE   \* MERGEFORMAT</w:instrText>
        </w:r>
        <w:r>
          <w:fldChar w:fldCharType="separate"/>
        </w:r>
        <w:r w:rsidR="00D97EE1">
          <w:rPr>
            <w:noProof/>
          </w:rPr>
          <w:t>39</w:t>
        </w:r>
        <w:r>
          <w:fldChar w:fldCharType="end"/>
        </w:r>
      </w:p>
    </w:sdtContent>
  </w:sdt>
  <w:p w:rsidR="00750E5C" w:rsidRDefault="00750E5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C7E" w:rsidRDefault="00485C7E" w:rsidP="004D073D">
      <w:pPr>
        <w:spacing w:after="0" w:line="240" w:lineRule="auto"/>
      </w:pPr>
      <w:r>
        <w:separator/>
      </w:r>
    </w:p>
  </w:footnote>
  <w:footnote w:type="continuationSeparator" w:id="0">
    <w:p w:rsidR="00485C7E" w:rsidRDefault="00485C7E" w:rsidP="004D07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A2A65"/>
    <w:multiLevelType w:val="hybridMultilevel"/>
    <w:tmpl w:val="AF667D1A"/>
    <w:lvl w:ilvl="0" w:tplc="04190013">
      <w:start w:val="1"/>
      <w:numFmt w:val="upperRoman"/>
      <w:lvlText w:val="%1."/>
      <w:lvlJc w:val="righ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E92D5C"/>
    <w:multiLevelType w:val="hybridMultilevel"/>
    <w:tmpl w:val="823CE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A879A8"/>
    <w:multiLevelType w:val="hybridMultilevel"/>
    <w:tmpl w:val="66984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BC33812"/>
    <w:multiLevelType w:val="hybridMultilevel"/>
    <w:tmpl w:val="ABFEDB3E"/>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DA125A2"/>
    <w:multiLevelType w:val="multilevel"/>
    <w:tmpl w:val="2F6A51B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129CE"/>
    <w:rsid w:val="00050D30"/>
    <w:rsid w:val="000932B7"/>
    <w:rsid w:val="00123866"/>
    <w:rsid w:val="001D19FC"/>
    <w:rsid w:val="002B0906"/>
    <w:rsid w:val="002B7DD7"/>
    <w:rsid w:val="00337C24"/>
    <w:rsid w:val="003F76B0"/>
    <w:rsid w:val="00420FEF"/>
    <w:rsid w:val="004857BD"/>
    <w:rsid w:val="00485C7E"/>
    <w:rsid w:val="004D073D"/>
    <w:rsid w:val="004E3F77"/>
    <w:rsid w:val="004E7714"/>
    <w:rsid w:val="0053069F"/>
    <w:rsid w:val="00585A67"/>
    <w:rsid w:val="00654AB1"/>
    <w:rsid w:val="006D759E"/>
    <w:rsid w:val="006F0AD4"/>
    <w:rsid w:val="00720341"/>
    <w:rsid w:val="007276FC"/>
    <w:rsid w:val="00750E5C"/>
    <w:rsid w:val="00763637"/>
    <w:rsid w:val="0077216F"/>
    <w:rsid w:val="007C5E12"/>
    <w:rsid w:val="007D10D1"/>
    <w:rsid w:val="007D7104"/>
    <w:rsid w:val="0081421C"/>
    <w:rsid w:val="00854882"/>
    <w:rsid w:val="008D0D3B"/>
    <w:rsid w:val="008D7252"/>
    <w:rsid w:val="008E5F64"/>
    <w:rsid w:val="00905EB3"/>
    <w:rsid w:val="00917AD2"/>
    <w:rsid w:val="00926B7B"/>
    <w:rsid w:val="00AD1465"/>
    <w:rsid w:val="00AD1F1D"/>
    <w:rsid w:val="00AF40B7"/>
    <w:rsid w:val="00BB19D5"/>
    <w:rsid w:val="00BF6976"/>
    <w:rsid w:val="00C61EA1"/>
    <w:rsid w:val="00CE2CE0"/>
    <w:rsid w:val="00D129CE"/>
    <w:rsid w:val="00D730AD"/>
    <w:rsid w:val="00D93BE7"/>
    <w:rsid w:val="00D97EE1"/>
    <w:rsid w:val="00DA3606"/>
    <w:rsid w:val="00DF744D"/>
    <w:rsid w:val="00E273FB"/>
    <w:rsid w:val="00E850DE"/>
    <w:rsid w:val="00EF3FF6"/>
    <w:rsid w:val="00F06356"/>
    <w:rsid w:val="00F46EFE"/>
    <w:rsid w:val="00F64070"/>
    <w:rsid w:val="00F86305"/>
    <w:rsid w:val="00FA4F34"/>
    <w:rsid w:val="00FD78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3367D4-A62E-49FD-962E-D00F7B247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9CE"/>
    <w:rPr>
      <w:rFonts w:ascii="Calibri" w:eastAsia="Calibri" w:hAnsi="Calibri" w:cs="Times New Roman"/>
    </w:rPr>
  </w:style>
  <w:style w:type="paragraph" w:styleId="3">
    <w:name w:val="heading 3"/>
    <w:basedOn w:val="a"/>
    <w:next w:val="a"/>
    <w:link w:val="30"/>
    <w:qFormat/>
    <w:rsid w:val="00D129CE"/>
    <w:pPr>
      <w:keepNext/>
      <w:spacing w:after="0" w:line="240" w:lineRule="auto"/>
      <w:jc w:val="center"/>
      <w:outlineLvl w:val="2"/>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129CE"/>
    <w:rPr>
      <w:rFonts w:ascii="Times New Roman" w:eastAsia="Times New Roman" w:hAnsi="Times New Roman" w:cs="Times New Roman"/>
      <w:sz w:val="28"/>
      <w:szCs w:val="20"/>
      <w:lang w:eastAsia="ru-RU"/>
    </w:rPr>
  </w:style>
  <w:style w:type="paragraph" w:customStyle="1" w:styleId="ConsPlusCell">
    <w:name w:val="ConsPlusCell"/>
    <w:rsid w:val="00D129C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3">
    <w:name w:val="Содержимое таблицы"/>
    <w:basedOn w:val="a"/>
    <w:rsid w:val="00D129CE"/>
    <w:pPr>
      <w:suppressLineNumbers/>
      <w:suppressAutoHyphens/>
      <w:spacing w:after="0" w:line="240" w:lineRule="auto"/>
    </w:pPr>
    <w:rPr>
      <w:rFonts w:ascii="Times New Roman" w:eastAsia="Times New Roman" w:hAnsi="Times New Roman"/>
      <w:sz w:val="20"/>
      <w:szCs w:val="20"/>
      <w:lang w:eastAsia="zh-CN"/>
    </w:rPr>
  </w:style>
  <w:style w:type="paragraph" w:customStyle="1" w:styleId="Report">
    <w:name w:val="Report"/>
    <w:basedOn w:val="a"/>
    <w:rsid w:val="00D129CE"/>
    <w:pPr>
      <w:spacing w:after="0" w:line="360" w:lineRule="auto"/>
      <w:ind w:firstLine="567"/>
      <w:jc w:val="both"/>
    </w:pPr>
    <w:rPr>
      <w:rFonts w:ascii="Times New Roman" w:eastAsia="Times New Roman" w:hAnsi="Times New Roman"/>
      <w:sz w:val="24"/>
      <w:szCs w:val="20"/>
      <w:lang w:eastAsia="ru-RU"/>
    </w:rPr>
  </w:style>
  <w:style w:type="paragraph" w:styleId="a4">
    <w:name w:val="Plain Text"/>
    <w:basedOn w:val="a"/>
    <w:link w:val="a5"/>
    <w:uiPriority w:val="99"/>
    <w:unhideWhenUsed/>
    <w:rsid w:val="00D129CE"/>
    <w:pPr>
      <w:spacing w:after="0" w:line="240" w:lineRule="auto"/>
    </w:pPr>
    <w:rPr>
      <w:szCs w:val="21"/>
    </w:rPr>
  </w:style>
  <w:style w:type="character" w:customStyle="1" w:styleId="a5">
    <w:name w:val="Текст Знак"/>
    <w:basedOn w:val="a0"/>
    <w:link w:val="a4"/>
    <w:uiPriority w:val="99"/>
    <w:rsid w:val="00D129CE"/>
    <w:rPr>
      <w:rFonts w:ascii="Calibri" w:eastAsia="Calibri" w:hAnsi="Calibri" w:cs="Times New Roman"/>
      <w:szCs w:val="21"/>
    </w:rPr>
  </w:style>
  <w:style w:type="paragraph" w:customStyle="1" w:styleId="ConsPlusNormal">
    <w:name w:val="ConsPlusNormal"/>
    <w:rsid w:val="00D129CE"/>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a6">
    <w:name w:val="Текст док"/>
    <w:basedOn w:val="a"/>
    <w:autoRedefine/>
    <w:rsid w:val="00E273FB"/>
    <w:pPr>
      <w:tabs>
        <w:tab w:val="left" w:pos="7088"/>
      </w:tabs>
      <w:spacing w:after="0" w:line="240" w:lineRule="auto"/>
      <w:jc w:val="both"/>
    </w:pPr>
    <w:rPr>
      <w:rFonts w:ascii="Times New Roman" w:eastAsia="Times New Roman" w:hAnsi="Times New Roman"/>
      <w:sz w:val="24"/>
      <w:szCs w:val="24"/>
      <w:lang w:eastAsia="ru-RU"/>
    </w:rPr>
  </w:style>
  <w:style w:type="paragraph" w:customStyle="1" w:styleId="ConsPlusNonformat">
    <w:name w:val="ConsPlusNonformat"/>
    <w:rsid w:val="00E273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List Paragraph"/>
    <w:basedOn w:val="a"/>
    <w:uiPriority w:val="34"/>
    <w:qFormat/>
    <w:rsid w:val="007D7104"/>
    <w:pPr>
      <w:spacing w:after="160" w:line="259" w:lineRule="auto"/>
      <w:ind w:left="720"/>
      <w:contextualSpacing/>
    </w:pPr>
    <w:rPr>
      <w:rFonts w:asciiTheme="minorHAnsi" w:eastAsiaTheme="minorHAnsi" w:hAnsiTheme="minorHAnsi" w:cstheme="minorBidi"/>
    </w:rPr>
  </w:style>
  <w:style w:type="paragraph" w:styleId="a8">
    <w:name w:val="Normal (Web)"/>
    <w:basedOn w:val="a"/>
    <w:rsid w:val="004E3F77"/>
    <w:pPr>
      <w:spacing w:before="100" w:beforeAutospacing="1" w:after="280" w:line="280" w:lineRule="atLeast"/>
    </w:pPr>
    <w:rPr>
      <w:rFonts w:ascii="Times New Roman" w:eastAsia="Times New Roman" w:hAnsi="Times New Roman"/>
      <w:sz w:val="24"/>
      <w:szCs w:val="24"/>
      <w:lang w:eastAsia="ru-RU"/>
    </w:rPr>
  </w:style>
  <w:style w:type="paragraph" w:styleId="a9">
    <w:name w:val="header"/>
    <w:basedOn w:val="a"/>
    <w:link w:val="aa"/>
    <w:uiPriority w:val="99"/>
    <w:unhideWhenUsed/>
    <w:rsid w:val="004D073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D073D"/>
    <w:rPr>
      <w:rFonts w:ascii="Calibri" w:eastAsia="Calibri" w:hAnsi="Calibri" w:cs="Times New Roman"/>
    </w:rPr>
  </w:style>
  <w:style w:type="paragraph" w:styleId="ab">
    <w:name w:val="footer"/>
    <w:basedOn w:val="a"/>
    <w:link w:val="ac"/>
    <w:uiPriority w:val="99"/>
    <w:unhideWhenUsed/>
    <w:rsid w:val="004D073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D073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44</Pages>
  <Words>10839</Words>
  <Characters>61784</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PC61</dc:creator>
  <cp:keywords/>
  <dc:description/>
  <cp:lastModifiedBy>Лидия В. Сутыгина</cp:lastModifiedBy>
  <cp:revision>40</cp:revision>
  <dcterms:created xsi:type="dcterms:W3CDTF">2021-10-14T03:53:00Z</dcterms:created>
  <dcterms:modified xsi:type="dcterms:W3CDTF">2022-11-07T07:27:00Z</dcterms:modified>
</cp:coreProperties>
</file>