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A2C" w:rsidRDefault="00757A2C" w:rsidP="003C1CC8">
      <w:pPr>
        <w:spacing w:after="0" w:line="240" w:lineRule="auto"/>
        <w:jc w:val="center"/>
        <w:rPr>
          <w:rFonts w:ascii="Times New Roman" w:eastAsia="Times New Roman" w:hAnsi="Times New Roman"/>
          <w:b/>
          <w:sz w:val="24"/>
          <w:szCs w:val="24"/>
        </w:rPr>
      </w:pPr>
      <w:r w:rsidRPr="00640621">
        <w:rPr>
          <w:rFonts w:ascii="Times New Roman" w:eastAsia="Times New Roman" w:hAnsi="Times New Roman"/>
          <w:b/>
          <w:sz w:val="24"/>
          <w:szCs w:val="24"/>
        </w:rPr>
        <w:t>Паспорт пр</w:t>
      </w:r>
      <w:bookmarkStart w:id="0" w:name="_GoBack"/>
      <w:bookmarkEnd w:id="0"/>
      <w:r w:rsidRPr="00640621">
        <w:rPr>
          <w:rFonts w:ascii="Times New Roman" w:eastAsia="Times New Roman" w:hAnsi="Times New Roman"/>
          <w:b/>
          <w:sz w:val="24"/>
          <w:szCs w:val="24"/>
        </w:rPr>
        <w:t>ограммы</w:t>
      </w:r>
      <w:r>
        <w:rPr>
          <w:rFonts w:ascii="Times New Roman" w:eastAsia="Times New Roman" w:hAnsi="Times New Roman"/>
          <w:b/>
          <w:sz w:val="24"/>
          <w:szCs w:val="24"/>
        </w:rPr>
        <w:t xml:space="preserve"> </w:t>
      </w:r>
      <w:r w:rsidRPr="004E3F77">
        <w:rPr>
          <w:rFonts w:ascii="Times New Roman" w:eastAsia="Times New Roman" w:hAnsi="Times New Roman"/>
          <w:b/>
          <w:sz w:val="24"/>
          <w:szCs w:val="24"/>
        </w:rPr>
        <w:t>«Формирование современной городской среды на территории Александровского района на 2018-2024 годы»</w:t>
      </w:r>
    </w:p>
    <w:p w:rsidR="00757A2C" w:rsidRPr="00640621" w:rsidRDefault="00757A2C" w:rsidP="00757A2C">
      <w:pPr>
        <w:spacing w:after="0" w:line="240" w:lineRule="auto"/>
        <w:ind w:firstLine="708"/>
        <w:jc w:val="center"/>
        <w:rPr>
          <w:rFonts w:ascii="Times New Roman" w:eastAsia="Times New Roman" w:hAnsi="Times New Roman"/>
          <w:b/>
          <w:sz w:val="24"/>
          <w:szCs w:val="24"/>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237"/>
      </w:tblGrid>
      <w:tr w:rsidR="00757A2C" w:rsidRPr="00640621" w:rsidTr="00624815">
        <w:trPr>
          <w:trHeight w:val="844"/>
        </w:trPr>
        <w:tc>
          <w:tcPr>
            <w:tcW w:w="2694" w:type="dxa"/>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Наименование программы</w:t>
            </w:r>
          </w:p>
        </w:tc>
        <w:tc>
          <w:tcPr>
            <w:tcW w:w="6237" w:type="dxa"/>
          </w:tcPr>
          <w:p w:rsidR="00757A2C" w:rsidRPr="00640621" w:rsidRDefault="00757A2C" w:rsidP="00624815">
            <w:pPr>
              <w:tabs>
                <w:tab w:val="left" w:pos="742"/>
              </w:tabs>
              <w:spacing w:after="0" w:line="240" w:lineRule="atLeast"/>
              <w:ind w:left="-57" w:right="57"/>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Муниципальная программа «Формирование современной городской среды на территории Александровского </w:t>
            </w:r>
            <w:r>
              <w:rPr>
                <w:rFonts w:ascii="Times New Roman" w:eastAsia="Times New Roman" w:hAnsi="Times New Roman"/>
                <w:sz w:val="24"/>
                <w:szCs w:val="24"/>
              </w:rPr>
              <w:t>района на 2018-2024</w:t>
            </w:r>
            <w:r w:rsidRPr="00640621">
              <w:rPr>
                <w:rFonts w:ascii="Times New Roman" w:eastAsia="Times New Roman" w:hAnsi="Times New Roman"/>
                <w:sz w:val="24"/>
                <w:szCs w:val="24"/>
              </w:rPr>
              <w:t xml:space="preserve"> год</w:t>
            </w:r>
            <w:r>
              <w:rPr>
                <w:rFonts w:ascii="Times New Roman" w:eastAsia="Times New Roman" w:hAnsi="Times New Roman"/>
                <w:sz w:val="24"/>
                <w:szCs w:val="24"/>
              </w:rPr>
              <w:t>ы»</w:t>
            </w:r>
            <w:r w:rsidRPr="00640621">
              <w:rPr>
                <w:rFonts w:ascii="Times New Roman" w:eastAsia="Times New Roman" w:hAnsi="Times New Roman"/>
                <w:sz w:val="24"/>
                <w:szCs w:val="24"/>
              </w:rPr>
              <w:t xml:space="preserve"> (далее – </w:t>
            </w:r>
            <w:r>
              <w:rPr>
                <w:rFonts w:ascii="Times New Roman" w:eastAsia="Times New Roman" w:hAnsi="Times New Roman"/>
                <w:sz w:val="24"/>
                <w:szCs w:val="24"/>
              </w:rPr>
              <w:t xml:space="preserve">муниципальная </w:t>
            </w:r>
            <w:r w:rsidRPr="00640621">
              <w:rPr>
                <w:rFonts w:ascii="Times New Roman" w:eastAsia="Times New Roman" w:hAnsi="Times New Roman"/>
                <w:sz w:val="24"/>
                <w:szCs w:val="24"/>
              </w:rPr>
              <w:t>программа)</w:t>
            </w:r>
          </w:p>
        </w:tc>
      </w:tr>
      <w:tr w:rsidR="00757A2C" w:rsidRPr="00640621" w:rsidTr="00624815">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Основание для разработки программы</w:t>
            </w:r>
          </w:p>
        </w:tc>
        <w:tc>
          <w:tcPr>
            <w:tcW w:w="6237" w:type="dxa"/>
          </w:tcPr>
          <w:p w:rsidR="00757A2C" w:rsidRPr="00640621" w:rsidRDefault="00757A2C" w:rsidP="00624815">
            <w:pPr>
              <w:spacing w:after="0" w:line="240" w:lineRule="atLeast"/>
              <w:ind w:left="-57" w:right="57"/>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 Федеральный Закон от </w:t>
            </w:r>
            <w:r>
              <w:rPr>
                <w:rFonts w:ascii="Times New Roman" w:eastAsia="Times New Roman" w:hAnsi="Times New Roman"/>
                <w:sz w:val="24"/>
                <w:szCs w:val="24"/>
              </w:rPr>
              <w:t>06 октября 2003 года № 131-ФЗ «</w:t>
            </w:r>
            <w:r w:rsidRPr="00640621">
              <w:rPr>
                <w:rFonts w:ascii="Times New Roman" w:eastAsia="Times New Roman" w:hAnsi="Times New Roman"/>
                <w:sz w:val="24"/>
                <w:szCs w:val="24"/>
              </w:rPr>
              <w:t>Об общих принципах организации местного самоуправления в Российской Федерации»;</w:t>
            </w:r>
          </w:p>
          <w:p w:rsidR="00757A2C" w:rsidRDefault="00757A2C" w:rsidP="00624815">
            <w:pPr>
              <w:spacing w:after="0" w:line="240" w:lineRule="atLeast"/>
              <w:ind w:left="-57" w:right="57"/>
              <w:jc w:val="both"/>
              <w:rPr>
                <w:rFonts w:ascii="Times New Roman" w:eastAsia="Times New Roman" w:hAnsi="Times New Roman"/>
                <w:sz w:val="24"/>
                <w:szCs w:val="24"/>
              </w:rPr>
            </w:pPr>
            <w:r w:rsidRPr="00640621">
              <w:rPr>
                <w:rFonts w:ascii="Times New Roman" w:eastAsia="Times New Roman" w:hAnsi="Times New Roman"/>
                <w:sz w:val="24"/>
                <w:szCs w:val="24"/>
              </w:rPr>
              <w:t>- Постановление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w:t>
            </w:r>
          </w:p>
          <w:p w:rsidR="00757A2C" w:rsidRPr="00640621" w:rsidRDefault="00757A2C" w:rsidP="00624815">
            <w:pPr>
              <w:spacing w:after="0" w:line="240" w:lineRule="atLeast"/>
              <w:ind w:left="-57" w:right="57"/>
              <w:jc w:val="both"/>
              <w:rPr>
                <w:rFonts w:ascii="Times New Roman" w:eastAsia="Times New Roman" w:hAnsi="Times New Roman"/>
                <w:sz w:val="24"/>
                <w:szCs w:val="24"/>
              </w:rPr>
            </w:pPr>
            <w:r>
              <w:rPr>
                <w:rFonts w:ascii="Times New Roman" w:eastAsia="Times New Roman" w:hAnsi="Times New Roman"/>
                <w:sz w:val="24"/>
                <w:szCs w:val="24"/>
              </w:rPr>
              <w:t>-Приказ</w:t>
            </w:r>
            <w:r w:rsidRPr="00640621">
              <w:rPr>
                <w:rFonts w:ascii="Times New Roman" w:eastAsia="Times New Roman" w:hAnsi="Times New Roman"/>
                <w:sz w:val="24"/>
                <w:szCs w:val="24"/>
              </w:rPr>
              <w:t xml:space="preserve"> Мин</w:t>
            </w:r>
            <w:r>
              <w:rPr>
                <w:rFonts w:ascii="Times New Roman" w:eastAsia="Times New Roman" w:hAnsi="Times New Roman"/>
                <w:sz w:val="24"/>
                <w:szCs w:val="24"/>
              </w:rPr>
              <w:t>строя России от 06.04.2017 № 691</w:t>
            </w:r>
            <w:r w:rsidRPr="00640621">
              <w:rPr>
                <w:rFonts w:ascii="Times New Roman" w:eastAsia="Times New Roman" w:hAnsi="Times New Roman"/>
                <w:sz w:val="24"/>
                <w:szCs w:val="24"/>
              </w:rPr>
              <w:t xml:space="preserve">/пр «Об утверждении </w:t>
            </w:r>
            <w:r>
              <w:rPr>
                <w:rFonts w:ascii="Times New Roman" w:eastAsia="Times New Roman" w:hAnsi="Times New Roman"/>
                <w:sz w:val="24"/>
                <w:szCs w:val="24"/>
              </w:rPr>
              <w:t>методических рекомендаций</w:t>
            </w:r>
            <w:r w:rsidRPr="00D522A0">
              <w:rPr>
                <w:rFonts w:ascii="Times New Roman" w:eastAsia="Times New Roman" w:hAnsi="Times New Roman"/>
                <w:sz w:val="24"/>
                <w:szCs w:val="24"/>
              </w:rPr>
              <w:t xml:space="preserve">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w:t>
            </w:r>
            <w:r>
              <w:rPr>
                <w:rFonts w:ascii="Times New Roman" w:eastAsia="Times New Roman" w:hAnsi="Times New Roman"/>
                <w:sz w:val="24"/>
                <w:szCs w:val="24"/>
              </w:rPr>
              <w:t>ние комфортной городской среды» на 2018 - 2024 годы»;</w:t>
            </w:r>
          </w:p>
          <w:p w:rsidR="00757A2C" w:rsidRPr="00640621" w:rsidRDefault="00757A2C" w:rsidP="00624815">
            <w:pPr>
              <w:spacing w:after="0" w:line="240" w:lineRule="atLeast"/>
              <w:ind w:left="-57" w:right="57"/>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 Устав Александровского </w:t>
            </w:r>
            <w:r>
              <w:rPr>
                <w:rFonts w:ascii="Times New Roman" w:eastAsia="Times New Roman" w:hAnsi="Times New Roman"/>
                <w:sz w:val="24"/>
                <w:szCs w:val="24"/>
              </w:rPr>
              <w:t>района</w:t>
            </w:r>
          </w:p>
        </w:tc>
      </w:tr>
      <w:tr w:rsidR="00757A2C" w:rsidRPr="00640621" w:rsidTr="00624815">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Ответственный исполнитель программы</w:t>
            </w:r>
          </w:p>
        </w:tc>
        <w:tc>
          <w:tcPr>
            <w:tcW w:w="6237" w:type="dxa"/>
            <w:vAlign w:val="center"/>
          </w:tcPr>
          <w:p w:rsidR="00757A2C" w:rsidRPr="00971573" w:rsidRDefault="00757A2C" w:rsidP="00624815">
            <w:pPr>
              <w:spacing w:after="0" w:line="240" w:lineRule="atLeast"/>
              <w:ind w:left="-57" w:right="57"/>
              <w:rPr>
                <w:rFonts w:ascii="Times New Roman" w:eastAsia="Times New Roman" w:hAnsi="Times New Roman"/>
                <w:sz w:val="24"/>
                <w:szCs w:val="24"/>
              </w:rPr>
            </w:pPr>
            <w:r w:rsidRPr="00971573">
              <w:rPr>
                <w:rFonts w:ascii="Times New Roman" w:eastAsia="Times New Roman" w:hAnsi="Times New Roman"/>
                <w:sz w:val="24"/>
                <w:szCs w:val="24"/>
              </w:rPr>
              <w:t>Администрация Александровского района Томской области</w:t>
            </w:r>
          </w:p>
        </w:tc>
      </w:tr>
      <w:tr w:rsidR="00757A2C" w:rsidRPr="00640621" w:rsidTr="00624815">
        <w:trPr>
          <w:trHeight w:val="814"/>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Исполнители программы</w:t>
            </w:r>
          </w:p>
        </w:tc>
        <w:tc>
          <w:tcPr>
            <w:tcW w:w="6237" w:type="dxa"/>
          </w:tcPr>
          <w:p w:rsidR="00757A2C" w:rsidRPr="00971573" w:rsidRDefault="00757A2C" w:rsidP="00624815">
            <w:pPr>
              <w:spacing w:after="0" w:line="240" w:lineRule="atLeast"/>
              <w:ind w:left="-57" w:right="57"/>
              <w:jc w:val="both"/>
              <w:rPr>
                <w:rFonts w:ascii="Times New Roman" w:eastAsia="Times New Roman" w:hAnsi="Times New Roman"/>
                <w:sz w:val="24"/>
                <w:szCs w:val="24"/>
              </w:rPr>
            </w:pPr>
            <w:r w:rsidRPr="00971573">
              <w:rPr>
                <w:rFonts w:ascii="Times New Roman" w:eastAsia="Times New Roman" w:hAnsi="Times New Roman"/>
                <w:sz w:val="24"/>
                <w:szCs w:val="24"/>
              </w:rPr>
              <w:t>Администрация Александровского района Томской области;</w:t>
            </w:r>
          </w:p>
          <w:p w:rsidR="00757A2C" w:rsidRPr="00C51D6E" w:rsidRDefault="00757A2C" w:rsidP="00624815">
            <w:pPr>
              <w:spacing w:after="0" w:line="240" w:lineRule="atLeast"/>
              <w:ind w:left="-57" w:right="57"/>
              <w:jc w:val="both"/>
              <w:rPr>
                <w:rFonts w:ascii="Times New Roman" w:eastAsia="Times New Roman" w:hAnsi="Times New Roman"/>
                <w:color w:val="FF0000"/>
                <w:sz w:val="24"/>
                <w:szCs w:val="24"/>
              </w:rPr>
            </w:pPr>
            <w:r>
              <w:rPr>
                <w:rFonts w:ascii="Times New Roman" w:eastAsia="Times New Roman" w:hAnsi="Times New Roman"/>
                <w:sz w:val="24"/>
                <w:szCs w:val="24"/>
              </w:rPr>
              <w:t>Администрации сельских поселений</w:t>
            </w:r>
          </w:p>
        </w:tc>
      </w:tr>
      <w:tr w:rsidR="00757A2C" w:rsidRPr="00640621" w:rsidTr="00624815">
        <w:trPr>
          <w:trHeight w:val="1394"/>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Участники программы</w:t>
            </w:r>
          </w:p>
        </w:tc>
        <w:tc>
          <w:tcPr>
            <w:tcW w:w="6237" w:type="dxa"/>
          </w:tcPr>
          <w:p w:rsidR="00757A2C" w:rsidRPr="00971573" w:rsidRDefault="00757A2C" w:rsidP="00624815">
            <w:pPr>
              <w:spacing w:after="0" w:line="240" w:lineRule="atLeast"/>
              <w:ind w:left="-57" w:right="57"/>
              <w:jc w:val="both"/>
              <w:rPr>
                <w:rFonts w:ascii="Times New Roman" w:eastAsia="Times New Roman" w:hAnsi="Times New Roman"/>
                <w:sz w:val="24"/>
                <w:szCs w:val="24"/>
              </w:rPr>
            </w:pPr>
            <w:r w:rsidRPr="00971573">
              <w:rPr>
                <w:rFonts w:ascii="Times New Roman" w:eastAsia="Times New Roman" w:hAnsi="Times New Roman"/>
                <w:sz w:val="24"/>
                <w:szCs w:val="24"/>
              </w:rPr>
              <w:t>Администрация Александровского района Томской области;</w:t>
            </w:r>
          </w:p>
          <w:p w:rsidR="00757A2C" w:rsidRDefault="00757A2C" w:rsidP="00624815">
            <w:pPr>
              <w:spacing w:after="0" w:line="240" w:lineRule="atLeast"/>
              <w:ind w:left="-57" w:right="57"/>
              <w:jc w:val="both"/>
              <w:rPr>
                <w:rFonts w:ascii="Times New Roman" w:eastAsia="Times New Roman" w:hAnsi="Times New Roman"/>
                <w:sz w:val="24"/>
                <w:szCs w:val="24"/>
              </w:rPr>
            </w:pPr>
            <w:r>
              <w:rPr>
                <w:rFonts w:ascii="Times New Roman" w:eastAsia="Times New Roman" w:hAnsi="Times New Roman"/>
                <w:sz w:val="24"/>
                <w:szCs w:val="24"/>
              </w:rPr>
              <w:t>Администрации сельских поселений;</w:t>
            </w:r>
          </w:p>
          <w:p w:rsidR="00757A2C" w:rsidRPr="00C51D6E" w:rsidRDefault="00757A2C" w:rsidP="00624815">
            <w:pPr>
              <w:spacing w:after="0" w:line="240" w:lineRule="atLeast"/>
              <w:ind w:left="-57" w:right="57"/>
              <w:jc w:val="both"/>
              <w:rPr>
                <w:rFonts w:ascii="Times New Roman" w:eastAsia="Times New Roman" w:hAnsi="Times New Roman"/>
                <w:color w:val="FF0000"/>
                <w:sz w:val="24"/>
                <w:szCs w:val="24"/>
              </w:rPr>
            </w:pPr>
            <w:r w:rsidRPr="00971573">
              <w:rPr>
                <w:rFonts w:ascii="Times New Roman" w:eastAsia="Times New Roman" w:hAnsi="Times New Roman"/>
                <w:sz w:val="24"/>
                <w:szCs w:val="24"/>
              </w:rPr>
              <w:t>Муниципальное бюджетное учреждение «Архитектуры, строительства и капитального ремонта»</w:t>
            </w:r>
          </w:p>
        </w:tc>
      </w:tr>
      <w:tr w:rsidR="00757A2C" w:rsidRPr="00640621" w:rsidTr="00624815">
        <w:trPr>
          <w:trHeight w:val="435"/>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Этапы и сроки программы</w:t>
            </w:r>
          </w:p>
          <w:p w:rsidR="00757A2C" w:rsidRPr="00640621" w:rsidRDefault="00757A2C" w:rsidP="00624815">
            <w:pPr>
              <w:spacing w:after="0" w:line="240" w:lineRule="atLeast"/>
              <w:ind w:left="-57" w:right="57"/>
              <w:rPr>
                <w:rFonts w:ascii="Times New Roman" w:eastAsia="Times New Roman" w:hAnsi="Times New Roman"/>
                <w:sz w:val="24"/>
                <w:szCs w:val="24"/>
              </w:rPr>
            </w:pPr>
          </w:p>
        </w:tc>
        <w:tc>
          <w:tcPr>
            <w:tcW w:w="6237"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Pr>
                <w:rFonts w:ascii="Times New Roman" w:eastAsia="Times New Roman" w:hAnsi="Times New Roman"/>
                <w:sz w:val="24"/>
                <w:szCs w:val="24"/>
              </w:rPr>
              <w:t>2018-2024</w:t>
            </w:r>
            <w:r w:rsidRPr="00640621">
              <w:rPr>
                <w:rFonts w:ascii="Times New Roman" w:eastAsia="Times New Roman" w:hAnsi="Times New Roman"/>
                <w:sz w:val="24"/>
                <w:szCs w:val="24"/>
              </w:rPr>
              <w:t xml:space="preserve"> год</w:t>
            </w:r>
            <w:r>
              <w:rPr>
                <w:rFonts w:ascii="Times New Roman" w:eastAsia="Times New Roman" w:hAnsi="Times New Roman"/>
                <w:sz w:val="24"/>
                <w:szCs w:val="24"/>
              </w:rPr>
              <w:t>ы</w:t>
            </w:r>
          </w:p>
        </w:tc>
      </w:tr>
      <w:tr w:rsidR="00757A2C" w:rsidRPr="00640621" w:rsidTr="00624815">
        <w:trPr>
          <w:trHeight w:val="938"/>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 xml:space="preserve">Исполнитель программных мероприятий (ответственный </w:t>
            </w:r>
            <w:r>
              <w:rPr>
                <w:rFonts w:ascii="Times New Roman" w:eastAsia="Times New Roman" w:hAnsi="Times New Roman"/>
                <w:sz w:val="24"/>
                <w:szCs w:val="24"/>
              </w:rPr>
              <w:t>и</w:t>
            </w:r>
            <w:r w:rsidRPr="00640621">
              <w:rPr>
                <w:rFonts w:ascii="Times New Roman" w:eastAsia="Times New Roman" w:hAnsi="Times New Roman"/>
                <w:sz w:val="24"/>
                <w:szCs w:val="24"/>
              </w:rPr>
              <w:t>сполнитель)</w:t>
            </w:r>
          </w:p>
        </w:tc>
        <w:tc>
          <w:tcPr>
            <w:tcW w:w="6237"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Pr>
                <w:rFonts w:ascii="Times New Roman" w:eastAsia="Times New Roman" w:hAnsi="Times New Roman"/>
                <w:sz w:val="24"/>
                <w:szCs w:val="24"/>
              </w:rPr>
              <w:t>Администрации сельских поселений</w:t>
            </w:r>
          </w:p>
        </w:tc>
      </w:tr>
      <w:tr w:rsidR="00757A2C" w:rsidRPr="00640621" w:rsidTr="00624815">
        <w:trPr>
          <w:trHeight w:val="603"/>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Цель программы</w:t>
            </w:r>
          </w:p>
        </w:tc>
        <w:tc>
          <w:tcPr>
            <w:tcW w:w="6237" w:type="dxa"/>
          </w:tcPr>
          <w:p w:rsidR="00757A2C" w:rsidRPr="00640621" w:rsidRDefault="00757A2C" w:rsidP="00624815">
            <w:pPr>
              <w:spacing w:after="0" w:line="240" w:lineRule="atLeast"/>
              <w:ind w:left="-57" w:right="57"/>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Повышение уровня благоустройства </w:t>
            </w:r>
            <w:r>
              <w:rPr>
                <w:rFonts w:ascii="Times New Roman" w:eastAsia="Times New Roman" w:hAnsi="Times New Roman"/>
                <w:sz w:val="24"/>
                <w:szCs w:val="24"/>
              </w:rPr>
              <w:t xml:space="preserve">на </w:t>
            </w:r>
            <w:r w:rsidRPr="00640621">
              <w:rPr>
                <w:rFonts w:ascii="Times New Roman" w:eastAsia="Times New Roman" w:hAnsi="Times New Roman"/>
                <w:sz w:val="24"/>
                <w:szCs w:val="24"/>
              </w:rPr>
              <w:t xml:space="preserve">территории </w:t>
            </w:r>
            <w:r>
              <w:rPr>
                <w:rFonts w:ascii="Times New Roman" w:eastAsia="Times New Roman" w:hAnsi="Times New Roman"/>
                <w:sz w:val="24"/>
                <w:szCs w:val="24"/>
              </w:rPr>
              <w:t xml:space="preserve">сельских поселений Александровского района </w:t>
            </w:r>
          </w:p>
        </w:tc>
      </w:tr>
      <w:tr w:rsidR="00757A2C" w:rsidRPr="00640621" w:rsidTr="00624815">
        <w:trPr>
          <w:trHeight w:val="275"/>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Задачи программы</w:t>
            </w:r>
          </w:p>
        </w:tc>
        <w:tc>
          <w:tcPr>
            <w:tcW w:w="6237" w:type="dxa"/>
          </w:tcPr>
          <w:p w:rsidR="00757A2C" w:rsidRDefault="00757A2C" w:rsidP="00624815">
            <w:pPr>
              <w:spacing w:after="0" w:line="240" w:lineRule="atLeast"/>
              <w:ind w:left="-57" w:right="57"/>
              <w:jc w:val="both"/>
              <w:rPr>
                <w:rFonts w:ascii="Times New Roman" w:eastAsia="Times New Roman" w:hAnsi="Times New Roman"/>
                <w:sz w:val="24"/>
                <w:szCs w:val="24"/>
              </w:rPr>
            </w:pPr>
            <w:r>
              <w:rPr>
                <w:rFonts w:ascii="Times New Roman" w:eastAsia="Times New Roman" w:hAnsi="Times New Roman"/>
                <w:sz w:val="24"/>
                <w:szCs w:val="24"/>
              </w:rPr>
              <w:t>-о</w:t>
            </w:r>
            <w:r w:rsidRPr="009C50F1">
              <w:rPr>
                <w:rFonts w:ascii="Times New Roman" w:eastAsia="Times New Roman" w:hAnsi="Times New Roman"/>
                <w:sz w:val="24"/>
                <w:szCs w:val="24"/>
              </w:rPr>
              <w:t>беспечение формирования единого облика муниципального образования;</w:t>
            </w:r>
          </w:p>
          <w:p w:rsidR="00757A2C" w:rsidRPr="00640621" w:rsidRDefault="00757A2C" w:rsidP="00624815">
            <w:pPr>
              <w:autoSpaceDE w:val="0"/>
              <w:autoSpaceDN w:val="0"/>
              <w:adjustRightInd w:val="0"/>
              <w:spacing w:after="0" w:line="240" w:lineRule="atLeast"/>
              <w:ind w:left="-57" w:right="57"/>
              <w:jc w:val="both"/>
              <w:rPr>
                <w:rFonts w:ascii="Times New Roman" w:eastAsia="Times New Roman" w:hAnsi="Times New Roman"/>
                <w:sz w:val="24"/>
                <w:szCs w:val="24"/>
              </w:rPr>
            </w:pPr>
            <w:r>
              <w:rPr>
                <w:rFonts w:ascii="Times New Roman" w:hAnsi="Times New Roman"/>
                <w:sz w:val="24"/>
                <w:szCs w:val="24"/>
              </w:rPr>
              <w:t>-обеспечение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r w:rsidRPr="00640621">
              <w:rPr>
                <w:rFonts w:ascii="Times New Roman" w:eastAsia="Times New Roman" w:hAnsi="Times New Roman"/>
                <w:sz w:val="24"/>
                <w:szCs w:val="24"/>
              </w:rPr>
              <w:t>;</w:t>
            </w:r>
          </w:p>
          <w:p w:rsidR="00757A2C" w:rsidRPr="009C50F1" w:rsidRDefault="00757A2C" w:rsidP="00624815">
            <w:pPr>
              <w:autoSpaceDE w:val="0"/>
              <w:autoSpaceDN w:val="0"/>
              <w:adjustRightInd w:val="0"/>
              <w:spacing w:after="0" w:line="240" w:lineRule="atLeast"/>
              <w:ind w:left="-57" w:right="57"/>
              <w:jc w:val="both"/>
              <w:rPr>
                <w:rFonts w:ascii="Times New Roman" w:hAnsi="Times New Roman"/>
                <w:sz w:val="24"/>
                <w:szCs w:val="24"/>
              </w:rPr>
            </w:pPr>
            <w:r>
              <w:rPr>
                <w:rFonts w:ascii="Times New Roman" w:hAnsi="Times New Roman"/>
                <w:sz w:val="24"/>
                <w:szCs w:val="24"/>
              </w:rPr>
              <w:t xml:space="preserve">-повышение уровня вовлеченности заинтересованных </w:t>
            </w:r>
            <w:r>
              <w:rPr>
                <w:rFonts w:ascii="Times New Roman" w:hAnsi="Times New Roman"/>
                <w:sz w:val="24"/>
                <w:szCs w:val="24"/>
              </w:rPr>
              <w:lastRenderedPageBreak/>
              <w:t>граждан, организаций в реализацию мероприятий по благоустройству территории муниципального образования</w:t>
            </w:r>
          </w:p>
        </w:tc>
      </w:tr>
      <w:tr w:rsidR="00757A2C" w:rsidRPr="00640621" w:rsidTr="00624815">
        <w:trPr>
          <w:trHeight w:val="1140"/>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lastRenderedPageBreak/>
              <w:t>Подпрограммы программы</w:t>
            </w:r>
          </w:p>
        </w:tc>
        <w:tc>
          <w:tcPr>
            <w:tcW w:w="6237" w:type="dxa"/>
          </w:tcPr>
          <w:p w:rsidR="00757A2C" w:rsidRPr="00640621" w:rsidRDefault="00757A2C" w:rsidP="00624815">
            <w:pPr>
              <w:widowControl w:val="0"/>
              <w:autoSpaceDE w:val="0"/>
              <w:autoSpaceDN w:val="0"/>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 xml:space="preserve">1. Благоустройство дворовых территорий </w:t>
            </w:r>
            <w:r>
              <w:rPr>
                <w:rFonts w:ascii="Times New Roman" w:eastAsia="Times New Roman" w:hAnsi="Times New Roman"/>
                <w:sz w:val="24"/>
                <w:szCs w:val="24"/>
              </w:rPr>
              <w:t>сельских поселений Александровского района.</w:t>
            </w:r>
          </w:p>
          <w:p w:rsidR="00757A2C" w:rsidRPr="00640621" w:rsidRDefault="00757A2C" w:rsidP="00624815">
            <w:pPr>
              <w:spacing w:after="0" w:line="240" w:lineRule="atLeast"/>
              <w:ind w:left="-57" w:right="57"/>
              <w:jc w:val="both"/>
              <w:rPr>
                <w:rFonts w:ascii="Times New Roman" w:eastAsia="Times New Roman" w:hAnsi="Times New Roman"/>
                <w:sz w:val="24"/>
                <w:szCs w:val="24"/>
              </w:rPr>
            </w:pPr>
            <w:r w:rsidRPr="00640621">
              <w:rPr>
                <w:rFonts w:ascii="Times New Roman" w:eastAsia="Times New Roman" w:hAnsi="Times New Roman"/>
                <w:sz w:val="24"/>
                <w:szCs w:val="24"/>
              </w:rPr>
              <w:t xml:space="preserve">2.Благоустройство муниципальных территорий общего пользования </w:t>
            </w:r>
            <w:r>
              <w:rPr>
                <w:rFonts w:ascii="Times New Roman" w:eastAsia="Times New Roman" w:hAnsi="Times New Roman"/>
                <w:sz w:val="24"/>
                <w:szCs w:val="24"/>
              </w:rPr>
              <w:t>сельских поселений Александровского района.</w:t>
            </w:r>
          </w:p>
        </w:tc>
      </w:tr>
      <w:tr w:rsidR="00757A2C" w:rsidRPr="00640621" w:rsidTr="00624815">
        <w:trPr>
          <w:trHeight w:val="1114"/>
        </w:trPr>
        <w:tc>
          <w:tcPr>
            <w:tcW w:w="2694" w:type="dxa"/>
            <w:vAlign w:val="center"/>
          </w:tcPr>
          <w:p w:rsidR="00757A2C" w:rsidRPr="00640621" w:rsidRDefault="00757A2C" w:rsidP="00624815">
            <w:pPr>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Целевые показатели (индикаторы) программы</w:t>
            </w:r>
          </w:p>
        </w:tc>
        <w:tc>
          <w:tcPr>
            <w:tcW w:w="6237" w:type="dxa"/>
          </w:tcPr>
          <w:p w:rsidR="00757A2C" w:rsidRDefault="00624815" w:rsidP="00624815">
            <w:pPr>
              <w:widowControl w:val="0"/>
              <w:numPr>
                <w:ilvl w:val="0"/>
                <w:numId w:val="5"/>
              </w:numPr>
              <w:tabs>
                <w:tab w:val="left" w:pos="175"/>
                <w:tab w:val="left" w:pos="317"/>
                <w:tab w:val="left" w:pos="742"/>
              </w:tabs>
              <w:autoSpaceDE w:val="0"/>
              <w:autoSpaceDN w:val="0"/>
              <w:spacing w:after="0" w:line="240" w:lineRule="atLeast"/>
              <w:ind w:left="-57" w:right="57" w:hanging="720"/>
              <w:jc w:val="both"/>
              <w:rPr>
                <w:rFonts w:ascii="Times New Roman" w:eastAsia="Times New Roman" w:hAnsi="Times New Roman"/>
                <w:sz w:val="24"/>
                <w:szCs w:val="24"/>
              </w:rPr>
            </w:pPr>
            <w:r>
              <w:rPr>
                <w:rFonts w:ascii="Times New Roman" w:eastAsia="Times New Roman" w:hAnsi="Times New Roman"/>
                <w:sz w:val="24"/>
                <w:szCs w:val="24"/>
              </w:rPr>
              <w:t>1.</w:t>
            </w:r>
            <w:r w:rsidR="00757A2C" w:rsidRPr="00640621">
              <w:rPr>
                <w:rFonts w:ascii="Times New Roman" w:eastAsia="Times New Roman" w:hAnsi="Times New Roman"/>
                <w:sz w:val="24"/>
                <w:szCs w:val="24"/>
              </w:rPr>
              <w:t xml:space="preserve"> </w:t>
            </w:r>
            <w:r w:rsidR="00757A2C">
              <w:rPr>
                <w:rFonts w:ascii="Times New Roman" w:eastAsia="Times New Roman" w:hAnsi="Times New Roman"/>
                <w:sz w:val="24"/>
                <w:szCs w:val="24"/>
              </w:rPr>
              <w:t>Количество/д</w:t>
            </w:r>
            <w:r w:rsidR="00757A2C" w:rsidRPr="00640621">
              <w:rPr>
                <w:rFonts w:ascii="Times New Roman" w:eastAsia="Times New Roman" w:hAnsi="Times New Roman"/>
                <w:sz w:val="24"/>
                <w:szCs w:val="24"/>
              </w:rPr>
              <w:t xml:space="preserve">оля благоустроенных дворовых </w:t>
            </w:r>
            <w:r w:rsidR="00757A2C">
              <w:rPr>
                <w:rFonts w:ascii="Times New Roman" w:eastAsia="Times New Roman" w:hAnsi="Times New Roman"/>
                <w:sz w:val="24"/>
                <w:szCs w:val="24"/>
              </w:rPr>
              <w:t xml:space="preserve">пространств многоквартирных домов (далее – </w:t>
            </w:r>
            <w:r w:rsidR="00757A2C" w:rsidRPr="00640621">
              <w:rPr>
                <w:rFonts w:ascii="Times New Roman" w:eastAsia="Times New Roman" w:hAnsi="Times New Roman"/>
                <w:sz w:val="24"/>
                <w:szCs w:val="24"/>
              </w:rPr>
              <w:t>МКД</w:t>
            </w:r>
            <w:r w:rsidR="00757A2C">
              <w:rPr>
                <w:rFonts w:ascii="Times New Roman" w:eastAsia="Times New Roman" w:hAnsi="Times New Roman"/>
                <w:sz w:val="24"/>
                <w:szCs w:val="24"/>
              </w:rPr>
              <w:t>)</w:t>
            </w:r>
            <w:r w:rsidR="00757A2C" w:rsidRPr="00640621">
              <w:rPr>
                <w:rFonts w:ascii="Times New Roman" w:eastAsia="Times New Roman" w:hAnsi="Times New Roman"/>
                <w:sz w:val="24"/>
                <w:szCs w:val="24"/>
              </w:rPr>
              <w:t xml:space="preserve"> от общего количества дворовых территорий МКД.</w:t>
            </w:r>
          </w:p>
          <w:p w:rsidR="00757A2C" w:rsidRDefault="00757A2C" w:rsidP="00624815">
            <w:pPr>
              <w:widowControl w:val="0"/>
              <w:numPr>
                <w:ilvl w:val="0"/>
                <w:numId w:val="5"/>
              </w:numPr>
              <w:autoSpaceDE w:val="0"/>
              <w:autoSpaceDN w:val="0"/>
              <w:spacing w:after="0" w:line="240" w:lineRule="atLeast"/>
              <w:ind w:left="-57" w:right="57"/>
              <w:jc w:val="both"/>
              <w:rPr>
                <w:rFonts w:ascii="Times New Roman" w:eastAsia="Times New Roman" w:hAnsi="Times New Roman"/>
                <w:sz w:val="24"/>
                <w:szCs w:val="24"/>
              </w:rPr>
            </w:pPr>
            <w:r w:rsidRPr="000739C2">
              <w:rPr>
                <w:rFonts w:ascii="Times New Roman" w:eastAsia="Times New Roman" w:hAnsi="Times New Roman"/>
                <w:sz w:val="24"/>
                <w:szCs w:val="24"/>
              </w:rPr>
              <w:t xml:space="preserve">2. </w:t>
            </w:r>
            <w:r>
              <w:rPr>
                <w:rFonts w:ascii="Times New Roman" w:eastAsia="Times New Roman" w:hAnsi="Times New Roman"/>
                <w:sz w:val="24"/>
                <w:szCs w:val="24"/>
              </w:rPr>
              <w:t>Количество/д</w:t>
            </w:r>
            <w:r w:rsidRPr="000739C2">
              <w:rPr>
                <w:rFonts w:ascii="Times New Roman" w:eastAsia="Times New Roman" w:hAnsi="Times New Roman"/>
                <w:sz w:val="24"/>
                <w:szCs w:val="24"/>
              </w:rPr>
              <w:t>оля благоустроенных общественных территорий от общего количества таких территорий.</w:t>
            </w:r>
          </w:p>
          <w:p w:rsidR="00757A2C" w:rsidRPr="00640621" w:rsidRDefault="00757A2C" w:rsidP="00624815">
            <w:pPr>
              <w:widowControl w:val="0"/>
              <w:numPr>
                <w:ilvl w:val="0"/>
                <w:numId w:val="5"/>
              </w:numPr>
              <w:autoSpaceDE w:val="0"/>
              <w:autoSpaceDN w:val="0"/>
              <w:spacing w:after="0" w:line="240" w:lineRule="atLeast"/>
              <w:ind w:left="-57" w:right="57"/>
              <w:jc w:val="both"/>
              <w:rPr>
                <w:rFonts w:ascii="Times New Roman" w:eastAsia="Times New Roman" w:hAnsi="Times New Roman"/>
                <w:sz w:val="24"/>
                <w:szCs w:val="24"/>
              </w:rPr>
            </w:pPr>
            <w:r>
              <w:rPr>
                <w:rFonts w:ascii="Times New Roman" w:eastAsia="Times New Roman" w:hAnsi="Times New Roman"/>
                <w:sz w:val="24"/>
                <w:szCs w:val="24"/>
              </w:rPr>
              <w:t>3.Количество/доля жителей, принявших участие (трудовое и финансовое) в мероприятиях по благоустройству территории.</w:t>
            </w:r>
          </w:p>
        </w:tc>
      </w:tr>
      <w:tr w:rsidR="00757A2C" w:rsidRPr="00640621" w:rsidTr="00624815">
        <w:tc>
          <w:tcPr>
            <w:tcW w:w="2694" w:type="dxa"/>
            <w:vAlign w:val="center"/>
          </w:tcPr>
          <w:p w:rsidR="00757A2C" w:rsidRPr="00640621" w:rsidRDefault="00757A2C" w:rsidP="00624815">
            <w:pPr>
              <w:widowControl w:val="0"/>
              <w:autoSpaceDE w:val="0"/>
              <w:autoSpaceDN w:val="0"/>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Объем и источники финансирования программы</w:t>
            </w:r>
          </w:p>
        </w:tc>
        <w:tc>
          <w:tcPr>
            <w:tcW w:w="6237" w:type="dxa"/>
          </w:tcPr>
          <w:p w:rsidR="00757A2C" w:rsidRPr="00E92A67" w:rsidRDefault="00757A2C" w:rsidP="00624815">
            <w:pPr>
              <w:widowControl w:val="0"/>
              <w:autoSpaceDE w:val="0"/>
              <w:autoSpaceDN w:val="0"/>
              <w:spacing w:after="0" w:line="240" w:lineRule="atLeast"/>
              <w:ind w:left="-57" w:right="57"/>
              <w:jc w:val="both"/>
              <w:rPr>
                <w:rFonts w:ascii="Times New Roman" w:eastAsia="Times New Roman" w:hAnsi="Times New Roman"/>
                <w:sz w:val="24"/>
                <w:szCs w:val="24"/>
              </w:rPr>
            </w:pPr>
            <w:r w:rsidRPr="00E92A67">
              <w:rPr>
                <w:rFonts w:ascii="Times New Roman" w:eastAsia="Times New Roman" w:hAnsi="Times New Roman"/>
                <w:sz w:val="24"/>
                <w:szCs w:val="24"/>
              </w:rPr>
              <w:t>Общий объем средств, направляемых на реализацию муниципальной программы, составляет 28502,86013 тыс. рублей, из них:</w:t>
            </w:r>
          </w:p>
          <w:p w:rsidR="00757A2C" w:rsidRPr="00E92A67" w:rsidRDefault="00757A2C" w:rsidP="00624815">
            <w:pPr>
              <w:widowControl w:val="0"/>
              <w:autoSpaceDE w:val="0"/>
              <w:autoSpaceDN w:val="0"/>
              <w:spacing w:after="0" w:line="240" w:lineRule="atLeast"/>
              <w:ind w:left="-57" w:right="57"/>
              <w:jc w:val="both"/>
              <w:rPr>
                <w:rFonts w:ascii="Times New Roman" w:eastAsia="Times New Roman" w:hAnsi="Times New Roman"/>
                <w:sz w:val="24"/>
                <w:szCs w:val="24"/>
              </w:rPr>
            </w:pPr>
            <w:r w:rsidRPr="00E92A67">
              <w:rPr>
                <w:rFonts w:ascii="Times New Roman" w:eastAsia="Times New Roman" w:hAnsi="Times New Roman"/>
                <w:sz w:val="24"/>
                <w:szCs w:val="24"/>
              </w:rPr>
              <w:t>- 1097,44843 тысяч рублей за счет средств бюджета Александровского района;</w:t>
            </w:r>
          </w:p>
          <w:p w:rsidR="00757A2C" w:rsidRPr="00E92A67" w:rsidRDefault="00757A2C" w:rsidP="00624815">
            <w:pPr>
              <w:widowControl w:val="0"/>
              <w:autoSpaceDE w:val="0"/>
              <w:autoSpaceDN w:val="0"/>
              <w:spacing w:after="0" w:line="240" w:lineRule="atLeast"/>
              <w:ind w:left="-57" w:right="57"/>
              <w:jc w:val="both"/>
              <w:rPr>
                <w:rFonts w:ascii="Times New Roman" w:eastAsia="Times New Roman" w:hAnsi="Times New Roman"/>
                <w:sz w:val="24"/>
                <w:szCs w:val="24"/>
              </w:rPr>
            </w:pPr>
            <w:r w:rsidRPr="00E92A67">
              <w:rPr>
                <w:rFonts w:ascii="Times New Roman" w:eastAsia="Times New Roman" w:hAnsi="Times New Roman"/>
                <w:sz w:val="24"/>
                <w:szCs w:val="24"/>
              </w:rPr>
              <w:t>- 1802,16295 тысяч рублей за счёт средств областного бюджета;</w:t>
            </w:r>
          </w:p>
          <w:p w:rsidR="00757A2C" w:rsidRPr="00640621" w:rsidRDefault="00757A2C" w:rsidP="00624815">
            <w:pPr>
              <w:widowControl w:val="0"/>
              <w:autoSpaceDE w:val="0"/>
              <w:autoSpaceDN w:val="0"/>
              <w:spacing w:after="0" w:line="240" w:lineRule="atLeast"/>
              <w:ind w:left="-57" w:right="57"/>
              <w:jc w:val="both"/>
              <w:rPr>
                <w:rFonts w:ascii="Times New Roman" w:eastAsia="Times New Roman" w:hAnsi="Times New Roman"/>
                <w:sz w:val="24"/>
                <w:szCs w:val="24"/>
              </w:rPr>
            </w:pPr>
            <w:r w:rsidRPr="00E92A67">
              <w:rPr>
                <w:rFonts w:ascii="Times New Roman" w:eastAsia="Times New Roman" w:hAnsi="Times New Roman"/>
                <w:sz w:val="24"/>
                <w:szCs w:val="24"/>
              </w:rPr>
              <w:t>- 25603,24875 тысяч рублей за счет средств федерального бюджета.</w:t>
            </w:r>
          </w:p>
        </w:tc>
      </w:tr>
      <w:tr w:rsidR="00757A2C" w:rsidRPr="00640621" w:rsidTr="00624815">
        <w:tc>
          <w:tcPr>
            <w:tcW w:w="2694" w:type="dxa"/>
            <w:vAlign w:val="center"/>
          </w:tcPr>
          <w:p w:rsidR="00757A2C" w:rsidRPr="00640621" w:rsidRDefault="00757A2C" w:rsidP="00624815">
            <w:pPr>
              <w:widowControl w:val="0"/>
              <w:autoSpaceDE w:val="0"/>
              <w:autoSpaceDN w:val="0"/>
              <w:spacing w:after="0" w:line="240" w:lineRule="atLeast"/>
              <w:ind w:left="-57" w:right="57"/>
              <w:rPr>
                <w:rFonts w:ascii="Times New Roman" w:eastAsia="Times New Roman" w:hAnsi="Times New Roman"/>
                <w:sz w:val="24"/>
                <w:szCs w:val="24"/>
              </w:rPr>
            </w:pPr>
            <w:r w:rsidRPr="00640621">
              <w:rPr>
                <w:rFonts w:ascii="Times New Roman" w:eastAsia="Times New Roman" w:hAnsi="Times New Roman"/>
                <w:sz w:val="24"/>
                <w:szCs w:val="24"/>
              </w:rPr>
              <w:t>Ожидаемые результаты реализации программы</w:t>
            </w:r>
          </w:p>
        </w:tc>
        <w:tc>
          <w:tcPr>
            <w:tcW w:w="6237" w:type="dxa"/>
          </w:tcPr>
          <w:p w:rsidR="00757A2C" w:rsidRPr="00633072" w:rsidRDefault="00757A2C" w:rsidP="00624815">
            <w:pPr>
              <w:widowControl w:val="0"/>
              <w:autoSpaceDE w:val="0"/>
              <w:autoSpaceDN w:val="0"/>
              <w:spacing w:after="0" w:line="240" w:lineRule="atLeast"/>
              <w:ind w:left="-57" w:right="57"/>
              <w:jc w:val="both"/>
              <w:rPr>
                <w:rFonts w:ascii="Times New Roman" w:eastAsia="Times New Roman" w:hAnsi="Times New Roman"/>
                <w:sz w:val="24"/>
                <w:szCs w:val="24"/>
              </w:rPr>
            </w:pPr>
            <w:r w:rsidRPr="00633072">
              <w:rPr>
                <w:rFonts w:ascii="Times New Roman" w:eastAsia="Times New Roman" w:hAnsi="Times New Roman"/>
                <w:sz w:val="24"/>
                <w:szCs w:val="24"/>
              </w:rPr>
              <w:t>Приведение в нормативное состояние дворовых территорий Александровского сельского поселения Благоустройство муниципальных территорий общего пользования Алексан</w:t>
            </w:r>
            <w:r>
              <w:rPr>
                <w:rFonts w:ascii="Times New Roman" w:eastAsia="Times New Roman" w:hAnsi="Times New Roman"/>
                <w:sz w:val="24"/>
                <w:szCs w:val="24"/>
              </w:rPr>
              <w:t>дровского сельского поселения</w:t>
            </w:r>
          </w:p>
        </w:tc>
      </w:tr>
    </w:tbl>
    <w:p w:rsidR="00D129CE" w:rsidRDefault="00D129CE" w:rsidP="00D129CE">
      <w:pPr>
        <w:spacing w:after="0" w:line="240" w:lineRule="auto"/>
        <w:rPr>
          <w:rFonts w:ascii="Times New Roman" w:hAnsi="Times New Roman"/>
          <w:sz w:val="24"/>
          <w:szCs w:val="24"/>
        </w:rPr>
      </w:pPr>
    </w:p>
    <w:p w:rsidR="003063CD" w:rsidRPr="003063CD" w:rsidRDefault="00D129CE" w:rsidP="003063CD">
      <w:pPr>
        <w:spacing w:after="0" w:line="240" w:lineRule="auto"/>
        <w:jc w:val="center"/>
        <w:rPr>
          <w:rFonts w:ascii="Times New Roman" w:hAnsi="Times New Roman" w:cs="Helvetica"/>
          <w:b/>
          <w:color w:val="000000"/>
          <w:sz w:val="24"/>
          <w:szCs w:val="24"/>
          <w:lang w:eastAsia="ru-RU"/>
        </w:rPr>
      </w:pPr>
      <w:r>
        <w:br w:type="page"/>
      </w:r>
      <w:r w:rsidR="003063CD" w:rsidRPr="003063CD">
        <w:rPr>
          <w:rFonts w:ascii="Times New Roman" w:hAnsi="Times New Roman" w:cs="Helvetica"/>
          <w:b/>
          <w:color w:val="000000"/>
          <w:sz w:val="24"/>
          <w:szCs w:val="24"/>
          <w:lang w:eastAsia="ru-RU"/>
        </w:rPr>
        <w:lastRenderedPageBreak/>
        <w:t xml:space="preserve">Паспорт </w:t>
      </w:r>
    </w:p>
    <w:p w:rsidR="003063CD" w:rsidRPr="003063CD" w:rsidRDefault="003063CD" w:rsidP="003063CD">
      <w:pPr>
        <w:spacing w:after="0" w:line="240" w:lineRule="auto"/>
        <w:jc w:val="center"/>
        <w:rPr>
          <w:rFonts w:ascii="Times New Roman" w:hAnsi="Times New Roman" w:cs="Helvetica"/>
          <w:b/>
          <w:color w:val="000000"/>
          <w:sz w:val="24"/>
          <w:szCs w:val="24"/>
          <w:lang w:eastAsia="ru-RU"/>
        </w:rPr>
      </w:pPr>
      <w:r w:rsidRPr="003063CD">
        <w:rPr>
          <w:rFonts w:ascii="Times New Roman" w:hAnsi="Times New Roman" w:cs="Helvetica"/>
          <w:b/>
          <w:color w:val="000000"/>
          <w:sz w:val="24"/>
          <w:szCs w:val="24"/>
          <w:lang w:eastAsia="ru-RU"/>
        </w:rPr>
        <w:t>муниципальной программы «Развитие информационного общества в Александровском районе на 2020 – 2022 годы и на перспективу до 2024 года»</w:t>
      </w:r>
    </w:p>
    <w:p w:rsidR="003063CD" w:rsidRPr="003063CD" w:rsidRDefault="003063CD" w:rsidP="003063CD">
      <w:pPr>
        <w:spacing w:after="0" w:line="240" w:lineRule="auto"/>
        <w:jc w:val="center"/>
        <w:rPr>
          <w:rFonts w:ascii="Times New Roman" w:hAnsi="Times New Roman" w:cs="Helvetica"/>
          <w:color w:val="000000"/>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275"/>
        <w:gridCol w:w="709"/>
        <w:gridCol w:w="709"/>
        <w:gridCol w:w="850"/>
        <w:gridCol w:w="284"/>
        <w:gridCol w:w="567"/>
        <w:gridCol w:w="567"/>
        <w:gridCol w:w="142"/>
        <w:gridCol w:w="708"/>
        <w:gridCol w:w="284"/>
        <w:gridCol w:w="425"/>
        <w:gridCol w:w="709"/>
      </w:tblGrid>
      <w:tr w:rsidR="003063CD" w:rsidRPr="003063CD" w:rsidTr="00624815">
        <w:tc>
          <w:tcPr>
            <w:tcW w:w="2127" w:type="dxa"/>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Наименование программы</w:t>
            </w:r>
          </w:p>
        </w:tc>
        <w:tc>
          <w:tcPr>
            <w:tcW w:w="7229" w:type="dxa"/>
            <w:gridSpan w:val="12"/>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Муниципальная программа «Развитие информационного общества в Александровском районе на 2020 – 2022 годы</w:t>
            </w:r>
            <w:r w:rsidRPr="003063CD">
              <w:rPr>
                <w:rFonts w:ascii="Times New Roman" w:hAnsi="Times New Roman" w:cs="Helvetica"/>
                <w:color w:val="000000"/>
                <w:sz w:val="20"/>
                <w:szCs w:val="20"/>
                <w:lang w:eastAsia="ru-RU"/>
              </w:rPr>
              <w:t xml:space="preserve"> </w:t>
            </w:r>
            <w:r w:rsidRPr="003063CD">
              <w:rPr>
                <w:rFonts w:ascii="Times New Roman" w:hAnsi="Times New Roman" w:cs="Helvetica"/>
                <w:color w:val="000000"/>
                <w:sz w:val="24"/>
                <w:szCs w:val="24"/>
                <w:lang w:eastAsia="ru-RU"/>
              </w:rPr>
              <w:t>и на перспективу до 2024 года»</w:t>
            </w:r>
          </w:p>
        </w:tc>
      </w:tr>
      <w:tr w:rsidR="003063CD" w:rsidRPr="003063CD" w:rsidTr="00460CD4">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Основание для разработки программы</w:t>
            </w:r>
          </w:p>
        </w:tc>
        <w:tc>
          <w:tcPr>
            <w:tcW w:w="7229" w:type="dxa"/>
            <w:gridSpan w:val="12"/>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Пункт 4 Указа Президента Российской Федерации от 09.05.2017 № 203 «О Стратегии развития информационного общества в Российской Федерации на 2017 – 2030 годы»</w:t>
            </w:r>
          </w:p>
        </w:tc>
      </w:tr>
      <w:tr w:rsidR="003063CD" w:rsidRPr="003063CD" w:rsidTr="00624815">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Заказчик программы</w:t>
            </w:r>
          </w:p>
        </w:tc>
        <w:tc>
          <w:tcPr>
            <w:tcW w:w="7229" w:type="dxa"/>
            <w:gridSpan w:val="12"/>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Администрация Александровского района Томской области</w:t>
            </w:r>
          </w:p>
        </w:tc>
      </w:tr>
      <w:tr w:rsidR="003063CD" w:rsidRPr="003063CD" w:rsidTr="00624815">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Разработчик муниципальной программы</w:t>
            </w:r>
          </w:p>
        </w:tc>
        <w:tc>
          <w:tcPr>
            <w:tcW w:w="7229" w:type="dxa"/>
            <w:gridSpan w:val="12"/>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Экономический отдел Администрации Александровского района</w:t>
            </w:r>
          </w:p>
        </w:tc>
      </w:tr>
      <w:tr w:rsidR="003063CD" w:rsidRPr="003063CD" w:rsidTr="00624815">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Исполнители муниципальной программы</w:t>
            </w:r>
          </w:p>
        </w:tc>
        <w:tc>
          <w:tcPr>
            <w:tcW w:w="7229" w:type="dxa"/>
            <w:gridSpan w:val="12"/>
            <w:tcBorders>
              <w:top w:val="single" w:sz="4" w:space="0" w:color="auto"/>
              <w:left w:val="single" w:sz="4" w:space="0" w:color="auto"/>
              <w:bottom w:val="single" w:sz="4" w:space="0" w:color="auto"/>
              <w:right w:val="single" w:sz="4" w:space="0" w:color="auto"/>
            </w:tcBorders>
            <w:vAlign w:val="center"/>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Администрация Александровского района Томской области</w:t>
            </w:r>
          </w:p>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p>
        </w:tc>
      </w:tr>
      <w:tr w:rsidR="003063CD" w:rsidRPr="003063CD" w:rsidTr="00624815">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Сроки (этапы) реализации программы</w:t>
            </w:r>
          </w:p>
        </w:tc>
        <w:tc>
          <w:tcPr>
            <w:tcW w:w="7229" w:type="dxa"/>
            <w:gridSpan w:val="12"/>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2020–2024 года</w:t>
            </w:r>
          </w:p>
        </w:tc>
      </w:tr>
      <w:tr w:rsidR="003063CD" w:rsidRPr="003063CD" w:rsidTr="00460CD4">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Цели программы</w:t>
            </w:r>
          </w:p>
        </w:tc>
        <w:tc>
          <w:tcPr>
            <w:tcW w:w="7229" w:type="dxa"/>
            <w:gridSpan w:val="12"/>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Повышение эффективности информационных технологий Администрации района и сельских поселений</w:t>
            </w:r>
          </w:p>
        </w:tc>
      </w:tr>
      <w:tr w:rsidR="003063CD" w:rsidRPr="003063CD" w:rsidTr="00624815">
        <w:trPr>
          <w:trHeight w:val="2608"/>
        </w:trPr>
        <w:tc>
          <w:tcPr>
            <w:tcW w:w="2127" w:type="dxa"/>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Основные задачи программы</w:t>
            </w:r>
          </w:p>
        </w:tc>
        <w:tc>
          <w:tcPr>
            <w:tcW w:w="7229" w:type="dxa"/>
            <w:gridSpan w:val="12"/>
            <w:tcBorders>
              <w:top w:val="single" w:sz="4" w:space="0" w:color="auto"/>
              <w:left w:val="single" w:sz="4" w:space="0" w:color="auto"/>
              <w:bottom w:val="single" w:sz="4" w:space="0" w:color="auto"/>
              <w:right w:val="single" w:sz="4" w:space="0" w:color="auto"/>
            </w:tcBorders>
          </w:tcPr>
          <w:p w:rsidR="003063CD" w:rsidRPr="003063CD" w:rsidRDefault="003063CD" w:rsidP="00624815">
            <w:pPr>
              <w:spacing w:after="0" w:line="240" w:lineRule="atLeast"/>
              <w:ind w:left="-57" w:right="-57"/>
              <w:jc w:val="both"/>
              <w:rPr>
                <w:rFonts w:ascii="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Задача 1. Обеспечение эффективной и бесперебойной работы информационных систем Администрации района и сельских поселений.</w:t>
            </w:r>
          </w:p>
          <w:p w:rsidR="003063CD" w:rsidRPr="003063CD" w:rsidRDefault="003063CD" w:rsidP="00624815">
            <w:pPr>
              <w:spacing w:after="0" w:line="240" w:lineRule="atLeast"/>
              <w:ind w:left="-57" w:right="-57"/>
              <w:jc w:val="both"/>
              <w:rPr>
                <w:rFonts w:ascii="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Задача 2. Создание центра обработки данных на территории Александровского района.</w:t>
            </w:r>
          </w:p>
          <w:p w:rsidR="003063CD" w:rsidRPr="003063CD" w:rsidRDefault="003063CD" w:rsidP="00624815">
            <w:pPr>
              <w:spacing w:after="0" w:line="240" w:lineRule="atLeast"/>
              <w:ind w:left="-57" w:right="-57"/>
              <w:jc w:val="both"/>
              <w:rPr>
                <w:rFonts w:ascii="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Задача 3. Создание и развитие электронного документооборота в Александровском районе.</w:t>
            </w:r>
          </w:p>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Задача 4. Обеспечение автоматизированного учета земельных участков в Александровском районе</w:t>
            </w:r>
          </w:p>
        </w:tc>
      </w:tr>
      <w:tr w:rsidR="00624815" w:rsidRPr="003063CD" w:rsidTr="00624815">
        <w:trPr>
          <w:trHeight w:val="340"/>
        </w:trPr>
        <w:tc>
          <w:tcPr>
            <w:tcW w:w="2127" w:type="dxa"/>
            <w:vMerge w:val="restart"/>
            <w:tcBorders>
              <w:top w:val="single" w:sz="4" w:space="0" w:color="auto"/>
              <w:left w:val="single" w:sz="4" w:space="0" w:color="auto"/>
              <w:right w:val="single" w:sz="4" w:space="0" w:color="auto"/>
            </w:tcBorders>
            <w:vAlign w:val="center"/>
            <w:hideMark/>
          </w:tcPr>
          <w:p w:rsidR="00624815" w:rsidRPr="003063CD" w:rsidRDefault="00624815"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Объемы и источники финансирования</w:t>
            </w:r>
          </w:p>
        </w:tc>
        <w:tc>
          <w:tcPr>
            <w:tcW w:w="7229" w:type="dxa"/>
            <w:gridSpan w:val="12"/>
            <w:tcBorders>
              <w:top w:val="single" w:sz="4" w:space="0" w:color="auto"/>
              <w:left w:val="single" w:sz="4" w:space="0" w:color="auto"/>
              <w:bottom w:val="single" w:sz="4" w:space="0" w:color="auto"/>
              <w:right w:val="single" w:sz="4" w:space="0" w:color="auto"/>
            </w:tcBorders>
            <w:vAlign w:val="center"/>
          </w:tcPr>
          <w:p w:rsidR="00624815" w:rsidRPr="003063CD" w:rsidRDefault="00624815"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Общий объем финансирования 3852,3 тыс. руб. (прогноз), в т</w:t>
            </w:r>
            <w:r>
              <w:rPr>
                <w:rFonts w:ascii="Times New Roman" w:hAnsi="Times New Roman" w:cs="Helvetica"/>
                <w:color w:val="000000"/>
                <w:sz w:val="24"/>
                <w:szCs w:val="24"/>
                <w:lang w:eastAsia="ru-RU"/>
              </w:rPr>
              <w:t>ом числе</w:t>
            </w:r>
            <w:r w:rsidRPr="003063CD">
              <w:rPr>
                <w:rFonts w:ascii="Times New Roman" w:hAnsi="Times New Roman" w:cs="Helvetica"/>
                <w:color w:val="000000"/>
                <w:sz w:val="24"/>
                <w:szCs w:val="24"/>
                <w:lang w:eastAsia="ru-RU"/>
              </w:rPr>
              <w:t xml:space="preserve"> по годам реализации, тыс. рублей:</w:t>
            </w:r>
          </w:p>
        </w:tc>
      </w:tr>
      <w:tr w:rsidR="00624815" w:rsidRPr="003063CD" w:rsidTr="00206C64">
        <w:trPr>
          <w:trHeight w:val="543"/>
        </w:trPr>
        <w:tc>
          <w:tcPr>
            <w:tcW w:w="2127" w:type="dxa"/>
            <w:vMerge/>
            <w:tcBorders>
              <w:left w:val="single" w:sz="4" w:space="0" w:color="auto"/>
              <w:right w:val="single" w:sz="4" w:space="0" w:color="auto"/>
            </w:tcBorders>
          </w:tcPr>
          <w:p w:rsidR="00624815" w:rsidRPr="003063CD" w:rsidRDefault="00624815" w:rsidP="00624815">
            <w:pPr>
              <w:spacing w:after="0" w:line="240" w:lineRule="atLeast"/>
              <w:ind w:left="-57" w:right="-57"/>
              <w:rPr>
                <w:rFonts w:ascii="Times New Roman" w:eastAsia="Times New Roman" w:hAnsi="Times New Roman" w:cs="Helvetica"/>
                <w:color w:val="000000"/>
                <w:sz w:val="24"/>
                <w:szCs w:val="24"/>
                <w:lang w:eastAsia="ru-RU"/>
              </w:rPr>
            </w:pPr>
          </w:p>
        </w:tc>
        <w:tc>
          <w:tcPr>
            <w:tcW w:w="1275" w:type="dxa"/>
            <w:vMerge w:val="restart"/>
            <w:tcBorders>
              <w:top w:val="single" w:sz="4" w:space="0" w:color="auto"/>
              <w:left w:val="single" w:sz="4" w:space="0" w:color="auto"/>
              <w:right w:val="single" w:sz="4" w:space="0" w:color="auto"/>
            </w:tcBorders>
          </w:tcPr>
          <w:p w:rsidR="00624815" w:rsidRPr="003063CD" w:rsidRDefault="00624815"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Местный бюджет</w:t>
            </w:r>
          </w:p>
        </w:tc>
        <w:tc>
          <w:tcPr>
            <w:tcW w:w="709" w:type="dxa"/>
            <w:tcBorders>
              <w:top w:val="single" w:sz="4" w:space="0" w:color="auto"/>
              <w:left w:val="single" w:sz="4" w:space="0" w:color="auto"/>
              <w:bottom w:val="single" w:sz="4" w:space="0" w:color="auto"/>
              <w:right w:val="single" w:sz="4" w:space="0" w:color="auto"/>
            </w:tcBorders>
            <w:hideMark/>
          </w:tcPr>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2020</w:t>
            </w:r>
          </w:p>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hideMark/>
          </w:tcPr>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2021</w:t>
            </w:r>
          </w:p>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4"/>
                <w:szCs w:val="24"/>
                <w:lang w:eastAsia="ru-RU"/>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624815" w:rsidRPr="003063CD" w:rsidRDefault="00624815" w:rsidP="00624815">
            <w:pPr>
              <w:spacing w:after="0" w:line="240" w:lineRule="atLeast"/>
              <w:ind w:left="-57" w:right="-57"/>
              <w:jc w:val="center"/>
              <w:rPr>
                <w:rFonts w:ascii="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2022</w:t>
            </w:r>
          </w:p>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0"/>
                <w:szCs w:val="20"/>
                <w:lang w:eastAsia="ru-RU"/>
              </w:rPr>
            </w:pPr>
            <w:r w:rsidRPr="003063CD">
              <w:rPr>
                <w:rFonts w:ascii="Times New Roman" w:hAnsi="Times New Roman" w:cs="Helvetica"/>
                <w:color w:val="000000"/>
                <w:sz w:val="20"/>
                <w:szCs w:val="20"/>
                <w:lang w:eastAsia="ru-RU"/>
              </w:rPr>
              <w:t>(прогноз)</w:t>
            </w:r>
          </w:p>
        </w:tc>
        <w:tc>
          <w:tcPr>
            <w:tcW w:w="1134" w:type="dxa"/>
            <w:gridSpan w:val="2"/>
            <w:tcBorders>
              <w:top w:val="single" w:sz="4" w:space="0" w:color="auto"/>
              <w:left w:val="single" w:sz="4" w:space="0" w:color="auto"/>
              <w:bottom w:val="single" w:sz="4" w:space="0" w:color="auto"/>
              <w:right w:val="single" w:sz="4" w:space="0" w:color="auto"/>
            </w:tcBorders>
          </w:tcPr>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2023</w:t>
            </w:r>
          </w:p>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0"/>
                <w:szCs w:val="20"/>
                <w:lang w:eastAsia="ru-RU"/>
              </w:rPr>
            </w:pPr>
            <w:r w:rsidRPr="003063CD">
              <w:rPr>
                <w:rFonts w:ascii="Times New Roman" w:eastAsia="Times New Roman" w:hAnsi="Times New Roman" w:cs="Helvetica"/>
                <w:color w:val="000000"/>
                <w:sz w:val="20"/>
                <w:szCs w:val="20"/>
                <w:lang w:eastAsia="ru-RU"/>
              </w:rPr>
              <w:t>(прогноз)</w:t>
            </w:r>
          </w:p>
        </w:tc>
        <w:tc>
          <w:tcPr>
            <w:tcW w:w="1134" w:type="dxa"/>
            <w:gridSpan w:val="3"/>
            <w:tcBorders>
              <w:top w:val="single" w:sz="4" w:space="0" w:color="auto"/>
              <w:left w:val="single" w:sz="4" w:space="0" w:color="auto"/>
              <w:bottom w:val="single" w:sz="4" w:space="0" w:color="auto"/>
              <w:right w:val="single" w:sz="4" w:space="0" w:color="auto"/>
            </w:tcBorders>
          </w:tcPr>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2024</w:t>
            </w:r>
          </w:p>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0"/>
                <w:szCs w:val="20"/>
                <w:lang w:eastAsia="ru-RU"/>
              </w:rPr>
            </w:pPr>
            <w:r w:rsidRPr="003063CD">
              <w:rPr>
                <w:rFonts w:ascii="Times New Roman" w:eastAsia="Times New Roman" w:hAnsi="Times New Roman" w:cs="Helvetica"/>
                <w:color w:val="000000"/>
                <w:sz w:val="20"/>
                <w:szCs w:val="20"/>
                <w:lang w:eastAsia="ru-RU"/>
              </w:rPr>
              <w:t>(прогноз)</w:t>
            </w:r>
          </w:p>
        </w:tc>
        <w:tc>
          <w:tcPr>
            <w:tcW w:w="1134" w:type="dxa"/>
            <w:gridSpan w:val="2"/>
            <w:tcBorders>
              <w:top w:val="single" w:sz="4" w:space="0" w:color="auto"/>
              <w:left w:val="single" w:sz="4" w:space="0" w:color="auto"/>
              <w:bottom w:val="single" w:sz="4" w:space="0" w:color="auto"/>
              <w:right w:val="single" w:sz="4" w:space="0" w:color="auto"/>
            </w:tcBorders>
            <w:hideMark/>
          </w:tcPr>
          <w:p w:rsidR="00624815" w:rsidRPr="003063CD" w:rsidRDefault="00624815" w:rsidP="00624815">
            <w:pPr>
              <w:spacing w:after="0" w:line="240" w:lineRule="atLeast"/>
              <w:ind w:left="-57" w:right="-57"/>
              <w:jc w:val="center"/>
              <w:rPr>
                <w:rFonts w:ascii="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Всего</w:t>
            </w:r>
          </w:p>
          <w:p w:rsidR="00624815" w:rsidRPr="003063CD" w:rsidRDefault="00624815"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0"/>
                <w:szCs w:val="20"/>
                <w:lang w:eastAsia="ru-RU"/>
              </w:rPr>
              <w:t>(прогноз)</w:t>
            </w:r>
          </w:p>
        </w:tc>
      </w:tr>
      <w:tr w:rsidR="00624815" w:rsidRPr="003063CD" w:rsidTr="00206C64">
        <w:trPr>
          <w:trHeight w:val="264"/>
        </w:trPr>
        <w:tc>
          <w:tcPr>
            <w:tcW w:w="2127" w:type="dxa"/>
            <w:vMerge/>
            <w:tcBorders>
              <w:left w:val="single" w:sz="4" w:space="0" w:color="auto"/>
              <w:bottom w:val="single" w:sz="4" w:space="0" w:color="auto"/>
              <w:right w:val="single" w:sz="4" w:space="0" w:color="auto"/>
            </w:tcBorders>
            <w:vAlign w:val="center"/>
            <w:hideMark/>
          </w:tcPr>
          <w:p w:rsidR="00624815" w:rsidRPr="003063CD" w:rsidRDefault="00624815" w:rsidP="00624815">
            <w:pPr>
              <w:spacing w:after="0" w:line="240" w:lineRule="atLeast"/>
              <w:ind w:left="-57" w:right="-57"/>
              <w:rPr>
                <w:rFonts w:ascii="Times New Roman" w:eastAsia="Times New Roman" w:hAnsi="Times New Roman" w:cs="Helvetica"/>
                <w:color w:val="000000"/>
                <w:sz w:val="24"/>
                <w:szCs w:val="24"/>
                <w:lang w:eastAsia="ru-RU"/>
              </w:rPr>
            </w:pPr>
          </w:p>
        </w:tc>
        <w:tc>
          <w:tcPr>
            <w:tcW w:w="1275" w:type="dxa"/>
            <w:vMerge/>
            <w:tcBorders>
              <w:left w:val="single" w:sz="4" w:space="0" w:color="auto"/>
              <w:bottom w:val="single" w:sz="4" w:space="0" w:color="auto"/>
              <w:right w:val="single" w:sz="4" w:space="0" w:color="auto"/>
            </w:tcBorders>
            <w:hideMark/>
          </w:tcPr>
          <w:p w:rsidR="00624815" w:rsidRPr="003063CD" w:rsidRDefault="00624815" w:rsidP="00624815">
            <w:pPr>
              <w:spacing w:after="0" w:line="240" w:lineRule="atLeast"/>
              <w:ind w:left="-57" w:right="-57"/>
              <w:rPr>
                <w:rFonts w:ascii="Times New Roman" w:eastAsia="Times New Roman" w:hAnsi="Times New Roman" w:cs="Helvetica"/>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624815" w:rsidRPr="003063CD" w:rsidRDefault="00624815" w:rsidP="00624815">
            <w:pPr>
              <w:spacing w:after="0" w:line="240" w:lineRule="atLeast"/>
              <w:ind w:left="-57" w:right="-57" w:firstLine="34"/>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624815" w:rsidRPr="003063CD" w:rsidRDefault="00624815" w:rsidP="00624815">
            <w:pPr>
              <w:spacing w:after="0" w:line="240" w:lineRule="atLeast"/>
              <w:ind w:left="-57" w:right="-57" w:firstLine="34"/>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24815" w:rsidRPr="003063CD" w:rsidRDefault="00624815" w:rsidP="00624815">
            <w:pPr>
              <w:spacing w:after="0" w:line="240" w:lineRule="atLeast"/>
              <w:ind w:left="-57" w:right="-57" w:firstLine="34"/>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865,21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24815" w:rsidRPr="003063CD" w:rsidRDefault="00624815" w:rsidP="00624815">
            <w:pPr>
              <w:spacing w:after="0" w:line="240" w:lineRule="atLeast"/>
              <w:ind w:left="-57" w:right="-57" w:firstLine="34"/>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865,21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624815" w:rsidRPr="003063CD" w:rsidRDefault="00624815" w:rsidP="00624815">
            <w:pPr>
              <w:spacing w:after="0" w:line="240" w:lineRule="atLeast"/>
              <w:ind w:left="-57" w:right="-57" w:firstLine="34"/>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865,21</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624815" w:rsidRPr="003063CD" w:rsidRDefault="00624815" w:rsidP="00624815">
            <w:pPr>
              <w:spacing w:after="0" w:line="240" w:lineRule="atLeast"/>
              <w:ind w:left="-57" w:right="-57" w:firstLine="34"/>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2595,63</w:t>
            </w:r>
          </w:p>
        </w:tc>
      </w:tr>
      <w:tr w:rsidR="003063CD" w:rsidRPr="003063CD" w:rsidTr="00460CD4">
        <w:trPr>
          <w:trHeight w:val="1140"/>
        </w:trPr>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Ожидаемые конечные результаты программы</w:t>
            </w:r>
          </w:p>
        </w:tc>
        <w:tc>
          <w:tcPr>
            <w:tcW w:w="7229" w:type="dxa"/>
            <w:gridSpan w:val="12"/>
            <w:tcBorders>
              <w:top w:val="single" w:sz="4" w:space="0" w:color="auto"/>
              <w:left w:val="single" w:sz="4" w:space="0" w:color="auto"/>
              <w:bottom w:val="single" w:sz="4" w:space="0" w:color="auto"/>
              <w:right w:val="single" w:sz="4" w:space="0" w:color="auto"/>
            </w:tcBorders>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Обеспечение стабильного повышения качества жизни населения посредством устойчивого развития экономики и повышения эффективности муниципального управления</w:t>
            </w:r>
          </w:p>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p>
        </w:tc>
      </w:tr>
      <w:tr w:rsidR="003063CD" w:rsidRPr="003063CD" w:rsidTr="00460CD4">
        <w:trPr>
          <w:trHeight w:val="207"/>
        </w:trPr>
        <w:tc>
          <w:tcPr>
            <w:tcW w:w="2127" w:type="dxa"/>
            <w:vMerge w:val="restart"/>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Целевые показатели (индикаторы)</w:t>
            </w:r>
          </w:p>
        </w:tc>
        <w:tc>
          <w:tcPr>
            <w:tcW w:w="3543" w:type="dxa"/>
            <w:gridSpan w:val="4"/>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 xml:space="preserve">Показатель </w:t>
            </w:r>
          </w:p>
        </w:tc>
        <w:tc>
          <w:tcPr>
            <w:tcW w:w="851" w:type="dxa"/>
            <w:gridSpan w:val="2"/>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2020</w:t>
            </w:r>
          </w:p>
        </w:tc>
        <w:tc>
          <w:tcPr>
            <w:tcW w:w="709" w:type="dxa"/>
            <w:gridSpan w:val="2"/>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2021</w:t>
            </w:r>
          </w:p>
        </w:tc>
        <w:tc>
          <w:tcPr>
            <w:tcW w:w="708"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2022</w:t>
            </w:r>
          </w:p>
        </w:tc>
        <w:tc>
          <w:tcPr>
            <w:tcW w:w="709" w:type="dxa"/>
            <w:gridSpan w:val="2"/>
            <w:tcBorders>
              <w:top w:val="single" w:sz="4" w:space="0" w:color="auto"/>
              <w:left w:val="single" w:sz="4" w:space="0" w:color="auto"/>
              <w:bottom w:val="single" w:sz="4" w:space="0" w:color="auto"/>
              <w:right w:val="single" w:sz="4" w:space="0" w:color="auto"/>
            </w:tcBorders>
          </w:tcPr>
          <w:p w:rsidR="003063CD" w:rsidRPr="003063CD" w:rsidRDefault="003063CD"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2023</w:t>
            </w:r>
          </w:p>
        </w:tc>
        <w:tc>
          <w:tcPr>
            <w:tcW w:w="709" w:type="dxa"/>
            <w:tcBorders>
              <w:top w:val="single" w:sz="4" w:space="0" w:color="auto"/>
              <w:left w:val="single" w:sz="4" w:space="0" w:color="auto"/>
              <w:bottom w:val="single" w:sz="4" w:space="0" w:color="auto"/>
              <w:right w:val="single" w:sz="4" w:space="0" w:color="auto"/>
            </w:tcBorders>
          </w:tcPr>
          <w:p w:rsidR="003063CD" w:rsidRPr="003063CD" w:rsidRDefault="003063CD" w:rsidP="00624815">
            <w:pPr>
              <w:spacing w:after="0" w:line="240" w:lineRule="atLeast"/>
              <w:ind w:left="-57" w:right="-57"/>
              <w:jc w:val="center"/>
              <w:rPr>
                <w:rFonts w:ascii="Times New Roman" w:eastAsia="Times New Roman" w:hAnsi="Times New Roman" w:cs="Helvetica"/>
                <w:color w:val="000000"/>
                <w:sz w:val="24"/>
                <w:szCs w:val="24"/>
                <w:lang w:eastAsia="ru-RU"/>
              </w:rPr>
            </w:pPr>
            <w:r w:rsidRPr="003063CD">
              <w:rPr>
                <w:rFonts w:ascii="Times New Roman" w:eastAsia="Times New Roman" w:hAnsi="Times New Roman" w:cs="Helvetica"/>
                <w:color w:val="000000"/>
                <w:sz w:val="24"/>
                <w:szCs w:val="24"/>
                <w:lang w:eastAsia="ru-RU"/>
              </w:rPr>
              <w:t>2024</w:t>
            </w:r>
          </w:p>
        </w:tc>
      </w:tr>
      <w:tr w:rsidR="003063CD" w:rsidRPr="003063CD" w:rsidTr="00624815">
        <w:trPr>
          <w:trHeight w:val="207"/>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p>
        </w:tc>
        <w:tc>
          <w:tcPr>
            <w:tcW w:w="3543" w:type="dxa"/>
            <w:gridSpan w:val="4"/>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 xml:space="preserve">Количество ОМСУ на территории Александровского района предоставляющих муниципальные услуги с использованием информационно-коммуникационных технологий, ед. </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hAnsi="Times New Roman" w:cs="Arial"/>
                <w:color w:val="000000"/>
                <w:sz w:val="24"/>
                <w:szCs w:val="24"/>
                <w:lang w:eastAsia="zh-CN"/>
              </w:rPr>
              <w:t>7</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hAnsi="Times New Roman" w:cs="Arial"/>
                <w:color w:val="000000"/>
                <w:sz w:val="24"/>
                <w:szCs w:val="24"/>
                <w:lang w:eastAsia="zh-CN"/>
              </w:rPr>
              <w:t>7</w:t>
            </w:r>
          </w:p>
        </w:tc>
        <w:tc>
          <w:tcPr>
            <w:tcW w:w="708" w:type="dxa"/>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hAnsi="Times New Roman" w:cs="Arial"/>
                <w:color w:val="000000"/>
                <w:sz w:val="24"/>
                <w:szCs w:val="24"/>
                <w:lang w:eastAsia="zh-CN"/>
              </w:rPr>
              <w:t>7</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eastAsia="Times New Roman" w:hAnsi="Times New Roman" w:cs="Arial"/>
                <w:color w:val="000000"/>
                <w:sz w:val="24"/>
                <w:szCs w:val="24"/>
                <w:lang w:eastAsia="zh-CN"/>
              </w:rPr>
              <w:t>7</w:t>
            </w:r>
          </w:p>
        </w:tc>
        <w:tc>
          <w:tcPr>
            <w:tcW w:w="709" w:type="dxa"/>
            <w:tcBorders>
              <w:top w:val="single" w:sz="4" w:space="0" w:color="auto"/>
              <w:left w:val="single" w:sz="4" w:space="0" w:color="auto"/>
              <w:bottom w:val="single" w:sz="4" w:space="0" w:color="auto"/>
              <w:right w:val="single" w:sz="4" w:space="0" w:color="auto"/>
            </w:tcBorders>
            <w:vAlign w:val="center"/>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eastAsia="Times New Roman" w:hAnsi="Times New Roman" w:cs="Arial"/>
                <w:color w:val="000000"/>
                <w:sz w:val="24"/>
                <w:szCs w:val="24"/>
                <w:lang w:eastAsia="zh-CN"/>
              </w:rPr>
              <w:t>7</w:t>
            </w:r>
          </w:p>
        </w:tc>
      </w:tr>
      <w:tr w:rsidR="003063CD" w:rsidRPr="003063CD" w:rsidTr="00624815">
        <w:trPr>
          <w:trHeight w:val="207"/>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p>
        </w:tc>
        <w:tc>
          <w:tcPr>
            <w:tcW w:w="3543" w:type="dxa"/>
            <w:gridSpan w:val="4"/>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 xml:space="preserve">Количество администраций </w:t>
            </w:r>
            <w:r w:rsidRPr="003063CD">
              <w:rPr>
                <w:rFonts w:ascii="Times New Roman" w:hAnsi="Times New Roman" w:cs="Helvetica"/>
                <w:color w:val="000000"/>
                <w:sz w:val="24"/>
                <w:szCs w:val="24"/>
                <w:lang w:eastAsia="ru-RU"/>
              </w:rPr>
              <w:lastRenderedPageBreak/>
              <w:t xml:space="preserve">сельских поселений, включенных в систему электронного документооборота в Александровском районе, ед. </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hAnsi="Times New Roman" w:cs="Arial"/>
                <w:color w:val="000000"/>
                <w:sz w:val="24"/>
                <w:szCs w:val="24"/>
                <w:lang w:eastAsia="zh-CN"/>
              </w:rPr>
              <w:lastRenderedPageBreak/>
              <w:t>0</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hAnsi="Times New Roman" w:cs="Arial"/>
                <w:color w:val="000000"/>
                <w:sz w:val="24"/>
                <w:szCs w:val="24"/>
                <w:lang w:eastAsia="zh-CN"/>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hAnsi="Times New Roman" w:cs="Arial"/>
                <w:color w:val="000000"/>
                <w:sz w:val="24"/>
                <w:szCs w:val="24"/>
                <w:lang w:eastAsia="zh-CN"/>
              </w:rPr>
              <w:t>6</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eastAsia="Times New Roman" w:hAnsi="Times New Roman" w:cs="Arial"/>
                <w:color w:val="000000"/>
                <w:sz w:val="24"/>
                <w:szCs w:val="24"/>
                <w:lang w:eastAsia="zh-CN"/>
              </w:rPr>
              <w:t>6</w:t>
            </w:r>
          </w:p>
        </w:tc>
        <w:tc>
          <w:tcPr>
            <w:tcW w:w="709" w:type="dxa"/>
            <w:tcBorders>
              <w:top w:val="single" w:sz="4" w:space="0" w:color="auto"/>
              <w:left w:val="single" w:sz="4" w:space="0" w:color="auto"/>
              <w:bottom w:val="single" w:sz="4" w:space="0" w:color="auto"/>
              <w:right w:val="single" w:sz="4" w:space="0" w:color="auto"/>
            </w:tcBorders>
            <w:vAlign w:val="center"/>
          </w:tcPr>
          <w:p w:rsidR="003063CD" w:rsidRPr="003063CD" w:rsidRDefault="003063CD" w:rsidP="00624815">
            <w:pPr>
              <w:suppressAutoHyphens/>
              <w:autoSpaceDE w:val="0"/>
              <w:spacing w:after="0" w:line="240" w:lineRule="atLeast"/>
              <w:ind w:left="-57" w:right="-57"/>
              <w:jc w:val="center"/>
              <w:rPr>
                <w:rFonts w:ascii="Times New Roman" w:eastAsia="Times New Roman" w:hAnsi="Times New Roman" w:cs="Arial"/>
                <w:color w:val="000000"/>
                <w:sz w:val="24"/>
                <w:szCs w:val="24"/>
                <w:lang w:eastAsia="zh-CN"/>
              </w:rPr>
            </w:pPr>
            <w:r w:rsidRPr="003063CD">
              <w:rPr>
                <w:rFonts w:ascii="Times New Roman" w:eastAsia="Times New Roman" w:hAnsi="Times New Roman" w:cs="Arial"/>
                <w:color w:val="000000"/>
                <w:sz w:val="24"/>
                <w:szCs w:val="24"/>
                <w:lang w:eastAsia="zh-CN"/>
              </w:rPr>
              <w:t>6</w:t>
            </w:r>
          </w:p>
        </w:tc>
      </w:tr>
      <w:tr w:rsidR="003063CD" w:rsidRPr="003063CD" w:rsidTr="00460CD4">
        <w:trPr>
          <w:trHeight w:val="277"/>
        </w:trPr>
        <w:tc>
          <w:tcPr>
            <w:tcW w:w="2127" w:type="dxa"/>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lastRenderedPageBreak/>
              <w:t>Контроль за исполнением программы</w:t>
            </w:r>
          </w:p>
        </w:tc>
        <w:tc>
          <w:tcPr>
            <w:tcW w:w="7229" w:type="dxa"/>
            <w:gridSpan w:val="12"/>
            <w:tcBorders>
              <w:top w:val="single" w:sz="4" w:space="0" w:color="auto"/>
              <w:left w:val="single" w:sz="4" w:space="0" w:color="auto"/>
              <w:bottom w:val="single" w:sz="4" w:space="0" w:color="auto"/>
              <w:right w:val="single" w:sz="4" w:space="0" w:color="auto"/>
            </w:tcBorders>
            <w:hideMark/>
          </w:tcPr>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Администрация Александровского района Томской области;</w:t>
            </w:r>
          </w:p>
          <w:p w:rsidR="003063CD" w:rsidRPr="003063CD" w:rsidRDefault="003063CD" w:rsidP="00624815">
            <w:pPr>
              <w:spacing w:after="0" w:line="240" w:lineRule="atLeast"/>
              <w:ind w:left="-57" w:right="-57"/>
              <w:jc w:val="both"/>
              <w:rPr>
                <w:rFonts w:ascii="Times New Roman" w:hAnsi="Times New Roman" w:cs="Helvetica"/>
                <w:color w:val="000000"/>
                <w:sz w:val="24"/>
                <w:szCs w:val="24"/>
                <w:lang w:eastAsia="ru-RU"/>
              </w:rPr>
            </w:pPr>
            <w:r w:rsidRPr="003063CD">
              <w:rPr>
                <w:rFonts w:ascii="Times New Roman" w:hAnsi="Times New Roman" w:cs="Helvetica"/>
                <w:color w:val="000000"/>
                <w:sz w:val="24"/>
                <w:szCs w:val="24"/>
                <w:lang w:eastAsia="ru-RU"/>
              </w:rPr>
              <w:t>Первый Заместитель Главы Александровского района;</w:t>
            </w:r>
          </w:p>
          <w:p w:rsidR="003063CD" w:rsidRPr="003063CD" w:rsidRDefault="003063CD" w:rsidP="00624815">
            <w:pPr>
              <w:spacing w:after="0" w:line="240" w:lineRule="atLeast"/>
              <w:ind w:left="-57" w:right="-57"/>
              <w:jc w:val="both"/>
              <w:rPr>
                <w:rFonts w:ascii="Times New Roman" w:eastAsia="Times New Roman" w:hAnsi="Times New Roman" w:cs="Helvetica"/>
                <w:color w:val="000000"/>
                <w:sz w:val="24"/>
                <w:szCs w:val="24"/>
                <w:lang w:eastAsia="ru-RU"/>
              </w:rPr>
            </w:pPr>
            <w:r w:rsidRPr="003063CD">
              <w:rPr>
                <w:rFonts w:ascii="Times New Roman" w:hAnsi="Times New Roman" w:cs="Helvetica"/>
                <w:bCs/>
                <w:color w:val="000000"/>
                <w:sz w:val="24"/>
                <w:szCs w:val="24"/>
                <w:lang w:eastAsia="ru-RU"/>
              </w:rPr>
              <w:t>Куратор программы</w:t>
            </w:r>
            <w:r w:rsidRPr="003063CD">
              <w:rPr>
                <w:rFonts w:ascii="Times New Roman" w:hAnsi="Times New Roman" w:cs="Helvetica"/>
                <w:color w:val="000000"/>
                <w:sz w:val="24"/>
                <w:szCs w:val="24"/>
                <w:lang w:eastAsia="ru-RU"/>
              </w:rPr>
              <w:t xml:space="preserve"> – Первый Заместитель Главы Александровского района.</w:t>
            </w:r>
          </w:p>
        </w:tc>
      </w:tr>
    </w:tbl>
    <w:p w:rsidR="003063CD" w:rsidRDefault="003063CD">
      <w:r>
        <w:br w:type="page"/>
      </w:r>
    </w:p>
    <w:p w:rsidR="003063CD" w:rsidRPr="003063CD" w:rsidRDefault="003063CD" w:rsidP="003063CD">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lastRenderedPageBreak/>
        <w:t>Паспорт</w:t>
      </w:r>
    </w:p>
    <w:p w:rsidR="003063CD" w:rsidRPr="003063CD" w:rsidRDefault="003063CD" w:rsidP="003063CD">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t>муниципальной программы «</w:t>
      </w:r>
      <w:r w:rsidRPr="003063CD">
        <w:rPr>
          <w:rFonts w:ascii="Times New Roman" w:hAnsi="Times New Roman"/>
          <w:b/>
          <w:color w:val="000000"/>
          <w:sz w:val="24"/>
          <w:szCs w:val="24"/>
        </w:rPr>
        <w:t xml:space="preserve">Социальная поддержка населения Александровского района на 2017-2021 годы </w:t>
      </w:r>
      <w:r w:rsidRPr="003063CD">
        <w:rPr>
          <w:rFonts w:ascii="Times New Roman" w:hAnsi="Times New Roman"/>
          <w:b/>
          <w:sz w:val="24"/>
          <w:szCs w:val="24"/>
        </w:rPr>
        <w:t>и на перспективу до 2025 года»</w:t>
      </w:r>
    </w:p>
    <w:p w:rsidR="003063CD" w:rsidRPr="004857BD" w:rsidRDefault="003063CD" w:rsidP="003063CD">
      <w:pPr>
        <w:autoSpaceDE w:val="0"/>
        <w:autoSpaceDN w:val="0"/>
        <w:adjustRightInd w:val="0"/>
        <w:spacing w:after="0" w:line="240" w:lineRule="auto"/>
        <w:jc w:val="both"/>
        <w:outlineLvl w:val="1"/>
        <w:rPr>
          <w:rFonts w:ascii="Times New Roman" w:hAnsi="Times New Roman"/>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993"/>
        <w:gridCol w:w="992"/>
        <w:gridCol w:w="992"/>
        <w:gridCol w:w="851"/>
        <w:gridCol w:w="850"/>
        <w:gridCol w:w="897"/>
        <w:gridCol w:w="898"/>
        <w:gridCol w:w="898"/>
      </w:tblGrid>
      <w:tr w:rsidR="003063CD" w:rsidRPr="00123866" w:rsidTr="00460CD4">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Наименование муниципальной программы</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shd w:val="clear" w:color="auto" w:fill="FFFFFF"/>
              <w:spacing w:after="0" w:line="240" w:lineRule="atLeast"/>
              <w:ind w:left="-57" w:right="-57"/>
              <w:jc w:val="both"/>
              <w:rPr>
                <w:rFonts w:ascii="Times New Roman" w:hAnsi="Times New Roman"/>
                <w:b/>
                <w:color w:val="FF0000"/>
                <w:sz w:val="20"/>
                <w:szCs w:val="20"/>
              </w:rPr>
            </w:pPr>
            <w:r w:rsidRPr="00123866">
              <w:rPr>
                <w:rFonts w:ascii="Times New Roman" w:hAnsi="Times New Roman"/>
                <w:color w:val="000000"/>
                <w:sz w:val="20"/>
                <w:szCs w:val="20"/>
              </w:rPr>
              <w:t xml:space="preserve">Муниципальная программа </w:t>
            </w:r>
            <w:r w:rsidRPr="00123866">
              <w:rPr>
                <w:rFonts w:ascii="Times New Roman" w:hAnsi="Times New Roman"/>
                <w:sz w:val="20"/>
                <w:szCs w:val="20"/>
              </w:rPr>
              <w:t>«</w:t>
            </w:r>
            <w:r w:rsidRPr="00123866">
              <w:rPr>
                <w:rFonts w:ascii="Times New Roman" w:hAnsi="Times New Roman"/>
                <w:color w:val="000000"/>
                <w:sz w:val="20"/>
                <w:szCs w:val="20"/>
              </w:rPr>
              <w:t xml:space="preserve">Социальная поддержка населения Александровского района на 2017-2021 годы </w:t>
            </w:r>
            <w:r w:rsidRPr="00123866">
              <w:rPr>
                <w:rFonts w:ascii="Times New Roman" w:hAnsi="Times New Roman"/>
                <w:sz w:val="20"/>
                <w:szCs w:val="20"/>
              </w:rPr>
              <w:t>и на перспективу до 2025 года»</w:t>
            </w:r>
            <w:r w:rsidRPr="00123866">
              <w:rPr>
                <w:rFonts w:ascii="Times New Roman" w:hAnsi="Times New Roman"/>
                <w:color w:val="000000"/>
                <w:sz w:val="20"/>
                <w:szCs w:val="20"/>
              </w:rPr>
              <w:t xml:space="preserve"> (далее по тексту – Программа)</w:t>
            </w:r>
          </w:p>
        </w:tc>
      </w:tr>
      <w:tr w:rsidR="003063CD" w:rsidRPr="00123866" w:rsidTr="00460CD4">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Основание для разработки муниципальной программы (подпрограммы)</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b/>
                <w:color w:val="FF0000"/>
                <w:sz w:val="20"/>
                <w:szCs w:val="20"/>
              </w:rPr>
            </w:pPr>
            <w:r w:rsidRPr="00123866">
              <w:rPr>
                <w:rFonts w:ascii="Times New Roman" w:hAnsi="Times New Roman"/>
                <w:sz w:val="20"/>
                <w:szCs w:val="20"/>
              </w:rPr>
              <w:t xml:space="preserve">Постановление Администрации Александровского района от 02.09.2014 № 1143 «О переходе к формированию бюджета муниципального образования «Александровский </w:t>
            </w:r>
            <w:r w:rsidRPr="00123866">
              <w:rPr>
                <w:rFonts w:ascii="Times New Roman" w:hAnsi="Times New Roman"/>
                <w:sz w:val="20"/>
                <w:szCs w:val="20"/>
              </w:rPr>
              <w:t>район» на</w:t>
            </w:r>
            <w:r w:rsidRPr="00123866">
              <w:rPr>
                <w:rFonts w:ascii="Times New Roman" w:hAnsi="Times New Roman"/>
                <w:sz w:val="20"/>
                <w:szCs w:val="20"/>
              </w:rPr>
              <w:t xml:space="preserve"> основе муниципальных программ муниципального образования «Александровский район»</w:t>
            </w:r>
          </w:p>
        </w:tc>
      </w:tr>
      <w:tr w:rsidR="003063CD" w:rsidRPr="00123866" w:rsidTr="00460CD4">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Куратор</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 xml:space="preserve">Заместитель Главы Александровского района </w:t>
            </w:r>
          </w:p>
        </w:tc>
      </w:tr>
      <w:tr w:rsidR="003063CD" w:rsidRPr="00123866" w:rsidTr="00624815">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b/>
                <w:sz w:val="20"/>
                <w:szCs w:val="20"/>
              </w:rPr>
            </w:pPr>
            <w:r w:rsidRPr="00123866">
              <w:rPr>
                <w:rFonts w:ascii="Times New Roman" w:hAnsi="Times New Roman"/>
                <w:sz w:val="20"/>
                <w:szCs w:val="20"/>
              </w:rPr>
              <w:t xml:space="preserve">Ответственные исполнители </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r w:rsidRPr="00123866">
              <w:rPr>
                <w:rFonts w:ascii="Times New Roman" w:hAnsi="Times New Roman"/>
                <w:sz w:val="20"/>
                <w:szCs w:val="20"/>
              </w:rPr>
              <w:t>Администрация Александровского района</w:t>
            </w:r>
          </w:p>
        </w:tc>
      </w:tr>
      <w:tr w:rsidR="003063CD" w:rsidRPr="00123866" w:rsidTr="00460CD4">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Соисполнители</w:t>
            </w:r>
          </w:p>
        </w:tc>
        <w:tc>
          <w:tcPr>
            <w:tcW w:w="7371" w:type="dxa"/>
            <w:gridSpan w:val="8"/>
            <w:tcBorders>
              <w:top w:val="single" w:sz="4" w:space="0" w:color="000000"/>
              <w:left w:val="single" w:sz="4" w:space="0" w:color="000000"/>
              <w:bottom w:val="single" w:sz="4" w:space="0" w:color="000000"/>
              <w:right w:val="single" w:sz="4" w:space="0" w:color="000000"/>
            </w:tcBorders>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Отдел образования Администрации Александровского района</w:t>
            </w:r>
          </w:p>
        </w:tc>
      </w:tr>
      <w:tr w:rsidR="003063CD" w:rsidRPr="00123866" w:rsidTr="00460CD4">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b/>
                <w:sz w:val="20"/>
                <w:szCs w:val="20"/>
              </w:rPr>
            </w:pPr>
            <w:r w:rsidRPr="00123866">
              <w:rPr>
                <w:rFonts w:ascii="Times New Roman" w:hAnsi="Times New Roman"/>
                <w:sz w:val="20"/>
                <w:szCs w:val="20"/>
              </w:rPr>
              <w:t>Цель программы:</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spacing w:after="0" w:line="240" w:lineRule="atLeast"/>
              <w:ind w:left="-57" w:right="-57"/>
              <w:jc w:val="both"/>
              <w:rPr>
                <w:rFonts w:ascii="Times New Roman" w:hAnsi="Times New Roman"/>
                <w:sz w:val="20"/>
                <w:szCs w:val="20"/>
              </w:rPr>
            </w:pPr>
            <w:r w:rsidRPr="00123866">
              <w:rPr>
                <w:rFonts w:ascii="Times New Roman" w:hAnsi="Times New Roman"/>
                <w:sz w:val="20"/>
                <w:szCs w:val="20"/>
              </w:rPr>
              <w:t xml:space="preserve">Предоставление дополнительных мер социальной поддержки и социальной помощи, направленных на повышение качества жизни малообеспеченных слоев населения, пожилых людей, инвалидов, тружеников тыла ВОВ,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 больных. </w:t>
            </w:r>
          </w:p>
        </w:tc>
      </w:tr>
      <w:tr w:rsidR="003063CD" w:rsidRPr="00123866" w:rsidTr="00460CD4">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b/>
                <w:sz w:val="20"/>
                <w:szCs w:val="20"/>
              </w:rPr>
            </w:pPr>
            <w:r w:rsidRPr="00123866">
              <w:rPr>
                <w:rFonts w:ascii="Times New Roman" w:hAnsi="Times New Roman"/>
                <w:sz w:val="20"/>
                <w:szCs w:val="20"/>
              </w:rPr>
              <w:t>Задачи:</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spacing w:after="0" w:line="240" w:lineRule="atLeast"/>
              <w:ind w:left="-57" w:right="-57"/>
              <w:jc w:val="both"/>
              <w:rPr>
                <w:rFonts w:ascii="Times New Roman" w:hAnsi="Times New Roman"/>
                <w:sz w:val="20"/>
                <w:szCs w:val="20"/>
              </w:rPr>
            </w:pPr>
            <w:r w:rsidRPr="00123866">
              <w:rPr>
                <w:rFonts w:ascii="Times New Roman" w:hAnsi="Times New Roman"/>
                <w:sz w:val="20"/>
                <w:szCs w:val="20"/>
              </w:rPr>
              <w:t>1) обеспечение</w:t>
            </w:r>
            <w:r w:rsidRPr="00123866">
              <w:rPr>
                <w:rFonts w:ascii="Times New Roman" w:hAnsi="Times New Roman"/>
                <w:sz w:val="20"/>
                <w:szCs w:val="20"/>
              </w:rPr>
              <w:t xml:space="preserve"> социальной защищенности, улучшению социального положения малообеспеченных слоев населения, пожилых людей и инвалидов;</w:t>
            </w:r>
          </w:p>
          <w:p w:rsidR="003063CD" w:rsidRPr="00123866" w:rsidRDefault="003063CD" w:rsidP="00624815">
            <w:pPr>
              <w:spacing w:after="0" w:line="240" w:lineRule="atLeast"/>
              <w:ind w:left="-57" w:right="-57"/>
              <w:jc w:val="both"/>
              <w:rPr>
                <w:rFonts w:ascii="Times New Roman" w:hAnsi="Times New Roman"/>
                <w:sz w:val="20"/>
                <w:szCs w:val="20"/>
              </w:rPr>
            </w:pPr>
            <w:r w:rsidRPr="00123866">
              <w:rPr>
                <w:rFonts w:ascii="Times New Roman" w:hAnsi="Times New Roman"/>
                <w:sz w:val="20"/>
                <w:szCs w:val="20"/>
              </w:rPr>
              <w:t>2) укреплению здоровья малообеспеченных слоев населения, пожилых людей и инвалидов, граждан, нуждающихся в специализированной онкологической, наркологической и психиатрической помощи;</w:t>
            </w:r>
          </w:p>
          <w:p w:rsidR="003063CD" w:rsidRPr="00123866" w:rsidRDefault="003063CD" w:rsidP="00624815">
            <w:pPr>
              <w:spacing w:after="0" w:line="240" w:lineRule="atLeast"/>
              <w:ind w:left="-57" w:right="-57"/>
              <w:jc w:val="both"/>
              <w:rPr>
                <w:rFonts w:ascii="Times New Roman" w:hAnsi="Times New Roman"/>
                <w:sz w:val="20"/>
                <w:szCs w:val="20"/>
              </w:rPr>
            </w:pPr>
            <w:r w:rsidRPr="00123866">
              <w:rPr>
                <w:rFonts w:ascii="Times New Roman" w:hAnsi="Times New Roman"/>
                <w:sz w:val="20"/>
                <w:szCs w:val="20"/>
              </w:rPr>
              <w:t>3) предоставление помощи и услуг пожилым гражданам и инвалидам, малообеспеченным слоям населения;</w:t>
            </w:r>
          </w:p>
          <w:p w:rsidR="003063CD" w:rsidRPr="00123866" w:rsidRDefault="003063CD" w:rsidP="00624815">
            <w:pPr>
              <w:spacing w:after="0" w:line="240" w:lineRule="atLeast"/>
              <w:ind w:left="-57" w:right="-57"/>
              <w:jc w:val="both"/>
              <w:rPr>
                <w:rFonts w:ascii="Times New Roman" w:hAnsi="Times New Roman"/>
                <w:sz w:val="20"/>
                <w:szCs w:val="20"/>
              </w:rPr>
            </w:pPr>
            <w:r w:rsidRPr="00123866">
              <w:rPr>
                <w:rFonts w:ascii="Times New Roman" w:hAnsi="Times New Roman"/>
                <w:sz w:val="20"/>
                <w:szCs w:val="20"/>
              </w:rPr>
              <w:t>4) создание благоприятных условий для реализации интеллектуальных и культурных потребностей малообеспеченных граждан, пожилых людей и инвалидов.</w:t>
            </w:r>
          </w:p>
        </w:tc>
      </w:tr>
      <w:tr w:rsidR="003063CD" w:rsidRPr="00123866" w:rsidTr="00460CD4">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Сроки и этапы</w:t>
            </w:r>
          </w:p>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реализации</w:t>
            </w:r>
          </w:p>
        </w:tc>
        <w:tc>
          <w:tcPr>
            <w:tcW w:w="7371" w:type="dxa"/>
            <w:gridSpan w:val="8"/>
            <w:tcBorders>
              <w:top w:val="single" w:sz="4" w:space="0" w:color="000000"/>
              <w:left w:val="single" w:sz="4" w:space="0" w:color="000000"/>
              <w:bottom w:val="single" w:sz="4" w:space="0" w:color="000000"/>
              <w:right w:val="single" w:sz="4" w:space="0" w:color="000000"/>
            </w:tcBorders>
          </w:tcPr>
          <w:p w:rsidR="003063CD" w:rsidRPr="00123866" w:rsidRDefault="003063CD" w:rsidP="00624815">
            <w:pPr>
              <w:spacing w:after="0" w:line="240" w:lineRule="atLeast"/>
              <w:ind w:left="-57" w:right="-57"/>
              <w:jc w:val="both"/>
              <w:rPr>
                <w:rFonts w:ascii="Times New Roman" w:hAnsi="Times New Roman"/>
                <w:sz w:val="20"/>
                <w:szCs w:val="20"/>
              </w:rPr>
            </w:pPr>
            <w:r w:rsidRPr="00123866">
              <w:rPr>
                <w:rFonts w:ascii="Times New Roman" w:hAnsi="Times New Roman"/>
                <w:sz w:val="20"/>
                <w:szCs w:val="20"/>
              </w:rPr>
              <w:t>2017-2021 годы и на перспективу до 2025 года</w:t>
            </w:r>
          </w:p>
        </w:tc>
      </w:tr>
      <w:tr w:rsidR="003063CD" w:rsidRPr="00123866" w:rsidTr="00624815">
        <w:trPr>
          <w:trHeight w:val="156"/>
        </w:trPr>
        <w:tc>
          <w:tcPr>
            <w:tcW w:w="1843" w:type="dxa"/>
            <w:tcBorders>
              <w:top w:val="single" w:sz="4" w:space="0" w:color="000000"/>
              <w:left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jc w:val="both"/>
              <w:rPr>
                <w:rFonts w:ascii="Times New Roman" w:hAnsi="Times New Roman"/>
                <w:sz w:val="20"/>
                <w:szCs w:val="20"/>
              </w:rPr>
            </w:pPr>
            <w:r w:rsidRPr="00123866">
              <w:rPr>
                <w:rFonts w:ascii="Times New Roman" w:hAnsi="Times New Roman"/>
                <w:sz w:val="20"/>
                <w:szCs w:val="20"/>
              </w:rPr>
              <w:t>Наименование показателя</w:t>
            </w:r>
          </w:p>
        </w:tc>
        <w:tc>
          <w:tcPr>
            <w:tcW w:w="993" w:type="dxa"/>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2017</w:t>
            </w:r>
          </w:p>
        </w:tc>
        <w:tc>
          <w:tcPr>
            <w:tcW w:w="992" w:type="dxa"/>
            <w:tcBorders>
              <w:top w:val="single" w:sz="4" w:space="0" w:color="000000"/>
              <w:left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2018</w:t>
            </w:r>
          </w:p>
        </w:tc>
        <w:tc>
          <w:tcPr>
            <w:tcW w:w="992" w:type="dxa"/>
            <w:tcBorders>
              <w:top w:val="single" w:sz="4" w:space="0" w:color="000000"/>
              <w:left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2019</w:t>
            </w:r>
          </w:p>
        </w:tc>
        <w:tc>
          <w:tcPr>
            <w:tcW w:w="851" w:type="dxa"/>
            <w:tcBorders>
              <w:top w:val="single" w:sz="4" w:space="0" w:color="000000"/>
              <w:left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2020</w:t>
            </w:r>
          </w:p>
        </w:tc>
        <w:tc>
          <w:tcPr>
            <w:tcW w:w="850" w:type="dxa"/>
            <w:tcBorders>
              <w:top w:val="single" w:sz="4" w:space="0" w:color="000000"/>
              <w:left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2021</w:t>
            </w:r>
          </w:p>
        </w:tc>
        <w:tc>
          <w:tcPr>
            <w:tcW w:w="897" w:type="dxa"/>
            <w:tcBorders>
              <w:top w:val="single" w:sz="4" w:space="0" w:color="000000"/>
              <w:left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2023</w:t>
            </w:r>
          </w:p>
        </w:tc>
        <w:tc>
          <w:tcPr>
            <w:tcW w:w="898" w:type="dxa"/>
            <w:tcBorders>
              <w:top w:val="single" w:sz="4" w:space="0" w:color="000000"/>
              <w:left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2024</w:t>
            </w:r>
          </w:p>
        </w:tc>
        <w:tc>
          <w:tcPr>
            <w:tcW w:w="898" w:type="dxa"/>
            <w:tcBorders>
              <w:top w:val="single" w:sz="4" w:space="0" w:color="000000"/>
              <w:left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2025</w:t>
            </w:r>
          </w:p>
        </w:tc>
      </w:tr>
      <w:tr w:rsidR="003063CD" w:rsidRPr="00123866" w:rsidTr="00624815">
        <w:trPr>
          <w:trHeight w:val="1832"/>
        </w:trPr>
        <w:tc>
          <w:tcPr>
            <w:tcW w:w="1843" w:type="dxa"/>
            <w:vMerge w:val="restart"/>
            <w:tcBorders>
              <w:top w:val="single" w:sz="4" w:space="0" w:color="000000"/>
              <w:left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r w:rsidRPr="00123866">
              <w:rPr>
                <w:rFonts w:ascii="Times New Roman" w:hAnsi="Times New Roman"/>
                <w:sz w:val="20"/>
                <w:szCs w:val="20"/>
              </w:rPr>
              <w:t>Доля граждан, получающих социальную поддержку, от общей численности населения, %</w:t>
            </w:r>
          </w:p>
          <w:p w:rsidR="003063CD" w:rsidRPr="00123866" w:rsidRDefault="003063CD" w:rsidP="00624815">
            <w:pPr>
              <w:spacing w:after="0" w:line="240" w:lineRule="atLeast"/>
              <w:ind w:left="-57" w:right="-57"/>
              <w:rPr>
                <w:rFonts w:ascii="Times New Roman" w:hAnsi="Times New Roman"/>
                <w:sz w:val="20"/>
                <w:szCs w:val="20"/>
              </w:rPr>
            </w:pPr>
            <w:r w:rsidRPr="00123866">
              <w:rPr>
                <w:rFonts w:ascii="Times New Roman" w:hAnsi="Times New Roman"/>
                <w:sz w:val="20"/>
                <w:szCs w:val="20"/>
              </w:rPr>
              <w:t>Число детей, получающих социальную поддержку:</w:t>
            </w:r>
          </w:p>
          <w:p w:rsidR="003063CD" w:rsidRPr="00123866" w:rsidRDefault="003063CD" w:rsidP="00624815">
            <w:pPr>
              <w:spacing w:after="0" w:line="240" w:lineRule="atLeast"/>
              <w:ind w:left="-57" w:right="-57"/>
              <w:rPr>
                <w:rFonts w:ascii="Times New Roman" w:hAnsi="Times New Roman"/>
                <w:sz w:val="20"/>
                <w:szCs w:val="20"/>
              </w:rPr>
            </w:pPr>
            <w:r w:rsidRPr="00123866">
              <w:rPr>
                <w:rFonts w:ascii="Times New Roman" w:hAnsi="Times New Roman"/>
                <w:sz w:val="20"/>
                <w:szCs w:val="20"/>
              </w:rPr>
              <w:t>-бесплатное питание в образовательных учреждениях;</w:t>
            </w:r>
          </w:p>
          <w:p w:rsidR="003063CD" w:rsidRPr="00123866" w:rsidRDefault="003063CD" w:rsidP="00624815">
            <w:pPr>
              <w:spacing w:after="0" w:line="240" w:lineRule="atLeast"/>
              <w:ind w:left="-57" w:right="-57"/>
              <w:rPr>
                <w:rFonts w:ascii="Times New Roman" w:hAnsi="Times New Roman"/>
                <w:sz w:val="20"/>
                <w:szCs w:val="20"/>
              </w:rPr>
            </w:pPr>
            <w:r w:rsidRPr="00123866">
              <w:rPr>
                <w:rFonts w:ascii="Times New Roman" w:hAnsi="Times New Roman"/>
                <w:sz w:val="20"/>
                <w:szCs w:val="20"/>
              </w:rPr>
              <w:t>-приобретение одежды, обуви, школьных принадлежностей;</w:t>
            </w:r>
          </w:p>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r w:rsidRPr="00123866">
              <w:rPr>
                <w:rFonts w:ascii="Times New Roman" w:hAnsi="Times New Roman"/>
                <w:sz w:val="20"/>
                <w:szCs w:val="20"/>
              </w:rPr>
              <w:t>-бесплатное питание в интернате</w:t>
            </w:r>
          </w:p>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r w:rsidRPr="00123866">
              <w:rPr>
                <w:rFonts w:ascii="Times New Roman" w:hAnsi="Times New Roman"/>
                <w:sz w:val="20"/>
                <w:szCs w:val="20"/>
              </w:rPr>
              <w:t xml:space="preserve">Число граждан </w:t>
            </w:r>
            <w:r w:rsidRPr="00123866">
              <w:rPr>
                <w:rFonts w:ascii="Times New Roman" w:hAnsi="Times New Roman"/>
                <w:sz w:val="20"/>
                <w:szCs w:val="20"/>
              </w:rPr>
              <w:lastRenderedPageBreak/>
              <w:t>незащищенных слоев, получающих социальную поддержку на ремонт жилых помещений, чел.</w:t>
            </w:r>
          </w:p>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r w:rsidRPr="00123866">
              <w:rPr>
                <w:rFonts w:ascii="Times New Roman" w:hAnsi="Times New Roman"/>
                <w:sz w:val="20"/>
                <w:szCs w:val="20"/>
              </w:rPr>
              <w:t>Количество проведенных мероприятий, ед.</w:t>
            </w:r>
          </w:p>
        </w:tc>
        <w:tc>
          <w:tcPr>
            <w:tcW w:w="993" w:type="dxa"/>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pStyle w:val="a3"/>
              <w:spacing w:line="240" w:lineRule="atLeast"/>
              <w:ind w:left="-57" w:right="-57"/>
              <w:contextualSpacing/>
              <w:jc w:val="center"/>
            </w:pPr>
            <w:r w:rsidRPr="00123866">
              <w:lastRenderedPageBreak/>
              <w:t>62</w:t>
            </w:r>
          </w:p>
        </w:tc>
        <w:tc>
          <w:tcPr>
            <w:tcW w:w="992" w:type="dxa"/>
            <w:tcBorders>
              <w:top w:val="single" w:sz="4" w:space="0" w:color="000000"/>
              <w:left w:val="single" w:sz="4" w:space="0" w:color="000000"/>
              <w:right w:val="single" w:sz="4" w:space="0" w:color="000000"/>
            </w:tcBorders>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60</w:t>
            </w:r>
          </w:p>
        </w:tc>
        <w:tc>
          <w:tcPr>
            <w:tcW w:w="992" w:type="dxa"/>
            <w:tcBorders>
              <w:top w:val="single" w:sz="4" w:space="0" w:color="000000"/>
              <w:left w:val="single" w:sz="4" w:space="0" w:color="000000"/>
              <w:right w:val="single" w:sz="4" w:space="0" w:color="000000"/>
            </w:tcBorders>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60</w:t>
            </w:r>
          </w:p>
        </w:tc>
        <w:tc>
          <w:tcPr>
            <w:tcW w:w="851" w:type="dxa"/>
            <w:tcBorders>
              <w:top w:val="single" w:sz="4" w:space="0" w:color="000000"/>
              <w:left w:val="single" w:sz="4" w:space="0" w:color="000000"/>
              <w:right w:val="single" w:sz="4" w:space="0" w:color="000000"/>
            </w:tcBorders>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60</w:t>
            </w:r>
          </w:p>
        </w:tc>
        <w:tc>
          <w:tcPr>
            <w:tcW w:w="850" w:type="dxa"/>
            <w:tcBorders>
              <w:top w:val="single" w:sz="4" w:space="0" w:color="000000"/>
              <w:left w:val="single" w:sz="4" w:space="0" w:color="000000"/>
              <w:right w:val="single" w:sz="4" w:space="0" w:color="000000"/>
            </w:tcBorders>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60</w:t>
            </w:r>
          </w:p>
        </w:tc>
        <w:tc>
          <w:tcPr>
            <w:tcW w:w="897" w:type="dxa"/>
            <w:tcBorders>
              <w:top w:val="single" w:sz="4" w:space="0" w:color="000000"/>
              <w:left w:val="single" w:sz="4" w:space="0" w:color="000000"/>
              <w:right w:val="single" w:sz="4" w:space="0" w:color="000000"/>
            </w:tcBorders>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60</w:t>
            </w:r>
          </w:p>
        </w:tc>
        <w:tc>
          <w:tcPr>
            <w:tcW w:w="898" w:type="dxa"/>
            <w:tcBorders>
              <w:top w:val="single" w:sz="4" w:space="0" w:color="000000"/>
              <w:left w:val="single" w:sz="4" w:space="0" w:color="000000"/>
              <w:right w:val="single" w:sz="4" w:space="0" w:color="000000"/>
            </w:tcBorders>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60</w:t>
            </w:r>
          </w:p>
        </w:tc>
        <w:tc>
          <w:tcPr>
            <w:tcW w:w="898" w:type="dxa"/>
            <w:tcBorders>
              <w:top w:val="single" w:sz="4" w:space="0" w:color="000000"/>
              <w:left w:val="single" w:sz="4" w:space="0" w:color="000000"/>
              <w:right w:val="single" w:sz="4" w:space="0" w:color="000000"/>
            </w:tcBorders>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60</w:t>
            </w:r>
          </w:p>
        </w:tc>
      </w:tr>
      <w:tr w:rsidR="003063CD" w:rsidRPr="00123866" w:rsidTr="00624815">
        <w:trPr>
          <w:trHeight w:val="3549"/>
        </w:trPr>
        <w:tc>
          <w:tcPr>
            <w:tcW w:w="1843" w:type="dxa"/>
            <w:vMerge/>
            <w:tcBorders>
              <w:left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63CD"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250</w:t>
            </w: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241</w:t>
            </w: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10</w:t>
            </w:r>
          </w:p>
          <w:p w:rsidR="003063CD" w:rsidRPr="00123866" w:rsidRDefault="003063CD" w:rsidP="00624815">
            <w:pPr>
              <w:autoSpaceDE w:val="0"/>
              <w:autoSpaceDN w:val="0"/>
              <w:adjustRightInd w:val="0"/>
              <w:spacing w:after="0" w:line="240" w:lineRule="atLeast"/>
              <w:ind w:left="-57" w:right="-57"/>
              <w:jc w:val="center"/>
              <w:rPr>
                <w:rFonts w:ascii="Times New Roman" w:hAnsi="Times New Roman"/>
                <w:sz w:val="20"/>
                <w:szCs w:val="20"/>
              </w:rPr>
            </w:pPr>
          </w:p>
        </w:tc>
        <w:tc>
          <w:tcPr>
            <w:tcW w:w="992" w:type="dxa"/>
            <w:tcBorders>
              <w:left w:val="single" w:sz="4" w:space="0" w:color="000000"/>
              <w:right w:val="single" w:sz="4" w:space="0" w:color="000000"/>
            </w:tcBorders>
            <w:shd w:val="clear" w:color="auto" w:fill="auto"/>
            <w:vAlign w:val="center"/>
          </w:tcPr>
          <w:p w:rsidR="003063CD"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250</w:t>
            </w: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240</w:t>
            </w: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pStyle w:val="a3"/>
              <w:spacing w:line="240" w:lineRule="atLeast"/>
              <w:ind w:left="-57" w:right="-57"/>
              <w:contextualSpacing/>
              <w:jc w:val="center"/>
            </w:pPr>
            <w:r w:rsidRPr="00123866">
              <w:t>10</w:t>
            </w:r>
          </w:p>
        </w:tc>
        <w:tc>
          <w:tcPr>
            <w:tcW w:w="992" w:type="dxa"/>
            <w:tcBorders>
              <w:left w:val="single" w:sz="4" w:space="0" w:color="000000"/>
              <w:right w:val="single" w:sz="4" w:space="0" w:color="000000"/>
            </w:tcBorders>
            <w:shd w:val="clear" w:color="auto" w:fill="auto"/>
            <w:vAlign w:val="center"/>
          </w:tcPr>
          <w:p w:rsidR="003063CD"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245</w:t>
            </w: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240</w:t>
            </w: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10</w:t>
            </w:r>
          </w:p>
        </w:tc>
        <w:tc>
          <w:tcPr>
            <w:tcW w:w="851"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245</w:t>
            </w: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235</w:t>
            </w: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10</w:t>
            </w:r>
          </w:p>
        </w:tc>
        <w:tc>
          <w:tcPr>
            <w:tcW w:w="850"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245</w:t>
            </w: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235</w:t>
            </w: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10</w:t>
            </w:r>
          </w:p>
        </w:tc>
        <w:tc>
          <w:tcPr>
            <w:tcW w:w="897"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245</w:t>
            </w: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235</w:t>
            </w: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10</w:t>
            </w:r>
          </w:p>
        </w:tc>
        <w:tc>
          <w:tcPr>
            <w:tcW w:w="898" w:type="dxa"/>
            <w:tcBorders>
              <w:left w:val="single" w:sz="4" w:space="0" w:color="000000"/>
              <w:right w:val="single" w:sz="4" w:space="0" w:color="000000"/>
            </w:tcBorders>
            <w:shd w:val="clear" w:color="auto" w:fill="auto"/>
            <w:vAlign w:val="center"/>
          </w:tcPr>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245</w:t>
            </w: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235</w:t>
            </w: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10</w:t>
            </w:r>
          </w:p>
        </w:tc>
        <w:tc>
          <w:tcPr>
            <w:tcW w:w="898"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245</w:t>
            </w: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235</w:t>
            </w: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p>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Pr>
                <w:rFonts w:ascii="Times New Roman" w:hAnsi="Times New Roman"/>
                <w:sz w:val="20"/>
                <w:szCs w:val="20"/>
              </w:rPr>
              <w:t>10</w:t>
            </w:r>
          </w:p>
        </w:tc>
      </w:tr>
      <w:tr w:rsidR="003063CD" w:rsidRPr="00123866" w:rsidTr="00624815">
        <w:trPr>
          <w:trHeight w:val="1926"/>
        </w:trPr>
        <w:tc>
          <w:tcPr>
            <w:tcW w:w="1843" w:type="dxa"/>
            <w:vMerge/>
            <w:tcBorders>
              <w:left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c>
          <w:tcPr>
            <w:tcW w:w="992"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c>
          <w:tcPr>
            <w:tcW w:w="992"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c>
          <w:tcPr>
            <w:tcW w:w="851"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c>
          <w:tcPr>
            <w:tcW w:w="850"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c>
          <w:tcPr>
            <w:tcW w:w="897"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c>
          <w:tcPr>
            <w:tcW w:w="898"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c>
          <w:tcPr>
            <w:tcW w:w="898"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17</w:t>
            </w:r>
          </w:p>
        </w:tc>
      </w:tr>
      <w:tr w:rsidR="003063CD" w:rsidRPr="00123866" w:rsidTr="00624815">
        <w:trPr>
          <w:trHeight w:val="470"/>
        </w:trPr>
        <w:tc>
          <w:tcPr>
            <w:tcW w:w="1843" w:type="dxa"/>
            <w:vMerge/>
            <w:tcBorders>
              <w:left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p>
        </w:tc>
        <w:tc>
          <w:tcPr>
            <w:tcW w:w="993" w:type="dxa"/>
            <w:tcBorders>
              <w:top w:val="single" w:sz="4" w:space="0" w:color="000000"/>
              <w:left w:val="single" w:sz="4" w:space="0" w:color="000000"/>
              <w:right w:val="single" w:sz="4" w:space="0" w:color="000000"/>
            </w:tcBorders>
            <w:shd w:val="clear" w:color="auto" w:fill="auto"/>
            <w:vAlign w:val="center"/>
          </w:tcPr>
          <w:p w:rsidR="003063CD" w:rsidRPr="00123866" w:rsidRDefault="003063CD" w:rsidP="00624815">
            <w:pPr>
              <w:pStyle w:val="3"/>
              <w:spacing w:line="240" w:lineRule="atLeast"/>
              <w:ind w:left="-57" w:right="-57"/>
              <w:rPr>
                <w:sz w:val="20"/>
              </w:rPr>
            </w:pPr>
            <w:r w:rsidRPr="00123866">
              <w:rPr>
                <w:sz w:val="20"/>
              </w:rPr>
              <w:t>6</w:t>
            </w:r>
          </w:p>
        </w:tc>
        <w:tc>
          <w:tcPr>
            <w:tcW w:w="992"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6</w:t>
            </w:r>
          </w:p>
        </w:tc>
        <w:tc>
          <w:tcPr>
            <w:tcW w:w="992"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7</w:t>
            </w:r>
          </w:p>
        </w:tc>
        <w:tc>
          <w:tcPr>
            <w:tcW w:w="851"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7</w:t>
            </w:r>
          </w:p>
        </w:tc>
        <w:tc>
          <w:tcPr>
            <w:tcW w:w="850" w:type="dxa"/>
            <w:tcBorders>
              <w:left w:val="single" w:sz="4" w:space="0" w:color="000000"/>
              <w:right w:val="single" w:sz="4" w:space="0" w:color="000000"/>
            </w:tcBorders>
            <w:shd w:val="clear" w:color="auto" w:fill="auto"/>
            <w:vAlign w:val="center"/>
          </w:tcPr>
          <w:p w:rsidR="003063CD" w:rsidRPr="00123866" w:rsidRDefault="003063CD" w:rsidP="00624815">
            <w:pPr>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7</w:t>
            </w:r>
          </w:p>
        </w:tc>
        <w:tc>
          <w:tcPr>
            <w:tcW w:w="897"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7</w:t>
            </w:r>
          </w:p>
        </w:tc>
        <w:tc>
          <w:tcPr>
            <w:tcW w:w="898"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7</w:t>
            </w:r>
          </w:p>
        </w:tc>
        <w:tc>
          <w:tcPr>
            <w:tcW w:w="898" w:type="dxa"/>
            <w:tcBorders>
              <w:left w:val="single" w:sz="4" w:space="0" w:color="000000"/>
              <w:right w:val="single" w:sz="4" w:space="0" w:color="000000"/>
            </w:tcBorders>
            <w:shd w:val="clear" w:color="auto" w:fill="auto"/>
            <w:vAlign w:val="center"/>
          </w:tcPr>
          <w:p w:rsidR="003063CD" w:rsidRPr="00123866" w:rsidRDefault="003063CD" w:rsidP="00624815">
            <w:pPr>
              <w:widowControl w:val="0"/>
              <w:autoSpaceDE w:val="0"/>
              <w:autoSpaceDN w:val="0"/>
              <w:adjustRightInd w:val="0"/>
              <w:spacing w:after="0" w:line="240" w:lineRule="atLeast"/>
              <w:ind w:left="-57" w:right="-57"/>
              <w:jc w:val="center"/>
              <w:rPr>
                <w:rFonts w:ascii="Times New Roman" w:hAnsi="Times New Roman"/>
                <w:sz w:val="20"/>
                <w:szCs w:val="20"/>
              </w:rPr>
            </w:pPr>
            <w:r w:rsidRPr="00123866">
              <w:rPr>
                <w:rFonts w:ascii="Times New Roman" w:hAnsi="Times New Roman"/>
                <w:sz w:val="20"/>
                <w:szCs w:val="20"/>
              </w:rPr>
              <w:t>7</w:t>
            </w:r>
          </w:p>
        </w:tc>
      </w:tr>
      <w:tr w:rsidR="003063CD" w:rsidRPr="00123866" w:rsidTr="00624815">
        <w:trPr>
          <w:trHeight w:val="227"/>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r w:rsidRPr="00123866">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371" w:type="dxa"/>
            <w:gridSpan w:val="8"/>
            <w:tcBorders>
              <w:top w:val="single" w:sz="4" w:space="0" w:color="000000"/>
              <w:left w:val="single" w:sz="4" w:space="0" w:color="000000"/>
              <w:bottom w:val="single" w:sz="4" w:space="0" w:color="000000"/>
              <w:right w:val="single" w:sz="4" w:space="0" w:color="000000"/>
            </w:tcBorders>
            <w:shd w:val="clear" w:color="auto" w:fill="auto"/>
          </w:tcPr>
          <w:p w:rsidR="003063CD" w:rsidRPr="00123866"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 xml:space="preserve">Всего: </w:t>
            </w:r>
            <w:r>
              <w:rPr>
                <w:rFonts w:ascii="Times New Roman" w:hAnsi="Times New Roman" w:cs="Times New Roman"/>
              </w:rPr>
              <w:t>220334,422</w:t>
            </w:r>
            <w:r w:rsidRPr="00123866">
              <w:rPr>
                <w:rFonts w:ascii="Times New Roman" w:hAnsi="Times New Roman" w:cs="Times New Roman"/>
              </w:rPr>
              <w:t xml:space="preserve"> тыс. руб.</w:t>
            </w:r>
          </w:p>
          <w:p w:rsidR="003063CD" w:rsidRPr="00123866"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2017 г. – 6452,5 тыс. руб.,</w:t>
            </w:r>
          </w:p>
          <w:p w:rsidR="003063CD" w:rsidRPr="00123866"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2018 г. – 6201,5 тыс. руб.,</w:t>
            </w:r>
          </w:p>
          <w:p w:rsidR="003063CD" w:rsidRPr="00123866"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 xml:space="preserve">2019 г. – 24500,392 тыс. руб., </w:t>
            </w:r>
          </w:p>
          <w:p w:rsidR="003063CD" w:rsidRPr="00123866"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2020 г. – 21493,81 тыс. руб.,</w:t>
            </w:r>
          </w:p>
          <w:p w:rsidR="003063CD" w:rsidRPr="00123866"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 xml:space="preserve">2021 г. – </w:t>
            </w:r>
            <w:r>
              <w:rPr>
                <w:rFonts w:ascii="Times New Roman" w:hAnsi="Times New Roman" w:cs="Times New Roman"/>
              </w:rPr>
              <w:t>26013,64</w:t>
            </w:r>
            <w:r w:rsidRPr="00123866">
              <w:rPr>
                <w:rFonts w:ascii="Times New Roman" w:hAnsi="Times New Roman" w:cs="Times New Roman"/>
              </w:rPr>
              <w:t xml:space="preserve"> тыс. руб.;</w:t>
            </w:r>
          </w:p>
          <w:p w:rsidR="003063CD" w:rsidRPr="00123866"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 xml:space="preserve">2022 г. – </w:t>
            </w:r>
            <w:r>
              <w:rPr>
                <w:rFonts w:ascii="Times New Roman" w:hAnsi="Times New Roman" w:cs="Times New Roman"/>
              </w:rPr>
              <w:t>34083,77</w:t>
            </w:r>
            <w:r w:rsidRPr="00123866">
              <w:rPr>
                <w:rFonts w:ascii="Times New Roman" w:hAnsi="Times New Roman" w:cs="Times New Roman"/>
              </w:rPr>
              <w:t xml:space="preserve"> тыс. руб.;</w:t>
            </w:r>
          </w:p>
          <w:p w:rsidR="003063CD" w:rsidRDefault="003063CD" w:rsidP="00624815">
            <w:pPr>
              <w:pStyle w:val="ConsPlusCell"/>
              <w:widowControl/>
              <w:spacing w:line="240" w:lineRule="atLeast"/>
              <w:ind w:left="-57" w:right="-57"/>
              <w:jc w:val="both"/>
              <w:rPr>
                <w:rFonts w:ascii="Times New Roman" w:hAnsi="Times New Roman" w:cs="Times New Roman"/>
              </w:rPr>
            </w:pPr>
            <w:r w:rsidRPr="00123866">
              <w:rPr>
                <w:rFonts w:ascii="Times New Roman" w:hAnsi="Times New Roman" w:cs="Times New Roman"/>
              </w:rPr>
              <w:t xml:space="preserve">2023 г. – </w:t>
            </w:r>
            <w:r>
              <w:rPr>
                <w:rFonts w:ascii="Times New Roman" w:hAnsi="Times New Roman" w:cs="Times New Roman"/>
              </w:rPr>
              <w:t>34093,27</w:t>
            </w:r>
            <w:r w:rsidRPr="00123866">
              <w:rPr>
                <w:rFonts w:ascii="Times New Roman" w:hAnsi="Times New Roman" w:cs="Times New Roman"/>
              </w:rPr>
              <w:t xml:space="preserve"> тыс. руб.</w:t>
            </w:r>
            <w:r>
              <w:rPr>
                <w:rFonts w:ascii="Times New Roman" w:hAnsi="Times New Roman" w:cs="Times New Roman"/>
              </w:rPr>
              <w:t>;</w:t>
            </w:r>
          </w:p>
          <w:p w:rsidR="003063CD" w:rsidRDefault="003063CD" w:rsidP="00624815">
            <w:pPr>
              <w:pStyle w:val="ConsPlusCell"/>
              <w:widowControl/>
              <w:spacing w:line="240" w:lineRule="atLeast"/>
              <w:ind w:left="-57" w:right="-57"/>
              <w:jc w:val="both"/>
              <w:rPr>
                <w:rFonts w:ascii="Times New Roman" w:hAnsi="Times New Roman" w:cs="Times New Roman"/>
              </w:rPr>
            </w:pPr>
            <w:r>
              <w:rPr>
                <w:rFonts w:ascii="Times New Roman" w:hAnsi="Times New Roman" w:cs="Times New Roman"/>
              </w:rPr>
              <w:t>2024 г. – 33747,77 тыс. руб.;</w:t>
            </w:r>
          </w:p>
          <w:p w:rsidR="003063CD" w:rsidRPr="00123866" w:rsidRDefault="003063CD" w:rsidP="00624815">
            <w:pPr>
              <w:pStyle w:val="ConsPlusCell"/>
              <w:widowControl/>
              <w:spacing w:line="240" w:lineRule="atLeast"/>
              <w:ind w:left="-57" w:right="-57"/>
              <w:jc w:val="both"/>
              <w:rPr>
                <w:rFonts w:ascii="Times New Roman" w:hAnsi="Times New Roman" w:cs="Times New Roman"/>
                <w:b/>
              </w:rPr>
            </w:pPr>
            <w:r>
              <w:rPr>
                <w:rFonts w:ascii="Times New Roman" w:hAnsi="Times New Roman" w:cs="Times New Roman"/>
              </w:rPr>
              <w:t>2025 г. – 33747,77 тыс. руб.</w:t>
            </w:r>
          </w:p>
        </w:tc>
      </w:tr>
      <w:tr w:rsidR="003063CD" w:rsidRPr="00123866" w:rsidTr="00624815">
        <w:trPr>
          <w:trHeight w:val="227"/>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3063CD" w:rsidRPr="00123866" w:rsidRDefault="003063CD" w:rsidP="00624815">
            <w:pPr>
              <w:autoSpaceDE w:val="0"/>
              <w:autoSpaceDN w:val="0"/>
              <w:adjustRightInd w:val="0"/>
              <w:spacing w:after="0" w:line="240" w:lineRule="atLeast"/>
              <w:ind w:left="-57" w:right="-57"/>
              <w:rPr>
                <w:rFonts w:ascii="Times New Roman" w:hAnsi="Times New Roman"/>
                <w:b/>
                <w:sz w:val="20"/>
                <w:szCs w:val="20"/>
              </w:rPr>
            </w:pPr>
            <w:r w:rsidRPr="00123866">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7371" w:type="dxa"/>
            <w:gridSpan w:val="8"/>
            <w:tcBorders>
              <w:top w:val="single" w:sz="4" w:space="0" w:color="000000"/>
              <w:left w:val="single" w:sz="4" w:space="0" w:color="000000"/>
              <w:bottom w:val="single" w:sz="4" w:space="0" w:color="000000"/>
              <w:right w:val="single" w:sz="4" w:space="0" w:color="000000"/>
            </w:tcBorders>
            <w:vAlign w:val="center"/>
          </w:tcPr>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r w:rsidRPr="00123866">
              <w:rPr>
                <w:rFonts w:ascii="Times New Roman" w:hAnsi="Times New Roman"/>
                <w:sz w:val="20"/>
                <w:szCs w:val="20"/>
              </w:rPr>
              <w:t>Программа будет способствовать созданию дополнительных условий для обеспечения социальной защищенности, повышению качества жизни наиболее социально незащищенных граждан.</w:t>
            </w:r>
          </w:p>
          <w:p w:rsidR="003063CD" w:rsidRPr="00123866" w:rsidRDefault="003063CD" w:rsidP="00624815">
            <w:pPr>
              <w:autoSpaceDE w:val="0"/>
              <w:autoSpaceDN w:val="0"/>
              <w:adjustRightInd w:val="0"/>
              <w:spacing w:after="0" w:line="240" w:lineRule="atLeast"/>
              <w:ind w:left="-57" w:right="-57"/>
              <w:rPr>
                <w:rFonts w:ascii="Times New Roman" w:hAnsi="Times New Roman"/>
                <w:sz w:val="20"/>
                <w:szCs w:val="20"/>
              </w:rPr>
            </w:pPr>
          </w:p>
        </w:tc>
      </w:tr>
    </w:tbl>
    <w:p w:rsidR="003063CD" w:rsidRDefault="003063CD"/>
    <w:p w:rsidR="00624815" w:rsidRDefault="00624815" w:rsidP="00624815">
      <w:pPr>
        <w:tabs>
          <w:tab w:val="left" w:pos="6585"/>
        </w:tabs>
      </w:pPr>
      <w:r>
        <w:tab/>
      </w:r>
    </w:p>
    <w:p w:rsidR="003063CD" w:rsidRDefault="003063CD" w:rsidP="00624815">
      <w:pPr>
        <w:tabs>
          <w:tab w:val="left" w:pos="6585"/>
        </w:tabs>
      </w:pPr>
      <w:r w:rsidRPr="00624815">
        <w:br w:type="page"/>
      </w:r>
      <w:r w:rsidR="00624815">
        <w:lastRenderedPageBreak/>
        <w:tab/>
      </w:r>
    </w:p>
    <w:p w:rsidR="00D129CE" w:rsidRPr="003063CD" w:rsidRDefault="00D129CE" w:rsidP="00D129CE">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t>Паспорт</w:t>
      </w:r>
    </w:p>
    <w:p w:rsidR="00D129CE" w:rsidRPr="003063CD" w:rsidRDefault="00D129CE" w:rsidP="00D129CE">
      <w:pPr>
        <w:autoSpaceDE w:val="0"/>
        <w:autoSpaceDN w:val="0"/>
        <w:adjustRightInd w:val="0"/>
        <w:spacing w:after="0" w:line="240" w:lineRule="auto"/>
        <w:jc w:val="center"/>
        <w:outlineLvl w:val="1"/>
        <w:rPr>
          <w:rFonts w:ascii="Times New Roman" w:hAnsi="Times New Roman"/>
          <w:b/>
          <w:color w:val="000000"/>
          <w:sz w:val="24"/>
          <w:szCs w:val="24"/>
        </w:rPr>
      </w:pPr>
      <w:r w:rsidRPr="003063CD">
        <w:rPr>
          <w:rFonts w:ascii="Times New Roman" w:hAnsi="Times New Roman"/>
          <w:b/>
          <w:sz w:val="24"/>
          <w:szCs w:val="24"/>
        </w:rPr>
        <w:t>муниципальной программы «</w:t>
      </w:r>
      <w:r w:rsidRPr="003063CD">
        <w:rPr>
          <w:rFonts w:ascii="Times New Roman" w:hAnsi="Times New Roman"/>
          <w:b/>
          <w:color w:val="000000"/>
          <w:sz w:val="24"/>
          <w:szCs w:val="24"/>
        </w:rPr>
        <w:t>Социальное развитие сел</w:t>
      </w:r>
    </w:p>
    <w:p w:rsidR="00D129CE" w:rsidRPr="003063CD" w:rsidRDefault="00D129CE" w:rsidP="00D129CE">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color w:val="000000"/>
          <w:sz w:val="24"/>
          <w:szCs w:val="24"/>
        </w:rPr>
        <w:t xml:space="preserve">Александровского района на 2017-2021 годы </w:t>
      </w:r>
      <w:r w:rsidR="0077216F" w:rsidRPr="003063CD">
        <w:rPr>
          <w:rFonts w:ascii="Times New Roman" w:hAnsi="Times New Roman"/>
          <w:b/>
          <w:sz w:val="24"/>
          <w:szCs w:val="24"/>
        </w:rPr>
        <w:t>и на перспективу до 2025</w:t>
      </w:r>
      <w:r w:rsidRPr="003063CD">
        <w:rPr>
          <w:rFonts w:ascii="Times New Roman" w:hAnsi="Times New Roman"/>
          <w:b/>
          <w:sz w:val="24"/>
          <w:szCs w:val="24"/>
        </w:rPr>
        <w:t xml:space="preserve"> года»</w:t>
      </w:r>
    </w:p>
    <w:p w:rsidR="00D129CE" w:rsidRPr="00D129CE" w:rsidRDefault="00D129CE" w:rsidP="00D129CE">
      <w:pPr>
        <w:autoSpaceDE w:val="0"/>
        <w:autoSpaceDN w:val="0"/>
        <w:adjustRightInd w:val="0"/>
        <w:spacing w:after="0" w:line="240" w:lineRule="auto"/>
        <w:jc w:val="both"/>
        <w:outlineLvl w:val="1"/>
        <w:rPr>
          <w:rFonts w:ascii="Times New Roman" w:hAnsi="Times New Roman"/>
          <w:sz w:val="24"/>
          <w:szCs w:val="24"/>
        </w:rPr>
      </w:pP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709"/>
        <w:gridCol w:w="709"/>
        <w:gridCol w:w="709"/>
        <w:gridCol w:w="708"/>
        <w:gridCol w:w="709"/>
        <w:gridCol w:w="709"/>
        <w:gridCol w:w="755"/>
        <w:gridCol w:w="662"/>
        <w:gridCol w:w="851"/>
      </w:tblGrid>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Наименование муниципальной программы</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77216F" w:rsidRDefault="00D129CE" w:rsidP="00D129CE">
            <w:pPr>
              <w:shd w:val="clear" w:color="auto" w:fill="FFFFFF"/>
              <w:spacing w:after="0" w:line="240" w:lineRule="auto"/>
              <w:jc w:val="both"/>
              <w:rPr>
                <w:rFonts w:ascii="Times New Roman" w:hAnsi="Times New Roman"/>
                <w:b/>
                <w:color w:val="FF0000"/>
                <w:sz w:val="20"/>
                <w:szCs w:val="20"/>
              </w:rPr>
            </w:pPr>
            <w:r w:rsidRPr="0077216F">
              <w:rPr>
                <w:rFonts w:ascii="Times New Roman" w:hAnsi="Times New Roman"/>
                <w:color w:val="000000"/>
                <w:sz w:val="20"/>
                <w:szCs w:val="20"/>
              </w:rPr>
              <w:t xml:space="preserve">Муниципальная программа </w:t>
            </w:r>
            <w:r w:rsidRPr="0077216F">
              <w:rPr>
                <w:rFonts w:ascii="Times New Roman" w:hAnsi="Times New Roman"/>
                <w:sz w:val="20"/>
                <w:szCs w:val="20"/>
              </w:rPr>
              <w:t>«</w:t>
            </w:r>
            <w:r w:rsidRPr="0077216F">
              <w:rPr>
                <w:rFonts w:ascii="Times New Roman" w:hAnsi="Times New Roman"/>
                <w:color w:val="000000"/>
                <w:sz w:val="20"/>
                <w:szCs w:val="20"/>
              </w:rPr>
              <w:t xml:space="preserve">Социальное развитие сел Александровского района на 2017-2021 годы </w:t>
            </w:r>
            <w:r w:rsidRPr="0077216F">
              <w:rPr>
                <w:rFonts w:ascii="Times New Roman" w:hAnsi="Times New Roman"/>
                <w:sz w:val="20"/>
                <w:szCs w:val="20"/>
              </w:rPr>
              <w:t>и на перспективу до</w:t>
            </w:r>
            <w:r w:rsidR="003F76B0">
              <w:rPr>
                <w:rFonts w:ascii="Times New Roman" w:hAnsi="Times New Roman"/>
                <w:sz w:val="20"/>
                <w:szCs w:val="20"/>
              </w:rPr>
              <w:t xml:space="preserve"> 2025</w:t>
            </w:r>
            <w:r w:rsidRPr="0077216F">
              <w:rPr>
                <w:rFonts w:ascii="Times New Roman" w:hAnsi="Times New Roman"/>
                <w:sz w:val="20"/>
                <w:szCs w:val="20"/>
              </w:rPr>
              <w:t xml:space="preserve"> года</w:t>
            </w:r>
            <w:r w:rsidRPr="0077216F">
              <w:rPr>
                <w:rFonts w:ascii="Times New Roman" w:hAnsi="Times New Roman"/>
                <w:color w:val="000000"/>
                <w:sz w:val="20"/>
                <w:szCs w:val="20"/>
              </w:rPr>
              <w:t xml:space="preserve"> </w:t>
            </w:r>
            <w:r w:rsidRPr="0077216F">
              <w:rPr>
                <w:rFonts w:ascii="Times New Roman" w:hAnsi="Times New Roman"/>
                <w:sz w:val="20"/>
                <w:szCs w:val="20"/>
              </w:rPr>
              <w:t>»</w:t>
            </w:r>
            <w:r w:rsidRPr="0077216F">
              <w:rPr>
                <w:rFonts w:ascii="Times New Roman" w:hAnsi="Times New Roman"/>
                <w:color w:val="000000"/>
                <w:sz w:val="20"/>
                <w:szCs w:val="20"/>
              </w:rPr>
              <w:t xml:space="preserve"> (далее по тексту – Программа)</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Основание для разработки муниципальной программы (подпрограммы)</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77216F" w:rsidRDefault="00D129CE" w:rsidP="00D129CE">
            <w:pPr>
              <w:autoSpaceDE w:val="0"/>
              <w:autoSpaceDN w:val="0"/>
              <w:adjustRightInd w:val="0"/>
              <w:spacing w:after="0" w:line="240" w:lineRule="auto"/>
              <w:jc w:val="both"/>
              <w:rPr>
                <w:rFonts w:ascii="Times New Roman" w:hAnsi="Times New Roman"/>
                <w:b/>
                <w:color w:val="FF0000"/>
                <w:sz w:val="20"/>
                <w:szCs w:val="20"/>
              </w:rPr>
            </w:pPr>
            <w:r w:rsidRPr="0077216F">
              <w:rPr>
                <w:rFonts w:ascii="Times New Roman" w:hAnsi="Times New Roman"/>
                <w:sz w:val="20"/>
                <w:szCs w:val="20"/>
              </w:rPr>
              <w:t xml:space="preserve">Постановление Администрации Александровского района от 02.09.2014 № 1143 «О переходе к формированию бюджета муниципального образования «Александровский </w:t>
            </w:r>
            <w:r w:rsidR="0084642D" w:rsidRPr="0077216F">
              <w:rPr>
                <w:rFonts w:ascii="Times New Roman" w:hAnsi="Times New Roman"/>
                <w:sz w:val="20"/>
                <w:szCs w:val="20"/>
              </w:rPr>
              <w:t>район» на</w:t>
            </w:r>
            <w:r w:rsidRPr="0077216F">
              <w:rPr>
                <w:rFonts w:ascii="Times New Roman" w:hAnsi="Times New Roman"/>
                <w:sz w:val="20"/>
                <w:szCs w:val="20"/>
              </w:rPr>
              <w:t xml:space="preserve"> основе муниципальных программ муниципального образования «Александровский район»</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Куратор</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 xml:space="preserve">Первый заместитель Главы Александровского района </w:t>
            </w:r>
          </w:p>
        </w:tc>
      </w:tr>
      <w:tr w:rsidR="00D129CE" w:rsidRPr="0077216F" w:rsidTr="006D043B">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D129CE" w:rsidRPr="0077216F" w:rsidRDefault="00D129CE" w:rsidP="00D129CE">
            <w:pPr>
              <w:autoSpaceDE w:val="0"/>
              <w:autoSpaceDN w:val="0"/>
              <w:adjustRightInd w:val="0"/>
              <w:spacing w:after="0" w:line="240" w:lineRule="auto"/>
              <w:jc w:val="both"/>
              <w:rPr>
                <w:rFonts w:ascii="Times New Roman" w:hAnsi="Times New Roman"/>
                <w:b/>
                <w:sz w:val="20"/>
                <w:szCs w:val="20"/>
              </w:rPr>
            </w:pPr>
            <w:r w:rsidRPr="0077216F">
              <w:rPr>
                <w:rFonts w:ascii="Times New Roman" w:hAnsi="Times New Roman"/>
                <w:sz w:val="20"/>
                <w:szCs w:val="20"/>
              </w:rPr>
              <w:t xml:space="preserve">Ответственные исполнители </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77216F" w:rsidRDefault="00D129CE" w:rsidP="006D043B">
            <w:pPr>
              <w:autoSpaceDE w:val="0"/>
              <w:autoSpaceDN w:val="0"/>
              <w:adjustRightInd w:val="0"/>
              <w:spacing w:after="0" w:line="240" w:lineRule="auto"/>
              <w:rPr>
                <w:rFonts w:ascii="Times New Roman" w:hAnsi="Times New Roman"/>
                <w:sz w:val="20"/>
                <w:szCs w:val="20"/>
              </w:rPr>
            </w:pPr>
            <w:r w:rsidRPr="0077216F">
              <w:rPr>
                <w:rFonts w:ascii="Times New Roman" w:hAnsi="Times New Roman"/>
                <w:sz w:val="20"/>
                <w:szCs w:val="20"/>
              </w:rPr>
              <w:t>Администрация Александровского района</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77216F" w:rsidRDefault="00D129CE" w:rsidP="00D129CE">
            <w:pPr>
              <w:autoSpaceDE w:val="0"/>
              <w:autoSpaceDN w:val="0"/>
              <w:adjustRightInd w:val="0"/>
              <w:spacing w:after="0" w:line="240" w:lineRule="auto"/>
              <w:jc w:val="both"/>
              <w:rPr>
                <w:rFonts w:ascii="Times New Roman" w:hAnsi="Times New Roman"/>
                <w:b/>
                <w:sz w:val="20"/>
                <w:szCs w:val="20"/>
              </w:rPr>
            </w:pPr>
            <w:r w:rsidRPr="0077216F">
              <w:rPr>
                <w:rFonts w:ascii="Times New Roman" w:hAnsi="Times New Roman"/>
                <w:sz w:val="20"/>
                <w:szCs w:val="20"/>
              </w:rPr>
              <w:t>Цель программы:</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77216F" w:rsidRDefault="00D129CE" w:rsidP="00D129CE">
            <w:pPr>
              <w:spacing w:after="0" w:line="240" w:lineRule="auto"/>
              <w:jc w:val="both"/>
              <w:rPr>
                <w:rFonts w:ascii="Times New Roman" w:hAnsi="Times New Roman"/>
                <w:color w:val="000000"/>
                <w:sz w:val="20"/>
                <w:szCs w:val="20"/>
              </w:rPr>
            </w:pPr>
            <w:r w:rsidRPr="0077216F">
              <w:rPr>
                <w:rFonts w:ascii="Times New Roman" w:hAnsi="Times New Roman"/>
                <w:sz w:val="20"/>
                <w:szCs w:val="20"/>
              </w:rPr>
              <w:t>Повышение уровня и качества жизни на селе на основе развития социальной инфраструктуры и инженерного обустройства населенных пунктов, расположенных в сельской местности, развитие сельского хозяйства в населенных пунктах района, повышение качества проживания жителей района.</w:t>
            </w:r>
          </w:p>
        </w:tc>
      </w:tr>
      <w:tr w:rsidR="00D129CE" w:rsidRPr="0077216F" w:rsidTr="0077216F">
        <w:trPr>
          <w:trHeight w:val="28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D129CE" w:rsidRPr="0077216F" w:rsidRDefault="00D129CE" w:rsidP="00D129CE">
            <w:pPr>
              <w:autoSpaceDE w:val="0"/>
              <w:autoSpaceDN w:val="0"/>
              <w:adjustRightInd w:val="0"/>
              <w:spacing w:after="0" w:line="240" w:lineRule="auto"/>
              <w:jc w:val="both"/>
              <w:rPr>
                <w:rFonts w:ascii="Times New Roman" w:hAnsi="Times New Roman"/>
                <w:b/>
                <w:sz w:val="20"/>
                <w:szCs w:val="20"/>
              </w:rPr>
            </w:pPr>
            <w:r w:rsidRPr="0077216F">
              <w:rPr>
                <w:rFonts w:ascii="Times New Roman" w:hAnsi="Times New Roman"/>
                <w:sz w:val="20"/>
                <w:szCs w:val="20"/>
              </w:rPr>
              <w:t>Задачи:</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77216F" w:rsidRDefault="00D129CE" w:rsidP="00D129CE">
            <w:pPr>
              <w:spacing w:after="0" w:line="240" w:lineRule="auto"/>
              <w:jc w:val="both"/>
              <w:rPr>
                <w:rFonts w:ascii="Times New Roman" w:hAnsi="Times New Roman"/>
                <w:sz w:val="20"/>
                <w:szCs w:val="20"/>
              </w:rPr>
            </w:pPr>
            <w:r w:rsidRPr="0077216F">
              <w:rPr>
                <w:rFonts w:ascii="Times New Roman" w:hAnsi="Times New Roman"/>
                <w:sz w:val="20"/>
                <w:szCs w:val="20"/>
              </w:rPr>
              <w:t>1.Развитие  социальной сферы и инженерной инфраструктуры на селе.</w:t>
            </w:r>
          </w:p>
          <w:p w:rsidR="00D129CE" w:rsidRPr="0077216F" w:rsidRDefault="00D129CE" w:rsidP="00D129CE">
            <w:pPr>
              <w:spacing w:after="0" w:line="240" w:lineRule="auto"/>
              <w:jc w:val="both"/>
              <w:rPr>
                <w:rFonts w:ascii="Times New Roman" w:hAnsi="Times New Roman"/>
                <w:sz w:val="20"/>
                <w:szCs w:val="20"/>
              </w:rPr>
            </w:pPr>
            <w:r w:rsidRPr="0077216F">
              <w:rPr>
                <w:rFonts w:ascii="Times New Roman" w:hAnsi="Times New Roman"/>
                <w:sz w:val="20"/>
                <w:szCs w:val="20"/>
              </w:rPr>
              <w:t>2.Оказание помощи в развитии личного подсобного хозяйства.</w:t>
            </w:r>
          </w:p>
          <w:p w:rsidR="00D129CE" w:rsidRPr="0077216F" w:rsidRDefault="00D129CE" w:rsidP="00D129CE">
            <w:pPr>
              <w:spacing w:after="0" w:line="240" w:lineRule="auto"/>
              <w:jc w:val="both"/>
              <w:rPr>
                <w:rFonts w:ascii="Times New Roman" w:hAnsi="Times New Roman"/>
                <w:sz w:val="20"/>
                <w:szCs w:val="20"/>
              </w:rPr>
            </w:pPr>
            <w:r w:rsidRPr="0077216F">
              <w:rPr>
                <w:rFonts w:ascii="Times New Roman" w:hAnsi="Times New Roman"/>
                <w:sz w:val="20"/>
                <w:szCs w:val="20"/>
              </w:rPr>
              <w:t>3.Улучшение жилищных условий граждан, проживающих в сельской местности</w:t>
            </w:r>
          </w:p>
        </w:tc>
      </w:tr>
      <w:tr w:rsidR="00D129CE" w:rsidRPr="0077216F" w:rsidTr="006D043B">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Сроки и этапы</w:t>
            </w:r>
          </w:p>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реализации</w:t>
            </w:r>
          </w:p>
        </w:tc>
        <w:tc>
          <w:tcPr>
            <w:tcW w:w="8080" w:type="dxa"/>
            <w:gridSpan w:val="10"/>
            <w:tcBorders>
              <w:top w:val="single" w:sz="4" w:space="0" w:color="000000"/>
              <w:left w:val="single" w:sz="4" w:space="0" w:color="000000"/>
              <w:bottom w:val="single" w:sz="4" w:space="0" w:color="000000"/>
              <w:right w:val="single" w:sz="4" w:space="0" w:color="000000"/>
            </w:tcBorders>
            <w:vAlign w:val="center"/>
          </w:tcPr>
          <w:p w:rsidR="00D129CE" w:rsidRPr="0077216F" w:rsidRDefault="00D129CE" w:rsidP="006D043B">
            <w:pPr>
              <w:spacing w:after="0" w:line="240" w:lineRule="auto"/>
              <w:rPr>
                <w:rFonts w:ascii="Times New Roman" w:hAnsi="Times New Roman"/>
                <w:sz w:val="20"/>
                <w:szCs w:val="20"/>
              </w:rPr>
            </w:pPr>
            <w:r w:rsidRPr="0077216F">
              <w:rPr>
                <w:rFonts w:ascii="Times New Roman" w:hAnsi="Times New Roman"/>
                <w:sz w:val="20"/>
                <w:szCs w:val="20"/>
              </w:rPr>
              <w:t>2017-20</w:t>
            </w:r>
            <w:r w:rsidR="0077216F" w:rsidRPr="0077216F">
              <w:rPr>
                <w:rFonts w:ascii="Times New Roman" w:hAnsi="Times New Roman"/>
                <w:sz w:val="20"/>
                <w:szCs w:val="20"/>
              </w:rPr>
              <w:t>21 годы и на перспективу до 2025</w:t>
            </w:r>
            <w:r w:rsidRPr="0077216F">
              <w:rPr>
                <w:rFonts w:ascii="Times New Roman" w:hAnsi="Times New Roman"/>
                <w:sz w:val="20"/>
                <w:szCs w:val="20"/>
              </w:rPr>
              <w:t xml:space="preserve"> года</w:t>
            </w:r>
          </w:p>
        </w:tc>
      </w:tr>
      <w:tr w:rsidR="0077216F" w:rsidRPr="0077216F" w:rsidTr="006D043B">
        <w:trPr>
          <w:trHeight w:val="156"/>
        </w:trPr>
        <w:tc>
          <w:tcPr>
            <w:tcW w:w="1985" w:type="dxa"/>
            <w:vMerge w:val="restart"/>
            <w:tcBorders>
              <w:top w:val="single" w:sz="4" w:space="0" w:color="000000"/>
              <w:left w:val="single" w:sz="4" w:space="0" w:color="000000"/>
              <w:right w:val="single" w:sz="4" w:space="0" w:color="000000"/>
            </w:tcBorders>
            <w:hideMark/>
          </w:tcPr>
          <w:p w:rsidR="0077216F" w:rsidRPr="0077216F" w:rsidRDefault="0077216F" w:rsidP="00D129CE">
            <w:pPr>
              <w:autoSpaceDE w:val="0"/>
              <w:autoSpaceDN w:val="0"/>
              <w:adjustRightInd w:val="0"/>
              <w:spacing w:after="0" w:line="240" w:lineRule="auto"/>
              <w:jc w:val="both"/>
              <w:rPr>
                <w:rFonts w:ascii="Times New Roman" w:hAnsi="Times New Roman"/>
                <w:b/>
                <w:sz w:val="20"/>
                <w:szCs w:val="20"/>
              </w:rPr>
            </w:pPr>
            <w:r w:rsidRPr="0077216F">
              <w:rPr>
                <w:rFonts w:ascii="Times New Roman" w:hAnsi="Times New Roman"/>
                <w:sz w:val="20"/>
                <w:szCs w:val="20"/>
              </w:rPr>
              <w:t>Целевые показатели (индикаторы)</w:t>
            </w:r>
          </w:p>
        </w:tc>
        <w:tc>
          <w:tcPr>
            <w:tcW w:w="1559" w:type="dxa"/>
            <w:tcBorders>
              <w:top w:val="single" w:sz="4" w:space="0" w:color="000000"/>
              <w:left w:val="single" w:sz="4" w:space="0" w:color="000000"/>
              <w:bottom w:val="single" w:sz="4" w:space="0" w:color="000000"/>
              <w:right w:val="single" w:sz="4" w:space="0" w:color="000000"/>
            </w:tcBorders>
            <w:vAlign w:val="center"/>
          </w:tcPr>
          <w:p w:rsidR="0077216F" w:rsidRPr="0077216F" w:rsidRDefault="0077216F"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Наименование показателя</w:t>
            </w:r>
          </w:p>
        </w:tc>
        <w:tc>
          <w:tcPr>
            <w:tcW w:w="709"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2017</w:t>
            </w:r>
          </w:p>
        </w:tc>
        <w:tc>
          <w:tcPr>
            <w:tcW w:w="709"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2018</w:t>
            </w:r>
          </w:p>
        </w:tc>
        <w:tc>
          <w:tcPr>
            <w:tcW w:w="709"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2019</w:t>
            </w:r>
          </w:p>
        </w:tc>
        <w:tc>
          <w:tcPr>
            <w:tcW w:w="708"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2020</w:t>
            </w:r>
          </w:p>
        </w:tc>
        <w:tc>
          <w:tcPr>
            <w:tcW w:w="709"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2021</w:t>
            </w:r>
          </w:p>
        </w:tc>
        <w:tc>
          <w:tcPr>
            <w:tcW w:w="709"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2022</w:t>
            </w:r>
          </w:p>
        </w:tc>
        <w:tc>
          <w:tcPr>
            <w:tcW w:w="755"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2023</w:t>
            </w:r>
          </w:p>
        </w:tc>
        <w:tc>
          <w:tcPr>
            <w:tcW w:w="662"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2024</w:t>
            </w:r>
          </w:p>
        </w:tc>
        <w:tc>
          <w:tcPr>
            <w:tcW w:w="851" w:type="dxa"/>
            <w:tcBorders>
              <w:top w:val="single" w:sz="4" w:space="0" w:color="000000"/>
              <w:left w:val="single" w:sz="4" w:space="0" w:color="000000"/>
              <w:right w:val="single" w:sz="4" w:space="0" w:color="000000"/>
            </w:tcBorders>
            <w:vAlign w:val="center"/>
          </w:tcPr>
          <w:p w:rsidR="0077216F" w:rsidRPr="0077216F" w:rsidRDefault="0077216F" w:rsidP="006D043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p>
        </w:tc>
      </w:tr>
      <w:tr w:rsidR="00050D30" w:rsidRPr="0077216F" w:rsidTr="006D043B">
        <w:trPr>
          <w:trHeight w:val="150"/>
        </w:trPr>
        <w:tc>
          <w:tcPr>
            <w:tcW w:w="1985" w:type="dxa"/>
            <w:vMerge/>
            <w:tcBorders>
              <w:left w:val="single" w:sz="4" w:space="0" w:color="000000"/>
              <w:right w:val="single" w:sz="4" w:space="0" w:color="000000"/>
            </w:tcBorders>
            <w:vAlign w:val="center"/>
            <w:hideMark/>
          </w:tcPr>
          <w:p w:rsidR="00050D30" w:rsidRPr="0077216F" w:rsidRDefault="00050D30" w:rsidP="00D129CE">
            <w:pPr>
              <w:autoSpaceDE w:val="0"/>
              <w:autoSpaceDN w:val="0"/>
              <w:adjustRightInd w:val="0"/>
              <w:spacing w:after="0" w:line="240" w:lineRule="auto"/>
              <w:jc w:val="both"/>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77216F" w:rsidRDefault="00050D30" w:rsidP="00D129CE">
            <w:pPr>
              <w:spacing w:after="0" w:line="240" w:lineRule="auto"/>
              <w:jc w:val="both"/>
              <w:rPr>
                <w:rFonts w:ascii="Times New Roman" w:hAnsi="Times New Roman"/>
                <w:sz w:val="20"/>
                <w:szCs w:val="20"/>
              </w:rPr>
            </w:pPr>
            <w:r w:rsidRPr="0077216F">
              <w:rPr>
                <w:rFonts w:ascii="Times New Roman" w:hAnsi="Times New Roman"/>
                <w:sz w:val="20"/>
                <w:szCs w:val="20"/>
              </w:rPr>
              <w:t>Жилищная обеспеченность на 1 человека, кв. м.</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pStyle w:val="a3"/>
              <w:contextualSpacing/>
              <w:jc w:val="center"/>
            </w:pPr>
            <w:r w:rsidRPr="0077216F">
              <w:t>27,5</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27,8</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27,8</w:t>
            </w:r>
          </w:p>
        </w:tc>
        <w:tc>
          <w:tcPr>
            <w:tcW w:w="708"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28</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28</w:t>
            </w:r>
          </w:p>
        </w:tc>
        <w:tc>
          <w:tcPr>
            <w:tcW w:w="709" w:type="dxa"/>
            <w:tcBorders>
              <w:left w:val="single" w:sz="4" w:space="0" w:color="000000"/>
              <w:right w:val="single" w:sz="4" w:space="0" w:color="000000"/>
            </w:tcBorders>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29</w:t>
            </w:r>
          </w:p>
        </w:tc>
        <w:tc>
          <w:tcPr>
            <w:tcW w:w="755" w:type="dxa"/>
            <w:tcBorders>
              <w:left w:val="single" w:sz="4" w:space="0" w:color="000000"/>
              <w:right w:val="single" w:sz="4" w:space="0" w:color="000000"/>
            </w:tcBorders>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29</w:t>
            </w:r>
          </w:p>
        </w:tc>
        <w:tc>
          <w:tcPr>
            <w:tcW w:w="662" w:type="dxa"/>
            <w:tcBorders>
              <w:left w:val="single" w:sz="4" w:space="0" w:color="000000"/>
              <w:right w:val="single" w:sz="4" w:space="0" w:color="000000"/>
            </w:tcBorders>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29</w:t>
            </w:r>
          </w:p>
        </w:tc>
        <w:tc>
          <w:tcPr>
            <w:tcW w:w="851" w:type="dxa"/>
            <w:tcBorders>
              <w:left w:val="single" w:sz="4" w:space="0" w:color="000000"/>
              <w:right w:val="single" w:sz="4" w:space="0" w:color="000000"/>
            </w:tcBorders>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29</w:t>
            </w:r>
          </w:p>
        </w:tc>
      </w:tr>
      <w:tr w:rsidR="00050D30" w:rsidRPr="0077216F" w:rsidTr="006D043B">
        <w:trPr>
          <w:trHeight w:val="150"/>
        </w:trPr>
        <w:tc>
          <w:tcPr>
            <w:tcW w:w="1985" w:type="dxa"/>
            <w:vMerge/>
            <w:tcBorders>
              <w:left w:val="single" w:sz="4" w:space="0" w:color="000000"/>
              <w:right w:val="single" w:sz="4" w:space="0" w:color="000000"/>
            </w:tcBorders>
            <w:vAlign w:val="center"/>
            <w:hideMark/>
          </w:tcPr>
          <w:p w:rsidR="00050D30" w:rsidRPr="0077216F" w:rsidRDefault="00050D30" w:rsidP="00D129CE">
            <w:pPr>
              <w:autoSpaceDE w:val="0"/>
              <w:autoSpaceDN w:val="0"/>
              <w:adjustRightInd w:val="0"/>
              <w:spacing w:after="0" w:line="240" w:lineRule="auto"/>
              <w:jc w:val="both"/>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77216F" w:rsidRDefault="00050D30" w:rsidP="00D129CE">
            <w:pPr>
              <w:spacing w:after="0" w:line="240" w:lineRule="auto"/>
              <w:jc w:val="both"/>
              <w:rPr>
                <w:rFonts w:ascii="Times New Roman" w:hAnsi="Times New Roman"/>
                <w:sz w:val="20"/>
                <w:szCs w:val="20"/>
              </w:rPr>
            </w:pPr>
            <w:r w:rsidRPr="0077216F">
              <w:rPr>
                <w:rFonts w:ascii="Times New Roman" w:hAnsi="Times New Roman"/>
                <w:sz w:val="20"/>
                <w:szCs w:val="20"/>
              </w:rPr>
              <w:t>Ввод в действие объектов инженерной инфраструктуры, км в год</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1,2</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2,0</w:t>
            </w:r>
          </w:p>
        </w:tc>
        <w:tc>
          <w:tcPr>
            <w:tcW w:w="708"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2,0</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2,3</w:t>
            </w:r>
          </w:p>
        </w:tc>
        <w:tc>
          <w:tcPr>
            <w:tcW w:w="709"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15</w:t>
            </w:r>
          </w:p>
        </w:tc>
        <w:tc>
          <w:tcPr>
            <w:tcW w:w="755"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9</w:t>
            </w:r>
          </w:p>
        </w:tc>
        <w:tc>
          <w:tcPr>
            <w:tcW w:w="662"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15</w:t>
            </w:r>
          </w:p>
        </w:tc>
        <w:tc>
          <w:tcPr>
            <w:tcW w:w="851"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9</w:t>
            </w:r>
          </w:p>
        </w:tc>
      </w:tr>
      <w:tr w:rsidR="00050D30" w:rsidRPr="0077216F" w:rsidTr="006D043B">
        <w:trPr>
          <w:trHeight w:val="150"/>
        </w:trPr>
        <w:tc>
          <w:tcPr>
            <w:tcW w:w="1985" w:type="dxa"/>
            <w:vMerge/>
            <w:tcBorders>
              <w:left w:val="single" w:sz="4" w:space="0" w:color="000000"/>
              <w:right w:val="single" w:sz="4" w:space="0" w:color="000000"/>
            </w:tcBorders>
            <w:vAlign w:val="center"/>
            <w:hideMark/>
          </w:tcPr>
          <w:p w:rsidR="00050D30" w:rsidRPr="0077216F" w:rsidRDefault="00050D30" w:rsidP="00D129CE">
            <w:pPr>
              <w:autoSpaceDE w:val="0"/>
              <w:autoSpaceDN w:val="0"/>
              <w:adjustRightInd w:val="0"/>
              <w:spacing w:after="0" w:line="240" w:lineRule="auto"/>
              <w:jc w:val="both"/>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77216F" w:rsidRDefault="00050D30" w:rsidP="00D129CE">
            <w:pPr>
              <w:pStyle w:val="3"/>
              <w:jc w:val="both"/>
              <w:rPr>
                <w:sz w:val="20"/>
              </w:rPr>
            </w:pPr>
            <w:r w:rsidRPr="0077216F">
              <w:rPr>
                <w:sz w:val="20"/>
              </w:rPr>
              <w:t>Количество отремонтированных и построенных дорог внутри населенных пунктов, м</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380,3</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737,75</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452,2</w:t>
            </w:r>
          </w:p>
        </w:tc>
        <w:tc>
          <w:tcPr>
            <w:tcW w:w="708"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287</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187</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300</w:t>
            </w:r>
          </w:p>
        </w:tc>
        <w:tc>
          <w:tcPr>
            <w:tcW w:w="755"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300</w:t>
            </w:r>
          </w:p>
        </w:tc>
        <w:tc>
          <w:tcPr>
            <w:tcW w:w="662"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300</w:t>
            </w:r>
          </w:p>
        </w:tc>
        <w:tc>
          <w:tcPr>
            <w:tcW w:w="851"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300</w:t>
            </w:r>
          </w:p>
        </w:tc>
      </w:tr>
      <w:tr w:rsidR="00050D30" w:rsidRPr="0077216F" w:rsidTr="006D043B">
        <w:trPr>
          <w:trHeight w:val="150"/>
        </w:trPr>
        <w:tc>
          <w:tcPr>
            <w:tcW w:w="1985" w:type="dxa"/>
            <w:vMerge/>
            <w:tcBorders>
              <w:left w:val="single" w:sz="4" w:space="0" w:color="000000"/>
              <w:right w:val="single" w:sz="4" w:space="0" w:color="000000"/>
            </w:tcBorders>
            <w:vAlign w:val="center"/>
            <w:hideMark/>
          </w:tcPr>
          <w:p w:rsidR="00050D30" w:rsidRPr="0077216F" w:rsidRDefault="00050D30" w:rsidP="00D129CE">
            <w:pPr>
              <w:autoSpaceDE w:val="0"/>
              <w:autoSpaceDN w:val="0"/>
              <w:adjustRightInd w:val="0"/>
              <w:spacing w:after="0" w:line="240" w:lineRule="auto"/>
              <w:jc w:val="both"/>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77216F" w:rsidRDefault="00050D30" w:rsidP="00D129CE">
            <w:pPr>
              <w:spacing w:after="0" w:line="240" w:lineRule="auto"/>
              <w:jc w:val="both"/>
              <w:rPr>
                <w:rFonts w:ascii="Times New Roman" w:hAnsi="Times New Roman"/>
                <w:sz w:val="20"/>
                <w:szCs w:val="20"/>
              </w:rPr>
            </w:pPr>
            <w:r w:rsidRPr="0077216F">
              <w:rPr>
                <w:rFonts w:ascii="Times New Roman" w:hAnsi="Times New Roman"/>
                <w:sz w:val="20"/>
                <w:szCs w:val="20"/>
              </w:rPr>
              <w:t>Увеличение числа граждан, занимающихся личным подсобным хозяйством, чел.</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3455</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3459</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3463</w:t>
            </w:r>
          </w:p>
        </w:tc>
        <w:tc>
          <w:tcPr>
            <w:tcW w:w="708"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3464</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3465</w:t>
            </w:r>
          </w:p>
        </w:tc>
        <w:tc>
          <w:tcPr>
            <w:tcW w:w="709"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3466</w:t>
            </w:r>
          </w:p>
        </w:tc>
        <w:tc>
          <w:tcPr>
            <w:tcW w:w="755"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3467</w:t>
            </w:r>
          </w:p>
        </w:tc>
        <w:tc>
          <w:tcPr>
            <w:tcW w:w="662"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3466</w:t>
            </w:r>
          </w:p>
        </w:tc>
        <w:tc>
          <w:tcPr>
            <w:tcW w:w="851"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3467</w:t>
            </w:r>
          </w:p>
        </w:tc>
      </w:tr>
      <w:tr w:rsidR="00050D30" w:rsidRPr="0077216F" w:rsidTr="006D043B">
        <w:trPr>
          <w:trHeight w:val="150"/>
        </w:trPr>
        <w:tc>
          <w:tcPr>
            <w:tcW w:w="1985" w:type="dxa"/>
            <w:vMerge/>
            <w:tcBorders>
              <w:left w:val="single" w:sz="4" w:space="0" w:color="000000"/>
              <w:right w:val="single" w:sz="4" w:space="0" w:color="000000"/>
            </w:tcBorders>
            <w:vAlign w:val="center"/>
            <w:hideMark/>
          </w:tcPr>
          <w:p w:rsidR="00050D30" w:rsidRPr="0077216F" w:rsidRDefault="00050D30" w:rsidP="00D129CE">
            <w:pPr>
              <w:autoSpaceDE w:val="0"/>
              <w:autoSpaceDN w:val="0"/>
              <w:adjustRightInd w:val="0"/>
              <w:spacing w:after="0" w:line="240" w:lineRule="auto"/>
              <w:jc w:val="both"/>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0D30" w:rsidRPr="0077216F" w:rsidRDefault="00050D30" w:rsidP="00D129CE">
            <w:pPr>
              <w:spacing w:after="0" w:line="240" w:lineRule="auto"/>
              <w:jc w:val="both"/>
              <w:rPr>
                <w:rFonts w:ascii="Times New Roman" w:hAnsi="Times New Roman"/>
                <w:sz w:val="20"/>
                <w:szCs w:val="20"/>
              </w:rPr>
            </w:pPr>
            <w:r w:rsidRPr="0077216F">
              <w:rPr>
                <w:rFonts w:ascii="Times New Roman" w:hAnsi="Times New Roman"/>
                <w:sz w:val="20"/>
                <w:szCs w:val="20"/>
              </w:rPr>
              <w:t xml:space="preserve">Увеличение количества граждан и сельскохозяйственных организаций - получателей муниципальной финансовой </w:t>
            </w:r>
            <w:r w:rsidRPr="0077216F">
              <w:rPr>
                <w:rFonts w:ascii="Times New Roman" w:hAnsi="Times New Roman"/>
                <w:sz w:val="20"/>
                <w:szCs w:val="20"/>
              </w:rPr>
              <w:lastRenderedPageBreak/>
              <w:t>поддержки, числе по годам, ед.</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lastRenderedPageBreak/>
              <w:t>150</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spacing w:after="0" w:line="240" w:lineRule="auto"/>
              <w:jc w:val="center"/>
              <w:rPr>
                <w:rFonts w:ascii="Times New Roman" w:hAnsi="Times New Roman"/>
                <w:sz w:val="20"/>
                <w:szCs w:val="20"/>
              </w:rPr>
            </w:pPr>
            <w:r w:rsidRPr="0077216F">
              <w:rPr>
                <w:rFonts w:ascii="Times New Roman" w:hAnsi="Times New Roman"/>
                <w:sz w:val="20"/>
                <w:szCs w:val="20"/>
              </w:rPr>
              <w:t>155</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156</w:t>
            </w:r>
          </w:p>
        </w:tc>
        <w:tc>
          <w:tcPr>
            <w:tcW w:w="708"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161</w:t>
            </w:r>
          </w:p>
        </w:tc>
        <w:tc>
          <w:tcPr>
            <w:tcW w:w="709" w:type="dxa"/>
            <w:tcBorders>
              <w:left w:val="single" w:sz="4" w:space="0" w:color="000000"/>
              <w:right w:val="single" w:sz="4" w:space="0" w:color="000000"/>
            </w:tcBorders>
            <w:shd w:val="clear" w:color="auto" w:fill="auto"/>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163</w:t>
            </w:r>
          </w:p>
        </w:tc>
        <w:tc>
          <w:tcPr>
            <w:tcW w:w="709"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163</w:t>
            </w:r>
          </w:p>
        </w:tc>
        <w:tc>
          <w:tcPr>
            <w:tcW w:w="755"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164</w:t>
            </w:r>
          </w:p>
        </w:tc>
        <w:tc>
          <w:tcPr>
            <w:tcW w:w="662"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163</w:t>
            </w:r>
          </w:p>
        </w:tc>
        <w:tc>
          <w:tcPr>
            <w:tcW w:w="851" w:type="dxa"/>
            <w:tcBorders>
              <w:left w:val="single" w:sz="4" w:space="0" w:color="000000"/>
              <w:right w:val="single" w:sz="4" w:space="0" w:color="000000"/>
            </w:tcBorders>
            <w:vAlign w:val="center"/>
          </w:tcPr>
          <w:p w:rsidR="00050D30" w:rsidRPr="0077216F" w:rsidRDefault="00050D30" w:rsidP="006D043B">
            <w:pPr>
              <w:widowControl w:val="0"/>
              <w:autoSpaceDE w:val="0"/>
              <w:autoSpaceDN w:val="0"/>
              <w:adjustRightInd w:val="0"/>
              <w:spacing w:after="0" w:line="240" w:lineRule="auto"/>
              <w:jc w:val="center"/>
              <w:rPr>
                <w:rFonts w:ascii="Times New Roman" w:hAnsi="Times New Roman"/>
                <w:sz w:val="20"/>
                <w:szCs w:val="20"/>
              </w:rPr>
            </w:pPr>
            <w:r w:rsidRPr="0077216F">
              <w:rPr>
                <w:rFonts w:ascii="Times New Roman" w:hAnsi="Times New Roman"/>
                <w:sz w:val="20"/>
                <w:szCs w:val="20"/>
              </w:rPr>
              <w:t>164</w:t>
            </w:r>
          </w:p>
        </w:tc>
      </w:tr>
      <w:tr w:rsidR="00D129CE" w:rsidRPr="0077216F" w:rsidTr="0077216F">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lastRenderedPageBreak/>
              <w:t>Объем средств бюджета района и иных финансовых ресурсов на реализацию муниципальной программы</w:t>
            </w:r>
          </w:p>
        </w:tc>
        <w:tc>
          <w:tcPr>
            <w:tcW w:w="8080" w:type="dxa"/>
            <w:gridSpan w:val="10"/>
            <w:tcBorders>
              <w:top w:val="single" w:sz="4" w:space="0" w:color="000000"/>
              <w:left w:val="single" w:sz="4" w:space="0" w:color="000000"/>
              <w:bottom w:val="single" w:sz="4" w:space="0" w:color="000000"/>
              <w:right w:val="single" w:sz="4" w:space="0" w:color="000000"/>
            </w:tcBorders>
            <w:shd w:val="clear" w:color="auto" w:fill="auto"/>
          </w:tcPr>
          <w:p w:rsidR="00D129CE" w:rsidRPr="0077216F"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 xml:space="preserve">Всего: </w:t>
            </w:r>
            <w:r w:rsidR="00AD1F1D">
              <w:rPr>
                <w:rFonts w:ascii="Times New Roman" w:hAnsi="Times New Roman" w:cs="Times New Roman"/>
              </w:rPr>
              <w:t>441515,738</w:t>
            </w:r>
            <w:r w:rsidRPr="0077216F">
              <w:rPr>
                <w:rFonts w:ascii="Times New Roman" w:hAnsi="Times New Roman" w:cs="Times New Roman"/>
              </w:rPr>
              <w:t xml:space="preserve"> тыс. руб.</w:t>
            </w:r>
          </w:p>
          <w:p w:rsidR="00D129CE" w:rsidRPr="0077216F"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2017 г. – 53486,364 тыс. руб.,</w:t>
            </w:r>
          </w:p>
          <w:p w:rsidR="00D129CE" w:rsidRPr="0077216F"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2018 г. – 58304,245 тыс. руб.,</w:t>
            </w:r>
          </w:p>
          <w:p w:rsidR="00D129CE" w:rsidRPr="0077216F"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 xml:space="preserve">2019 г. – 52680,432 тыс. руб., </w:t>
            </w:r>
          </w:p>
          <w:p w:rsidR="00D129CE" w:rsidRPr="0077216F"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2020 г. – 47802,209 тыс. руб.,</w:t>
            </w:r>
          </w:p>
          <w:p w:rsidR="00D129CE" w:rsidRPr="0077216F"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 xml:space="preserve">2021 г. – </w:t>
            </w:r>
            <w:r w:rsidR="00926B7B">
              <w:rPr>
                <w:rFonts w:ascii="Times New Roman" w:hAnsi="Times New Roman" w:cs="Times New Roman"/>
              </w:rPr>
              <w:t>53599,548</w:t>
            </w:r>
            <w:r w:rsidRPr="0077216F">
              <w:rPr>
                <w:rFonts w:ascii="Times New Roman" w:hAnsi="Times New Roman" w:cs="Times New Roman"/>
              </w:rPr>
              <w:t xml:space="preserve"> тыс. руб.;</w:t>
            </w:r>
          </w:p>
          <w:p w:rsidR="00D129CE" w:rsidRPr="0077216F"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 xml:space="preserve">2022 г. – </w:t>
            </w:r>
            <w:r w:rsidR="00926B7B">
              <w:rPr>
                <w:rFonts w:ascii="Times New Roman" w:hAnsi="Times New Roman" w:cs="Times New Roman"/>
              </w:rPr>
              <w:t>43427,46</w:t>
            </w:r>
            <w:r w:rsidRPr="0077216F">
              <w:rPr>
                <w:rFonts w:ascii="Times New Roman" w:hAnsi="Times New Roman" w:cs="Times New Roman"/>
              </w:rPr>
              <w:t xml:space="preserve"> тыс. руб.;</w:t>
            </w:r>
          </w:p>
          <w:p w:rsidR="00D129CE" w:rsidRDefault="00D129CE" w:rsidP="00D129CE">
            <w:pPr>
              <w:pStyle w:val="ConsPlusCell"/>
              <w:widowControl/>
              <w:jc w:val="both"/>
              <w:rPr>
                <w:rFonts w:ascii="Times New Roman" w:hAnsi="Times New Roman" w:cs="Times New Roman"/>
              </w:rPr>
            </w:pPr>
            <w:r w:rsidRPr="0077216F">
              <w:rPr>
                <w:rFonts w:ascii="Times New Roman" w:hAnsi="Times New Roman" w:cs="Times New Roman"/>
              </w:rPr>
              <w:t xml:space="preserve">2023 г. – </w:t>
            </w:r>
            <w:r w:rsidR="00926B7B">
              <w:rPr>
                <w:rFonts w:ascii="Times New Roman" w:hAnsi="Times New Roman" w:cs="Times New Roman"/>
              </w:rPr>
              <w:t>44083,36</w:t>
            </w:r>
            <w:r w:rsidRPr="0077216F">
              <w:rPr>
                <w:rFonts w:ascii="Times New Roman" w:hAnsi="Times New Roman" w:cs="Times New Roman"/>
              </w:rPr>
              <w:t xml:space="preserve"> тыс. руб.</w:t>
            </w:r>
            <w:r w:rsidR="0077216F">
              <w:rPr>
                <w:rFonts w:ascii="Times New Roman" w:hAnsi="Times New Roman" w:cs="Times New Roman"/>
              </w:rPr>
              <w:t>;</w:t>
            </w:r>
          </w:p>
          <w:p w:rsidR="0077216F" w:rsidRDefault="0077216F" w:rsidP="00D129CE">
            <w:pPr>
              <w:pStyle w:val="ConsPlusCell"/>
              <w:widowControl/>
              <w:jc w:val="both"/>
              <w:rPr>
                <w:rFonts w:ascii="Times New Roman" w:hAnsi="Times New Roman" w:cs="Times New Roman"/>
              </w:rPr>
            </w:pPr>
            <w:r>
              <w:rPr>
                <w:rFonts w:ascii="Times New Roman" w:hAnsi="Times New Roman" w:cs="Times New Roman"/>
              </w:rPr>
              <w:t xml:space="preserve">2024 г. – </w:t>
            </w:r>
            <w:r w:rsidR="00926B7B">
              <w:rPr>
                <w:rFonts w:ascii="Times New Roman" w:hAnsi="Times New Roman" w:cs="Times New Roman"/>
              </w:rPr>
              <w:t>44066,06</w:t>
            </w:r>
            <w:r w:rsidR="00050D30" w:rsidRPr="0077216F">
              <w:rPr>
                <w:rFonts w:ascii="Times New Roman" w:hAnsi="Times New Roman" w:cs="Times New Roman"/>
              </w:rPr>
              <w:t xml:space="preserve"> тыс. руб.</w:t>
            </w:r>
            <w:r w:rsidR="00050D30">
              <w:rPr>
                <w:rFonts w:ascii="Times New Roman" w:hAnsi="Times New Roman" w:cs="Times New Roman"/>
              </w:rPr>
              <w:t>;</w:t>
            </w:r>
          </w:p>
          <w:p w:rsidR="0077216F" w:rsidRPr="00050D30" w:rsidRDefault="0077216F" w:rsidP="00926B7B">
            <w:pPr>
              <w:pStyle w:val="ConsPlusCell"/>
              <w:widowControl/>
              <w:jc w:val="both"/>
              <w:rPr>
                <w:rFonts w:ascii="Times New Roman" w:hAnsi="Times New Roman" w:cs="Times New Roman"/>
              </w:rPr>
            </w:pPr>
            <w:r>
              <w:rPr>
                <w:rFonts w:ascii="Times New Roman" w:hAnsi="Times New Roman" w:cs="Times New Roman"/>
              </w:rPr>
              <w:t xml:space="preserve">2025 г. </w:t>
            </w:r>
            <w:r w:rsidR="00926B7B">
              <w:rPr>
                <w:rFonts w:ascii="Times New Roman" w:hAnsi="Times New Roman" w:cs="Times New Roman"/>
              </w:rPr>
              <w:t>–</w:t>
            </w:r>
            <w:r>
              <w:rPr>
                <w:rFonts w:ascii="Times New Roman" w:hAnsi="Times New Roman" w:cs="Times New Roman"/>
              </w:rPr>
              <w:t xml:space="preserve"> </w:t>
            </w:r>
            <w:r w:rsidR="00926B7B">
              <w:rPr>
                <w:rFonts w:ascii="Times New Roman" w:hAnsi="Times New Roman" w:cs="Times New Roman"/>
              </w:rPr>
              <w:t>44066,06</w:t>
            </w:r>
            <w:r w:rsidR="00050D30" w:rsidRPr="0077216F">
              <w:rPr>
                <w:rFonts w:ascii="Times New Roman" w:hAnsi="Times New Roman" w:cs="Times New Roman"/>
              </w:rPr>
              <w:t xml:space="preserve"> тыс. руб.</w:t>
            </w:r>
            <w:r w:rsidR="00050D30">
              <w:rPr>
                <w:rFonts w:ascii="Times New Roman" w:hAnsi="Times New Roman" w:cs="Times New Roman"/>
              </w:rPr>
              <w:t>;</w:t>
            </w:r>
          </w:p>
        </w:tc>
      </w:tr>
      <w:tr w:rsidR="00D129CE" w:rsidRPr="0077216F" w:rsidTr="0077216F">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D129CE" w:rsidRPr="0077216F" w:rsidRDefault="00D129CE" w:rsidP="00D129CE">
            <w:pPr>
              <w:autoSpaceDE w:val="0"/>
              <w:autoSpaceDN w:val="0"/>
              <w:adjustRightInd w:val="0"/>
              <w:spacing w:after="0" w:line="240" w:lineRule="auto"/>
              <w:jc w:val="both"/>
              <w:rPr>
                <w:rFonts w:ascii="Times New Roman" w:hAnsi="Times New Roman"/>
                <w:b/>
                <w:sz w:val="20"/>
                <w:szCs w:val="20"/>
              </w:rPr>
            </w:pPr>
            <w:r w:rsidRPr="0077216F">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8080" w:type="dxa"/>
            <w:gridSpan w:val="10"/>
            <w:tcBorders>
              <w:top w:val="single" w:sz="4" w:space="0" w:color="000000"/>
              <w:left w:val="single" w:sz="4" w:space="0" w:color="000000"/>
              <w:bottom w:val="single" w:sz="4" w:space="0" w:color="000000"/>
              <w:right w:val="single" w:sz="4" w:space="0" w:color="000000"/>
            </w:tcBorders>
          </w:tcPr>
          <w:p w:rsidR="00D129CE" w:rsidRPr="0077216F" w:rsidRDefault="00D129CE" w:rsidP="00D129CE">
            <w:pPr>
              <w:pStyle w:val="ConsPlusNormal"/>
              <w:widowControl/>
              <w:ind w:firstLine="0"/>
              <w:jc w:val="both"/>
              <w:rPr>
                <w:rFonts w:ascii="Times New Roman" w:hAnsi="Times New Roman" w:cs="Times New Roman"/>
              </w:rPr>
            </w:pPr>
            <w:r w:rsidRPr="0077216F">
              <w:rPr>
                <w:rFonts w:ascii="Times New Roman" w:hAnsi="Times New Roman" w:cs="Times New Roman"/>
              </w:rPr>
              <w:t>Реализация мероприятий Программы позволит:</w:t>
            </w:r>
          </w:p>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 xml:space="preserve">1) вводить  в действие не менее </w:t>
            </w:r>
            <w:r w:rsidRPr="0077216F">
              <w:rPr>
                <w:rFonts w:ascii="Times New Roman" w:hAnsi="Times New Roman"/>
                <w:sz w:val="20"/>
                <w:szCs w:val="20"/>
                <w:shd w:val="clear" w:color="auto" w:fill="FFFFFF"/>
              </w:rPr>
              <w:t>1,2 км инженерных сетей и ремонтировать не менее 300 м автомобильных дорог внутри населенных пунктов ежегодно</w:t>
            </w:r>
            <w:r w:rsidRPr="0077216F">
              <w:rPr>
                <w:rFonts w:ascii="Times New Roman" w:hAnsi="Times New Roman"/>
                <w:sz w:val="20"/>
                <w:szCs w:val="20"/>
              </w:rPr>
              <w:t>;</w:t>
            </w:r>
          </w:p>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2) создать дополнительные условий для развития личного подсобного хозяйства через льготное кредитование сельхозпроизводителей,  оказание им помощи в завозе кормов, обеспечение населения района птицей, созданием условий для реализации сельскохозяйственной продукции;</w:t>
            </w:r>
          </w:p>
          <w:p w:rsidR="00D129CE" w:rsidRPr="0077216F" w:rsidRDefault="00D129CE" w:rsidP="00D129CE">
            <w:pPr>
              <w:autoSpaceDE w:val="0"/>
              <w:autoSpaceDN w:val="0"/>
              <w:adjustRightInd w:val="0"/>
              <w:spacing w:after="0" w:line="240" w:lineRule="auto"/>
              <w:jc w:val="both"/>
              <w:rPr>
                <w:rFonts w:ascii="Times New Roman" w:hAnsi="Times New Roman"/>
                <w:sz w:val="20"/>
                <w:szCs w:val="20"/>
              </w:rPr>
            </w:pPr>
            <w:r w:rsidRPr="0077216F">
              <w:rPr>
                <w:rFonts w:ascii="Times New Roman" w:hAnsi="Times New Roman"/>
                <w:sz w:val="20"/>
                <w:szCs w:val="20"/>
              </w:rPr>
              <w:t>3) повышение уровня условий проживания сельского населения</w:t>
            </w:r>
          </w:p>
        </w:tc>
      </w:tr>
    </w:tbl>
    <w:p w:rsidR="00D129CE" w:rsidRDefault="00D129CE"/>
    <w:p w:rsidR="00D129CE" w:rsidRDefault="00D129CE">
      <w:r>
        <w:br w:type="page"/>
      </w:r>
    </w:p>
    <w:p w:rsidR="00D129CE" w:rsidRPr="003063CD" w:rsidRDefault="00D129CE" w:rsidP="00D129CE">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lastRenderedPageBreak/>
        <w:t>Паспорт</w:t>
      </w:r>
    </w:p>
    <w:p w:rsidR="00D129CE" w:rsidRPr="003063CD" w:rsidRDefault="00D129CE" w:rsidP="00D129CE">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t>муниципальной программы «</w:t>
      </w:r>
      <w:r w:rsidRPr="003063CD">
        <w:rPr>
          <w:rFonts w:ascii="Times New Roman" w:hAnsi="Times New Roman"/>
          <w:b/>
          <w:color w:val="000000"/>
          <w:sz w:val="24"/>
          <w:szCs w:val="24"/>
        </w:rPr>
        <w:t xml:space="preserve">Развитие малого и среднего предпринимательства на территории </w:t>
      </w:r>
      <w:r w:rsidR="006D043B" w:rsidRPr="003063CD">
        <w:rPr>
          <w:rFonts w:ascii="Times New Roman" w:hAnsi="Times New Roman"/>
          <w:b/>
          <w:color w:val="000000"/>
          <w:sz w:val="24"/>
          <w:szCs w:val="24"/>
        </w:rPr>
        <w:t>Александровского района</w:t>
      </w:r>
      <w:r w:rsidRPr="003063CD">
        <w:rPr>
          <w:rFonts w:ascii="Times New Roman" w:hAnsi="Times New Roman"/>
          <w:b/>
          <w:color w:val="000000"/>
          <w:sz w:val="24"/>
          <w:szCs w:val="24"/>
        </w:rPr>
        <w:t xml:space="preserve"> на 2022-2026 годы</w:t>
      </w:r>
      <w:r w:rsidRPr="003063CD">
        <w:rPr>
          <w:rFonts w:ascii="Times New Roman" w:hAnsi="Times New Roman"/>
          <w:b/>
          <w:sz w:val="24"/>
          <w:szCs w:val="24"/>
        </w:rPr>
        <w:t>»</w:t>
      </w:r>
    </w:p>
    <w:p w:rsidR="00D129CE" w:rsidRPr="00D129CE" w:rsidRDefault="00D129CE" w:rsidP="00D129CE">
      <w:pPr>
        <w:autoSpaceDE w:val="0"/>
        <w:autoSpaceDN w:val="0"/>
        <w:adjustRightInd w:val="0"/>
        <w:spacing w:after="0" w:line="240" w:lineRule="auto"/>
        <w:jc w:val="both"/>
        <w:outlineLvl w:val="1"/>
        <w:rPr>
          <w:rFonts w:ascii="Times New Roman" w:hAnsi="Times New Roman"/>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8"/>
        <w:gridCol w:w="3120"/>
        <w:gridCol w:w="851"/>
        <w:gridCol w:w="709"/>
        <w:gridCol w:w="709"/>
        <w:gridCol w:w="709"/>
        <w:gridCol w:w="708"/>
      </w:tblGrid>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Наименование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hd w:val="clear" w:color="auto" w:fill="FFFFFF"/>
              <w:spacing w:after="0" w:line="240" w:lineRule="auto"/>
              <w:jc w:val="both"/>
              <w:rPr>
                <w:rFonts w:ascii="Times New Roman" w:hAnsi="Times New Roman"/>
                <w:b/>
                <w:color w:val="FF0000"/>
                <w:sz w:val="24"/>
                <w:szCs w:val="24"/>
              </w:rPr>
            </w:pPr>
            <w:r w:rsidRPr="00D129CE">
              <w:rPr>
                <w:rFonts w:ascii="Times New Roman" w:hAnsi="Times New Roman"/>
                <w:color w:val="000000"/>
                <w:sz w:val="24"/>
                <w:szCs w:val="24"/>
              </w:rPr>
              <w:t xml:space="preserve">Муниципальная программа </w:t>
            </w:r>
            <w:r w:rsidRPr="00D129CE">
              <w:rPr>
                <w:rFonts w:ascii="Times New Roman" w:hAnsi="Times New Roman"/>
                <w:sz w:val="24"/>
                <w:szCs w:val="24"/>
              </w:rPr>
              <w:t>«</w:t>
            </w:r>
            <w:r w:rsidRPr="00D129CE">
              <w:rPr>
                <w:rFonts w:ascii="Times New Roman" w:hAnsi="Times New Roman"/>
                <w:color w:val="000000"/>
                <w:sz w:val="24"/>
                <w:szCs w:val="24"/>
              </w:rPr>
              <w:t>Развитие малого и среднего предпринимательства на территории Александровского  района на 2022-2026 годы</w:t>
            </w:r>
            <w:r w:rsidRPr="00D129CE">
              <w:rPr>
                <w:rFonts w:ascii="Times New Roman" w:hAnsi="Times New Roman"/>
                <w:sz w:val="24"/>
                <w:szCs w:val="24"/>
              </w:rPr>
              <w:t>»</w:t>
            </w:r>
            <w:r w:rsidRPr="00D129CE">
              <w:rPr>
                <w:rFonts w:ascii="Times New Roman" w:hAnsi="Times New Roman"/>
                <w:color w:val="000000"/>
                <w:sz w:val="24"/>
                <w:szCs w:val="24"/>
              </w:rPr>
              <w:t xml:space="preserve"> (далее по тексту – Программа)</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Основание для разработки муниципальной программы (подпрограммы)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b/>
                <w:color w:val="FF0000"/>
                <w:sz w:val="24"/>
                <w:szCs w:val="24"/>
              </w:rPr>
            </w:pPr>
            <w:r w:rsidRPr="00D129CE">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Куратор</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Первый заместитель Главы Александровского района </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 xml:space="preserve">Ответственные исполнители </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Администрация Александровского района Томской области, </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Центр поддержки предпринимательства Александровского района</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Цель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pacing w:after="0" w:line="240" w:lineRule="auto"/>
              <w:jc w:val="both"/>
              <w:rPr>
                <w:rFonts w:ascii="Times New Roman" w:hAnsi="Times New Roman"/>
                <w:color w:val="000000"/>
                <w:sz w:val="24"/>
                <w:szCs w:val="24"/>
              </w:rPr>
            </w:pPr>
            <w:r w:rsidRPr="00D129CE">
              <w:rPr>
                <w:rFonts w:ascii="Times New Roman" w:hAnsi="Times New Roman"/>
                <w:sz w:val="24"/>
                <w:szCs w:val="24"/>
              </w:rPr>
              <w:t>Создание благоприятных условий для развития малого и среднего предпринимательства на территории Александровского района на основе формирования эффективных механизмов его поддержки</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Задачи:</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Задача 1: развитие инфраструктуры поддержки предпринимательства.</w:t>
            </w:r>
          </w:p>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 xml:space="preserve">Задача 2: создание благоприятных условий для ведения предпринимательской деятельности (кадровое, правовое, консультационное и информационное обеспечение       деятельности субъектов малого и среднего </w:t>
            </w:r>
            <w:r w:rsidR="0084642D" w:rsidRPr="00D129CE">
              <w:rPr>
                <w:rFonts w:ascii="Times New Roman" w:hAnsi="Times New Roman"/>
                <w:sz w:val="24"/>
                <w:szCs w:val="24"/>
              </w:rPr>
              <w:t>предпринимательства (</w:t>
            </w:r>
            <w:r w:rsidRPr="00D129CE">
              <w:rPr>
                <w:rFonts w:ascii="Times New Roman" w:hAnsi="Times New Roman"/>
                <w:sz w:val="24"/>
                <w:szCs w:val="24"/>
              </w:rPr>
              <w:t>далее - СМП).</w:t>
            </w:r>
          </w:p>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Задача 3: финансово-кредитное и имущественное обеспечение малого предпринимательства.</w:t>
            </w:r>
          </w:p>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Задача 4: организация системы продвижения товаров и услуг, производимых субъектами малого и среднего предпринимательства и формирование позитивного образа предпринимательской деятельности и формирование позитивного образа предпринимательской деятельности.</w:t>
            </w:r>
          </w:p>
        </w:tc>
      </w:tr>
      <w:tr w:rsidR="00D129CE" w:rsidRPr="00D129CE"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Сроки и этапы</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реализации</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2022-2026 годы</w:t>
            </w:r>
          </w:p>
        </w:tc>
      </w:tr>
      <w:tr w:rsidR="00D129CE" w:rsidRPr="00D129CE" w:rsidTr="006D043B">
        <w:trPr>
          <w:trHeight w:val="413"/>
        </w:trPr>
        <w:tc>
          <w:tcPr>
            <w:tcW w:w="2408" w:type="dxa"/>
            <w:vMerge w:val="restart"/>
            <w:tcBorders>
              <w:top w:val="single" w:sz="4" w:space="0" w:color="000000"/>
              <w:left w:val="single" w:sz="4" w:space="0" w:color="000000"/>
              <w:right w:val="single" w:sz="4" w:space="0" w:color="000000"/>
            </w:tcBorders>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Целевые показатели (индикаторы)</w:t>
            </w:r>
          </w:p>
        </w:tc>
        <w:tc>
          <w:tcPr>
            <w:tcW w:w="3120" w:type="dxa"/>
            <w:tcBorders>
              <w:top w:val="single" w:sz="4" w:space="0" w:color="000000"/>
              <w:left w:val="single" w:sz="4" w:space="0" w:color="000000"/>
              <w:bottom w:val="single" w:sz="4" w:space="0" w:color="000000"/>
              <w:right w:val="single" w:sz="4" w:space="0" w:color="000000"/>
            </w:tcBorders>
            <w:vAlign w:val="center"/>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Наименование показателя</w:t>
            </w:r>
          </w:p>
        </w:tc>
        <w:tc>
          <w:tcPr>
            <w:tcW w:w="851" w:type="dxa"/>
            <w:tcBorders>
              <w:top w:val="single" w:sz="4" w:space="0" w:color="000000"/>
              <w:left w:val="single" w:sz="4" w:space="0" w:color="000000"/>
              <w:right w:val="single" w:sz="4" w:space="0" w:color="000000"/>
            </w:tcBorders>
            <w:vAlign w:val="center"/>
          </w:tcPr>
          <w:p w:rsidR="00D129CE" w:rsidRPr="00D129CE" w:rsidRDefault="00D129CE" w:rsidP="006D043B">
            <w:pPr>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vAlign w:val="center"/>
          </w:tcPr>
          <w:p w:rsidR="00D129CE" w:rsidRPr="00D129CE" w:rsidRDefault="00D129CE" w:rsidP="006D043B">
            <w:pPr>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2023</w:t>
            </w:r>
          </w:p>
        </w:tc>
        <w:tc>
          <w:tcPr>
            <w:tcW w:w="709" w:type="dxa"/>
            <w:tcBorders>
              <w:top w:val="single" w:sz="4" w:space="0" w:color="000000"/>
              <w:left w:val="single" w:sz="4" w:space="0" w:color="000000"/>
              <w:right w:val="single" w:sz="4" w:space="0" w:color="000000"/>
            </w:tcBorders>
            <w:vAlign w:val="center"/>
          </w:tcPr>
          <w:p w:rsidR="00D129CE" w:rsidRPr="00D129CE" w:rsidRDefault="00D129CE" w:rsidP="006D043B">
            <w:pPr>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2024</w:t>
            </w:r>
          </w:p>
        </w:tc>
        <w:tc>
          <w:tcPr>
            <w:tcW w:w="709" w:type="dxa"/>
            <w:tcBorders>
              <w:top w:val="single" w:sz="4" w:space="0" w:color="000000"/>
              <w:left w:val="single" w:sz="4" w:space="0" w:color="000000"/>
              <w:right w:val="single" w:sz="4" w:space="0" w:color="000000"/>
            </w:tcBorders>
            <w:vAlign w:val="center"/>
          </w:tcPr>
          <w:p w:rsidR="00D129CE" w:rsidRPr="00D129CE" w:rsidRDefault="00D129CE" w:rsidP="006D043B">
            <w:pPr>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2025</w:t>
            </w:r>
          </w:p>
        </w:tc>
        <w:tc>
          <w:tcPr>
            <w:tcW w:w="708" w:type="dxa"/>
            <w:tcBorders>
              <w:top w:val="single" w:sz="4" w:space="0" w:color="000000"/>
              <w:left w:val="single" w:sz="4" w:space="0" w:color="000000"/>
              <w:right w:val="single" w:sz="4" w:space="0" w:color="000000"/>
            </w:tcBorders>
            <w:vAlign w:val="center"/>
          </w:tcPr>
          <w:p w:rsidR="00D129CE" w:rsidRPr="00D129CE" w:rsidRDefault="00D129CE" w:rsidP="006D043B">
            <w:pPr>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2026</w:t>
            </w:r>
          </w:p>
        </w:tc>
      </w:tr>
      <w:tr w:rsidR="00D129CE" w:rsidRPr="00D129CE" w:rsidTr="006D043B">
        <w:trPr>
          <w:trHeight w:val="150"/>
        </w:trPr>
        <w:tc>
          <w:tcPr>
            <w:tcW w:w="2408" w:type="dxa"/>
            <w:vMerge/>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Количества субъектов малого и среднего предпринимательства Александровского района, ед.</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uppressLineNumbers/>
              <w:suppressAutoHyphens/>
              <w:spacing w:after="0" w:line="240" w:lineRule="auto"/>
              <w:contextualSpacing/>
              <w:jc w:val="center"/>
              <w:rPr>
                <w:rFonts w:ascii="Times New Roman" w:hAnsi="Times New Roman"/>
                <w:sz w:val="24"/>
                <w:szCs w:val="24"/>
                <w:lang w:eastAsia="zh-CN"/>
              </w:rPr>
            </w:pPr>
            <w:r w:rsidRPr="00D129CE">
              <w:rPr>
                <w:rFonts w:ascii="Times New Roman" w:hAnsi="Times New Roman"/>
                <w:sz w:val="24"/>
                <w:szCs w:val="24"/>
                <w:lang w:eastAsia="zh-CN"/>
              </w:rPr>
              <w:t>208</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209</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210</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210</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210</w:t>
            </w:r>
          </w:p>
        </w:tc>
      </w:tr>
      <w:tr w:rsidR="00D129CE" w:rsidRPr="00D129CE" w:rsidTr="006D043B">
        <w:trPr>
          <w:trHeight w:val="150"/>
        </w:trPr>
        <w:tc>
          <w:tcPr>
            <w:tcW w:w="2408" w:type="dxa"/>
            <w:vMerge/>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Создание новых рабочих мест в малом и среднем предпринимательстве в год, ед.</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3</w:t>
            </w:r>
          </w:p>
        </w:tc>
      </w:tr>
      <w:tr w:rsidR="00D129CE" w:rsidRPr="00D129CE" w:rsidTr="006D043B">
        <w:trPr>
          <w:trHeight w:val="150"/>
        </w:trPr>
        <w:tc>
          <w:tcPr>
            <w:tcW w:w="2408" w:type="dxa"/>
            <w:vMerge/>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 xml:space="preserve">Наличие организаций, образующих инфраструктуру развития       предпринимательства, в </w:t>
            </w:r>
            <w:r w:rsidRPr="00D129CE">
              <w:rPr>
                <w:rFonts w:ascii="Times New Roman" w:hAnsi="Times New Roman"/>
                <w:sz w:val="24"/>
                <w:szCs w:val="24"/>
              </w:rPr>
              <w:lastRenderedPageBreak/>
              <w:t xml:space="preserve">том числе по годам, ед.                                                      </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lastRenderedPageBreak/>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1</w:t>
            </w:r>
          </w:p>
        </w:tc>
      </w:tr>
      <w:tr w:rsidR="00D129CE" w:rsidRPr="00D129CE" w:rsidTr="006D043B">
        <w:trPr>
          <w:trHeight w:val="150"/>
        </w:trPr>
        <w:tc>
          <w:tcPr>
            <w:tcW w:w="2408" w:type="dxa"/>
            <w:vMerge/>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 xml:space="preserve">Увеличение количества СМП - получателей муниципальной финансовой поддержки, числе по годам, ед.                                           </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3</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3</w:t>
            </w:r>
          </w:p>
        </w:tc>
      </w:tr>
      <w:tr w:rsidR="00D129CE" w:rsidRPr="00D129CE" w:rsidTr="006D043B">
        <w:trPr>
          <w:trHeight w:val="150"/>
        </w:trPr>
        <w:tc>
          <w:tcPr>
            <w:tcW w:w="2408" w:type="dxa"/>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Количество СМП - участников мастер-классов, круглых столов, семинаров, ед.</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1</w:t>
            </w:r>
          </w:p>
        </w:tc>
      </w:tr>
      <w:tr w:rsidR="00D129CE" w:rsidRPr="00D129CE" w:rsidTr="006D043B">
        <w:trPr>
          <w:trHeight w:val="150"/>
        </w:trPr>
        <w:tc>
          <w:tcPr>
            <w:tcW w:w="2408" w:type="dxa"/>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Количество публикаций о малом и среднем предпринимательстве, в том числе по годам, шт.</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4</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4</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4</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4</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4</w:t>
            </w:r>
          </w:p>
        </w:tc>
      </w:tr>
      <w:tr w:rsidR="00D129CE" w:rsidRPr="00D129CE" w:rsidTr="006D043B">
        <w:trPr>
          <w:trHeight w:val="150"/>
        </w:trPr>
        <w:tc>
          <w:tcPr>
            <w:tcW w:w="2408" w:type="dxa"/>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Увеличение налоговых поступлений от субъектов малого и среднего предпринимательства в бюджет района, % в год</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1,5</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w:t>
            </w:r>
          </w:p>
        </w:tc>
      </w:tr>
      <w:tr w:rsidR="00D129CE" w:rsidRPr="00D129CE" w:rsidTr="006D043B">
        <w:trPr>
          <w:trHeight w:val="150"/>
        </w:trPr>
        <w:tc>
          <w:tcPr>
            <w:tcW w:w="2408" w:type="dxa"/>
            <w:tcBorders>
              <w:left w:val="single" w:sz="4" w:space="0" w:color="000000"/>
              <w:right w:val="single" w:sz="4" w:space="0" w:color="000000"/>
            </w:tcBorders>
            <w:vAlign w:val="center"/>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29CE" w:rsidRPr="00D129CE" w:rsidRDefault="00D129CE" w:rsidP="00D129CE">
            <w:pPr>
              <w:spacing w:after="0" w:line="240" w:lineRule="auto"/>
              <w:jc w:val="both"/>
              <w:rPr>
                <w:rFonts w:ascii="Times New Roman" w:hAnsi="Times New Roman"/>
                <w:sz w:val="24"/>
                <w:szCs w:val="24"/>
              </w:rPr>
            </w:pPr>
            <w:r w:rsidRPr="00D129CE">
              <w:rPr>
                <w:rFonts w:ascii="Times New Roman" w:hAnsi="Times New Roman"/>
                <w:sz w:val="24"/>
                <w:szCs w:val="24"/>
              </w:rPr>
              <w:t>Увеличение поступлений в районный бюджет арендной платы, взимаемой с субъектов малого и среднего предпринимательства, % в год</w:t>
            </w:r>
          </w:p>
        </w:tc>
        <w:tc>
          <w:tcPr>
            <w:tcW w:w="851"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spacing w:after="0" w:line="240" w:lineRule="auto"/>
              <w:jc w:val="center"/>
              <w:rPr>
                <w:rFonts w:ascii="Times New Roman" w:hAnsi="Times New Roman"/>
                <w:sz w:val="24"/>
                <w:szCs w:val="24"/>
              </w:rPr>
            </w:pPr>
            <w:r w:rsidRPr="00D129CE">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1,5</w:t>
            </w:r>
          </w:p>
        </w:tc>
        <w:tc>
          <w:tcPr>
            <w:tcW w:w="709"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w:t>
            </w:r>
          </w:p>
        </w:tc>
        <w:tc>
          <w:tcPr>
            <w:tcW w:w="708" w:type="dxa"/>
            <w:tcBorders>
              <w:left w:val="single" w:sz="4" w:space="0" w:color="000000"/>
              <w:right w:val="single" w:sz="4" w:space="0" w:color="000000"/>
            </w:tcBorders>
            <w:shd w:val="clear" w:color="auto" w:fill="auto"/>
            <w:vAlign w:val="center"/>
          </w:tcPr>
          <w:p w:rsidR="00D129CE" w:rsidRPr="00D129CE" w:rsidRDefault="00D129CE" w:rsidP="006D043B">
            <w:pPr>
              <w:widowControl w:val="0"/>
              <w:autoSpaceDE w:val="0"/>
              <w:autoSpaceDN w:val="0"/>
              <w:adjustRightInd w:val="0"/>
              <w:spacing w:after="0" w:line="240" w:lineRule="auto"/>
              <w:jc w:val="center"/>
              <w:rPr>
                <w:rFonts w:ascii="Times New Roman" w:hAnsi="Times New Roman"/>
                <w:sz w:val="24"/>
                <w:szCs w:val="24"/>
              </w:rPr>
            </w:pPr>
            <w:r w:rsidRPr="00D129CE">
              <w:rPr>
                <w:rFonts w:ascii="Times New Roman" w:hAnsi="Times New Roman"/>
                <w:sz w:val="24"/>
                <w:szCs w:val="24"/>
              </w:rPr>
              <w:t>2</w:t>
            </w:r>
          </w:p>
        </w:tc>
      </w:tr>
      <w:tr w:rsidR="00D129CE" w:rsidRPr="00D129CE" w:rsidTr="000932B7">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Объем средств бюджета района и иных финансовых ресурсов на реализацию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tcPr>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Всего: 4210 тыс. руб.</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2022 г. – 842 тыс. руб.,</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2023 г. – 842 тыс. руб.,</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 xml:space="preserve">2024 г. – 842 тыс. руб., </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2025 г. – 842 тыс. руб.,</w:t>
            </w:r>
          </w:p>
          <w:p w:rsidR="00D129CE" w:rsidRPr="00D129CE" w:rsidRDefault="00D129CE" w:rsidP="00D129CE">
            <w:pPr>
              <w:widowControl w:val="0"/>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 xml:space="preserve">2026 г. – 842 тыс. руб. </w:t>
            </w:r>
          </w:p>
        </w:tc>
      </w:tr>
      <w:tr w:rsidR="00D129CE" w:rsidRPr="00D129CE" w:rsidTr="000932B7">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D129CE" w:rsidRPr="00D129CE" w:rsidRDefault="00D129CE" w:rsidP="00D129CE">
            <w:pPr>
              <w:autoSpaceDE w:val="0"/>
              <w:autoSpaceDN w:val="0"/>
              <w:adjustRightInd w:val="0"/>
              <w:spacing w:after="0" w:line="240" w:lineRule="auto"/>
              <w:jc w:val="both"/>
              <w:rPr>
                <w:rFonts w:ascii="Times New Roman" w:hAnsi="Times New Roman"/>
                <w:b/>
                <w:sz w:val="24"/>
                <w:szCs w:val="24"/>
              </w:rPr>
            </w:pPr>
            <w:r w:rsidRPr="00D129CE">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6806" w:type="dxa"/>
            <w:gridSpan w:val="6"/>
            <w:tcBorders>
              <w:top w:val="single" w:sz="4" w:space="0" w:color="000000"/>
              <w:left w:val="single" w:sz="4" w:space="0" w:color="000000"/>
              <w:bottom w:val="single" w:sz="4" w:space="0" w:color="000000"/>
              <w:right w:val="single" w:sz="4" w:space="0" w:color="000000"/>
            </w:tcBorders>
          </w:tcPr>
          <w:p w:rsidR="00D129CE" w:rsidRPr="00D129CE" w:rsidRDefault="00D129CE" w:rsidP="00D129CE">
            <w:pPr>
              <w:suppressAutoHyphens/>
              <w:autoSpaceDE w:val="0"/>
              <w:spacing w:after="0" w:line="240" w:lineRule="auto"/>
              <w:jc w:val="both"/>
              <w:rPr>
                <w:rFonts w:ascii="Times New Roman" w:hAnsi="Times New Roman"/>
                <w:sz w:val="24"/>
                <w:szCs w:val="24"/>
                <w:lang w:eastAsia="zh-CN"/>
              </w:rPr>
            </w:pPr>
            <w:r w:rsidRPr="00D129CE">
              <w:rPr>
                <w:rFonts w:ascii="Times New Roman" w:hAnsi="Times New Roman"/>
                <w:sz w:val="24"/>
                <w:szCs w:val="24"/>
                <w:lang w:eastAsia="zh-CN"/>
              </w:rPr>
              <w:t>Реализация мероприятий Программы позволит:</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1) усовершенствовать механизмы финансово-инвестиционной поддержки субъектов малого и среднего предпринимательства, осуществляющих деятельность в приоритетных отраслях экономики;</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2) усовершенствовать систему информационно-консультационной поддержки субъектов малого и среднего предпринимательства;</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3) обеспечить развитие инфраструктуры поддержки субъектов малого и среднего предпринимательства в районе и содействие в ее развитии на муниципальном уровне;</w:t>
            </w:r>
          </w:p>
          <w:p w:rsidR="00D129CE" w:rsidRPr="00D129CE" w:rsidRDefault="00D129CE" w:rsidP="00D129CE">
            <w:pPr>
              <w:autoSpaceDE w:val="0"/>
              <w:autoSpaceDN w:val="0"/>
              <w:adjustRightInd w:val="0"/>
              <w:spacing w:after="0" w:line="240" w:lineRule="auto"/>
              <w:jc w:val="both"/>
              <w:rPr>
                <w:rFonts w:ascii="Times New Roman" w:hAnsi="Times New Roman"/>
                <w:sz w:val="24"/>
                <w:szCs w:val="24"/>
              </w:rPr>
            </w:pPr>
            <w:r w:rsidRPr="00D129CE">
              <w:rPr>
                <w:rFonts w:ascii="Times New Roman" w:hAnsi="Times New Roman"/>
                <w:sz w:val="24"/>
                <w:szCs w:val="24"/>
              </w:rPr>
              <w:t>4) обеспечить пропаганду и популяризацию предпринимательской деятельности.</w:t>
            </w:r>
          </w:p>
        </w:tc>
      </w:tr>
    </w:tbl>
    <w:p w:rsidR="00E273FB" w:rsidRDefault="00E273FB" w:rsidP="00D129CE">
      <w:pPr>
        <w:autoSpaceDE w:val="0"/>
        <w:autoSpaceDN w:val="0"/>
        <w:adjustRightInd w:val="0"/>
        <w:spacing w:after="0" w:line="240" w:lineRule="auto"/>
        <w:jc w:val="both"/>
        <w:rPr>
          <w:rFonts w:ascii="Times New Roman" w:hAnsi="Times New Roman"/>
          <w:sz w:val="24"/>
          <w:szCs w:val="24"/>
        </w:rPr>
      </w:pPr>
    </w:p>
    <w:p w:rsidR="00E273FB" w:rsidRDefault="00E273FB">
      <w:pPr>
        <w:rPr>
          <w:rFonts w:ascii="Times New Roman" w:hAnsi="Times New Roman"/>
          <w:sz w:val="24"/>
          <w:szCs w:val="24"/>
        </w:rPr>
      </w:pPr>
      <w:r>
        <w:rPr>
          <w:rFonts w:ascii="Times New Roman" w:hAnsi="Times New Roman"/>
          <w:sz w:val="24"/>
          <w:szCs w:val="24"/>
        </w:rPr>
        <w:br w:type="page"/>
      </w:r>
    </w:p>
    <w:p w:rsidR="00E273FB" w:rsidRPr="003063CD" w:rsidRDefault="00E273FB" w:rsidP="00E273FB">
      <w:pPr>
        <w:shd w:val="clear" w:color="auto" w:fill="FFFFFF"/>
        <w:spacing w:after="0" w:line="240" w:lineRule="auto"/>
        <w:jc w:val="center"/>
        <w:rPr>
          <w:rFonts w:ascii="Times New Roman" w:hAnsi="Times New Roman"/>
          <w:b/>
          <w:color w:val="000000"/>
          <w:sz w:val="24"/>
          <w:szCs w:val="24"/>
        </w:rPr>
      </w:pPr>
      <w:r w:rsidRPr="003063CD">
        <w:rPr>
          <w:rFonts w:ascii="Times New Roman" w:hAnsi="Times New Roman"/>
          <w:b/>
          <w:color w:val="000000"/>
          <w:sz w:val="24"/>
          <w:szCs w:val="24"/>
        </w:rPr>
        <w:lastRenderedPageBreak/>
        <w:t>Паспорт</w:t>
      </w:r>
    </w:p>
    <w:p w:rsidR="00E273FB" w:rsidRPr="003063CD" w:rsidRDefault="00E273FB" w:rsidP="00E273FB">
      <w:pPr>
        <w:shd w:val="clear" w:color="auto" w:fill="FFFFFF"/>
        <w:spacing w:after="0" w:line="240" w:lineRule="auto"/>
        <w:jc w:val="center"/>
        <w:rPr>
          <w:rFonts w:ascii="Times New Roman" w:hAnsi="Times New Roman"/>
          <w:b/>
          <w:color w:val="000000"/>
          <w:sz w:val="24"/>
          <w:szCs w:val="24"/>
        </w:rPr>
      </w:pPr>
      <w:r w:rsidRPr="003063CD">
        <w:rPr>
          <w:rFonts w:ascii="Times New Roman" w:hAnsi="Times New Roman"/>
          <w:b/>
          <w:color w:val="000000"/>
          <w:sz w:val="24"/>
          <w:szCs w:val="24"/>
        </w:rPr>
        <w:t>муниципальной программы «Предоставление молодым семьям поддержки</w:t>
      </w:r>
    </w:p>
    <w:p w:rsidR="00E273FB" w:rsidRPr="003063CD" w:rsidRDefault="00E273FB" w:rsidP="00E273FB">
      <w:pPr>
        <w:shd w:val="clear" w:color="auto" w:fill="FFFFFF"/>
        <w:spacing w:after="0" w:line="240" w:lineRule="auto"/>
        <w:jc w:val="center"/>
        <w:rPr>
          <w:rFonts w:ascii="Times New Roman" w:hAnsi="Times New Roman"/>
          <w:b/>
          <w:color w:val="000000"/>
          <w:sz w:val="24"/>
          <w:szCs w:val="24"/>
        </w:rPr>
      </w:pPr>
      <w:r w:rsidRPr="003063CD">
        <w:rPr>
          <w:rFonts w:ascii="Times New Roman" w:hAnsi="Times New Roman"/>
          <w:b/>
          <w:color w:val="000000"/>
          <w:sz w:val="24"/>
          <w:szCs w:val="24"/>
        </w:rPr>
        <w:t>на приобретение (строительство) жилья на территории</w:t>
      </w:r>
    </w:p>
    <w:p w:rsidR="00E273FB" w:rsidRPr="003063CD" w:rsidRDefault="00E273FB" w:rsidP="00E273FB">
      <w:pPr>
        <w:shd w:val="clear" w:color="auto" w:fill="FFFFFF"/>
        <w:spacing w:after="0" w:line="240" w:lineRule="auto"/>
        <w:jc w:val="center"/>
        <w:rPr>
          <w:rFonts w:ascii="Times New Roman" w:hAnsi="Times New Roman"/>
          <w:b/>
          <w:color w:val="000000"/>
          <w:sz w:val="24"/>
          <w:szCs w:val="24"/>
        </w:rPr>
      </w:pPr>
      <w:r w:rsidRPr="003063CD">
        <w:rPr>
          <w:rFonts w:ascii="Times New Roman" w:hAnsi="Times New Roman"/>
          <w:b/>
          <w:color w:val="000000"/>
          <w:sz w:val="24"/>
          <w:szCs w:val="24"/>
        </w:rPr>
        <w:t>Александровского района на 2021-2025 годы»</w:t>
      </w:r>
    </w:p>
    <w:p w:rsidR="00E273FB" w:rsidRPr="00E273FB" w:rsidRDefault="00E273FB" w:rsidP="00E273FB">
      <w:pPr>
        <w:shd w:val="clear" w:color="auto" w:fill="FFFFFF"/>
        <w:spacing w:after="0" w:line="240" w:lineRule="auto"/>
        <w:jc w:val="both"/>
        <w:rPr>
          <w:rFonts w:ascii="Times New Roman" w:hAnsi="Times New Roman"/>
          <w:color w:val="000000"/>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3543"/>
        <w:gridCol w:w="709"/>
        <w:gridCol w:w="708"/>
        <w:gridCol w:w="709"/>
        <w:gridCol w:w="709"/>
        <w:gridCol w:w="709"/>
      </w:tblGrid>
      <w:tr w:rsidR="00E273FB" w:rsidRPr="00E273FB" w:rsidTr="001419F9">
        <w:trPr>
          <w:trHeight w:val="283"/>
        </w:trPr>
        <w:tc>
          <w:tcPr>
            <w:tcW w:w="2235" w:type="dxa"/>
            <w:tcBorders>
              <w:top w:val="single" w:sz="4" w:space="0" w:color="000000"/>
              <w:left w:val="single" w:sz="4" w:space="0" w:color="000000"/>
              <w:bottom w:val="single" w:sz="4" w:space="0" w:color="000000"/>
              <w:right w:val="single" w:sz="4" w:space="0" w:color="000000"/>
            </w:tcBorders>
            <w:vAlign w:val="center"/>
            <w:hideMark/>
          </w:tcPr>
          <w:p w:rsidR="00E273FB" w:rsidRPr="00E273FB" w:rsidRDefault="00E273FB" w:rsidP="001419F9">
            <w:pPr>
              <w:autoSpaceDE w:val="0"/>
              <w:autoSpaceDN w:val="0"/>
              <w:adjustRightInd w:val="0"/>
              <w:spacing w:after="0" w:line="240" w:lineRule="auto"/>
              <w:rPr>
                <w:rFonts w:ascii="Times New Roman" w:hAnsi="Times New Roman"/>
                <w:sz w:val="24"/>
                <w:szCs w:val="24"/>
              </w:rPr>
            </w:pPr>
            <w:r w:rsidRPr="00E273FB">
              <w:rPr>
                <w:rFonts w:ascii="Times New Roman" w:hAnsi="Times New Roman"/>
                <w:sz w:val="24"/>
                <w:szCs w:val="24"/>
              </w:rPr>
              <w:t>Наименование муниципальной программы</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shd w:val="clear" w:color="auto" w:fill="FFFFFF"/>
              <w:spacing w:after="0" w:line="240" w:lineRule="auto"/>
              <w:jc w:val="both"/>
              <w:rPr>
                <w:rFonts w:ascii="Times New Roman" w:hAnsi="Times New Roman"/>
                <w:b/>
                <w:color w:val="FF0000"/>
                <w:sz w:val="24"/>
                <w:szCs w:val="24"/>
              </w:rPr>
            </w:pPr>
            <w:r w:rsidRPr="00E273FB">
              <w:rPr>
                <w:rFonts w:ascii="Times New Roman" w:hAnsi="Times New Roman"/>
                <w:color w:val="000000"/>
                <w:sz w:val="24"/>
                <w:szCs w:val="24"/>
              </w:rPr>
              <w:t>Муниципальная программа «</w:t>
            </w:r>
            <w:r w:rsidRPr="00E273FB">
              <w:rPr>
                <w:rFonts w:ascii="Times New Roman" w:hAnsi="Times New Roman"/>
                <w:sz w:val="24"/>
                <w:szCs w:val="24"/>
              </w:rPr>
              <w:t>Предоставление молодым семьям поддержки на приобретение (строительство) жилья на территории Александровского района на 2021-2025 годы</w:t>
            </w:r>
            <w:r w:rsidRPr="00E273FB">
              <w:rPr>
                <w:rFonts w:ascii="Times New Roman" w:hAnsi="Times New Roman"/>
                <w:color w:val="000000"/>
                <w:sz w:val="24"/>
                <w:szCs w:val="24"/>
              </w:rPr>
              <w:t>» (далее по тексту – программа)</w:t>
            </w:r>
          </w:p>
        </w:tc>
      </w:tr>
      <w:tr w:rsidR="00E273FB" w:rsidRPr="00E273FB" w:rsidTr="001419F9">
        <w:trPr>
          <w:trHeight w:val="283"/>
        </w:trPr>
        <w:tc>
          <w:tcPr>
            <w:tcW w:w="2235"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Основание для разработки муниципальной программы (подпрограммы)</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b/>
                <w:color w:val="FF0000"/>
                <w:sz w:val="24"/>
                <w:szCs w:val="24"/>
              </w:rPr>
            </w:pPr>
            <w:r w:rsidRPr="00E273FB">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E273FB" w:rsidRPr="00E273FB" w:rsidTr="001419F9">
        <w:trPr>
          <w:trHeight w:val="283"/>
        </w:trPr>
        <w:tc>
          <w:tcPr>
            <w:tcW w:w="2235"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Куратор</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 xml:space="preserve">Первый заместитель Главы района </w:t>
            </w:r>
          </w:p>
        </w:tc>
      </w:tr>
      <w:tr w:rsidR="00E273FB" w:rsidRPr="00E273FB" w:rsidTr="001419F9">
        <w:trPr>
          <w:trHeight w:val="283"/>
        </w:trPr>
        <w:tc>
          <w:tcPr>
            <w:tcW w:w="2235"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b/>
                <w:sz w:val="24"/>
                <w:szCs w:val="24"/>
              </w:rPr>
            </w:pPr>
            <w:r w:rsidRPr="00E273FB">
              <w:rPr>
                <w:rFonts w:ascii="Times New Roman" w:hAnsi="Times New Roman"/>
                <w:sz w:val="24"/>
                <w:szCs w:val="24"/>
              </w:rPr>
              <w:t xml:space="preserve">Ответственный исполнитель </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Отдел экономики Администрации Александровского района Томской области</w:t>
            </w:r>
          </w:p>
        </w:tc>
      </w:tr>
      <w:tr w:rsidR="00E273FB" w:rsidRPr="00E273FB" w:rsidTr="001419F9">
        <w:trPr>
          <w:trHeight w:val="283"/>
        </w:trPr>
        <w:tc>
          <w:tcPr>
            <w:tcW w:w="2235" w:type="dxa"/>
            <w:tcBorders>
              <w:top w:val="single" w:sz="4" w:space="0" w:color="000000"/>
              <w:left w:val="single" w:sz="4" w:space="0" w:color="000000"/>
              <w:bottom w:val="single" w:sz="4" w:space="0" w:color="000000"/>
              <w:right w:val="single" w:sz="4" w:space="0" w:color="000000"/>
            </w:tcBorders>
            <w:vAlign w:val="center"/>
            <w:hideMark/>
          </w:tcPr>
          <w:p w:rsidR="00E273FB" w:rsidRPr="00E273FB" w:rsidRDefault="00E273FB" w:rsidP="006D043B">
            <w:pPr>
              <w:autoSpaceDE w:val="0"/>
              <w:autoSpaceDN w:val="0"/>
              <w:adjustRightInd w:val="0"/>
              <w:spacing w:after="0" w:line="240" w:lineRule="auto"/>
              <w:rPr>
                <w:rFonts w:ascii="Times New Roman" w:hAnsi="Times New Roman"/>
                <w:b/>
                <w:sz w:val="24"/>
                <w:szCs w:val="24"/>
              </w:rPr>
            </w:pPr>
            <w:r w:rsidRPr="00E273FB">
              <w:rPr>
                <w:rFonts w:ascii="Times New Roman" w:hAnsi="Times New Roman"/>
                <w:sz w:val="24"/>
                <w:szCs w:val="24"/>
              </w:rPr>
              <w:t>Цель</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pStyle w:val="a6"/>
              <w:rPr>
                <w:color w:val="000000"/>
              </w:rPr>
            </w:pPr>
            <w:r w:rsidRPr="00E273FB">
              <w:t>Поддержка в решении жилищной проблемы молодых семей, признанных в установленном действующим законодательством порядке нуждающимися в улучшении жилищных условий и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E273FB" w:rsidRPr="00E273FB" w:rsidTr="001419F9">
        <w:trPr>
          <w:trHeight w:val="283"/>
        </w:trPr>
        <w:tc>
          <w:tcPr>
            <w:tcW w:w="2235" w:type="dxa"/>
            <w:tcBorders>
              <w:top w:val="single" w:sz="4" w:space="0" w:color="000000"/>
              <w:left w:val="single" w:sz="4" w:space="0" w:color="000000"/>
              <w:bottom w:val="single" w:sz="4" w:space="0" w:color="000000"/>
              <w:right w:val="single" w:sz="4" w:space="0" w:color="000000"/>
            </w:tcBorders>
            <w:vAlign w:val="center"/>
            <w:hideMark/>
          </w:tcPr>
          <w:p w:rsidR="00E273FB" w:rsidRPr="00E273FB" w:rsidRDefault="00E273FB" w:rsidP="006D043B">
            <w:pPr>
              <w:autoSpaceDE w:val="0"/>
              <w:autoSpaceDN w:val="0"/>
              <w:adjustRightInd w:val="0"/>
              <w:spacing w:after="0" w:line="240" w:lineRule="auto"/>
              <w:rPr>
                <w:rFonts w:ascii="Times New Roman" w:hAnsi="Times New Roman"/>
                <w:b/>
                <w:sz w:val="24"/>
                <w:szCs w:val="24"/>
              </w:rPr>
            </w:pPr>
            <w:r w:rsidRPr="00E273FB">
              <w:rPr>
                <w:rFonts w:ascii="Times New Roman" w:hAnsi="Times New Roman"/>
                <w:sz w:val="24"/>
                <w:szCs w:val="24"/>
              </w:rPr>
              <w:t xml:space="preserve">Задачи </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pStyle w:val="a6"/>
            </w:pPr>
            <w:r w:rsidRPr="00E273FB">
              <w:t>1. Предоставление молодым семьям социальных выплат на приобретение жилья или строительство индивидуального жилого дома, в том числе на оплату первоначального взноса при получении ипотечного жилищного кредита или займа на приобретение жилья или создание объекта индивидуального жилищного строительства</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2.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E273FB" w:rsidRPr="00E273FB" w:rsidTr="001419F9">
        <w:trPr>
          <w:trHeight w:val="283"/>
        </w:trPr>
        <w:tc>
          <w:tcPr>
            <w:tcW w:w="2235"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Сроки и этапы  реализации</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2021-2025 годы</w:t>
            </w:r>
          </w:p>
        </w:tc>
      </w:tr>
      <w:tr w:rsidR="00E273FB" w:rsidRPr="00E273FB" w:rsidTr="001419F9">
        <w:trPr>
          <w:trHeight w:val="156"/>
        </w:trPr>
        <w:tc>
          <w:tcPr>
            <w:tcW w:w="2235" w:type="dxa"/>
            <w:vMerge w:val="restart"/>
            <w:tcBorders>
              <w:top w:val="single" w:sz="4" w:space="0" w:color="000000"/>
              <w:left w:val="single" w:sz="4" w:space="0" w:color="000000"/>
              <w:right w:val="single" w:sz="4" w:space="0" w:color="000000"/>
            </w:tcBorders>
            <w:vAlign w:val="center"/>
            <w:hideMark/>
          </w:tcPr>
          <w:p w:rsidR="00E273FB" w:rsidRPr="00E273FB" w:rsidRDefault="00E273FB" w:rsidP="001419F9">
            <w:pPr>
              <w:autoSpaceDE w:val="0"/>
              <w:autoSpaceDN w:val="0"/>
              <w:adjustRightInd w:val="0"/>
              <w:spacing w:after="0" w:line="240" w:lineRule="auto"/>
              <w:rPr>
                <w:rFonts w:ascii="Times New Roman" w:hAnsi="Times New Roman"/>
                <w:b/>
                <w:sz w:val="24"/>
                <w:szCs w:val="24"/>
              </w:rPr>
            </w:pPr>
            <w:r w:rsidRPr="00E273FB">
              <w:rPr>
                <w:rFonts w:ascii="Times New Roman" w:hAnsi="Times New Roman"/>
                <w:sz w:val="24"/>
                <w:szCs w:val="24"/>
              </w:rPr>
              <w:t>Целевые показатели (индикаторы)</w:t>
            </w:r>
          </w:p>
        </w:tc>
        <w:tc>
          <w:tcPr>
            <w:tcW w:w="3543" w:type="dxa"/>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Наименование показателя</w:t>
            </w:r>
          </w:p>
        </w:tc>
        <w:tc>
          <w:tcPr>
            <w:tcW w:w="709"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2021</w:t>
            </w:r>
          </w:p>
        </w:tc>
        <w:tc>
          <w:tcPr>
            <w:tcW w:w="708"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2023</w:t>
            </w:r>
          </w:p>
        </w:tc>
        <w:tc>
          <w:tcPr>
            <w:tcW w:w="709"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2024</w:t>
            </w:r>
          </w:p>
        </w:tc>
        <w:tc>
          <w:tcPr>
            <w:tcW w:w="709" w:type="dxa"/>
            <w:tcBorders>
              <w:top w:val="single" w:sz="4" w:space="0" w:color="000000"/>
              <w:left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2025</w:t>
            </w:r>
          </w:p>
        </w:tc>
      </w:tr>
      <w:tr w:rsidR="00E273FB" w:rsidRPr="00E273FB" w:rsidTr="001419F9">
        <w:trPr>
          <w:trHeight w:val="150"/>
        </w:trPr>
        <w:tc>
          <w:tcPr>
            <w:tcW w:w="2235" w:type="dxa"/>
            <w:vMerge/>
            <w:tcBorders>
              <w:left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бюджета, областного бюджета и местных бюджетов, ед.</w:t>
            </w:r>
          </w:p>
        </w:tc>
        <w:tc>
          <w:tcPr>
            <w:tcW w:w="709" w:type="dxa"/>
            <w:tcBorders>
              <w:left w:val="single" w:sz="4" w:space="0" w:color="000000"/>
              <w:right w:val="single" w:sz="4" w:space="0" w:color="000000"/>
            </w:tcBorders>
            <w:vAlign w:val="center"/>
          </w:tcPr>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r w:rsidRPr="00E273FB">
              <w:rPr>
                <w:rFonts w:ascii="Times New Roman" w:hAnsi="Times New Roman"/>
                <w:sz w:val="24"/>
                <w:szCs w:val="24"/>
              </w:rPr>
              <w:t>4</w:t>
            </w:r>
          </w:p>
        </w:tc>
        <w:tc>
          <w:tcPr>
            <w:tcW w:w="708" w:type="dxa"/>
            <w:tcBorders>
              <w:left w:val="single" w:sz="4" w:space="0" w:color="000000"/>
              <w:right w:val="single" w:sz="4" w:space="0" w:color="000000"/>
            </w:tcBorders>
            <w:vAlign w:val="center"/>
          </w:tcPr>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r w:rsidRPr="00E273FB">
              <w:rPr>
                <w:rFonts w:ascii="Times New Roman" w:hAnsi="Times New Roman"/>
                <w:sz w:val="24"/>
                <w:szCs w:val="24"/>
              </w:rPr>
              <w:t>2</w:t>
            </w: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tc>
        <w:tc>
          <w:tcPr>
            <w:tcW w:w="709" w:type="dxa"/>
            <w:tcBorders>
              <w:left w:val="single" w:sz="4" w:space="0" w:color="000000"/>
              <w:right w:val="single" w:sz="4" w:space="0" w:color="000000"/>
            </w:tcBorders>
            <w:vAlign w:val="center"/>
          </w:tcPr>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r w:rsidRPr="00E273FB">
              <w:rPr>
                <w:rFonts w:ascii="Times New Roman" w:hAnsi="Times New Roman"/>
                <w:sz w:val="24"/>
                <w:szCs w:val="24"/>
              </w:rPr>
              <w:t>2</w:t>
            </w:r>
          </w:p>
        </w:tc>
        <w:tc>
          <w:tcPr>
            <w:tcW w:w="709" w:type="dxa"/>
            <w:tcBorders>
              <w:left w:val="single" w:sz="4" w:space="0" w:color="000000"/>
              <w:right w:val="single" w:sz="4" w:space="0" w:color="000000"/>
            </w:tcBorders>
            <w:vAlign w:val="center"/>
          </w:tcPr>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r w:rsidRPr="00E273FB">
              <w:rPr>
                <w:rFonts w:ascii="Times New Roman" w:hAnsi="Times New Roman"/>
                <w:sz w:val="24"/>
                <w:szCs w:val="24"/>
              </w:rPr>
              <w:t>3</w:t>
            </w:r>
          </w:p>
        </w:tc>
        <w:tc>
          <w:tcPr>
            <w:tcW w:w="709" w:type="dxa"/>
            <w:tcBorders>
              <w:left w:val="single" w:sz="4" w:space="0" w:color="000000"/>
              <w:right w:val="single" w:sz="4" w:space="0" w:color="000000"/>
            </w:tcBorders>
            <w:vAlign w:val="center"/>
          </w:tcPr>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p>
          <w:p w:rsidR="00E273FB" w:rsidRPr="00E273FB" w:rsidRDefault="00E273FB" w:rsidP="001419F9">
            <w:pPr>
              <w:autoSpaceDE w:val="0"/>
              <w:autoSpaceDN w:val="0"/>
              <w:adjustRightInd w:val="0"/>
              <w:spacing w:after="0" w:line="240" w:lineRule="auto"/>
              <w:jc w:val="center"/>
              <w:rPr>
                <w:rFonts w:ascii="Times New Roman" w:hAnsi="Times New Roman"/>
                <w:sz w:val="24"/>
                <w:szCs w:val="24"/>
              </w:rPr>
            </w:pPr>
            <w:r w:rsidRPr="00E273FB">
              <w:rPr>
                <w:rFonts w:ascii="Times New Roman" w:hAnsi="Times New Roman"/>
                <w:sz w:val="24"/>
                <w:szCs w:val="24"/>
              </w:rPr>
              <w:t>3</w:t>
            </w:r>
          </w:p>
        </w:tc>
      </w:tr>
      <w:tr w:rsidR="00E273FB" w:rsidRPr="00E273FB" w:rsidTr="001419F9">
        <w:trPr>
          <w:trHeight w:val="227"/>
        </w:trPr>
        <w:tc>
          <w:tcPr>
            <w:tcW w:w="2235"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 xml:space="preserve">Объем средств бюджета города и иных финансовых ресурсов на </w:t>
            </w:r>
            <w:r w:rsidRPr="00E273FB">
              <w:rPr>
                <w:rFonts w:ascii="Times New Roman" w:hAnsi="Times New Roman"/>
                <w:sz w:val="24"/>
                <w:szCs w:val="24"/>
              </w:rPr>
              <w:lastRenderedPageBreak/>
              <w:t>реализацию муниципальной программы</w:t>
            </w:r>
          </w:p>
        </w:tc>
        <w:tc>
          <w:tcPr>
            <w:tcW w:w="7087" w:type="dxa"/>
            <w:gridSpan w:val="6"/>
            <w:tcBorders>
              <w:top w:val="single" w:sz="4" w:space="0" w:color="000000"/>
              <w:left w:val="single" w:sz="4" w:space="0" w:color="000000"/>
              <w:bottom w:val="single" w:sz="4" w:space="0" w:color="000000"/>
              <w:right w:val="single" w:sz="4" w:space="0" w:color="000000"/>
            </w:tcBorders>
            <w:shd w:val="clear" w:color="auto" w:fill="auto"/>
          </w:tcPr>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lastRenderedPageBreak/>
              <w:t xml:space="preserve">Общий объем финансирования программы составит  22514,114 тыс. рублей, в том числе за счёт средств: </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районного бюджета  3528,0 тыс. рублей</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 xml:space="preserve">областного бюджета 3597,896 тыс. рублей </w:t>
            </w:r>
          </w:p>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lastRenderedPageBreak/>
              <w:t>федерального бюджета 3388,218 тыс. рублей</w:t>
            </w:r>
          </w:p>
          <w:p w:rsidR="00E273FB" w:rsidRPr="00E273FB" w:rsidRDefault="00E273FB" w:rsidP="00E273FB">
            <w:pPr>
              <w:spacing w:after="0" w:line="240" w:lineRule="auto"/>
              <w:jc w:val="both"/>
              <w:rPr>
                <w:rFonts w:ascii="Times New Roman" w:hAnsi="Times New Roman"/>
                <w:b/>
                <w:sz w:val="24"/>
                <w:szCs w:val="24"/>
              </w:rPr>
            </w:pPr>
            <w:r w:rsidRPr="00E273FB">
              <w:rPr>
                <w:rFonts w:ascii="Times New Roman" w:hAnsi="Times New Roman"/>
                <w:sz w:val="24"/>
                <w:szCs w:val="24"/>
              </w:rPr>
              <w:t>привлечённых средств  12 000,0 тыс. рублей</w:t>
            </w:r>
          </w:p>
        </w:tc>
      </w:tr>
      <w:tr w:rsidR="00E273FB" w:rsidRPr="00E273FB" w:rsidTr="001419F9">
        <w:trPr>
          <w:trHeight w:val="227"/>
        </w:trPr>
        <w:tc>
          <w:tcPr>
            <w:tcW w:w="2235" w:type="dxa"/>
            <w:tcBorders>
              <w:top w:val="single" w:sz="4" w:space="0" w:color="000000"/>
              <w:left w:val="single" w:sz="4" w:space="0" w:color="000000"/>
              <w:bottom w:val="single" w:sz="4" w:space="0" w:color="000000"/>
              <w:right w:val="single" w:sz="4" w:space="0" w:color="000000"/>
            </w:tcBorders>
            <w:hideMark/>
          </w:tcPr>
          <w:p w:rsidR="00E273FB" w:rsidRPr="00E273FB" w:rsidRDefault="00E273FB" w:rsidP="00E273FB">
            <w:pPr>
              <w:autoSpaceDE w:val="0"/>
              <w:autoSpaceDN w:val="0"/>
              <w:adjustRightInd w:val="0"/>
              <w:spacing w:after="0" w:line="240" w:lineRule="auto"/>
              <w:jc w:val="both"/>
              <w:rPr>
                <w:rFonts w:ascii="Times New Roman" w:hAnsi="Times New Roman"/>
                <w:b/>
                <w:sz w:val="24"/>
                <w:szCs w:val="24"/>
              </w:rPr>
            </w:pPr>
            <w:r w:rsidRPr="00E273FB">
              <w:rPr>
                <w:rFonts w:ascii="Times New Roman" w:hAnsi="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7087" w:type="dxa"/>
            <w:gridSpan w:val="6"/>
            <w:tcBorders>
              <w:top w:val="single" w:sz="4" w:space="0" w:color="000000"/>
              <w:left w:val="single" w:sz="4" w:space="0" w:color="000000"/>
              <w:bottom w:val="single" w:sz="4" w:space="0" w:color="000000"/>
              <w:right w:val="single" w:sz="4" w:space="0" w:color="000000"/>
            </w:tcBorders>
          </w:tcPr>
          <w:p w:rsidR="00E273FB" w:rsidRPr="00E273FB" w:rsidRDefault="00E273FB" w:rsidP="00E273FB">
            <w:pPr>
              <w:spacing w:after="0" w:line="240" w:lineRule="auto"/>
              <w:jc w:val="both"/>
              <w:rPr>
                <w:rFonts w:ascii="Times New Roman" w:hAnsi="Times New Roman"/>
                <w:sz w:val="24"/>
                <w:szCs w:val="24"/>
              </w:rPr>
            </w:pPr>
            <w:r w:rsidRPr="00E273FB">
              <w:rPr>
                <w:rFonts w:ascii="Times New Roman" w:hAnsi="Times New Roman"/>
                <w:sz w:val="24"/>
                <w:szCs w:val="24"/>
              </w:rPr>
              <w:t>Успешное выполнение мероприятий программы позволит предоставить  поддержку на приобретение (строительство) жилья не менее 14 молодым семьям, а также обеспечит:</w:t>
            </w:r>
          </w:p>
          <w:p w:rsidR="00E273FB" w:rsidRPr="00E273FB" w:rsidRDefault="0084642D"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1) привлечение</w:t>
            </w:r>
            <w:r w:rsidR="00E273FB" w:rsidRPr="00E273FB">
              <w:rPr>
                <w:rFonts w:ascii="Times New Roman" w:hAnsi="Times New Roman"/>
                <w:sz w:val="24"/>
                <w:szCs w:val="24"/>
              </w:rPr>
              <w:t xml:space="preserve"> в жилищную сферу собственных средств граждан, а также финансовых средств банков и других организаций, предоставляющих ипотечные жилищные кредиты и займы;</w:t>
            </w: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2)развитие и закрепление положительных демографических тенденций в районе;</w:t>
            </w: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3)укрепление семейных отношений и снижение уровня социальной напряженности в обществе;</w:t>
            </w:r>
          </w:p>
          <w:p w:rsidR="00E273FB" w:rsidRPr="00E273FB" w:rsidRDefault="00E273FB" w:rsidP="00E273FB">
            <w:pPr>
              <w:autoSpaceDE w:val="0"/>
              <w:autoSpaceDN w:val="0"/>
              <w:adjustRightInd w:val="0"/>
              <w:spacing w:after="0" w:line="240" w:lineRule="auto"/>
              <w:jc w:val="both"/>
              <w:rPr>
                <w:rFonts w:ascii="Times New Roman" w:hAnsi="Times New Roman"/>
                <w:sz w:val="24"/>
                <w:szCs w:val="24"/>
              </w:rPr>
            </w:pPr>
            <w:r w:rsidRPr="00E273FB">
              <w:rPr>
                <w:rFonts w:ascii="Times New Roman" w:hAnsi="Times New Roman"/>
                <w:sz w:val="24"/>
                <w:szCs w:val="24"/>
              </w:rPr>
              <w:t>4)развитие системы ипотечного жилищного кредитования</w:t>
            </w:r>
          </w:p>
        </w:tc>
      </w:tr>
    </w:tbl>
    <w:p w:rsidR="00D129CE" w:rsidRPr="00E273FB" w:rsidRDefault="00D129CE" w:rsidP="00E273FB">
      <w:pPr>
        <w:autoSpaceDE w:val="0"/>
        <w:autoSpaceDN w:val="0"/>
        <w:adjustRightInd w:val="0"/>
        <w:spacing w:after="0" w:line="240" w:lineRule="auto"/>
        <w:jc w:val="both"/>
        <w:rPr>
          <w:rFonts w:ascii="Times New Roman" w:hAnsi="Times New Roman"/>
          <w:sz w:val="24"/>
          <w:szCs w:val="24"/>
        </w:rPr>
      </w:pPr>
    </w:p>
    <w:p w:rsidR="00E273FB" w:rsidRDefault="00E273FB">
      <w:pPr>
        <w:rPr>
          <w:rFonts w:ascii="Times New Roman" w:hAnsi="Times New Roman"/>
          <w:sz w:val="24"/>
          <w:szCs w:val="24"/>
        </w:rPr>
      </w:pPr>
      <w:r>
        <w:rPr>
          <w:rFonts w:ascii="Times New Roman" w:hAnsi="Times New Roman"/>
          <w:sz w:val="24"/>
          <w:szCs w:val="24"/>
        </w:rPr>
        <w:br w:type="page"/>
      </w:r>
    </w:p>
    <w:p w:rsidR="00E273FB" w:rsidRPr="003063CD" w:rsidRDefault="00E273FB" w:rsidP="00E273FB">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lastRenderedPageBreak/>
        <w:t>Паспорт</w:t>
      </w:r>
    </w:p>
    <w:p w:rsidR="00E273FB" w:rsidRPr="003063CD" w:rsidRDefault="00E273FB" w:rsidP="00E273FB">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t>муниципальной программы «</w:t>
      </w:r>
      <w:r w:rsidRPr="003063CD">
        <w:rPr>
          <w:rFonts w:ascii="Times New Roman" w:hAnsi="Times New Roman"/>
          <w:b/>
          <w:color w:val="000000"/>
          <w:sz w:val="24"/>
          <w:szCs w:val="24"/>
        </w:rPr>
        <w:t xml:space="preserve">Профилактика террористической и экстремистской деятельности в Александровском районе </w:t>
      </w:r>
      <w:r w:rsidR="003F76B0" w:rsidRPr="003063CD">
        <w:rPr>
          <w:rFonts w:ascii="Times New Roman" w:hAnsi="Times New Roman"/>
          <w:b/>
          <w:sz w:val="24"/>
          <w:szCs w:val="24"/>
        </w:rPr>
        <w:t>на 2019–2025</w:t>
      </w:r>
      <w:r w:rsidRPr="003063CD">
        <w:rPr>
          <w:rFonts w:ascii="Times New Roman" w:hAnsi="Times New Roman"/>
          <w:b/>
          <w:sz w:val="24"/>
          <w:szCs w:val="24"/>
        </w:rPr>
        <w:t xml:space="preserve"> годы»</w:t>
      </w:r>
    </w:p>
    <w:p w:rsidR="00E273FB" w:rsidRPr="00C917BB" w:rsidRDefault="00E273FB" w:rsidP="00E273FB">
      <w:pPr>
        <w:autoSpaceDE w:val="0"/>
        <w:autoSpaceDN w:val="0"/>
        <w:adjustRightInd w:val="0"/>
        <w:spacing w:after="0" w:line="240" w:lineRule="auto"/>
        <w:jc w:val="center"/>
        <w:outlineLvl w:val="1"/>
        <w:rPr>
          <w:rFonts w:ascii="Times New Roman" w:hAnsi="Times New Roman"/>
          <w:sz w:val="24"/>
          <w:szCs w:val="24"/>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2694"/>
        <w:gridCol w:w="708"/>
        <w:gridCol w:w="709"/>
        <w:gridCol w:w="709"/>
        <w:gridCol w:w="850"/>
        <w:gridCol w:w="709"/>
        <w:gridCol w:w="709"/>
        <w:gridCol w:w="850"/>
      </w:tblGrid>
      <w:tr w:rsidR="00E273FB" w:rsidRPr="003F76B0" w:rsidTr="003F76B0">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Наименование муниципальной программы</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3F76B0">
            <w:pPr>
              <w:shd w:val="clear" w:color="auto" w:fill="FFFFFF"/>
              <w:spacing w:after="0" w:line="240" w:lineRule="auto"/>
              <w:jc w:val="both"/>
              <w:rPr>
                <w:rFonts w:ascii="Times New Roman" w:hAnsi="Times New Roman"/>
                <w:b/>
                <w:color w:val="FF0000"/>
                <w:sz w:val="20"/>
                <w:szCs w:val="20"/>
              </w:rPr>
            </w:pPr>
            <w:r w:rsidRPr="003F76B0">
              <w:rPr>
                <w:rFonts w:ascii="Times New Roman" w:hAnsi="Times New Roman"/>
                <w:color w:val="000000"/>
                <w:sz w:val="20"/>
                <w:szCs w:val="20"/>
              </w:rPr>
              <w:t xml:space="preserve">Муниципальная программа «Профилактика террористической и экстремистской деятельности в Александровском районе </w:t>
            </w:r>
            <w:r w:rsidRPr="003F76B0">
              <w:rPr>
                <w:rFonts w:ascii="Times New Roman" w:hAnsi="Times New Roman"/>
                <w:sz w:val="20"/>
                <w:szCs w:val="20"/>
              </w:rPr>
              <w:t>на 2019–202</w:t>
            </w:r>
            <w:r w:rsidR="003F76B0" w:rsidRPr="003F76B0">
              <w:rPr>
                <w:rFonts w:ascii="Times New Roman" w:hAnsi="Times New Roman"/>
                <w:sz w:val="20"/>
                <w:szCs w:val="20"/>
              </w:rPr>
              <w:t>5</w:t>
            </w:r>
            <w:r w:rsidRPr="003F76B0">
              <w:rPr>
                <w:rFonts w:ascii="Times New Roman" w:hAnsi="Times New Roman"/>
                <w:sz w:val="20"/>
                <w:szCs w:val="20"/>
              </w:rPr>
              <w:t xml:space="preserve"> годы</w:t>
            </w:r>
            <w:r w:rsidRPr="003F76B0">
              <w:rPr>
                <w:rFonts w:ascii="Times New Roman" w:hAnsi="Times New Roman"/>
                <w:color w:val="000000"/>
                <w:sz w:val="20"/>
                <w:szCs w:val="20"/>
              </w:rPr>
              <w:t>» (далее по тексту – Программа)</w:t>
            </w:r>
          </w:p>
        </w:tc>
      </w:tr>
      <w:tr w:rsidR="00E273FB" w:rsidRPr="003F76B0" w:rsidTr="001419F9">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jc w:val="both"/>
              <w:rPr>
                <w:rFonts w:ascii="Times New Roman" w:hAnsi="Times New Roman"/>
                <w:sz w:val="20"/>
                <w:szCs w:val="20"/>
              </w:rPr>
            </w:pPr>
            <w:r w:rsidRPr="003F76B0">
              <w:rPr>
                <w:rFonts w:ascii="Times New Roman" w:hAnsi="Times New Roman"/>
                <w:sz w:val="20"/>
                <w:szCs w:val="20"/>
              </w:rPr>
              <w:t>Основание для разработки муниципальной программы (подпрограммы)</w:t>
            </w:r>
          </w:p>
        </w:tc>
        <w:tc>
          <w:tcPr>
            <w:tcW w:w="7938" w:type="dxa"/>
            <w:gridSpan w:val="8"/>
            <w:tcBorders>
              <w:top w:val="single" w:sz="4" w:space="0" w:color="000000"/>
              <w:left w:val="single" w:sz="4" w:space="0" w:color="000000"/>
              <w:bottom w:val="single" w:sz="4" w:space="0" w:color="000000"/>
              <w:right w:val="single" w:sz="4" w:space="0" w:color="000000"/>
            </w:tcBorders>
            <w:vAlign w:val="center"/>
          </w:tcPr>
          <w:p w:rsidR="00E273FB" w:rsidRPr="003F76B0" w:rsidRDefault="00E273FB" w:rsidP="001419F9">
            <w:pPr>
              <w:autoSpaceDE w:val="0"/>
              <w:autoSpaceDN w:val="0"/>
              <w:adjustRightInd w:val="0"/>
              <w:spacing w:after="0" w:line="240" w:lineRule="auto"/>
              <w:rPr>
                <w:rFonts w:ascii="Times New Roman" w:hAnsi="Times New Roman"/>
                <w:b/>
                <w:color w:val="FF0000"/>
                <w:sz w:val="20"/>
                <w:szCs w:val="20"/>
              </w:rPr>
            </w:pPr>
            <w:r w:rsidRPr="003F76B0">
              <w:rPr>
                <w:rFonts w:ascii="Times New Roman" w:hAnsi="Times New Roman"/>
                <w:sz w:val="20"/>
                <w:szCs w:val="20"/>
              </w:rPr>
              <w:t xml:space="preserve">Постановление Администрации района от 02.09.2014 № 1143 «О переходе к формированию бюджета муниципального образования «Александровский </w:t>
            </w:r>
            <w:r w:rsidR="0084642D" w:rsidRPr="003F76B0">
              <w:rPr>
                <w:rFonts w:ascii="Times New Roman" w:hAnsi="Times New Roman"/>
                <w:sz w:val="20"/>
                <w:szCs w:val="20"/>
              </w:rPr>
              <w:t>район» на</w:t>
            </w:r>
            <w:r w:rsidRPr="003F76B0">
              <w:rPr>
                <w:rFonts w:ascii="Times New Roman" w:hAnsi="Times New Roman"/>
                <w:sz w:val="20"/>
                <w:szCs w:val="20"/>
              </w:rPr>
              <w:t xml:space="preserve"> основе муниципальных программ муниципального образования «Александровский район»</w:t>
            </w:r>
          </w:p>
        </w:tc>
      </w:tr>
      <w:tr w:rsidR="00E273FB" w:rsidRPr="003F76B0" w:rsidTr="001419F9">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Куратор</w:t>
            </w:r>
          </w:p>
        </w:tc>
        <w:tc>
          <w:tcPr>
            <w:tcW w:w="7938" w:type="dxa"/>
            <w:gridSpan w:val="8"/>
            <w:tcBorders>
              <w:top w:val="single" w:sz="4" w:space="0" w:color="000000"/>
              <w:left w:val="single" w:sz="4" w:space="0" w:color="000000"/>
              <w:bottom w:val="single" w:sz="4" w:space="0" w:color="000000"/>
              <w:right w:val="single" w:sz="4" w:space="0" w:color="000000"/>
            </w:tcBorders>
            <w:vAlign w:val="center"/>
          </w:tcPr>
          <w:p w:rsidR="00E273FB" w:rsidRPr="003F76B0" w:rsidRDefault="00E273FB" w:rsidP="001419F9">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 xml:space="preserve">Первый заместитель Главы Александровского района </w:t>
            </w:r>
          </w:p>
        </w:tc>
      </w:tr>
      <w:tr w:rsidR="00E273FB" w:rsidRPr="003F76B0" w:rsidTr="001419F9">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 xml:space="preserve">Ответственный исполнитель </w:t>
            </w:r>
          </w:p>
        </w:tc>
        <w:tc>
          <w:tcPr>
            <w:tcW w:w="7938" w:type="dxa"/>
            <w:gridSpan w:val="8"/>
            <w:tcBorders>
              <w:top w:val="single" w:sz="4" w:space="0" w:color="000000"/>
              <w:left w:val="single" w:sz="4" w:space="0" w:color="000000"/>
              <w:bottom w:val="single" w:sz="4" w:space="0" w:color="000000"/>
              <w:right w:val="single" w:sz="4" w:space="0" w:color="000000"/>
            </w:tcBorders>
            <w:vAlign w:val="center"/>
          </w:tcPr>
          <w:p w:rsidR="00E273FB" w:rsidRPr="003F76B0" w:rsidRDefault="00E273FB" w:rsidP="001419F9">
            <w:pPr>
              <w:spacing w:after="0" w:line="240" w:lineRule="auto"/>
              <w:rPr>
                <w:rFonts w:ascii="Times New Roman" w:hAnsi="Times New Roman"/>
                <w:sz w:val="20"/>
                <w:szCs w:val="20"/>
              </w:rPr>
            </w:pPr>
            <w:r w:rsidRPr="003F76B0">
              <w:rPr>
                <w:rFonts w:ascii="Times New Roman" w:hAnsi="Times New Roman"/>
                <w:color w:val="000000"/>
                <w:sz w:val="20"/>
                <w:szCs w:val="20"/>
              </w:rPr>
              <w:t>Администрация Александровского района Томской области</w:t>
            </w:r>
          </w:p>
        </w:tc>
      </w:tr>
      <w:tr w:rsidR="00E273FB" w:rsidRPr="003F76B0" w:rsidTr="001419F9">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E273FB" w:rsidRPr="003F76B0" w:rsidRDefault="00E273FB" w:rsidP="001419F9">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 xml:space="preserve">Соисполнители </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spacing w:after="0" w:line="240" w:lineRule="auto"/>
              <w:jc w:val="both"/>
              <w:rPr>
                <w:rFonts w:ascii="Times New Roman" w:hAnsi="Times New Roman"/>
                <w:sz w:val="20"/>
                <w:szCs w:val="20"/>
              </w:rPr>
            </w:pPr>
            <w:r w:rsidRPr="003F76B0">
              <w:rPr>
                <w:rFonts w:ascii="Times New Roman" w:hAnsi="Times New Roman"/>
                <w:color w:val="000000"/>
                <w:sz w:val="20"/>
                <w:szCs w:val="20"/>
              </w:rPr>
              <w:t xml:space="preserve">1) муниципальное казенное учреждение </w:t>
            </w:r>
            <w:r w:rsidRPr="003F76B0">
              <w:rPr>
                <w:rFonts w:ascii="Times New Roman" w:hAnsi="Times New Roman"/>
                <w:sz w:val="20"/>
                <w:szCs w:val="20"/>
              </w:rPr>
              <w:t>Отдел образования Администрации Александровского района Томской области;</w:t>
            </w:r>
          </w:p>
          <w:p w:rsidR="00E273FB" w:rsidRPr="003F76B0" w:rsidRDefault="00E273FB" w:rsidP="000932B7">
            <w:pPr>
              <w:spacing w:after="0" w:line="240" w:lineRule="auto"/>
              <w:jc w:val="both"/>
              <w:rPr>
                <w:rFonts w:ascii="Times New Roman" w:hAnsi="Times New Roman"/>
                <w:color w:val="000000"/>
                <w:sz w:val="20"/>
                <w:szCs w:val="20"/>
              </w:rPr>
            </w:pPr>
            <w:r w:rsidRPr="003F76B0">
              <w:rPr>
                <w:rFonts w:ascii="Times New Roman" w:hAnsi="Times New Roman"/>
                <w:sz w:val="20"/>
                <w:szCs w:val="20"/>
              </w:rPr>
              <w:t>2)Отдел культуры, спорта и молодежной политики;</w:t>
            </w:r>
          </w:p>
          <w:p w:rsidR="00E273FB" w:rsidRPr="003F76B0" w:rsidRDefault="00925A71" w:rsidP="000932B7">
            <w:pPr>
              <w:spacing w:after="0" w:line="240" w:lineRule="auto"/>
              <w:jc w:val="both"/>
              <w:rPr>
                <w:rFonts w:ascii="Times New Roman" w:hAnsi="Times New Roman"/>
                <w:color w:val="000000"/>
                <w:sz w:val="20"/>
                <w:szCs w:val="20"/>
              </w:rPr>
            </w:pPr>
            <w:r w:rsidRPr="003F76B0">
              <w:rPr>
                <w:rFonts w:ascii="Times New Roman" w:hAnsi="Times New Roman"/>
                <w:color w:val="000000"/>
                <w:sz w:val="20"/>
                <w:szCs w:val="20"/>
              </w:rPr>
              <w:t>3) Сельские</w:t>
            </w:r>
            <w:r w:rsidR="00E273FB" w:rsidRPr="003F76B0">
              <w:rPr>
                <w:rFonts w:ascii="Times New Roman" w:hAnsi="Times New Roman"/>
                <w:color w:val="000000"/>
                <w:sz w:val="20"/>
                <w:szCs w:val="20"/>
              </w:rPr>
              <w:t xml:space="preserve"> поселения Александровского района Томской области (по согласованию)</w:t>
            </w:r>
          </w:p>
        </w:tc>
      </w:tr>
      <w:tr w:rsidR="00E273FB" w:rsidRPr="003F76B0" w:rsidTr="001419F9">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E273FB" w:rsidRPr="003F76B0" w:rsidRDefault="00E273FB" w:rsidP="001419F9">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Цель</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spacing w:after="0" w:line="240" w:lineRule="auto"/>
              <w:jc w:val="both"/>
              <w:rPr>
                <w:rFonts w:ascii="Times New Roman" w:hAnsi="Times New Roman"/>
                <w:sz w:val="20"/>
                <w:szCs w:val="20"/>
              </w:rPr>
            </w:pPr>
            <w:r w:rsidRPr="003F76B0">
              <w:rPr>
                <w:rFonts w:ascii="Times New Roman" w:hAnsi="Times New Roman"/>
                <w:sz w:val="20"/>
                <w:szCs w:val="20"/>
              </w:rPr>
              <w:t>1)повышение уровня безопасности и защищенности населения и территории Александровского района Томской области от угроз терроризма и экстремизма;</w:t>
            </w:r>
          </w:p>
          <w:p w:rsidR="00E273FB" w:rsidRPr="003F76B0" w:rsidRDefault="00E273FB" w:rsidP="000932B7">
            <w:pPr>
              <w:spacing w:after="0" w:line="240" w:lineRule="auto"/>
              <w:jc w:val="both"/>
              <w:rPr>
                <w:rFonts w:ascii="Times New Roman" w:hAnsi="Times New Roman"/>
                <w:sz w:val="20"/>
                <w:szCs w:val="20"/>
              </w:rPr>
            </w:pPr>
            <w:r w:rsidRPr="003F76B0">
              <w:rPr>
                <w:rFonts w:ascii="Times New Roman" w:hAnsi="Times New Roman"/>
                <w:sz w:val="20"/>
                <w:szCs w:val="20"/>
              </w:rPr>
              <w:t>2)предупреждение и пресечения распространения террористической и экстремистской идеологии;</w:t>
            </w:r>
          </w:p>
          <w:p w:rsidR="00E273FB" w:rsidRPr="003F76B0" w:rsidRDefault="00E273FB" w:rsidP="000932B7">
            <w:pPr>
              <w:spacing w:after="0" w:line="240" w:lineRule="auto"/>
              <w:jc w:val="both"/>
              <w:rPr>
                <w:rFonts w:ascii="Times New Roman" w:hAnsi="Times New Roman"/>
                <w:color w:val="000000"/>
                <w:sz w:val="20"/>
                <w:szCs w:val="20"/>
              </w:rPr>
            </w:pPr>
            <w:r w:rsidRPr="003F76B0">
              <w:rPr>
                <w:rFonts w:ascii="Times New Roman" w:hAnsi="Times New Roman"/>
                <w:sz w:val="20"/>
                <w:szCs w:val="20"/>
              </w:rPr>
              <w:t>3)минимизация риска воздействия опасных токсичных веществ на человека и среду его обитания.</w:t>
            </w:r>
          </w:p>
        </w:tc>
      </w:tr>
      <w:tr w:rsidR="00E273FB" w:rsidRPr="003F76B0" w:rsidTr="001419F9">
        <w:trPr>
          <w:trHeight w:val="283"/>
        </w:trPr>
        <w:tc>
          <w:tcPr>
            <w:tcW w:w="1843" w:type="dxa"/>
            <w:tcBorders>
              <w:top w:val="single" w:sz="4" w:space="0" w:color="000000"/>
              <w:left w:val="single" w:sz="4" w:space="0" w:color="000000"/>
              <w:bottom w:val="single" w:sz="4" w:space="0" w:color="000000"/>
              <w:right w:val="single" w:sz="4" w:space="0" w:color="000000"/>
            </w:tcBorders>
            <w:vAlign w:val="center"/>
            <w:hideMark/>
          </w:tcPr>
          <w:p w:rsidR="00E273FB" w:rsidRPr="003F76B0" w:rsidRDefault="00E273FB" w:rsidP="001419F9">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 xml:space="preserve">Задачи </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pStyle w:val="ConsPlusNonformat"/>
              <w:shd w:val="clear" w:color="auto" w:fill="FFFFFF"/>
              <w:suppressAutoHyphens/>
              <w:jc w:val="both"/>
              <w:rPr>
                <w:rFonts w:ascii="Times New Roman" w:hAnsi="Times New Roman" w:cs="Times New Roman"/>
              </w:rPr>
            </w:pPr>
            <w:r w:rsidRPr="003F76B0">
              <w:rPr>
                <w:rFonts w:ascii="Times New Roman" w:hAnsi="Times New Roman" w:cs="Times New Roman"/>
              </w:rPr>
              <w:t>1)обеспечение реализации государственной национальной политики и политики в сфере борьбы с терроризмом на территории муниципального образования «Александровский район»;</w:t>
            </w:r>
          </w:p>
          <w:p w:rsidR="00E273FB" w:rsidRPr="003F76B0" w:rsidRDefault="00E273FB" w:rsidP="000932B7">
            <w:pPr>
              <w:pStyle w:val="ConsPlusNonformat"/>
              <w:shd w:val="clear" w:color="auto" w:fill="FFFFFF"/>
              <w:suppressAutoHyphens/>
              <w:jc w:val="both"/>
              <w:rPr>
                <w:rFonts w:ascii="Times New Roman" w:hAnsi="Times New Roman" w:cs="Times New Roman"/>
              </w:rPr>
            </w:pPr>
            <w:r w:rsidRPr="003F76B0">
              <w:rPr>
                <w:rFonts w:ascii="Times New Roman" w:hAnsi="Times New Roman" w:cs="Times New Roman"/>
              </w:rPr>
              <w:t>2) создание условий для устранения предпосылок распространения террористической и экстремистской идеологии на территории района;</w:t>
            </w:r>
          </w:p>
          <w:p w:rsidR="00E273FB" w:rsidRPr="003F76B0" w:rsidRDefault="00E273FB" w:rsidP="000932B7">
            <w:pPr>
              <w:pStyle w:val="ConsPlusNonformat"/>
              <w:shd w:val="clear" w:color="auto" w:fill="FFFFFF"/>
              <w:suppressAutoHyphens/>
              <w:jc w:val="both"/>
              <w:rPr>
                <w:rFonts w:ascii="Times New Roman" w:hAnsi="Times New Roman" w:cs="Times New Roman"/>
              </w:rPr>
            </w:pPr>
            <w:r w:rsidRPr="003F76B0">
              <w:rPr>
                <w:rFonts w:ascii="Times New Roman" w:hAnsi="Times New Roman" w:cs="Times New Roman"/>
              </w:rPr>
              <w:t>3) создание надежной системы антитеррористической безопасности, повышение уровня защищенности граждан и уязвимых объектов инфраструктуры (прежде всего критически важных, потенциально опасных объектов, объектов жизнеобеспечения населения и с массовым пребыванием граждан);</w:t>
            </w:r>
          </w:p>
          <w:p w:rsidR="00E273FB" w:rsidRPr="003F76B0" w:rsidRDefault="00E273FB" w:rsidP="000932B7">
            <w:pPr>
              <w:pStyle w:val="ConsPlusNonformat"/>
              <w:widowControl/>
              <w:shd w:val="clear" w:color="auto" w:fill="FFFFFF"/>
              <w:suppressAutoHyphens/>
              <w:autoSpaceDN/>
              <w:adjustRightInd/>
              <w:jc w:val="both"/>
              <w:rPr>
                <w:rFonts w:ascii="Times New Roman" w:hAnsi="Times New Roman" w:cs="Times New Roman"/>
              </w:rPr>
            </w:pPr>
            <w:r w:rsidRPr="003F76B0">
              <w:rPr>
                <w:rFonts w:ascii="Times New Roman" w:hAnsi="Times New Roman" w:cs="Times New Roman"/>
              </w:rPr>
              <w:t>4)формирование в муниципальном образовании «Александровский район» духовно-нравственной атмосферы уважения прав человека, непримиримости к проявлениям расизма, ксенофобии и экстремизма, снижение уровня конфликтности в этноконфессиональных отношениях;</w:t>
            </w:r>
          </w:p>
          <w:p w:rsidR="00E273FB" w:rsidRPr="003F76B0" w:rsidRDefault="00E273FB" w:rsidP="000932B7">
            <w:pPr>
              <w:pStyle w:val="ConsPlusNonformat"/>
              <w:widowControl/>
              <w:shd w:val="clear" w:color="auto" w:fill="FFFFFF"/>
              <w:suppressAutoHyphens/>
              <w:autoSpaceDN/>
              <w:adjustRightInd/>
              <w:jc w:val="both"/>
              <w:rPr>
                <w:rFonts w:ascii="Times New Roman" w:hAnsi="Times New Roman" w:cs="Times New Roman"/>
              </w:rPr>
            </w:pPr>
            <w:r w:rsidRPr="003F76B0">
              <w:rPr>
                <w:rFonts w:ascii="Times New Roman" w:hAnsi="Times New Roman" w:cs="Times New Roman"/>
              </w:rPr>
              <w:t>5)устранение предписаний контрольных и надзорных органов в сфере антитеррористической безопасности;</w:t>
            </w:r>
          </w:p>
          <w:p w:rsidR="00E273FB" w:rsidRPr="003F76B0" w:rsidRDefault="00E273FB" w:rsidP="000932B7">
            <w:pPr>
              <w:pStyle w:val="ConsPlusNonformat"/>
              <w:widowControl/>
              <w:shd w:val="clear" w:color="auto" w:fill="FFFFFF"/>
              <w:suppressAutoHyphens/>
              <w:autoSpaceDN/>
              <w:adjustRightInd/>
              <w:jc w:val="both"/>
              <w:rPr>
                <w:rFonts w:ascii="Times New Roman" w:hAnsi="Times New Roman" w:cs="Times New Roman"/>
              </w:rPr>
            </w:pPr>
            <w:r w:rsidRPr="003F76B0">
              <w:rPr>
                <w:rFonts w:ascii="Times New Roman" w:hAnsi="Times New Roman" w:cs="Times New Roman"/>
              </w:rPr>
              <w:t>6)организация деятельности Единой диспетчерской службы</w:t>
            </w:r>
          </w:p>
        </w:tc>
      </w:tr>
      <w:tr w:rsidR="00E273FB" w:rsidRPr="003F76B0" w:rsidTr="001419F9">
        <w:trPr>
          <w:trHeight w:val="283"/>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Сроки и этапы  реализации</w:t>
            </w:r>
          </w:p>
        </w:tc>
        <w:tc>
          <w:tcPr>
            <w:tcW w:w="7938" w:type="dxa"/>
            <w:gridSpan w:val="8"/>
            <w:tcBorders>
              <w:top w:val="single" w:sz="4" w:space="0" w:color="000000"/>
              <w:left w:val="single" w:sz="4" w:space="0" w:color="000000"/>
              <w:bottom w:val="single" w:sz="4" w:space="0" w:color="000000"/>
              <w:right w:val="single" w:sz="4" w:space="0" w:color="000000"/>
            </w:tcBorders>
            <w:vAlign w:val="center"/>
          </w:tcPr>
          <w:p w:rsidR="00E273FB" w:rsidRPr="003F76B0" w:rsidRDefault="003F76B0" w:rsidP="001419F9">
            <w:pPr>
              <w:spacing w:after="0" w:line="240" w:lineRule="auto"/>
              <w:jc w:val="center"/>
              <w:rPr>
                <w:rFonts w:ascii="Times New Roman" w:hAnsi="Times New Roman"/>
                <w:sz w:val="20"/>
                <w:szCs w:val="20"/>
              </w:rPr>
            </w:pPr>
            <w:r>
              <w:rPr>
                <w:rFonts w:ascii="Times New Roman" w:hAnsi="Times New Roman"/>
                <w:sz w:val="20"/>
                <w:szCs w:val="20"/>
              </w:rPr>
              <w:t>2019-2025</w:t>
            </w:r>
            <w:r w:rsidR="00E273FB" w:rsidRPr="003F76B0">
              <w:rPr>
                <w:rFonts w:ascii="Times New Roman" w:hAnsi="Times New Roman"/>
                <w:sz w:val="20"/>
                <w:szCs w:val="20"/>
              </w:rPr>
              <w:t xml:space="preserve"> годы</w:t>
            </w:r>
          </w:p>
        </w:tc>
      </w:tr>
      <w:tr w:rsidR="003F76B0" w:rsidRPr="003F76B0" w:rsidTr="001419F9">
        <w:trPr>
          <w:trHeight w:val="156"/>
        </w:trPr>
        <w:tc>
          <w:tcPr>
            <w:tcW w:w="1843" w:type="dxa"/>
            <w:vMerge w:val="restart"/>
            <w:tcBorders>
              <w:top w:val="single" w:sz="4" w:space="0" w:color="000000"/>
              <w:left w:val="single" w:sz="4" w:space="0" w:color="000000"/>
              <w:right w:val="single" w:sz="4" w:space="0" w:color="000000"/>
            </w:tcBorders>
            <w:vAlign w:val="center"/>
            <w:hideMark/>
          </w:tcPr>
          <w:p w:rsidR="003F76B0" w:rsidRPr="003F76B0" w:rsidRDefault="003F76B0" w:rsidP="001419F9">
            <w:pPr>
              <w:autoSpaceDE w:val="0"/>
              <w:autoSpaceDN w:val="0"/>
              <w:adjustRightInd w:val="0"/>
              <w:spacing w:after="0" w:line="240" w:lineRule="auto"/>
              <w:rPr>
                <w:rFonts w:ascii="Times New Roman" w:hAnsi="Times New Roman"/>
                <w:b/>
                <w:sz w:val="20"/>
                <w:szCs w:val="20"/>
              </w:rPr>
            </w:pPr>
            <w:r w:rsidRPr="003F76B0">
              <w:rPr>
                <w:rFonts w:ascii="Times New Roman" w:hAnsi="Times New Roman"/>
                <w:sz w:val="20"/>
                <w:szCs w:val="20"/>
              </w:rPr>
              <w:t>Целевые показатели (индикаторы)</w:t>
            </w: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Наименование показателя</w:t>
            </w:r>
          </w:p>
        </w:tc>
        <w:tc>
          <w:tcPr>
            <w:tcW w:w="708"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2019</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2020</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2021</w:t>
            </w:r>
          </w:p>
        </w:tc>
        <w:tc>
          <w:tcPr>
            <w:tcW w:w="850"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2022</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2023</w:t>
            </w:r>
          </w:p>
        </w:tc>
        <w:tc>
          <w:tcPr>
            <w:tcW w:w="709"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2024</w:t>
            </w:r>
          </w:p>
        </w:tc>
        <w:tc>
          <w:tcPr>
            <w:tcW w:w="850" w:type="dxa"/>
            <w:tcBorders>
              <w:top w:val="single" w:sz="4" w:space="0" w:color="000000"/>
              <w:left w:val="single" w:sz="4" w:space="0" w:color="000000"/>
              <w:right w:val="single" w:sz="4" w:space="0" w:color="000000"/>
            </w:tcBorders>
          </w:tcPr>
          <w:p w:rsidR="003F76B0" w:rsidRPr="003F76B0" w:rsidRDefault="003F76B0"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p>
        </w:tc>
      </w:tr>
      <w:tr w:rsidR="003F76B0" w:rsidRPr="003F76B0" w:rsidTr="001419F9">
        <w:trPr>
          <w:trHeight w:val="150"/>
        </w:trPr>
        <w:tc>
          <w:tcPr>
            <w:tcW w:w="1843" w:type="dxa"/>
            <w:vMerge/>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3F76B0" w:rsidRPr="003F76B0" w:rsidRDefault="003F76B0" w:rsidP="000932B7">
            <w:pPr>
              <w:autoSpaceDE w:val="0"/>
              <w:autoSpaceDN w:val="0"/>
              <w:adjustRightInd w:val="0"/>
              <w:spacing w:after="0" w:line="240" w:lineRule="auto"/>
              <w:rPr>
                <w:rFonts w:ascii="Times New Roman" w:hAnsi="Times New Roman"/>
                <w:sz w:val="20"/>
                <w:szCs w:val="20"/>
              </w:rPr>
            </w:pPr>
            <w:r w:rsidRPr="003F76B0">
              <w:rPr>
                <w:rFonts w:ascii="Times New Roman" w:hAnsi="Times New Roman"/>
                <w:sz w:val="20"/>
                <w:szCs w:val="20"/>
              </w:rPr>
              <w:t>количество объектов социальной сферы, объектов жизнеобеспечения, объектов с массовым пребыванием людей, оборудованных системами видеонаблюдения, тревожными кнопками;</w:t>
            </w:r>
          </w:p>
        </w:tc>
        <w:tc>
          <w:tcPr>
            <w:tcW w:w="708" w:type="dxa"/>
            <w:tcBorders>
              <w:left w:val="single" w:sz="4" w:space="0" w:color="000000"/>
              <w:right w:val="single" w:sz="4" w:space="0" w:color="000000"/>
            </w:tcBorders>
            <w:shd w:val="clear" w:color="auto" w:fill="auto"/>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850" w:type="dxa"/>
            <w:tcBorders>
              <w:left w:val="single" w:sz="4" w:space="0" w:color="000000"/>
              <w:right w:val="single" w:sz="4" w:space="0" w:color="000000"/>
            </w:tcBorders>
            <w:shd w:val="clear" w:color="auto" w:fill="auto"/>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sz w:val="20"/>
                <w:szCs w:val="20"/>
              </w:rPr>
            </w:pPr>
            <w:r w:rsidRPr="003F76B0">
              <w:rPr>
                <w:rFonts w:ascii="Times New Roman" w:hAnsi="Times New Roman"/>
                <w:sz w:val="20"/>
                <w:szCs w:val="20"/>
              </w:rPr>
              <w:t>15</w:t>
            </w:r>
          </w:p>
        </w:tc>
        <w:tc>
          <w:tcPr>
            <w:tcW w:w="709" w:type="dxa"/>
            <w:tcBorders>
              <w:left w:val="single" w:sz="4" w:space="0" w:color="000000"/>
              <w:right w:val="single" w:sz="4" w:space="0" w:color="000000"/>
            </w:tcBorders>
            <w:shd w:val="clear" w:color="auto" w:fill="auto"/>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w:t>
            </w:r>
          </w:p>
        </w:tc>
        <w:tc>
          <w:tcPr>
            <w:tcW w:w="850" w:type="dxa"/>
            <w:tcBorders>
              <w:left w:val="single" w:sz="4" w:space="0" w:color="000000"/>
              <w:right w:val="single" w:sz="4" w:space="0" w:color="000000"/>
            </w:tcBorders>
            <w:shd w:val="clear" w:color="auto" w:fill="auto"/>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w:t>
            </w:r>
          </w:p>
        </w:tc>
      </w:tr>
      <w:tr w:rsidR="003F76B0" w:rsidRPr="003F76B0" w:rsidTr="001419F9">
        <w:trPr>
          <w:trHeight w:val="150"/>
        </w:trPr>
        <w:tc>
          <w:tcPr>
            <w:tcW w:w="1843" w:type="dxa"/>
            <w:vMerge/>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spacing w:after="0" w:line="240" w:lineRule="auto"/>
              <w:rPr>
                <w:rFonts w:ascii="Times New Roman" w:hAnsi="Times New Roman"/>
                <w:color w:val="000000"/>
                <w:sz w:val="20"/>
                <w:szCs w:val="20"/>
              </w:rPr>
            </w:pPr>
            <w:r w:rsidRPr="003F76B0">
              <w:rPr>
                <w:rFonts w:ascii="Times New Roman" w:hAnsi="Times New Roman"/>
                <w:color w:val="000000"/>
                <w:sz w:val="20"/>
                <w:szCs w:val="20"/>
              </w:rPr>
              <w:t>количество совершенных (попыток совершения) террористических актов на территории муниципального образования</w:t>
            </w:r>
          </w:p>
        </w:tc>
        <w:tc>
          <w:tcPr>
            <w:tcW w:w="708" w:type="dxa"/>
            <w:tcBorders>
              <w:left w:val="single" w:sz="4" w:space="0" w:color="000000"/>
              <w:right w:val="single" w:sz="4" w:space="0" w:color="000000"/>
            </w:tcBorders>
            <w:vAlign w:val="center"/>
          </w:tcPr>
          <w:p w:rsidR="003F76B0" w:rsidRPr="003F76B0" w:rsidRDefault="003F76B0" w:rsidP="001419F9">
            <w:pPr>
              <w:pStyle w:val="a3"/>
              <w:jc w:val="center"/>
              <w:rPr>
                <w:color w:val="000000"/>
              </w:rPr>
            </w:pPr>
            <w:r w:rsidRPr="003F76B0">
              <w:rPr>
                <w:color w:val="000000"/>
              </w:rPr>
              <w:t>0</w:t>
            </w:r>
          </w:p>
        </w:tc>
        <w:tc>
          <w:tcPr>
            <w:tcW w:w="709" w:type="dxa"/>
            <w:tcBorders>
              <w:left w:val="single" w:sz="4" w:space="0" w:color="000000"/>
              <w:right w:val="single" w:sz="4" w:space="0" w:color="000000"/>
            </w:tcBorders>
            <w:vAlign w:val="center"/>
          </w:tcPr>
          <w:p w:rsidR="003F76B0" w:rsidRPr="003F76B0" w:rsidRDefault="003F76B0" w:rsidP="001419F9">
            <w:pPr>
              <w:pStyle w:val="a3"/>
              <w:jc w:val="center"/>
              <w:rPr>
                <w:color w:val="000000"/>
              </w:rPr>
            </w:pPr>
            <w:r w:rsidRPr="003F76B0">
              <w:rPr>
                <w:color w:val="000000"/>
              </w:rPr>
              <w:t>0</w:t>
            </w:r>
          </w:p>
        </w:tc>
        <w:tc>
          <w:tcPr>
            <w:tcW w:w="709" w:type="dxa"/>
            <w:tcBorders>
              <w:left w:val="single" w:sz="4" w:space="0" w:color="000000"/>
              <w:right w:val="single" w:sz="4" w:space="0" w:color="000000"/>
            </w:tcBorders>
            <w:vAlign w:val="center"/>
          </w:tcPr>
          <w:p w:rsidR="003F76B0" w:rsidRPr="003F76B0" w:rsidRDefault="003F76B0" w:rsidP="001419F9">
            <w:pPr>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850" w:type="dxa"/>
            <w:tcBorders>
              <w:left w:val="single" w:sz="4" w:space="0" w:color="000000"/>
              <w:right w:val="single" w:sz="4" w:space="0" w:color="000000"/>
            </w:tcBorders>
            <w:vAlign w:val="center"/>
          </w:tcPr>
          <w:p w:rsidR="003F76B0" w:rsidRPr="003F76B0" w:rsidRDefault="003F76B0" w:rsidP="001419F9">
            <w:pPr>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vAlign w:val="center"/>
          </w:tcPr>
          <w:p w:rsidR="003F76B0" w:rsidRPr="003F76B0" w:rsidRDefault="003F76B0" w:rsidP="001419F9">
            <w:pPr>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vAlign w:val="center"/>
          </w:tcPr>
          <w:p w:rsidR="003F76B0" w:rsidRPr="003F76B0" w:rsidRDefault="003F76B0" w:rsidP="001419F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Borders>
              <w:left w:val="single" w:sz="4" w:space="0" w:color="000000"/>
              <w:right w:val="single" w:sz="4" w:space="0" w:color="000000"/>
            </w:tcBorders>
            <w:vAlign w:val="center"/>
          </w:tcPr>
          <w:p w:rsidR="003F76B0" w:rsidRPr="003F76B0" w:rsidRDefault="003F76B0" w:rsidP="001419F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r>
      <w:tr w:rsidR="003F76B0" w:rsidRPr="003F76B0" w:rsidTr="001419F9">
        <w:trPr>
          <w:trHeight w:val="150"/>
        </w:trPr>
        <w:tc>
          <w:tcPr>
            <w:tcW w:w="1843" w:type="dxa"/>
            <w:vMerge/>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spacing w:after="0" w:line="240" w:lineRule="auto"/>
              <w:rPr>
                <w:rFonts w:ascii="Times New Roman" w:hAnsi="Times New Roman"/>
                <w:color w:val="000000"/>
                <w:sz w:val="20"/>
                <w:szCs w:val="20"/>
              </w:rPr>
            </w:pPr>
            <w:r w:rsidRPr="003F76B0">
              <w:rPr>
                <w:rFonts w:ascii="Times New Roman" w:hAnsi="Times New Roman"/>
                <w:color w:val="000000"/>
                <w:sz w:val="20"/>
                <w:szCs w:val="20"/>
              </w:rPr>
              <w:t xml:space="preserve">количество совершенных (попыток совершения) актов экстремистской направленности на </w:t>
            </w:r>
            <w:r w:rsidRPr="003F76B0">
              <w:rPr>
                <w:rFonts w:ascii="Times New Roman" w:hAnsi="Times New Roman"/>
                <w:color w:val="000000"/>
                <w:sz w:val="20"/>
                <w:szCs w:val="20"/>
              </w:rPr>
              <w:lastRenderedPageBreak/>
              <w:t>территории муниципального образования</w:t>
            </w:r>
          </w:p>
        </w:tc>
        <w:tc>
          <w:tcPr>
            <w:tcW w:w="708"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lastRenderedPageBreak/>
              <w:t>0</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850"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0</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r>
      <w:tr w:rsidR="003F76B0" w:rsidRPr="003F76B0" w:rsidTr="001419F9">
        <w:trPr>
          <w:trHeight w:val="150"/>
        </w:trPr>
        <w:tc>
          <w:tcPr>
            <w:tcW w:w="1843" w:type="dxa"/>
            <w:tcBorders>
              <w:left w:val="single" w:sz="4" w:space="0" w:color="000000"/>
              <w:right w:val="single" w:sz="4" w:space="0" w:color="000000"/>
            </w:tcBorders>
            <w:hideMark/>
          </w:tcPr>
          <w:p w:rsidR="003F76B0" w:rsidRPr="003F76B0" w:rsidRDefault="003F76B0" w:rsidP="000932B7">
            <w:pPr>
              <w:autoSpaceDE w:val="0"/>
              <w:autoSpaceDN w:val="0"/>
              <w:adjustRightInd w:val="0"/>
              <w:spacing w:after="0" w:line="240" w:lineRule="auto"/>
              <w:rPr>
                <w:rFonts w:ascii="Times New Roman" w:hAnsi="Times New Roman"/>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3F76B0" w:rsidRPr="003F76B0" w:rsidRDefault="003F76B0" w:rsidP="000932B7">
            <w:pPr>
              <w:spacing w:after="0" w:line="240" w:lineRule="auto"/>
              <w:rPr>
                <w:rFonts w:ascii="Times New Roman" w:hAnsi="Times New Roman"/>
                <w:color w:val="000000"/>
                <w:sz w:val="20"/>
                <w:szCs w:val="20"/>
              </w:rPr>
            </w:pPr>
            <w:r w:rsidRPr="003F76B0">
              <w:rPr>
                <w:rFonts w:ascii="Times New Roman" w:hAnsi="Times New Roman"/>
                <w:color w:val="000000"/>
                <w:sz w:val="20"/>
                <w:szCs w:val="20"/>
              </w:rPr>
              <w:t xml:space="preserve">Количество мероприятий </w:t>
            </w:r>
            <w:r w:rsidRPr="003F76B0">
              <w:rPr>
                <w:rFonts w:ascii="Times New Roman" w:hAnsi="Times New Roman"/>
                <w:sz w:val="20"/>
                <w:szCs w:val="20"/>
              </w:rPr>
              <w:t>Федерального закона от 06.03.2006 № 35-ФЗ «О противодействии терроризму»</w:t>
            </w:r>
          </w:p>
        </w:tc>
        <w:tc>
          <w:tcPr>
            <w:tcW w:w="708"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2</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850"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sidRPr="003F76B0">
              <w:rPr>
                <w:rFonts w:ascii="Times New Roman" w:hAnsi="Times New Roman"/>
                <w:color w:val="000000"/>
                <w:sz w:val="20"/>
                <w:szCs w:val="20"/>
              </w:rPr>
              <w:t>1</w:t>
            </w:r>
          </w:p>
        </w:tc>
        <w:tc>
          <w:tcPr>
            <w:tcW w:w="709"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p>
        </w:tc>
        <w:tc>
          <w:tcPr>
            <w:tcW w:w="850" w:type="dxa"/>
            <w:tcBorders>
              <w:left w:val="single" w:sz="4" w:space="0" w:color="000000"/>
              <w:right w:val="single" w:sz="4" w:space="0" w:color="000000"/>
            </w:tcBorders>
            <w:vAlign w:val="center"/>
          </w:tcPr>
          <w:p w:rsidR="003F76B0" w:rsidRPr="003F76B0" w:rsidRDefault="003F76B0" w:rsidP="001419F9">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p>
        </w:tc>
      </w:tr>
      <w:tr w:rsidR="00E273FB" w:rsidRPr="003F76B0" w:rsidTr="003F76B0">
        <w:trPr>
          <w:trHeight w:val="227"/>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jc w:val="both"/>
              <w:rPr>
                <w:rFonts w:ascii="Times New Roman" w:hAnsi="Times New Roman"/>
                <w:sz w:val="20"/>
                <w:szCs w:val="20"/>
              </w:rPr>
            </w:pPr>
            <w:r w:rsidRPr="003F76B0">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938" w:type="dxa"/>
            <w:gridSpan w:val="8"/>
            <w:tcBorders>
              <w:top w:val="single" w:sz="4" w:space="0" w:color="000000"/>
              <w:left w:val="single" w:sz="4" w:space="0" w:color="000000"/>
              <w:bottom w:val="single" w:sz="4" w:space="0" w:color="000000"/>
              <w:right w:val="single" w:sz="4" w:space="0" w:color="000000"/>
            </w:tcBorders>
            <w:shd w:val="clear" w:color="auto" w:fill="auto"/>
          </w:tcPr>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Всего: </w:t>
            </w:r>
            <w:r w:rsidR="00AD1F1D">
              <w:rPr>
                <w:rFonts w:ascii="Times New Roman" w:hAnsi="Times New Roman" w:cs="Times New Roman"/>
              </w:rPr>
              <w:t>35768,391</w:t>
            </w:r>
            <w:r w:rsidRPr="003F76B0">
              <w:rPr>
                <w:rFonts w:ascii="Times New Roman" w:hAnsi="Times New Roman" w:cs="Times New Roman"/>
              </w:rPr>
              <w:t xml:space="preserve"> тыс. руб., из них:</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2019 г. –  4378,459 тыс. руб., </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2020 г. –  4219,748 тыс. руб.;</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2021 г. –  </w:t>
            </w:r>
            <w:r w:rsidR="001D19FC">
              <w:rPr>
                <w:rFonts w:ascii="Times New Roman" w:hAnsi="Times New Roman" w:cs="Times New Roman"/>
              </w:rPr>
              <w:t>4911,11</w:t>
            </w:r>
            <w:r w:rsidRPr="003F76B0">
              <w:rPr>
                <w:rFonts w:ascii="Times New Roman" w:hAnsi="Times New Roman" w:cs="Times New Roman"/>
              </w:rPr>
              <w:t xml:space="preserve"> тыс. руб.;</w:t>
            </w:r>
          </w:p>
          <w:p w:rsidR="00E273FB" w:rsidRPr="003F76B0"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2022 г. – </w:t>
            </w:r>
            <w:r w:rsidR="001D19FC">
              <w:rPr>
                <w:rFonts w:ascii="Times New Roman" w:hAnsi="Times New Roman" w:cs="Times New Roman"/>
              </w:rPr>
              <w:t>6010,705</w:t>
            </w:r>
            <w:r w:rsidRPr="003F76B0">
              <w:rPr>
                <w:rFonts w:ascii="Times New Roman" w:hAnsi="Times New Roman" w:cs="Times New Roman"/>
              </w:rPr>
              <w:t xml:space="preserve"> тыс. руб.</w:t>
            </w:r>
          </w:p>
          <w:p w:rsidR="00E273FB" w:rsidRDefault="00E273FB" w:rsidP="000932B7">
            <w:pPr>
              <w:pStyle w:val="ConsPlusCell"/>
              <w:widowControl/>
              <w:rPr>
                <w:rFonts w:ascii="Times New Roman" w:hAnsi="Times New Roman" w:cs="Times New Roman"/>
              </w:rPr>
            </w:pPr>
            <w:r w:rsidRPr="003F76B0">
              <w:rPr>
                <w:rFonts w:ascii="Times New Roman" w:hAnsi="Times New Roman" w:cs="Times New Roman"/>
              </w:rPr>
              <w:t xml:space="preserve">2023 г. – </w:t>
            </w:r>
            <w:r w:rsidR="001D19FC">
              <w:rPr>
                <w:rFonts w:ascii="Times New Roman" w:hAnsi="Times New Roman" w:cs="Times New Roman"/>
              </w:rPr>
              <w:t>5890,705</w:t>
            </w:r>
            <w:r w:rsidRPr="003F76B0">
              <w:rPr>
                <w:rFonts w:ascii="Times New Roman" w:hAnsi="Times New Roman" w:cs="Times New Roman"/>
              </w:rPr>
              <w:t xml:space="preserve"> тыс. руб.</w:t>
            </w:r>
            <w:r w:rsidR="003F76B0">
              <w:rPr>
                <w:rFonts w:ascii="Times New Roman" w:hAnsi="Times New Roman" w:cs="Times New Roman"/>
              </w:rPr>
              <w:t>;</w:t>
            </w:r>
          </w:p>
          <w:p w:rsidR="003F76B0" w:rsidRDefault="003F76B0" w:rsidP="000932B7">
            <w:pPr>
              <w:pStyle w:val="ConsPlusCell"/>
              <w:widowControl/>
              <w:rPr>
                <w:rFonts w:ascii="Times New Roman" w:hAnsi="Times New Roman" w:cs="Times New Roman"/>
              </w:rPr>
            </w:pPr>
            <w:r>
              <w:rPr>
                <w:rFonts w:ascii="Times New Roman" w:hAnsi="Times New Roman" w:cs="Times New Roman"/>
              </w:rPr>
              <w:t xml:space="preserve">2024 г. – </w:t>
            </w:r>
            <w:r w:rsidR="001D19FC">
              <w:rPr>
                <w:rFonts w:ascii="Times New Roman" w:hAnsi="Times New Roman" w:cs="Times New Roman"/>
              </w:rPr>
              <w:t>5178,832</w:t>
            </w:r>
            <w:r w:rsidRPr="003F76B0">
              <w:rPr>
                <w:rFonts w:ascii="Times New Roman" w:hAnsi="Times New Roman" w:cs="Times New Roman"/>
              </w:rPr>
              <w:t xml:space="preserve"> тыс. руб.</w:t>
            </w:r>
            <w:r>
              <w:rPr>
                <w:rFonts w:ascii="Times New Roman" w:hAnsi="Times New Roman" w:cs="Times New Roman"/>
              </w:rPr>
              <w:t>;</w:t>
            </w:r>
          </w:p>
          <w:p w:rsidR="003F76B0" w:rsidRPr="003F76B0" w:rsidRDefault="003F76B0" w:rsidP="001D19FC">
            <w:pPr>
              <w:pStyle w:val="ConsPlusCell"/>
              <w:widowControl/>
              <w:rPr>
                <w:rFonts w:ascii="Times New Roman" w:hAnsi="Times New Roman" w:cs="Times New Roman"/>
              </w:rPr>
            </w:pPr>
            <w:r>
              <w:rPr>
                <w:rFonts w:ascii="Times New Roman" w:hAnsi="Times New Roman" w:cs="Times New Roman"/>
              </w:rPr>
              <w:t xml:space="preserve">2025 г. </w:t>
            </w:r>
            <w:r w:rsidR="001D19FC">
              <w:rPr>
                <w:rFonts w:ascii="Times New Roman" w:hAnsi="Times New Roman" w:cs="Times New Roman"/>
              </w:rPr>
              <w:t>–</w:t>
            </w:r>
            <w:r>
              <w:rPr>
                <w:rFonts w:ascii="Times New Roman" w:hAnsi="Times New Roman" w:cs="Times New Roman"/>
              </w:rPr>
              <w:t xml:space="preserve"> </w:t>
            </w:r>
            <w:r w:rsidR="001D19FC">
              <w:rPr>
                <w:rFonts w:ascii="Times New Roman" w:hAnsi="Times New Roman" w:cs="Times New Roman"/>
              </w:rPr>
              <w:t>5178,832</w:t>
            </w:r>
            <w:r w:rsidRPr="003F76B0">
              <w:rPr>
                <w:rFonts w:ascii="Times New Roman" w:hAnsi="Times New Roman" w:cs="Times New Roman"/>
              </w:rPr>
              <w:t xml:space="preserve"> тыс. руб.</w:t>
            </w:r>
            <w:r>
              <w:rPr>
                <w:rFonts w:ascii="Times New Roman" w:hAnsi="Times New Roman" w:cs="Times New Roman"/>
              </w:rPr>
              <w:t>;</w:t>
            </w:r>
          </w:p>
        </w:tc>
      </w:tr>
      <w:tr w:rsidR="00E273FB" w:rsidRPr="003F76B0" w:rsidTr="003F76B0">
        <w:trPr>
          <w:trHeight w:val="227"/>
        </w:trPr>
        <w:tc>
          <w:tcPr>
            <w:tcW w:w="1843" w:type="dxa"/>
            <w:tcBorders>
              <w:top w:val="single" w:sz="4" w:space="0" w:color="000000"/>
              <w:left w:val="single" w:sz="4" w:space="0" w:color="000000"/>
              <w:bottom w:val="single" w:sz="4" w:space="0" w:color="000000"/>
              <w:right w:val="single" w:sz="4" w:space="0" w:color="000000"/>
            </w:tcBorders>
            <w:hideMark/>
          </w:tcPr>
          <w:p w:rsidR="00E273FB" w:rsidRPr="003F76B0" w:rsidRDefault="00E273FB" w:rsidP="000932B7">
            <w:pPr>
              <w:autoSpaceDE w:val="0"/>
              <w:autoSpaceDN w:val="0"/>
              <w:adjustRightInd w:val="0"/>
              <w:spacing w:after="0" w:line="240" w:lineRule="auto"/>
              <w:jc w:val="both"/>
              <w:rPr>
                <w:rFonts w:ascii="Times New Roman" w:hAnsi="Times New Roman"/>
                <w:b/>
                <w:sz w:val="20"/>
                <w:szCs w:val="20"/>
              </w:rPr>
            </w:pPr>
            <w:r w:rsidRPr="003F76B0">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7938" w:type="dxa"/>
            <w:gridSpan w:val="8"/>
            <w:tcBorders>
              <w:top w:val="single" w:sz="4" w:space="0" w:color="000000"/>
              <w:left w:val="single" w:sz="4" w:space="0" w:color="000000"/>
              <w:bottom w:val="single" w:sz="4" w:space="0" w:color="000000"/>
              <w:right w:val="single" w:sz="4" w:space="0" w:color="000000"/>
            </w:tcBorders>
          </w:tcPr>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1)совершенствование форм и методов работы органов местного самоуправления  по профилактике терроризма и экстремизма, проявления национальной и расовой нетерпимости, противодействию этнической дискриминации на территории Александровского района Томской области;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2)распространение культуры, согласия, национальной и религиозной нетерпимости в среде учащихся общеобразовательного учреждения Александровского района Томской области;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3)препятствование созданию и деятельности националистических экстремистских молодежных группировок;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4)укрепление и культивирование в молодежной среде атмосферы межэтнического согласия и толерантности; </w:t>
            </w:r>
          </w:p>
          <w:p w:rsidR="00E273FB" w:rsidRPr="003F76B0" w:rsidRDefault="00E273FB" w:rsidP="000932B7">
            <w:pPr>
              <w:pStyle w:val="ConsPlusNonformat"/>
              <w:jc w:val="both"/>
              <w:rPr>
                <w:rFonts w:ascii="Times New Roman" w:hAnsi="Times New Roman" w:cs="Times New Roman"/>
                <w:spacing w:val="-6"/>
              </w:rPr>
            </w:pPr>
            <w:r w:rsidRPr="003F76B0">
              <w:rPr>
                <w:rFonts w:ascii="Times New Roman" w:hAnsi="Times New Roman" w:cs="Times New Roman"/>
                <w:spacing w:val="-6"/>
              </w:rPr>
              <w:t xml:space="preserve">5)формирование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w:t>
            </w:r>
          </w:p>
          <w:p w:rsidR="00E273FB" w:rsidRPr="003F76B0" w:rsidRDefault="00E273FB" w:rsidP="000932B7">
            <w:pPr>
              <w:pStyle w:val="ConsPlusCell"/>
              <w:widowControl/>
              <w:rPr>
                <w:rFonts w:ascii="Times New Roman" w:hAnsi="Times New Roman" w:cs="Times New Roman"/>
                <w:b/>
              </w:rPr>
            </w:pPr>
            <w:r w:rsidRPr="003F76B0">
              <w:rPr>
                <w:rFonts w:ascii="Times New Roman" w:hAnsi="Times New Roman" w:cs="Times New Roman"/>
                <w:spacing w:val="-6"/>
              </w:rPr>
              <w:t>6)гармонизация межнациональных отношений, повышение уровня этносоциальной комфортности.</w:t>
            </w:r>
          </w:p>
        </w:tc>
      </w:tr>
    </w:tbl>
    <w:p w:rsidR="00E273FB" w:rsidRDefault="00E273FB" w:rsidP="00E273FB">
      <w:pPr>
        <w:spacing w:after="0" w:line="240" w:lineRule="auto"/>
        <w:jc w:val="both"/>
        <w:rPr>
          <w:rFonts w:ascii="Times New Roman" w:hAnsi="Times New Roman"/>
          <w:sz w:val="24"/>
          <w:szCs w:val="24"/>
        </w:rPr>
      </w:pPr>
    </w:p>
    <w:p w:rsidR="00E273FB" w:rsidRDefault="00E273FB">
      <w:pPr>
        <w:rPr>
          <w:rFonts w:ascii="Times New Roman" w:hAnsi="Times New Roman"/>
          <w:sz w:val="24"/>
          <w:szCs w:val="24"/>
        </w:rPr>
      </w:pPr>
      <w:r>
        <w:rPr>
          <w:rFonts w:ascii="Times New Roman" w:hAnsi="Times New Roman"/>
          <w:sz w:val="24"/>
          <w:szCs w:val="24"/>
        </w:rPr>
        <w:br w:type="page"/>
      </w:r>
    </w:p>
    <w:p w:rsidR="007D7104" w:rsidRPr="003063CD" w:rsidRDefault="007D7104" w:rsidP="007D7104">
      <w:pPr>
        <w:pStyle w:val="a7"/>
        <w:tabs>
          <w:tab w:val="left" w:pos="426"/>
        </w:tabs>
        <w:spacing w:after="0" w:line="240" w:lineRule="auto"/>
        <w:ind w:left="0"/>
        <w:jc w:val="center"/>
        <w:rPr>
          <w:rFonts w:ascii="Times New Roman" w:eastAsia="Times New Roman" w:hAnsi="Times New Roman" w:cs="Times New Roman"/>
          <w:b/>
          <w:sz w:val="24"/>
          <w:szCs w:val="24"/>
          <w:lang w:eastAsia="ru-RU"/>
        </w:rPr>
      </w:pPr>
      <w:r w:rsidRPr="003063CD">
        <w:rPr>
          <w:rFonts w:ascii="Times New Roman" w:eastAsia="Times New Roman" w:hAnsi="Times New Roman" w:cs="Times New Roman"/>
          <w:b/>
          <w:sz w:val="24"/>
          <w:szCs w:val="24"/>
          <w:lang w:eastAsia="ru-RU"/>
        </w:rPr>
        <w:lastRenderedPageBreak/>
        <w:t>Паспорт муниципальной программы «Управление муниципальными финансами муниципального образования «Александровский район»</w:t>
      </w:r>
    </w:p>
    <w:p w:rsidR="007D7104" w:rsidRPr="00A06D13" w:rsidRDefault="007D7104" w:rsidP="007D7104">
      <w:pPr>
        <w:spacing w:after="0" w:line="240" w:lineRule="auto"/>
        <w:jc w:val="center"/>
        <w:rPr>
          <w:rFonts w:ascii="Times New Roman" w:eastAsia="Times New Roman" w:hAnsi="Times New Roman"/>
          <w:sz w:val="24"/>
          <w:szCs w:val="24"/>
          <w:lang w:eastAsia="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219"/>
        <w:gridCol w:w="1219"/>
        <w:gridCol w:w="1219"/>
        <w:gridCol w:w="1219"/>
        <w:gridCol w:w="2353"/>
      </w:tblGrid>
      <w:tr w:rsidR="007D7104" w:rsidRPr="00A06D13" w:rsidTr="001419F9">
        <w:trPr>
          <w:trHeight w:val="20"/>
        </w:trPr>
        <w:tc>
          <w:tcPr>
            <w:tcW w:w="1951"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Наименование муниципальной программы</w:t>
            </w:r>
          </w:p>
        </w:tc>
        <w:tc>
          <w:tcPr>
            <w:tcW w:w="7229" w:type="dxa"/>
            <w:gridSpan w:val="5"/>
            <w:shd w:val="clear" w:color="auto" w:fill="auto"/>
            <w:vAlign w:val="center"/>
          </w:tcPr>
          <w:p w:rsidR="007D7104" w:rsidRPr="00F7700F" w:rsidRDefault="007D7104" w:rsidP="000932B7">
            <w:pPr>
              <w:spacing w:after="0" w:line="240" w:lineRule="atLeast"/>
              <w:ind w:right="-57"/>
              <w:jc w:val="center"/>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Муниципальная программа «Управление муниципальными финансами муниципального образования «Александровский район»</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Куратор</w:t>
            </w:r>
          </w:p>
        </w:tc>
        <w:tc>
          <w:tcPr>
            <w:tcW w:w="7229" w:type="dxa"/>
            <w:gridSpan w:val="5"/>
            <w:shd w:val="clear" w:color="auto" w:fill="auto"/>
            <w:vAlign w:val="center"/>
          </w:tcPr>
          <w:p w:rsidR="007D7104" w:rsidRPr="00D1034A" w:rsidRDefault="007D7104" w:rsidP="000932B7">
            <w:pPr>
              <w:spacing w:after="0" w:line="240" w:lineRule="atLeast"/>
              <w:ind w:right="-57"/>
              <w:rPr>
                <w:rFonts w:ascii="Times New Roman" w:eastAsia="Times New Roman" w:hAnsi="Times New Roman"/>
                <w:b/>
                <w:sz w:val="24"/>
                <w:szCs w:val="24"/>
                <w:lang w:eastAsia="ru-RU"/>
              </w:rPr>
            </w:pPr>
            <w:r w:rsidRPr="00D1034A">
              <w:rPr>
                <w:rFonts w:ascii="Times New Roman" w:eastAsia="Times New Roman" w:hAnsi="Times New Roman"/>
                <w:b/>
                <w:sz w:val="24"/>
                <w:szCs w:val="24"/>
                <w:lang w:eastAsia="ru-RU"/>
              </w:rPr>
              <w:t>Первый заместитель Главы района</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Ответственный исполнитель программы</w:t>
            </w:r>
          </w:p>
        </w:tc>
        <w:tc>
          <w:tcPr>
            <w:tcW w:w="7229" w:type="dxa"/>
            <w:gridSpan w:val="5"/>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Финансовый отдел Администрации района Александровского района</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Участники муниципальной программы</w:t>
            </w:r>
          </w:p>
        </w:tc>
        <w:tc>
          <w:tcPr>
            <w:tcW w:w="7229" w:type="dxa"/>
            <w:gridSpan w:val="5"/>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отсутствует</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Подпрограммы</w:t>
            </w:r>
          </w:p>
        </w:tc>
        <w:tc>
          <w:tcPr>
            <w:tcW w:w="7229" w:type="dxa"/>
            <w:gridSpan w:val="5"/>
            <w:shd w:val="clear" w:color="auto" w:fill="auto"/>
            <w:vAlign w:val="center"/>
          </w:tcPr>
          <w:p w:rsidR="007D7104" w:rsidRDefault="007D7104" w:rsidP="000932B7">
            <w:pPr>
              <w:spacing w:after="0" w:line="240" w:lineRule="atLeast"/>
              <w:ind w:left="-57"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 xml:space="preserve">1. Создание организационных условий для составления и </w:t>
            </w:r>
            <w:r>
              <w:rPr>
                <w:rFonts w:ascii="Times New Roman" w:eastAsia="Times New Roman" w:hAnsi="Times New Roman"/>
                <w:sz w:val="24"/>
                <w:szCs w:val="24"/>
                <w:lang w:eastAsia="ru-RU"/>
              </w:rPr>
              <w:t>исполнения бюджета района.</w:t>
            </w:r>
          </w:p>
          <w:p w:rsidR="007D7104" w:rsidRDefault="007D7104" w:rsidP="000932B7">
            <w:pPr>
              <w:spacing w:after="0" w:line="240" w:lineRule="atLeast"/>
              <w:ind w:left="-57"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2. Повышение финансовой самостоятельности бюджетов по</w:t>
            </w:r>
            <w:r>
              <w:rPr>
                <w:rFonts w:ascii="Times New Roman" w:eastAsia="Times New Roman" w:hAnsi="Times New Roman"/>
                <w:sz w:val="24"/>
                <w:szCs w:val="24"/>
                <w:lang w:eastAsia="ru-RU"/>
              </w:rPr>
              <w:t>селений Александровского района.</w:t>
            </w:r>
          </w:p>
          <w:p w:rsidR="007D7104" w:rsidRDefault="007D7104" w:rsidP="000932B7">
            <w:pPr>
              <w:spacing w:after="0" w:line="240" w:lineRule="atLeast"/>
              <w:ind w:left="-57"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Управление муниципальным долгом Александровского района.</w:t>
            </w:r>
          </w:p>
          <w:p w:rsidR="007D7104" w:rsidRPr="00F7700F" w:rsidRDefault="007D7104" w:rsidP="000932B7">
            <w:pPr>
              <w:spacing w:after="0" w:line="240" w:lineRule="atLeast"/>
              <w:ind w:left="-57"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F7700F">
              <w:rPr>
                <w:rFonts w:ascii="Times New Roman" w:eastAsia="Times New Roman" w:hAnsi="Times New Roman"/>
                <w:sz w:val="24"/>
                <w:szCs w:val="24"/>
                <w:lang w:eastAsia="ru-RU"/>
              </w:rPr>
              <w:t>.</w:t>
            </w:r>
            <w:r>
              <w:rPr>
                <w:rFonts w:ascii="Times New Roman" w:eastAsia="Times New Roman" w:hAnsi="Times New Roman"/>
                <w:sz w:val="24"/>
                <w:szCs w:val="24"/>
                <w:lang w:eastAsia="ru-RU"/>
              </w:rPr>
              <w:t>Обеспечивающая программа.</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Цель муниципальной программы</w:t>
            </w:r>
          </w:p>
        </w:tc>
        <w:tc>
          <w:tcPr>
            <w:tcW w:w="7229" w:type="dxa"/>
            <w:gridSpan w:val="5"/>
            <w:shd w:val="clear" w:color="auto" w:fill="auto"/>
            <w:vAlign w:val="center"/>
          </w:tcPr>
          <w:p w:rsidR="007D7104"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 xml:space="preserve">Обеспечение </w:t>
            </w:r>
            <w:r>
              <w:rPr>
                <w:rFonts w:ascii="Times New Roman" w:eastAsia="Times New Roman" w:hAnsi="Times New Roman"/>
                <w:sz w:val="24"/>
                <w:szCs w:val="24"/>
                <w:lang w:eastAsia="ru-RU"/>
              </w:rPr>
              <w:t>долгосрочной сбалансированности и устойчивости бюджета</w:t>
            </w:r>
            <w:r w:rsidRPr="00F7700F">
              <w:rPr>
                <w:rFonts w:ascii="Times New Roman" w:eastAsia="Times New Roman" w:hAnsi="Times New Roman"/>
                <w:sz w:val="24"/>
                <w:szCs w:val="24"/>
                <w:lang w:eastAsia="ru-RU"/>
              </w:rPr>
              <w:t xml:space="preserve"> муниципального обра</w:t>
            </w:r>
            <w:r>
              <w:rPr>
                <w:rFonts w:ascii="Times New Roman" w:eastAsia="Times New Roman" w:hAnsi="Times New Roman"/>
                <w:sz w:val="24"/>
                <w:szCs w:val="24"/>
                <w:lang w:eastAsia="ru-RU"/>
              </w:rPr>
              <w:t>зования «Александровский район».</w:t>
            </w:r>
          </w:p>
          <w:p w:rsidR="007D7104" w:rsidRPr="00F7700F" w:rsidRDefault="007D7104" w:rsidP="000932B7">
            <w:pPr>
              <w:spacing w:after="0" w:line="240" w:lineRule="atLeast"/>
              <w:ind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Эффективное управление муниципальными финансами.</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Задачи муниципальной программы</w:t>
            </w:r>
          </w:p>
        </w:tc>
        <w:tc>
          <w:tcPr>
            <w:tcW w:w="7229" w:type="dxa"/>
            <w:gridSpan w:val="5"/>
            <w:shd w:val="clear" w:color="auto" w:fill="auto"/>
            <w:vAlign w:val="center"/>
          </w:tcPr>
          <w:p w:rsidR="007D7104" w:rsidRPr="00B6625C" w:rsidRDefault="007D7104" w:rsidP="007D7104">
            <w:pPr>
              <w:pStyle w:val="a7"/>
              <w:numPr>
                <w:ilvl w:val="0"/>
                <w:numId w:val="3"/>
              </w:numPr>
              <w:tabs>
                <w:tab w:val="center" w:pos="293"/>
              </w:tabs>
              <w:spacing w:after="0" w:line="240" w:lineRule="atLeast"/>
              <w:ind w:left="0" w:right="-57" w:firstLine="34"/>
              <w:rPr>
                <w:rFonts w:ascii="Times New Roman" w:eastAsia="Times New Roman" w:hAnsi="Times New Roman" w:cs="Times New Roman"/>
                <w:sz w:val="24"/>
                <w:szCs w:val="24"/>
                <w:lang w:eastAsia="ru-RU"/>
              </w:rPr>
            </w:pPr>
            <w:r w:rsidRPr="00B6625C">
              <w:rPr>
                <w:rFonts w:ascii="Times New Roman" w:eastAsia="Times New Roman" w:hAnsi="Times New Roman" w:cs="Times New Roman"/>
                <w:sz w:val="24"/>
                <w:szCs w:val="24"/>
                <w:lang w:eastAsia="ru-RU"/>
              </w:rPr>
              <w:t>Проведение эффективной бюджетной политики</w:t>
            </w:r>
            <w:r>
              <w:rPr>
                <w:rFonts w:ascii="Times New Roman" w:eastAsia="Times New Roman" w:hAnsi="Times New Roman" w:cs="Times New Roman"/>
                <w:sz w:val="24"/>
                <w:szCs w:val="24"/>
                <w:lang w:eastAsia="ru-RU"/>
              </w:rPr>
              <w:t xml:space="preserve"> на территории Александровского района Томской области</w:t>
            </w:r>
            <w:r w:rsidRPr="00B6625C">
              <w:rPr>
                <w:rFonts w:ascii="Times New Roman" w:eastAsia="Times New Roman" w:hAnsi="Times New Roman" w:cs="Times New Roman"/>
                <w:sz w:val="24"/>
                <w:szCs w:val="24"/>
                <w:lang w:eastAsia="ru-RU"/>
              </w:rPr>
              <w:t>.</w:t>
            </w:r>
          </w:p>
          <w:p w:rsidR="007D7104" w:rsidRPr="00F7700F" w:rsidRDefault="007D7104" w:rsidP="007D7104">
            <w:pPr>
              <w:pStyle w:val="a7"/>
              <w:numPr>
                <w:ilvl w:val="0"/>
                <w:numId w:val="3"/>
              </w:numPr>
              <w:tabs>
                <w:tab w:val="center" w:pos="293"/>
              </w:tabs>
              <w:spacing w:after="0" w:line="240" w:lineRule="atLeast"/>
              <w:ind w:left="0" w:right="-57"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эффективности формирования использования бюджетных средств бюджета муниципального образования «Александровский район».</w:t>
            </w:r>
          </w:p>
        </w:tc>
      </w:tr>
      <w:tr w:rsidR="007D7104" w:rsidRPr="00A06D13" w:rsidTr="001419F9">
        <w:trPr>
          <w:trHeight w:val="20"/>
        </w:trPr>
        <w:tc>
          <w:tcPr>
            <w:tcW w:w="1951" w:type="dxa"/>
            <w:vMerge w:val="restart"/>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Pr>
                <w:rFonts w:ascii="Times New Roman" w:eastAsia="Times New Roman" w:hAnsi="Times New Roman"/>
                <w:sz w:val="24"/>
                <w:szCs w:val="24"/>
                <w:lang w:eastAsia="ru-RU"/>
              </w:rPr>
              <w:t>Целевые п</w:t>
            </w:r>
            <w:r w:rsidRPr="00F7700F">
              <w:rPr>
                <w:rFonts w:ascii="Times New Roman" w:eastAsia="Times New Roman" w:hAnsi="Times New Roman"/>
                <w:sz w:val="24"/>
                <w:szCs w:val="24"/>
                <w:lang w:eastAsia="ru-RU"/>
              </w:rPr>
              <w:t>оказатели муниципальной программы</w:t>
            </w:r>
          </w:p>
        </w:tc>
        <w:tc>
          <w:tcPr>
            <w:tcW w:w="7229" w:type="dxa"/>
            <w:gridSpan w:val="5"/>
            <w:shd w:val="clear" w:color="auto" w:fill="auto"/>
            <w:vAlign w:val="center"/>
          </w:tcPr>
          <w:p w:rsidR="007D7104" w:rsidRPr="00F7700F" w:rsidRDefault="007D7104" w:rsidP="000932B7">
            <w:pPr>
              <w:spacing w:after="0" w:line="240" w:lineRule="atLeast"/>
              <w:ind w:right="-57"/>
              <w:rPr>
                <w:rFonts w:ascii="Times New Roman" w:eastAsia="Times New Roman" w:hAnsi="Times New Roman"/>
                <w:sz w:val="24"/>
                <w:szCs w:val="24"/>
                <w:lang w:eastAsia="ru-RU"/>
              </w:rPr>
            </w:pPr>
            <w:r w:rsidRPr="00F7700F">
              <w:rPr>
                <w:rFonts w:ascii="Times New Roman" w:hAnsi="Times New Roman"/>
                <w:color w:val="000000"/>
                <w:sz w:val="24"/>
                <w:szCs w:val="24"/>
              </w:rPr>
              <w:t>1.Удельный вес расходов бюджета района, формируемых программным методом, в общем объеме расходов бюджета района в соотве</w:t>
            </w:r>
            <w:r>
              <w:rPr>
                <w:rFonts w:ascii="Times New Roman" w:hAnsi="Times New Roman"/>
                <w:color w:val="000000"/>
                <w:sz w:val="24"/>
                <w:szCs w:val="24"/>
              </w:rPr>
              <w:t>тствующем финансовом году (в %).</w:t>
            </w:r>
          </w:p>
        </w:tc>
      </w:tr>
      <w:tr w:rsidR="007D7104" w:rsidRPr="00A06D13" w:rsidTr="001419F9">
        <w:trPr>
          <w:trHeight w:val="20"/>
        </w:trPr>
        <w:tc>
          <w:tcPr>
            <w:tcW w:w="1951"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7229"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2.Отношение объема просроченной кредиторской задолженности сельских поселений Александровского района к общему объему расходов бюджетов по</w:t>
            </w:r>
            <w:r>
              <w:rPr>
                <w:rFonts w:ascii="Times New Roman" w:hAnsi="Times New Roman"/>
                <w:color w:val="000000"/>
                <w:sz w:val="24"/>
                <w:szCs w:val="24"/>
              </w:rPr>
              <w:t>селений Александровского района.</w:t>
            </w:r>
          </w:p>
        </w:tc>
      </w:tr>
      <w:tr w:rsidR="007D7104" w:rsidRPr="00A06D13" w:rsidTr="001419F9">
        <w:trPr>
          <w:trHeight w:val="20"/>
        </w:trPr>
        <w:tc>
          <w:tcPr>
            <w:tcW w:w="1951"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7229"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3. Индекс эффективности бюджетных</w:t>
            </w:r>
            <w:r>
              <w:rPr>
                <w:rFonts w:ascii="Times New Roman" w:hAnsi="Times New Roman"/>
                <w:color w:val="000000"/>
                <w:sz w:val="24"/>
                <w:szCs w:val="24"/>
              </w:rPr>
              <w:t xml:space="preserve"> расходов.</w:t>
            </w:r>
          </w:p>
        </w:tc>
      </w:tr>
      <w:tr w:rsidR="007D7104" w:rsidRPr="00A06D13" w:rsidTr="001419F9">
        <w:trPr>
          <w:trHeight w:val="20"/>
        </w:trPr>
        <w:tc>
          <w:tcPr>
            <w:tcW w:w="1951"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7229"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4. Отношение объема муниципального долга муниципального образования «Александровский район» по состоянию на 1 января года, следующего за отчетным годом, к общему годовому объему доходов бюджета района в отчетном финансовом году (без учета объе</w:t>
            </w:r>
            <w:r>
              <w:rPr>
                <w:rFonts w:ascii="Times New Roman" w:hAnsi="Times New Roman"/>
                <w:color w:val="000000"/>
                <w:sz w:val="24"/>
                <w:szCs w:val="24"/>
              </w:rPr>
              <w:t>мов безвозмездных поступлений).</w:t>
            </w:r>
          </w:p>
        </w:tc>
      </w:tr>
      <w:tr w:rsidR="007D7104" w:rsidRPr="00A06D13" w:rsidTr="001419F9">
        <w:trPr>
          <w:trHeight w:val="20"/>
        </w:trPr>
        <w:tc>
          <w:tcPr>
            <w:tcW w:w="1951" w:type="dxa"/>
            <w:vMerge/>
            <w:shd w:val="clear" w:color="auto" w:fill="auto"/>
          </w:tcPr>
          <w:p w:rsidR="007D7104" w:rsidRPr="00F7700F" w:rsidRDefault="007D7104" w:rsidP="000932B7">
            <w:pPr>
              <w:spacing w:after="0" w:line="240" w:lineRule="atLeast"/>
              <w:ind w:right="-57"/>
              <w:jc w:val="both"/>
              <w:rPr>
                <w:rFonts w:ascii="Times New Roman" w:eastAsia="Times New Roman" w:hAnsi="Times New Roman"/>
                <w:sz w:val="24"/>
                <w:szCs w:val="24"/>
                <w:lang w:eastAsia="ru-RU"/>
              </w:rPr>
            </w:pPr>
          </w:p>
        </w:tc>
        <w:tc>
          <w:tcPr>
            <w:tcW w:w="7229" w:type="dxa"/>
            <w:gridSpan w:val="5"/>
            <w:shd w:val="clear" w:color="auto" w:fill="auto"/>
            <w:vAlign w:val="center"/>
          </w:tcPr>
          <w:p w:rsidR="007D7104" w:rsidRPr="00F7700F" w:rsidRDefault="007D7104" w:rsidP="000932B7">
            <w:pPr>
              <w:spacing w:after="0" w:line="240" w:lineRule="atLeast"/>
              <w:ind w:right="-57"/>
              <w:rPr>
                <w:rFonts w:ascii="Times New Roman" w:hAnsi="Times New Roman"/>
                <w:color w:val="000000"/>
                <w:sz w:val="24"/>
                <w:szCs w:val="24"/>
              </w:rPr>
            </w:pPr>
            <w:r w:rsidRPr="00F7700F">
              <w:rPr>
                <w:rFonts w:ascii="Times New Roman" w:hAnsi="Times New Roman"/>
                <w:color w:val="000000"/>
                <w:sz w:val="24"/>
                <w:szCs w:val="24"/>
              </w:rPr>
              <w:t>5.Степень качества управления муниципальными финансами, присвоенная Департаментом финансов Томской области (группа)</w:t>
            </w:r>
            <w:r>
              <w:rPr>
                <w:rFonts w:ascii="Times New Roman" w:hAnsi="Times New Roman"/>
                <w:color w:val="000000"/>
                <w:sz w:val="24"/>
                <w:szCs w:val="24"/>
              </w:rPr>
              <w:t>.</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Сроки реализации муниципальной программы</w:t>
            </w:r>
          </w:p>
        </w:tc>
        <w:tc>
          <w:tcPr>
            <w:tcW w:w="7229" w:type="dxa"/>
            <w:gridSpan w:val="5"/>
            <w:vAlign w:val="center"/>
          </w:tcPr>
          <w:p w:rsidR="007D7104" w:rsidRPr="00F7700F" w:rsidRDefault="007D7104" w:rsidP="000932B7">
            <w:pPr>
              <w:spacing w:after="0" w:line="240" w:lineRule="atLeast"/>
              <w:ind w:right="-57"/>
              <w:jc w:val="center"/>
              <w:rPr>
                <w:rFonts w:ascii="Times New Roman" w:eastAsia="Times New Roman" w:hAnsi="Times New Roman"/>
                <w:bCs/>
                <w:sz w:val="24"/>
                <w:szCs w:val="24"/>
                <w:lang w:eastAsia="ru-RU"/>
              </w:rPr>
            </w:pPr>
            <w:r w:rsidRPr="00F7700F">
              <w:rPr>
                <w:rFonts w:ascii="Times New Roman" w:eastAsia="Times New Roman" w:hAnsi="Times New Roman"/>
                <w:bCs/>
                <w:sz w:val="24"/>
                <w:szCs w:val="24"/>
                <w:lang w:eastAsia="ru-RU"/>
              </w:rPr>
              <w:t>2021-2024 годы с прогнозом на 2025 и 2026 годы</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7229" w:type="dxa"/>
            <w:gridSpan w:val="5"/>
            <w:vAlign w:val="center"/>
          </w:tcPr>
          <w:p w:rsidR="007D7104" w:rsidRPr="00F7700F" w:rsidRDefault="007D7104" w:rsidP="000932B7">
            <w:pPr>
              <w:spacing w:after="0" w:line="240" w:lineRule="atLeast"/>
              <w:ind w:right="-57"/>
              <w:jc w:val="both"/>
              <w:rPr>
                <w:rFonts w:ascii="Times New Roman" w:eastAsia="Times New Roman" w:hAnsi="Times New Roman"/>
                <w:bCs/>
                <w:sz w:val="24"/>
                <w:szCs w:val="24"/>
                <w:lang w:eastAsia="ru-RU"/>
              </w:rPr>
            </w:pPr>
            <w:r w:rsidRPr="00F7700F">
              <w:rPr>
                <w:rFonts w:ascii="Times New Roman" w:hAnsi="Times New Roman"/>
                <w:color w:val="000000"/>
                <w:sz w:val="24"/>
                <w:szCs w:val="24"/>
              </w:rPr>
              <w:t xml:space="preserve">На финансирование программных мероприятий предусмотрены средства на 2021-2026 годы в общей сумме </w:t>
            </w:r>
            <w:r>
              <w:rPr>
                <w:rFonts w:ascii="Times New Roman" w:hAnsi="Times New Roman"/>
                <w:color w:val="000000"/>
                <w:sz w:val="24"/>
                <w:szCs w:val="24"/>
              </w:rPr>
              <w:t>395 959,83</w:t>
            </w:r>
            <w:r w:rsidRPr="00F7700F">
              <w:rPr>
                <w:rFonts w:ascii="Times New Roman" w:hAnsi="Times New Roman"/>
                <w:color w:val="000000"/>
                <w:sz w:val="24"/>
                <w:szCs w:val="24"/>
              </w:rPr>
              <w:t xml:space="preserve"> тыс. рублей, в том числе:</w:t>
            </w:r>
          </w:p>
        </w:tc>
      </w:tr>
      <w:tr w:rsidR="007D7104" w:rsidRPr="00A06D13" w:rsidTr="001419F9">
        <w:trPr>
          <w:trHeight w:val="20"/>
        </w:trPr>
        <w:tc>
          <w:tcPr>
            <w:tcW w:w="1951" w:type="dxa"/>
            <w:vMerge w:val="restart"/>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r w:rsidRPr="00F7700F">
              <w:rPr>
                <w:rFonts w:ascii="Times New Roman" w:hAnsi="Times New Roman"/>
                <w:color w:val="000000"/>
                <w:sz w:val="24"/>
                <w:szCs w:val="24"/>
              </w:rPr>
              <w:t xml:space="preserve">Финансовое обеспечение </w:t>
            </w:r>
            <w:r w:rsidRPr="00F7700F">
              <w:rPr>
                <w:rFonts w:ascii="Times New Roman" w:hAnsi="Times New Roman"/>
                <w:color w:val="000000"/>
                <w:sz w:val="24"/>
                <w:szCs w:val="24"/>
              </w:rPr>
              <w:lastRenderedPageBreak/>
              <w:t>программы</w:t>
            </w:r>
          </w:p>
        </w:tc>
        <w:tc>
          <w:tcPr>
            <w:tcW w:w="1219" w:type="dxa"/>
            <w:vAlign w:val="center"/>
          </w:tcPr>
          <w:p w:rsidR="007D7104" w:rsidRPr="007B0469" w:rsidRDefault="007D7104" w:rsidP="000932B7">
            <w:pPr>
              <w:spacing w:after="0" w:line="240" w:lineRule="atLeast"/>
              <w:ind w:left="-57" w:right="-57"/>
              <w:rPr>
                <w:rFonts w:ascii="Times New Roman" w:eastAsia="Times New Roman" w:hAnsi="Times New Roman"/>
                <w:bCs/>
                <w:lang w:eastAsia="ru-RU"/>
              </w:rPr>
            </w:pPr>
            <w:r w:rsidRPr="007B0469">
              <w:rPr>
                <w:rFonts w:ascii="Times New Roman" w:eastAsia="Times New Roman" w:hAnsi="Times New Roman"/>
                <w:bCs/>
                <w:lang w:eastAsia="ru-RU"/>
              </w:rPr>
              <w:lastRenderedPageBreak/>
              <w:t>Период</w:t>
            </w:r>
          </w:p>
        </w:tc>
        <w:tc>
          <w:tcPr>
            <w:tcW w:w="1219"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Всего по источникам</w:t>
            </w:r>
          </w:p>
        </w:tc>
        <w:tc>
          <w:tcPr>
            <w:tcW w:w="1219"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rPr>
              <w:t>областной бюджет</w:t>
            </w:r>
          </w:p>
        </w:tc>
        <w:tc>
          <w:tcPr>
            <w:tcW w:w="1219"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бюджет района</w:t>
            </w:r>
          </w:p>
        </w:tc>
        <w:tc>
          <w:tcPr>
            <w:tcW w:w="2353" w:type="dxa"/>
            <w:vAlign w:val="center"/>
          </w:tcPr>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Бюджеты поселений</w:t>
            </w:r>
          </w:p>
          <w:p w:rsidR="007D7104" w:rsidRPr="007B0469" w:rsidRDefault="007D7104" w:rsidP="000932B7">
            <w:pPr>
              <w:autoSpaceDE w:val="0"/>
              <w:autoSpaceDN w:val="0"/>
              <w:adjustRightInd w:val="0"/>
              <w:spacing w:after="0" w:line="240" w:lineRule="atLeast"/>
              <w:ind w:left="-57" w:right="-57"/>
              <w:rPr>
                <w:rFonts w:ascii="Times New Roman" w:hAnsi="Times New Roman"/>
                <w:color w:val="000000"/>
              </w:rPr>
            </w:pPr>
            <w:r w:rsidRPr="007B0469">
              <w:rPr>
                <w:rFonts w:ascii="Times New Roman" w:hAnsi="Times New Roman"/>
                <w:color w:val="000000"/>
              </w:rPr>
              <w:t>(по согласованию</w:t>
            </w:r>
          </w:p>
        </w:tc>
      </w:tr>
      <w:tr w:rsidR="007D7104" w:rsidRPr="00A06D13" w:rsidTr="001419F9">
        <w:trPr>
          <w:trHeight w:val="20"/>
        </w:trPr>
        <w:tc>
          <w:tcPr>
            <w:tcW w:w="1951"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Pr>
                <w:rFonts w:ascii="Times New Roman" w:hAnsi="Times New Roman"/>
                <w:sz w:val="24"/>
                <w:szCs w:val="24"/>
              </w:rPr>
              <w:t>Всего</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iCs/>
                <w:color w:val="000000"/>
                <w:sz w:val="24"/>
                <w:szCs w:val="24"/>
              </w:rPr>
              <w:t>395 959,83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iCs/>
                <w:color w:val="000000"/>
                <w:sz w:val="24"/>
                <w:szCs w:val="24"/>
              </w:rPr>
              <w:t>71 633,80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iCs/>
                <w:color w:val="000000"/>
                <w:sz w:val="24"/>
                <w:szCs w:val="24"/>
              </w:rPr>
              <w:t>320 956,37</w:t>
            </w:r>
          </w:p>
        </w:tc>
        <w:tc>
          <w:tcPr>
            <w:tcW w:w="235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iCs/>
                <w:color w:val="000000"/>
                <w:sz w:val="24"/>
                <w:szCs w:val="24"/>
              </w:rPr>
              <w:t>3 369,66</w:t>
            </w:r>
          </w:p>
        </w:tc>
      </w:tr>
      <w:tr w:rsidR="007D7104" w:rsidRPr="00A06D13" w:rsidTr="001419F9">
        <w:trPr>
          <w:trHeight w:val="20"/>
        </w:trPr>
        <w:tc>
          <w:tcPr>
            <w:tcW w:w="1951"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2021г.</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59 958,06</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12 062,20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47 354,70</w:t>
            </w:r>
          </w:p>
        </w:tc>
        <w:tc>
          <w:tcPr>
            <w:tcW w:w="235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541,16</w:t>
            </w:r>
          </w:p>
        </w:tc>
      </w:tr>
      <w:tr w:rsidR="007D7104" w:rsidRPr="00A06D13" w:rsidTr="001419F9">
        <w:trPr>
          <w:trHeight w:val="20"/>
        </w:trPr>
        <w:tc>
          <w:tcPr>
            <w:tcW w:w="1951"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2022г.</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64 512,45</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11 984,40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51 978,35</w:t>
            </w:r>
          </w:p>
        </w:tc>
        <w:tc>
          <w:tcPr>
            <w:tcW w:w="235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549,70</w:t>
            </w:r>
          </w:p>
        </w:tc>
      </w:tr>
      <w:tr w:rsidR="007D7104" w:rsidRPr="00A06D13" w:rsidTr="001419F9">
        <w:trPr>
          <w:trHeight w:val="20"/>
        </w:trPr>
        <w:tc>
          <w:tcPr>
            <w:tcW w:w="1951"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2023г.</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67 872,33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11 896,80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55 405,83</w:t>
            </w:r>
          </w:p>
        </w:tc>
        <w:tc>
          <w:tcPr>
            <w:tcW w:w="235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569,70</w:t>
            </w:r>
          </w:p>
        </w:tc>
      </w:tr>
      <w:tr w:rsidR="007D7104" w:rsidRPr="00A06D13" w:rsidTr="001419F9">
        <w:trPr>
          <w:trHeight w:val="20"/>
        </w:trPr>
        <w:tc>
          <w:tcPr>
            <w:tcW w:w="1951"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2024г.</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67 872,33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11 896,80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55 405,83</w:t>
            </w:r>
          </w:p>
        </w:tc>
        <w:tc>
          <w:tcPr>
            <w:tcW w:w="235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569,70</w:t>
            </w:r>
          </w:p>
        </w:tc>
      </w:tr>
      <w:tr w:rsidR="007D7104" w:rsidRPr="00A06D13" w:rsidTr="001419F9">
        <w:trPr>
          <w:trHeight w:val="20"/>
        </w:trPr>
        <w:tc>
          <w:tcPr>
            <w:tcW w:w="1951"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color w:val="000000"/>
                <w:sz w:val="24"/>
                <w:szCs w:val="24"/>
              </w:rPr>
              <w:t>2025г. (прогноз)</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67 872,33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11 896,80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55 405,83</w:t>
            </w:r>
          </w:p>
        </w:tc>
        <w:tc>
          <w:tcPr>
            <w:tcW w:w="235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569,70</w:t>
            </w:r>
          </w:p>
        </w:tc>
      </w:tr>
      <w:tr w:rsidR="007D7104" w:rsidRPr="00A06D13" w:rsidTr="001419F9">
        <w:trPr>
          <w:trHeight w:val="20"/>
        </w:trPr>
        <w:tc>
          <w:tcPr>
            <w:tcW w:w="1951" w:type="dxa"/>
            <w:vMerge/>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p>
        </w:tc>
        <w:tc>
          <w:tcPr>
            <w:tcW w:w="1219" w:type="dxa"/>
            <w:vAlign w:val="center"/>
          </w:tcPr>
          <w:p w:rsidR="007D7104" w:rsidRPr="00F7700F" w:rsidRDefault="007D7104" w:rsidP="000932B7">
            <w:pPr>
              <w:autoSpaceDE w:val="0"/>
              <w:autoSpaceDN w:val="0"/>
              <w:adjustRightInd w:val="0"/>
              <w:spacing w:after="0" w:line="240" w:lineRule="atLeast"/>
              <w:ind w:left="-57" w:right="-57"/>
              <w:rPr>
                <w:rFonts w:ascii="Times New Roman" w:hAnsi="Times New Roman"/>
                <w:sz w:val="24"/>
                <w:szCs w:val="24"/>
              </w:rPr>
            </w:pPr>
            <w:r w:rsidRPr="00F7700F">
              <w:rPr>
                <w:rFonts w:ascii="Times New Roman" w:hAnsi="Times New Roman"/>
                <w:sz w:val="24"/>
                <w:szCs w:val="24"/>
              </w:rPr>
              <w:t>2026 г.</w:t>
            </w:r>
            <w:r w:rsidRPr="00F7700F">
              <w:rPr>
                <w:rFonts w:ascii="Times New Roman" w:hAnsi="Times New Roman"/>
                <w:color w:val="000000"/>
                <w:sz w:val="24"/>
                <w:szCs w:val="24"/>
              </w:rPr>
              <w:t xml:space="preserve"> (прогноз)</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color w:val="000000"/>
                <w:sz w:val="24"/>
                <w:szCs w:val="24"/>
              </w:rPr>
            </w:pPr>
            <w:r w:rsidRPr="007B0469">
              <w:rPr>
                <w:rFonts w:ascii="Times New Roman" w:hAnsi="Times New Roman"/>
                <w:color w:val="000000"/>
                <w:sz w:val="24"/>
                <w:szCs w:val="24"/>
              </w:rPr>
              <w:t>67 872,33</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11 896,80</w:t>
            </w:r>
          </w:p>
        </w:tc>
        <w:tc>
          <w:tcPr>
            <w:tcW w:w="1219"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55 405,83</w:t>
            </w:r>
          </w:p>
        </w:tc>
        <w:tc>
          <w:tcPr>
            <w:tcW w:w="2353" w:type="dxa"/>
            <w:tcBorders>
              <w:top w:val="nil"/>
              <w:left w:val="nil"/>
              <w:bottom w:val="single" w:sz="8" w:space="0" w:color="auto"/>
              <w:right w:val="single" w:sz="8" w:space="0" w:color="auto"/>
            </w:tcBorders>
            <w:shd w:val="clear" w:color="auto" w:fill="auto"/>
            <w:vAlign w:val="center"/>
          </w:tcPr>
          <w:p w:rsidR="007D7104" w:rsidRPr="007B0469" w:rsidRDefault="007D7104" w:rsidP="000932B7">
            <w:pPr>
              <w:spacing w:after="0" w:line="240" w:lineRule="atLeast"/>
              <w:ind w:left="-57" w:right="-57"/>
              <w:jc w:val="center"/>
              <w:rPr>
                <w:rFonts w:ascii="Times New Roman" w:hAnsi="Times New Roman"/>
                <w:sz w:val="24"/>
                <w:szCs w:val="24"/>
              </w:rPr>
            </w:pPr>
            <w:r w:rsidRPr="007B0469">
              <w:rPr>
                <w:rFonts w:ascii="Times New Roman" w:hAnsi="Times New Roman"/>
                <w:sz w:val="24"/>
                <w:szCs w:val="24"/>
              </w:rPr>
              <w:t>569,70</w:t>
            </w:r>
          </w:p>
        </w:tc>
      </w:tr>
      <w:tr w:rsidR="007D7104" w:rsidRPr="00A06D13" w:rsidTr="001419F9">
        <w:trPr>
          <w:trHeight w:val="20"/>
        </w:trPr>
        <w:tc>
          <w:tcPr>
            <w:tcW w:w="1951" w:type="dxa"/>
            <w:shd w:val="clear" w:color="auto" w:fill="auto"/>
            <w:vAlign w:val="center"/>
          </w:tcPr>
          <w:p w:rsidR="007D7104" w:rsidRPr="00F7700F" w:rsidRDefault="007D7104" w:rsidP="000932B7">
            <w:pPr>
              <w:spacing w:after="0" w:line="0" w:lineRule="atLeast"/>
              <w:ind w:right="-57"/>
              <w:rPr>
                <w:rFonts w:ascii="Times New Roman" w:eastAsia="Times New Roman" w:hAnsi="Times New Roman"/>
                <w:sz w:val="24"/>
                <w:szCs w:val="24"/>
                <w:lang w:eastAsia="ru-RU"/>
              </w:rPr>
            </w:pPr>
            <w:r w:rsidRPr="00F7700F">
              <w:rPr>
                <w:rFonts w:ascii="Times New Roman" w:eastAsia="Times New Roman" w:hAnsi="Times New Roman"/>
                <w:sz w:val="24"/>
                <w:szCs w:val="24"/>
                <w:lang w:eastAsia="ru-RU"/>
              </w:rPr>
              <w:t>Ожидаемый конечный результат муниципальной программы</w:t>
            </w:r>
          </w:p>
        </w:tc>
        <w:tc>
          <w:tcPr>
            <w:tcW w:w="7229" w:type="dxa"/>
            <w:gridSpan w:val="5"/>
            <w:vAlign w:val="center"/>
          </w:tcPr>
          <w:p w:rsidR="007D7104" w:rsidRPr="009366AB" w:rsidRDefault="007D7104" w:rsidP="007D7104">
            <w:pPr>
              <w:pStyle w:val="a7"/>
              <w:numPr>
                <w:ilvl w:val="0"/>
                <w:numId w:val="2"/>
              </w:numPr>
              <w:tabs>
                <w:tab w:val="left" w:pos="263"/>
                <w:tab w:val="left" w:pos="459"/>
              </w:tabs>
              <w:autoSpaceDE w:val="0"/>
              <w:autoSpaceDN w:val="0"/>
              <w:adjustRightInd w:val="0"/>
              <w:spacing w:after="0" w:line="240" w:lineRule="auto"/>
              <w:ind w:left="0" w:firstLine="34"/>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стабильных финансовых условий для повышения уровня и качества жизни населения Александровского района.</w:t>
            </w:r>
          </w:p>
          <w:p w:rsidR="007D7104" w:rsidRPr="009C04FE" w:rsidRDefault="007D7104" w:rsidP="007D7104">
            <w:pPr>
              <w:pStyle w:val="a7"/>
              <w:numPr>
                <w:ilvl w:val="0"/>
                <w:numId w:val="2"/>
              </w:numPr>
              <w:tabs>
                <w:tab w:val="left" w:pos="263"/>
                <w:tab w:val="left" w:pos="459"/>
              </w:tabs>
              <w:autoSpaceDE w:val="0"/>
              <w:autoSpaceDN w:val="0"/>
              <w:adjustRightInd w:val="0"/>
              <w:spacing w:after="0" w:line="240" w:lineRule="auto"/>
              <w:ind w:left="0" w:firstLine="3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Сбалансированность бюджетов муниципальных образований </w:t>
            </w:r>
            <w:r w:rsidRPr="009366AB">
              <w:rPr>
                <w:rFonts w:ascii="Times New Roman" w:hAnsi="Times New Roman" w:cs="Times New Roman"/>
                <w:color w:val="000000"/>
                <w:sz w:val="24"/>
                <w:szCs w:val="24"/>
              </w:rPr>
              <w:t>Александровского района</w:t>
            </w:r>
            <w:r>
              <w:rPr>
                <w:rFonts w:ascii="Times New Roman" w:hAnsi="Times New Roman" w:cs="Times New Roman"/>
                <w:color w:val="000000"/>
                <w:sz w:val="24"/>
                <w:szCs w:val="24"/>
              </w:rPr>
              <w:t xml:space="preserve"> и отсутствие просроченной кредиторской задолженности местных бюджетов.</w:t>
            </w:r>
          </w:p>
        </w:tc>
      </w:tr>
    </w:tbl>
    <w:p w:rsidR="007D7104" w:rsidRDefault="007D7104" w:rsidP="00E273FB">
      <w:pPr>
        <w:spacing w:after="0" w:line="240" w:lineRule="auto"/>
        <w:jc w:val="both"/>
        <w:rPr>
          <w:rFonts w:ascii="Times New Roman" w:hAnsi="Times New Roman"/>
          <w:sz w:val="24"/>
          <w:szCs w:val="24"/>
        </w:rPr>
      </w:pPr>
    </w:p>
    <w:p w:rsidR="007D7104" w:rsidRDefault="007D7104">
      <w:pPr>
        <w:rPr>
          <w:rFonts w:ascii="Times New Roman" w:hAnsi="Times New Roman"/>
          <w:sz w:val="24"/>
          <w:szCs w:val="24"/>
        </w:rPr>
      </w:pPr>
      <w:r>
        <w:rPr>
          <w:rFonts w:ascii="Times New Roman" w:hAnsi="Times New Roman"/>
          <w:sz w:val="24"/>
          <w:szCs w:val="24"/>
        </w:rPr>
        <w:br w:type="page"/>
      </w:r>
    </w:p>
    <w:p w:rsidR="007D7104" w:rsidRPr="003063CD" w:rsidRDefault="007D7104" w:rsidP="007D7104">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lastRenderedPageBreak/>
        <w:t>Паспорт</w:t>
      </w:r>
    </w:p>
    <w:p w:rsidR="007D7104" w:rsidRPr="003063CD" w:rsidRDefault="007D7104" w:rsidP="007D7104">
      <w:pPr>
        <w:autoSpaceDE w:val="0"/>
        <w:autoSpaceDN w:val="0"/>
        <w:adjustRightInd w:val="0"/>
        <w:spacing w:after="0" w:line="240" w:lineRule="auto"/>
        <w:jc w:val="center"/>
        <w:outlineLvl w:val="1"/>
        <w:rPr>
          <w:rFonts w:ascii="Times New Roman" w:hAnsi="Times New Roman"/>
          <w:b/>
          <w:sz w:val="24"/>
          <w:szCs w:val="24"/>
        </w:rPr>
      </w:pPr>
      <w:r w:rsidRPr="003063CD">
        <w:rPr>
          <w:rFonts w:ascii="Times New Roman" w:hAnsi="Times New Roman"/>
          <w:b/>
          <w:sz w:val="24"/>
          <w:szCs w:val="24"/>
        </w:rPr>
        <w:t>муниципальной программы «Пожарная безопасность на объектах бюджетной сферы Александровского района на 2022-2026 годы»</w:t>
      </w:r>
    </w:p>
    <w:p w:rsidR="007D7104" w:rsidRPr="007D7104" w:rsidRDefault="007D7104" w:rsidP="007D7104">
      <w:pPr>
        <w:autoSpaceDE w:val="0"/>
        <w:autoSpaceDN w:val="0"/>
        <w:adjustRightInd w:val="0"/>
        <w:spacing w:after="0" w:line="240" w:lineRule="auto"/>
        <w:jc w:val="both"/>
        <w:outlineLvl w:val="1"/>
        <w:rPr>
          <w:rFonts w:ascii="Times New Roman" w:hAnsi="Times New Roman"/>
          <w:sz w:val="24"/>
          <w:szCs w:val="24"/>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8"/>
        <w:gridCol w:w="3120"/>
        <w:gridCol w:w="851"/>
        <w:gridCol w:w="709"/>
        <w:gridCol w:w="709"/>
        <w:gridCol w:w="709"/>
        <w:gridCol w:w="708"/>
      </w:tblGrid>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Наименование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shd w:val="clear" w:color="auto" w:fill="FFFFFF"/>
              <w:spacing w:after="0" w:line="240" w:lineRule="auto"/>
              <w:jc w:val="both"/>
              <w:rPr>
                <w:rFonts w:ascii="Times New Roman" w:hAnsi="Times New Roman"/>
                <w:b/>
                <w:color w:val="FF0000"/>
                <w:sz w:val="24"/>
                <w:szCs w:val="24"/>
              </w:rPr>
            </w:pPr>
            <w:r w:rsidRPr="007D7104">
              <w:rPr>
                <w:rFonts w:ascii="Times New Roman" w:hAnsi="Times New Roman"/>
                <w:color w:val="000000"/>
                <w:sz w:val="24"/>
                <w:szCs w:val="24"/>
              </w:rPr>
              <w:t xml:space="preserve">Муниципальная программа </w:t>
            </w:r>
            <w:r w:rsidRPr="007D7104">
              <w:rPr>
                <w:rFonts w:ascii="Times New Roman" w:hAnsi="Times New Roman"/>
                <w:sz w:val="24"/>
                <w:szCs w:val="24"/>
              </w:rPr>
              <w:t>«Пожарная безопасность на объектах бюджетной сферы Александровского района на 2022-2026  годы»</w:t>
            </w:r>
            <w:r w:rsidRPr="007D7104">
              <w:rPr>
                <w:rFonts w:ascii="Times New Roman" w:hAnsi="Times New Roman"/>
                <w:color w:val="000000"/>
                <w:sz w:val="24"/>
                <w:szCs w:val="24"/>
              </w:rPr>
              <w:t xml:space="preserve"> (далее по тексту – Программа)</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Основание для разработки муниципальной программы (подпрограммы)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b/>
                <w:color w:val="FF0000"/>
                <w:sz w:val="24"/>
                <w:szCs w:val="24"/>
              </w:rPr>
            </w:pPr>
            <w:r w:rsidRPr="007D7104">
              <w:rPr>
                <w:rFonts w:ascii="Times New Roman" w:hAnsi="Times New Roman"/>
                <w:sz w:val="24"/>
                <w:szCs w:val="24"/>
              </w:rPr>
              <w:t xml:space="preserve">Постановление Администрации Александровского района от 02.09.2014 № 1143 «О переходе к формированию бюджета муниципального образования «Александровский </w:t>
            </w:r>
            <w:r w:rsidR="003063CD" w:rsidRPr="007D7104">
              <w:rPr>
                <w:rFonts w:ascii="Times New Roman" w:hAnsi="Times New Roman"/>
                <w:sz w:val="24"/>
                <w:szCs w:val="24"/>
              </w:rPr>
              <w:t>район» на</w:t>
            </w:r>
            <w:r w:rsidRPr="007D7104">
              <w:rPr>
                <w:rFonts w:ascii="Times New Roman" w:hAnsi="Times New Roman"/>
                <w:sz w:val="24"/>
                <w:szCs w:val="24"/>
              </w:rPr>
              <w:t xml:space="preserve"> основе муниципальных программ муниципального образования «Александровский район»</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Куратор</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Первый заместитель Главы Александровского района </w:t>
            </w:r>
          </w:p>
        </w:tc>
      </w:tr>
      <w:tr w:rsidR="007D7104" w:rsidRPr="007D7104" w:rsidTr="001419F9">
        <w:trPr>
          <w:trHeight w:val="283"/>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 xml:space="preserve">Ответственные исполнители </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Администрация Александровского района Томской области</w:t>
            </w:r>
          </w:p>
        </w:tc>
      </w:tr>
      <w:tr w:rsidR="007D7104" w:rsidRPr="007D7104" w:rsidTr="001419F9">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Соисполнители</w:t>
            </w:r>
          </w:p>
        </w:tc>
        <w:tc>
          <w:tcPr>
            <w:tcW w:w="6806"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Отдел образования Администрации Александровского района Томской области, Отдел культуры, спорта и молодежной политики Администрации Александровского района, Администрации сельских поселений</w:t>
            </w:r>
          </w:p>
        </w:tc>
      </w:tr>
      <w:tr w:rsidR="007D7104" w:rsidRPr="007D7104" w:rsidTr="001419F9">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b/>
                <w:sz w:val="24"/>
                <w:szCs w:val="24"/>
              </w:rPr>
            </w:pPr>
            <w:r w:rsidRPr="007D7104">
              <w:rPr>
                <w:rFonts w:ascii="Times New Roman" w:hAnsi="Times New Roman"/>
                <w:sz w:val="24"/>
                <w:szCs w:val="24"/>
              </w:rPr>
              <w:t>Цель программы:</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Повышение уровня пожарной безопасности граждан на объектах бюджетной сферы Александровского района</w:t>
            </w:r>
          </w:p>
        </w:tc>
      </w:tr>
      <w:tr w:rsidR="007D7104" w:rsidRPr="007D7104" w:rsidTr="001419F9">
        <w:trPr>
          <w:trHeight w:val="283"/>
        </w:trPr>
        <w:tc>
          <w:tcPr>
            <w:tcW w:w="2408"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b/>
                <w:sz w:val="24"/>
                <w:szCs w:val="24"/>
              </w:rPr>
            </w:pPr>
            <w:r w:rsidRPr="007D7104">
              <w:rPr>
                <w:rFonts w:ascii="Times New Roman" w:hAnsi="Times New Roman"/>
                <w:sz w:val="24"/>
                <w:szCs w:val="24"/>
              </w:rPr>
              <w:t>Задачи:</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1) Обеспечение раннего обнаружения пожара  и организованного проведение эвакуации.</w:t>
            </w:r>
          </w:p>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 Увеличение времени безопасного пребывания персонала на объектах бюджетной сферы при возникновении пожаров.</w:t>
            </w:r>
          </w:p>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3)Обеспечение мер первичной пожарной безопасности.</w:t>
            </w:r>
          </w:p>
        </w:tc>
      </w:tr>
      <w:tr w:rsidR="007D7104" w:rsidRPr="007D7104" w:rsidTr="000932B7">
        <w:trPr>
          <w:trHeight w:val="283"/>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Сроки реализации</w:t>
            </w:r>
          </w:p>
        </w:tc>
        <w:tc>
          <w:tcPr>
            <w:tcW w:w="6806"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2022-2026 годы</w:t>
            </w:r>
          </w:p>
        </w:tc>
      </w:tr>
      <w:tr w:rsidR="007D7104" w:rsidRPr="007D7104" w:rsidTr="001419F9">
        <w:trPr>
          <w:trHeight w:val="156"/>
        </w:trPr>
        <w:tc>
          <w:tcPr>
            <w:tcW w:w="2408" w:type="dxa"/>
            <w:vMerge w:val="restart"/>
            <w:tcBorders>
              <w:top w:val="single" w:sz="4" w:space="0" w:color="000000"/>
              <w:left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b/>
                <w:sz w:val="24"/>
                <w:szCs w:val="24"/>
              </w:rPr>
            </w:pPr>
            <w:r w:rsidRPr="007D7104">
              <w:rPr>
                <w:rFonts w:ascii="Times New Roman" w:hAnsi="Times New Roman"/>
                <w:sz w:val="24"/>
                <w:szCs w:val="24"/>
              </w:rPr>
              <w:t>Целевые показатели (индикаторы)</w:t>
            </w:r>
          </w:p>
        </w:tc>
        <w:tc>
          <w:tcPr>
            <w:tcW w:w="3120" w:type="dxa"/>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Наименование показателя</w:t>
            </w:r>
          </w:p>
        </w:tc>
        <w:tc>
          <w:tcPr>
            <w:tcW w:w="851"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2023</w:t>
            </w:r>
          </w:p>
        </w:tc>
        <w:tc>
          <w:tcPr>
            <w:tcW w:w="709"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2024</w:t>
            </w:r>
          </w:p>
        </w:tc>
        <w:tc>
          <w:tcPr>
            <w:tcW w:w="709"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2025</w:t>
            </w:r>
          </w:p>
        </w:tc>
        <w:tc>
          <w:tcPr>
            <w:tcW w:w="708" w:type="dxa"/>
            <w:tcBorders>
              <w:top w:val="single" w:sz="4" w:space="0" w:color="000000"/>
              <w:left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2026</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1. Обеспечение раннего обнаружения пожара  и организованного проведение эвакуации</w:t>
            </w:r>
          </w:p>
        </w:tc>
      </w:tr>
      <w:tr w:rsidR="007D7104" w:rsidRPr="007D7104" w:rsidTr="001419F9">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случаев возникновения пожароопасных ситуаций, ед.</w:t>
            </w:r>
          </w:p>
        </w:tc>
        <w:tc>
          <w:tcPr>
            <w:tcW w:w="851" w:type="dxa"/>
            <w:tcBorders>
              <w:left w:val="single" w:sz="4" w:space="0" w:color="000000"/>
              <w:right w:val="single" w:sz="4" w:space="0" w:color="000000"/>
            </w:tcBorders>
            <w:shd w:val="clear" w:color="auto" w:fill="auto"/>
            <w:vAlign w:val="center"/>
          </w:tcPr>
          <w:p w:rsidR="007D7104" w:rsidRPr="007D7104" w:rsidRDefault="007D7104" w:rsidP="001419F9">
            <w:pPr>
              <w:pStyle w:val="a3"/>
              <w:contextualSpacing/>
              <w:jc w:val="center"/>
              <w:rPr>
                <w:sz w:val="24"/>
                <w:szCs w:val="24"/>
              </w:rPr>
            </w:pPr>
            <w:r w:rsidRPr="007D7104">
              <w:rPr>
                <w:sz w:val="24"/>
                <w:szCs w:val="24"/>
              </w:rPr>
              <w:t>0</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0</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0</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0</w:t>
            </w:r>
          </w:p>
        </w:tc>
        <w:tc>
          <w:tcPr>
            <w:tcW w:w="708"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0</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2. Увеличение времени безопасного пребывания персонала на объектах бюджетной сферы при возникновении пожаров</w:t>
            </w:r>
          </w:p>
        </w:tc>
      </w:tr>
      <w:tr w:rsidR="007D7104" w:rsidRPr="007D7104" w:rsidTr="001419F9">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обработанных конструкций чердачных помещений огнезащитным составом, ед.</w:t>
            </w:r>
          </w:p>
        </w:tc>
        <w:tc>
          <w:tcPr>
            <w:tcW w:w="851"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3</w:t>
            </w:r>
          </w:p>
        </w:tc>
        <w:tc>
          <w:tcPr>
            <w:tcW w:w="708" w:type="dxa"/>
            <w:tcBorders>
              <w:left w:val="single" w:sz="4" w:space="0" w:color="000000"/>
              <w:right w:val="single" w:sz="4" w:space="0" w:color="000000"/>
            </w:tcBorders>
            <w:shd w:val="clear" w:color="auto" w:fill="auto"/>
            <w:vAlign w:val="center"/>
          </w:tcPr>
          <w:p w:rsidR="007D7104" w:rsidRPr="007D7104" w:rsidRDefault="007D7104" w:rsidP="001419F9">
            <w:pPr>
              <w:widowControl w:val="0"/>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3</w:t>
            </w:r>
          </w:p>
        </w:tc>
      </w:tr>
      <w:tr w:rsidR="007D7104" w:rsidRPr="007D7104" w:rsidTr="000932B7">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widowControl w:val="0"/>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3. Обеспечение мер первичной пожарной безопасности</w:t>
            </w:r>
          </w:p>
        </w:tc>
      </w:tr>
      <w:tr w:rsidR="007D7104" w:rsidRPr="007D7104" w:rsidTr="001419F9">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приведенных в соответствие автоматических пожарных сигнализаций, ед.</w:t>
            </w:r>
          </w:p>
        </w:tc>
        <w:tc>
          <w:tcPr>
            <w:tcW w:w="851"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1</w:t>
            </w:r>
          </w:p>
        </w:tc>
        <w:tc>
          <w:tcPr>
            <w:tcW w:w="708" w:type="dxa"/>
            <w:tcBorders>
              <w:left w:val="single" w:sz="4" w:space="0" w:color="000000"/>
              <w:right w:val="single" w:sz="4" w:space="0" w:color="000000"/>
            </w:tcBorders>
            <w:shd w:val="clear" w:color="auto" w:fill="auto"/>
            <w:vAlign w:val="center"/>
          </w:tcPr>
          <w:p w:rsidR="007D7104" w:rsidRPr="007D7104" w:rsidRDefault="007D7104" w:rsidP="001419F9">
            <w:pPr>
              <w:widowControl w:val="0"/>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w:t>
            </w:r>
          </w:p>
        </w:tc>
      </w:tr>
      <w:tr w:rsidR="007D7104" w:rsidRPr="007D7104" w:rsidTr="001419F9">
        <w:trPr>
          <w:trHeight w:val="150"/>
        </w:trPr>
        <w:tc>
          <w:tcPr>
            <w:tcW w:w="2408" w:type="dxa"/>
            <w:vMerge/>
            <w:tcBorders>
              <w:left w:val="single" w:sz="4" w:space="0" w:color="000000"/>
              <w:right w:val="single" w:sz="4" w:space="0" w:color="000000"/>
            </w:tcBorders>
            <w:vAlign w:val="center"/>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отремонтированных противопожарных дверей, эвакуационных лестниц, ед.</w:t>
            </w:r>
          </w:p>
        </w:tc>
        <w:tc>
          <w:tcPr>
            <w:tcW w:w="851"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0</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spacing w:after="0" w:line="240" w:lineRule="auto"/>
              <w:jc w:val="center"/>
              <w:rPr>
                <w:rFonts w:ascii="Times New Roman" w:hAnsi="Times New Roman"/>
                <w:sz w:val="24"/>
                <w:szCs w:val="24"/>
              </w:rPr>
            </w:pPr>
            <w:r w:rsidRPr="007D7104">
              <w:rPr>
                <w:rFonts w:ascii="Times New Roman" w:hAnsi="Times New Roman"/>
                <w:sz w:val="24"/>
                <w:szCs w:val="24"/>
              </w:rPr>
              <w:t>1</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widowControl w:val="0"/>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2</w:t>
            </w:r>
          </w:p>
        </w:tc>
        <w:tc>
          <w:tcPr>
            <w:tcW w:w="709" w:type="dxa"/>
            <w:tcBorders>
              <w:left w:val="single" w:sz="4" w:space="0" w:color="000000"/>
              <w:right w:val="single" w:sz="4" w:space="0" w:color="000000"/>
            </w:tcBorders>
            <w:shd w:val="clear" w:color="auto" w:fill="auto"/>
            <w:vAlign w:val="center"/>
          </w:tcPr>
          <w:p w:rsidR="007D7104" w:rsidRPr="007D7104" w:rsidRDefault="007D7104" w:rsidP="001419F9">
            <w:pPr>
              <w:widowControl w:val="0"/>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2</w:t>
            </w:r>
          </w:p>
        </w:tc>
        <w:tc>
          <w:tcPr>
            <w:tcW w:w="708" w:type="dxa"/>
            <w:tcBorders>
              <w:left w:val="single" w:sz="4" w:space="0" w:color="000000"/>
              <w:right w:val="single" w:sz="4" w:space="0" w:color="000000"/>
            </w:tcBorders>
            <w:shd w:val="clear" w:color="auto" w:fill="auto"/>
            <w:vAlign w:val="center"/>
          </w:tcPr>
          <w:p w:rsidR="007D7104" w:rsidRPr="007D7104" w:rsidRDefault="007D7104" w:rsidP="001419F9">
            <w:pPr>
              <w:widowControl w:val="0"/>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2</w:t>
            </w:r>
          </w:p>
        </w:tc>
      </w:tr>
      <w:tr w:rsidR="007D7104" w:rsidRPr="007D7104" w:rsidTr="001419F9">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Объем средств </w:t>
            </w:r>
            <w:r w:rsidRPr="007D7104">
              <w:rPr>
                <w:rFonts w:ascii="Times New Roman" w:hAnsi="Times New Roman"/>
                <w:sz w:val="24"/>
                <w:szCs w:val="24"/>
              </w:rPr>
              <w:lastRenderedPageBreak/>
              <w:t>бюджета района и иных финансовых ресурсов на реализацию муниципальной программы</w:t>
            </w:r>
          </w:p>
        </w:tc>
        <w:tc>
          <w:tcPr>
            <w:tcW w:w="68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D7104" w:rsidRPr="007D7104" w:rsidRDefault="007D7104" w:rsidP="001419F9">
            <w:pPr>
              <w:pStyle w:val="ConsPlusCell"/>
              <w:widowControl/>
              <w:rPr>
                <w:rFonts w:ascii="Times New Roman" w:hAnsi="Times New Roman" w:cs="Times New Roman"/>
                <w:sz w:val="24"/>
                <w:szCs w:val="24"/>
              </w:rPr>
            </w:pPr>
            <w:r w:rsidRPr="007D7104">
              <w:rPr>
                <w:rFonts w:ascii="Times New Roman" w:hAnsi="Times New Roman" w:cs="Times New Roman"/>
                <w:sz w:val="24"/>
                <w:szCs w:val="24"/>
              </w:rPr>
              <w:lastRenderedPageBreak/>
              <w:t>Всего: 17306,2 тыс. руб.</w:t>
            </w:r>
          </w:p>
          <w:p w:rsidR="007D7104" w:rsidRPr="007D7104" w:rsidRDefault="007D7104" w:rsidP="001419F9">
            <w:pPr>
              <w:pStyle w:val="ConsPlusCell"/>
              <w:widowControl/>
              <w:rPr>
                <w:rFonts w:ascii="Times New Roman" w:hAnsi="Times New Roman" w:cs="Times New Roman"/>
                <w:sz w:val="24"/>
                <w:szCs w:val="24"/>
              </w:rPr>
            </w:pPr>
            <w:r w:rsidRPr="007D7104">
              <w:rPr>
                <w:rFonts w:ascii="Times New Roman" w:hAnsi="Times New Roman" w:cs="Times New Roman"/>
                <w:sz w:val="24"/>
                <w:szCs w:val="24"/>
              </w:rPr>
              <w:lastRenderedPageBreak/>
              <w:t>2022 г. – 7378,6 тыс. руб.,</w:t>
            </w:r>
          </w:p>
          <w:p w:rsidR="007D7104" w:rsidRPr="007D7104" w:rsidRDefault="007D7104" w:rsidP="001419F9">
            <w:pPr>
              <w:pStyle w:val="ConsPlusCell"/>
              <w:widowControl/>
              <w:rPr>
                <w:rFonts w:ascii="Times New Roman" w:hAnsi="Times New Roman" w:cs="Times New Roman"/>
                <w:sz w:val="24"/>
                <w:szCs w:val="24"/>
              </w:rPr>
            </w:pPr>
            <w:r w:rsidRPr="007D7104">
              <w:rPr>
                <w:rFonts w:ascii="Times New Roman" w:hAnsi="Times New Roman" w:cs="Times New Roman"/>
                <w:sz w:val="24"/>
                <w:szCs w:val="24"/>
              </w:rPr>
              <w:t>2023 г. – 2500,1 тыс. руб.,</w:t>
            </w:r>
          </w:p>
          <w:p w:rsidR="007D7104" w:rsidRPr="007D7104" w:rsidRDefault="007D7104" w:rsidP="001419F9">
            <w:pPr>
              <w:pStyle w:val="ConsPlusCell"/>
              <w:widowControl/>
              <w:rPr>
                <w:rFonts w:ascii="Times New Roman" w:hAnsi="Times New Roman" w:cs="Times New Roman"/>
                <w:sz w:val="24"/>
                <w:szCs w:val="24"/>
              </w:rPr>
            </w:pPr>
            <w:r w:rsidRPr="007D7104">
              <w:rPr>
                <w:rFonts w:ascii="Times New Roman" w:hAnsi="Times New Roman" w:cs="Times New Roman"/>
                <w:sz w:val="24"/>
                <w:szCs w:val="24"/>
              </w:rPr>
              <w:t xml:space="preserve">2024 г. – 2331,1 тыс. руб., </w:t>
            </w:r>
          </w:p>
          <w:p w:rsidR="007D7104" w:rsidRPr="007D7104" w:rsidRDefault="007D7104" w:rsidP="001419F9">
            <w:pPr>
              <w:pStyle w:val="ConsPlusCell"/>
              <w:widowControl/>
              <w:rPr>
                <w:rFonts w:ascii="Times New Roman" w:hAnsi="Times New Roman" w:cs="Times New Roman"/>
                <w:sz w:val="24"/>
                <w:szCs w:val="24"/>
              </w:rPr>
            </w:pPr>
            <w:r w:rsidRPr="007D7104">
              <w:rPr>
                <w:rFonts w:ascii="Times New Roman" w:hAnsi="Times New Roman" w:cs="Times New Roman"/>
                <w:sz w:val="24"/>
                <w:szCs w:val="24"/>
              </w:rPr>
              <w:t>2025 г. – 2574,2 тыс. руб.,</w:t>
            </w:r>
          </w:p>
          <w:p w:rsidR="007D7104" w:rsidRPr="007D7104" w:rsidRDefault="007D7104" w:rsidP="001419F9">
            <w:pPr>
              <w:pStyle w:val="ConsPlusCell"/>
              <w:widowControl/>
              <w:rPr>
                <w:rFonts w:ascii="Times New Roman" w:hAnsi="Times New Roman" w:cs="Times New Roman"/>
                <w:b/>
                <w:sz w:val="24"/>
                <w:szCs w:val="24"/>
              </w:rPr>
            </w:pPr>
            <w:r w:rsidRPr="007D7104">
              <w:rPr>
                <w:rFonts w:ascii="Times New Roman" w:hAnsi="Times New Roman" w:cs="Times New Roman"/>
                <w:sz w:val="24"/>
                <w:szCs w:val="24"/>
              </w:rPr>
              <w:t>2026 г. – 2522,2 тыс. руб.</w:t>
            </w:r>
          </w:p>
        </w:tc>
      </w:tr>
      <w:tr w:rsidR="007D7104" w:rsidRPr="007D7104" w:rsidTr="001419F9">
        <w:trPr>
          <w:trHeight w:val="227"/>
        </w:trPr>
        <w:tc>
          <w:tcPr>
            <w:tcW w:w="2408"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6806"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1) повышение пожарной   безопасности на объектах бюджетной сферы Александровского района;</w:t>
            </w:r>
          </w:p>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 xml:space="preserve">2) снижение  риска возникновения пожаров, аварийных ситуаций, травматизма и гибели людей </w:t>
            </w:r>
          </w:p>
        </w:tc>
      </w:tr>
    </w:tbl>
    <w:p w:rsidR="007D7104" w:rsidRDefault="007D7104" w:rsidP="007D7104">
      <w:pPr>
        <w:spacing w:after="0" w:line="240" w:lineRule="auto"/>
        <w:jc w:val="both"/>
        <w:rPr>
          <w:rFonts w:ascii="Times New Roman" w:hAnsi="Times New Roman"/>
          <w:sz w:val="24"/>
          <w:szCs w:val="24"/>
        </w:rPr>
      </w:pPr>
    </w:p>
    <w:p w:rsidR="007D7104" w:rsidRDefault="007D7104">
      <w:pPr>
        <w:rPr>
          <w:rFonts w:ascii="Times New Roman" w:hAnsi="Times New Roman"/>
          <w:sz w:val="24"/>
          <w:szCs w:val="24"/>
        </w:rPr>
      </w:pPr>
      <w:r>
        <w:rPr>
          <w:rFonts w:ascii="Times New Roman" w:hAnsi="Times New Roman"/>
          <w:sz w:val="24"/>
          <w:szCs w:val="24"/>
        </w:rPr>
        <w:br w:type="page"/>
      </w:r>
    </w:p>
    <w:p w:rsidR="007D7104" w:rsidRPr="003063CD" w:rsidRDefault="007D7104" w:rsidP="007D7104">
      <w:pPr>
        <w:shd w:val="clear" w:color="auto" w:fill="FFFFFF"/>
        <w:spacing w:after="0" w:line="240" w:lineRule="auto"/>
        <w:jc w:val="center"/>
        <w:rPr>
          <w:rFonts w:ascii="Times New Roman" w:hAnsi="Times New Roman"/>
          <w:b/>
          <w:color w:val="000000"/>
          <w:sz w:val="24"/>
          <w:szCs w:val="24"/>
        </w:rPr>
      </w:pPr>
      <w:r w:rsidRPr="003063CD">
        <w:rPr>
          <w:rFonts w:ascii="Times New Roman" w:hAnsi="Times New Roman"/>
          <w:b/>
          <w:color w:val="000000"/>
          <w:sz w:val="24"/>
          <w:szCs w:val="24"/>
        </w:rPr>
        <w:lastRenderedPageBreak/>
        <w:t>Паспорт</w:t>
      </w:r>
    </w:p>
    <w:p w:rsidR="007D7104" w:rsidRPr="003063CD" w:rsidRDefault="007D7104" w:rsidP="007D7104">
      <w:pPr>
        <w:shd w:val="clear" w:color="auto" w:fill="FFFFFF"/>
        <w:spacing w:after="0" w:line="240" w:lineRule="auto"/>
        <w:jc w:val="center"/>
        <w:rPr>
          <w:rFonts w:ascii="Times New Roman" w:hAnsi="Times New Roman"/>
          <w:b/>
          <w:color w:val="000000"/>
          <w:sz w:val="24"/>
          <w:szCs w:val="24"/>
        </w:rPr>
      </w:pPr>
      <w:r w:rsidRPr="003063CD">
        <w:rPr>
          <w:rFonts w:ascii="Times New Roman" w:hAnsi="Times New Roman"/>
          <w:b/>
          <w:color w:val="000000"/>
          <w:sz w:val="24"/>
          <w:szCs w:val="24"/>
        </w:rPr>
        <w:t>муниципальной программы «Повышение энергетической эффективности на территории Александровского района Томской области на 2021-2025 годы»</w:t>
      </w:r>
    </w:p>
    <w:p w:rsidR="007D7104" w:rsidRPr="007D7104" w:rsidRDefault="007D7104" w:rsidP="007D7104">
      <w:pPr>
        <w:shd w:val="clear" w:color="auto" w:fill="FFFFFF"/>
        <w:spacing w:after="0" w:line="240" w:lineRule="auto"/>
        <w:jc w:val="center"/>
        <w:rPr>
          <w:rFonts w:ascii="Times New Roman" w:hAnsi="Times New Roman"/>
          <w:color w:val="000000"/>
          <w:sz w:val="24"/>
          <w:szCs w:val="24"/>
        </w:rPr>
      </w:pPr>
    </w:p>
    <w:tbl>
      <w:tblPr>
        <w:tblW w:w="94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3544"/>
        <w:gridCol w:w="709"/>
        <w:gridCol w:w="709"/>
        <w:gridCol w:w="709"/>
        <w:gridCol w:w="708"/>
        <w:gridCol w:w="696"/>
      </w:tblGrid>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Наименование муниципальной программы</w:t>
            </w:r>
          </w:p>
        </w:tc>
        <w:tc>
          <w:tcPr>
            <w:tcW w:w="7075"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shd w:val="clear" w:color="auto" w:fill="FFFFFF"/>
              <w:spacing w:after="0" w:line="240" w:lineRule="auto"/>
              <w:jc w:val="both"/>
              <w:rPr>
                <w:rFonts w:ascii="Times New Roman" w:hAnsi="Times New Roman"/>
                <w:b/>
                <w:color w:val="FF0000"/>
                <w:sz w:val="24"/>
                <w:szCs w:val="24"/>
              </w:rPr>
            </w:pPr>
            <w:r w:rsidRPr="007D7104">
              <w:rPr>
                <w:rFonts w:ascii="Times New Roman" w:hAnsi="Times New Roman"/>
                <w:color w:val="000000"/>
                <w:sz w:val="24"/>
                <w:szCs w:val="24"/>
              </w:rPr>
              <w:t>Муниципальная программа «Повышение энергетической эффективности на территории Александровского района Томской области на 2021-2025 годы» (далее по тексту – программа)</w:t>
            </w:r>
          </w:p>
        </w:tc>
      </w:tr>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Основание для разработки муниципальной программы (подпрограммы)</w:t>
            </w:r>
          </w:p>
        </w:tc>
        <w:tc>
          <w:tcPr>
            <w:tcW w:w="7075"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b/>
                <w:color w:val="FF0000"/>
                <w:sz w:val="24"/>
                <w:szCs w:val="24"/>
              </w:rPr>
            </w:pPr>
            <w:r w:rsidRPr="007D7104">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Куратор</w:t>
            </w:r>
          </w:p>
        </w:tc>
        <w:tc>
          <w:tcPr>
            <w:tcW w:w="7075"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Первый заместитель Главы Александровского района </w:t>
            </w:r>
          </w:p>
        </w:tc>
      </w:tr>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b/>
                <w:sz w:val="24"/>
                <w:szCs w:val="24"/>
              </w:rPr>
            </w:pPr>
            <w:r w:rsidRPr="007D7104">
              <w:rPr>
                <w:rFonts w:ascii="Times New Roman" w:hAnsi="Times New Roman"/>
                <w:sz w:val="24"/>
                <w:szCs w:val="24"/>
              </w:rPr>
              <w:t xml:space="preserve">Ответственный исполнитель </w:t>
            </w:r>
          </w:p>
        </w:tc>
        <w:tc>
          <w:tcPr>
            <w:tcW w:w="7075"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Отдел экономики Администрации района</w:t>
            </w:r>
          </w:p>
        </w:tc>
      </w:tr>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sz w:val="24"/>
                <w:szCs w:val="24"/>
              </w:rPr>
            </w:pPr>
            <w:r w:rsidRPr="007D7104">
              <w:rPr>
                <w:rFonts w:ascii="Times New Roman" w:hAnsi="Times New Roman"/>
                <w:sz w:val="24"/>
                <w:szCs w:val="24"/>
              </w:rPr>
              <w:t>Исполнители</w:t>
            </w:r>
          </w:p>
        </w:tc>
        <w:tc>
          <w:tcPr>
            <w:tcW w:w="7075"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Муниципальное казенное учреждение Отдел образования Администрации Александровского района Томской области, Муниципальное казенное учреждение Отдел культуры, спорта и молодежной политики Администрации Александровского района, главы сельских поселений</w:t>
            </w:r>
          </w:p>
        </w:tc>
      </w:tr>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b/>
                <w:sz w:val="24"/>
                <w:szCs w:val="24"/>
              </w:rPr>
            </w:pPr>
            <w:r w:rsidRPr="007D7104">
              <w:rPr>
                <w:rFonts w:ascii="Times New Roman" w:hAnsi="Times New Roman"/>
                <w:sz w:val="24"/>
                <w:szCs w:val="24"/>
              </w:rPr>
              <w:t>Цель</w:t>
            </w:r>
          </w:p>
        </w:tc>
        <w:tc>
          <w:tcPr>
            <w:tcW w:w="7075"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pStyle w:val="a6"/>
              <w:rPr>
                <w:color w:val="000000"/>
              </w:rPr>
            </w:pPr>
            <w:r w:rsidRPr="007D7104">
              <w:t>Создание организационных, правовых, технических и экономических условий для повышения энергетической эффективности и энергосбережения на территории Александровского района</w:t>
            </w:r>
          </w:p>
        </w:tc>
      </w:tr>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7D7104" w:rsidRPr="007D7104" w:rsidRDefault="007D7104" w:rsidP="001419F9">
            <w:pPr>
              <w:autoSpaceDE w:val="0"/>
              <w:autoSpaceDN w:val="0"/>
              <w:adjustRightInd w:val="0"/>
              <w:spacing w:after="0" w:line="240" w:lineRule="auto"/>
              <w:rPr>
                <w:rFonts w:ascii="Times New Roman" w:hAnsi="Times New Roman"/>
                <w:b/>
                <w:sz w:val="24"/>
                <w:szCs w:val="24"/>
              </w:rPr>
            </w:pPr>
            <w:r w:rsidRPr="007D7104">
              <w:rPr>
                <w:rFonts w:ascii="Times New Roman" w:hAnsi="Times New Roman"/>
                <w:sz w:val="24"/>
                <w:szCs w:val="24"/>
              </w:rPr>
              <w:t xml:space="preserve">Задачи </w:t>
            </w:r>
          </w:p>
        </w:tc>
        <w:tc>
          <w:tcPr>
            <w:tcW w:w="7075" w:type="dxa"/>
            <w:gridSpan w:val="6"/>
            <w:tcBorders>
              <w:top w:val="single" w:sz="4" w:space="0" w:color="000000"/>
              <w:left w:val="single" w:sz="4" w:space="0" w:color="000000"/>
              <w:bottom w:val="single" w:sz="4" w:space="0" w:color="000000"/>
              <w:right w:val="single" w:sz="4" w:space="0" w:color="000000"/>
            </w:tcBorders>
          </w:tcPr>
          <w:p w:rsidR="007D7104" w:rsidRPr="007D7104" w:rsidRDefault="007D7104" w:rsidP="007D7104">
            <w:pPr>
              <w:suppressAutoHyphens/>
              <w:spacing w:after="0" w:line="240" w:lineRule="auto"/>
              <w:jc w:val="both"/>
              <w:rPr>
                <w:rFonts w:ascii="Times New Roman" w:hAnsi="Times New Roman"/>
                <w:sz w:val="24"/>
                <w:szCs w:val="24"/>
              </w:rPr>
            </w:pPr>
            <w:r w:rsidRPr="007D7104">
              <w:rPr>
                <w:rFonts w:ascii="Times New Roman" w:hAnsi="Times New Roman"/>
                <w:sz w:val="24"/>
                <w:szCs w:val="24"/>
              </w:rPr>
              <w:t>1. Оснащение и осуществление расчетов за потребленные, переданные, производимые энергетические ресурсы с использованием приборов учета.</w:t>
            </w:r>
          </w:p>
          <w:p w:rsidR="007D7104" w:rsidRPr="007D7104" w:rsidRDefault="007D7104" w:rsidP="007D7104">
            <w:pPr>
              <w:suppressAutoHyphens/>
              <w:spacing w:after="0" w:line="240" w:lineRule="auto"/>
              <w:jc w:val="both"/>
              <w:rPr>
                <w:rFonts w:ascii="Times New Roman" w:hAnsi="Times New Roman"/>
                <w:sz w:val="24"/>
                <w:szCs w:val="24"/>
              </w:rPr>
            </w:pPr>
            <w:r w:rsidRPr="007D7104">
              <w:rPr>
                <w:rFonts w:ascii="Times New Roman" w:hAnsi="Times New Roman"/>
                <w:sz w:val="24"/>
                <w:szCs w:val="24"/>
              </w:rPr>
              <w:t>2. Энергосбережение и повышение энергетической эффективности в муниципальных учреждениях.</w:t>
            </w:r>
          </w:p>
          <w:p w:rsidR="007D7104" w:rsidRPr="007D7104" w:rsidRDefault="007D7104" w:rsidP="007D7104">
            <w:pPr>
              <w:suppressAutoHyphens/>
              <w:spacing w:after="0" w:line="240" w:lineRule="auto"/>
              <w:jc w:val="both"/>
              <w:rPr>
                <w:rFonts w:ascii="Times New Roman" w:hAnsi="Times New Roman"/>
                <w:sz w:val="24"/>
                <w:szCs w:val="24"/>
              </w:rPr>
            </w:pPr>
            <w:r w:rsidRPr="007D7104">
              <w:rPr>
                <w:rFonts w:ascii="Times New Roman" w:hAnsi="Times New Roman"/>
                <w:sz w:val="24"/>
                <w:szCs w:val="24"/>
              </w:rPr>
              <w:t>3. Энергосбережение и повышение энергетической эффективности в системах электроснабжения.</w:t>
            </w:r>
          </w:p>
          <w:p w:rsidR="007D7104" w:rsidRPr="007D7104" w:rsidRDefault="007D7104" w:rsidP="007D7104">
            <w:pPr>
              <w:suppressAutoHyphens/>
              <w:spacing w:after="0" w:line="240" w:lineRule="auto"/>
              <w:jc w:val="both"/>
              <w:rPr>
                <w:rFonts w:ascii="Times New Roman" w:hAnsi="Times New Roman"/>
                <w:sz w:val="24"/>
                <w:szCs w:val="24"/>
              </w:rPr>
            </w:pPr>
            <w:r w:rsidRPr="007D7104">
              <w:rPr>
                <w:rFonts w:ascii="Times New Roman" w:hAnsi="Times New Roman"/>
                <w:sz w:val="24"/>
                <w:szCs w:val="24"/>
              </w:rPr>
              <w:t>4. Энергосбережение и повышение энергетической эффективности в коммунальной инфраструктуре.</w:t>
            </w:r>
          </w:p>
        </w:tc>
      </w:tr>
      <w:tr w:rsidR="007D7104" w:rsidRPr="007D7104" w:rsidTr="001419F9">
        <w:trPr>
          <w:trHeight w:val="283"/>
        </w:trPr>
        <w:tc>
          <w:tcPr>
            <w:tcW w:w="2376"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Сроки и этапы  реализации</w:t>
            </w:r>
          </w:p>
        </w:tc>
        <w:tc>
          <w:tcPr>
            <w:tcW w:w="7075"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1419F9">
            <w:pPr>
              <w:spacing w:after="0" w:line="240" w:lineRule="auto"/>
              <w:rPr>
                <w:rFonts w:ascii="Times New Roman" w:hAnsi="Times New Roman"/>
                <w:sz w:val="24"/>
                <w:szCs w:val="24"/>
              </w:rPr>
            </w:pPr>
            <w:r w:rsidRPr="007D7104">
              <w:rPr>
                <w:rFonts w:ascii="Times New Roman" w:hAnsi="Times New Roman"/>
                <w:sz w:val="24"/>
                <w:szCs w:val="24"/>
              </w:rPr>
              <w:t>2021-2025 годы</w:t>
            </w:r>
          </w:p>
        </w:tc>
      </w:tr>
      <w:tr w:rsidR="001419F9" w:rsidRPr="007D7104" w:rsidTr="001419F9">
        <w:trPr>
          <w:trHeight w:val="156"/>
        </w:trPr>
        <w:tc>
          <w:tcPr>
            <w:tcW w:w="2376" w:type="dxa"/>
            <w:vMerge w:val="restart"/>
            <w:tcBorders>
              <w:top w:val="single" w:sz="4" w:space="0" w:color="000000"/>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Целевые показатели (индикаторы)</w:t>
            </w:r>
          </w:p>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потерь ресурсов при транспортировке в сетях</w:t>
            </w:r>
          </w:p>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Количество перерывов поставки ресурсов потребителям по причине аварий в системах коммунальной инфраструктуры</w:t>
            </w:r>
          </w:p>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bCs/>
                <w:sz w:val="24"/>
                <w:szCs w:val="24"/>
              </w:rPr>
              <w:t xml:space="preserve">снижение удельного веса сетей, </w:t>
            </w:r>
            <w:r w:rsidRPr="007D7104">
              <w:rPr>
                <w:rFonts w:ascii="Times New Roman" w:hAnsi="Times New Roman"/>
                <w:bCs/>
                <w:sz w:val="24"/>
                <w:szCs w:val="24"/>
              </w:rPr>
              <w:lastRenderedPageBreak/>
              <w:t>нуждающихся в замене</w:t>
            </w:r>
          </w:p>
          <w:p w:rsidR="001419F9" w:rsidRPr="007D7104" w:rsidRDefault="001419F9" w:rsidP="007D7104">
            <w:pPr>
              <w:autoSpaceDE w:val="0"/>
              <w:autoSpaceDN w:val="0"/>
              <w:adjustRightInd w:val="0"/>
              <w:spacing w:after="0" w:line="240" w:lineRule="auto"/>
              <w:jc w:val="both"/>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lastRenderedPageBreak/>
              <w:t>Наименование показателя</w:t>
            </w:r>
          </w:p>
        </w:tc>
        <w:tc>
          <w:tcPr>
            <w:tcW w:w="709" w:type="dxa"/>
            <w:tcBorders>
              <w:top w:val="single" w:sz="4" w:space="0" w:color="000000"/>
              <w:left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2021</w:t>
            </w:r>
          </w:p>
        </w:tc>
        <w:tc>
          <w:tcPr>
            <w:tcW w:w="709" w:type="dxa"/>
            <w:tcBorders>
              <w:top w:val="single" w:sz="4" w:space="0" w:color="000000"/>
              <w:left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2023</w:t>
            </w:r>
          </w:p>
        </w:tc>
        <w:tc>
          <w:tcPr>
            <w:tcW w:w="708" w:type="dxa"/>
            <w:tcBorders>
              <w:top w:val="single" w:sz="4" w:space="0" w:color="000000"/>
              <w:left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2024</w:t>
            </w:r>
          </w:p>
        </w:tc>
        <w:tc>
          <w:tcPr>
            <w:tcW w:w="696" w:type="dxa"/>
            <w:tcBorders>
              <w:top w:val="single" w:sz="4" w:space="0" w:color="000000"/>
              <w:left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2025</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7075" w:type="dxa"/>
            <w:gridSpan w:val="6"/>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suppressAutoHyphens/>
              <w:spacing w:after="0" w:line="240" w:lineRule="auto"/>
              <w:jc w:val="both"/>
              <w:rPr>
                <w:rFonts w:ascii="Times New Roman" w:hAnsi="Times New Roman"/>
                <w:sz w:val="24"/>
                <w:szCs w:val="24"/>
              </w:rPr>
            </w:pPr>
            <w:r w:rsidRPr="007D7104">
              <w:rPr>
                <w:rFonts w:ascii="Times New Roman" w:hAnsi="Times New Roman"/>
                <w:sz w:val="24"/>
                <w:szCs w:val="24"/>
              </w:rPr>
              <w:t>Задача 1.Оснащение и осуществление расчетов за потребленные, переданные, производимые энергетические ресурсы с использованием приборов учета</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муниципальных учреждений, осуществляющих расчеты за тепло энергию с использованием приборов учета, в общем объеме муниципальных учреждений Александровского района</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 xml:space="preserve">52 </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63</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68</w:t>
            </w:r>
          </w:p>
        </w:tc>
        <w:tc>
          <w:tcPr>
            <w:tcW w:w="708"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77</w:t>
            </w:r>
          </w:p>
        </w:tc>
        <w:tc>
          <w:tcPr>
            <w:tcW w:w="696"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91</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Доля муниципальных учреждений, осуществляющих расчеты за воду с использованием приборов учета, в общем объеме </w:t>
            </w:r>
            <w:r w:rsidRPr="007D7104">
              <w:rPr>
                <w:rFonts w:ascii="Times New Roman" w:hAnsi="Times New Roman"/>
                <w:sz w:val="24"/>
                <w:szCs w:val="24"/>
              </w:rPr>
              <w:lastRenderedPageBreak/>
              <w:t>муниципальных учреждений Александровского района</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lastRenderedPageBreak/>
              <w:t>55</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65</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70</w:t>
            </w:r>
          </w:p>
        </w:tc>
        <w:tc>
          <w:tcPr>
            <w:tcW w:w="708"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75</w:t>
            </w:r>
          </w:p>
        </w:tc>
        <w:tc>
          <w:tcPr>
            <w:tcW w:w="696"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90</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7075" w:type="dxa"/>
            <w:gridSpan w:val="6"/>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2. Энергосбережение и повышение энергетической эффективности в муниципальных учреждениях</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объема тепло энергии, расчеты за которую осуществляются с использованием приборов учета, в общем объеме тепло энергии, потребляемой (используемой) в муниципальных учреждениях Александровского района</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67</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76</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84</w:t>
            </w:r>
          </w:p>
        </w:tc>
        <w:tc>
          <w:tcPr>
            <w:tcW w:w="708"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92</w:t>
            </w:r>
          </w:p>
        </w:tc>
        <w:tc>
          <w:tcPr>
            <w:tcW w:w="696"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98</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объема воды, расчеты за которую осуществляются с использованием приборов учета, в общем объеме воды, потребляемой (используемой) в муниципальных учреждениях Александровского района</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70</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73</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79</w:t>
            </w:r>
          </w:p>
        </w:tc>
        <w:tc>
          <w:tcPr>
            <w:tcW w:w="708"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84</w:t>
            </w:r>
          </w:p>
        </w:tc>
        <w:tc>
          <w:tcPr>
            <w:tcW w:w="696" w:type="dxa"/>
            <w:tcBorders>
              <w:left w:val="single" w:sz="4" w:space="0" w:color="000000"/>
              <w:right w:val="single" w:sz="4" w:space="0" w:color="000000"/>
            </w:tcBorders>
            <w:vAlign w:val="center"/>
          </w:tcPr>
          <w:p w:rsidR="001419F9" w:rsidRPr="007D7104" w:rsidRDefault="001419F9" w:rsidP="001419F9">
            <w:pPr>
              <w:spacing w:after="0" w:line="240" w:lineRule="auto"/>
              <w:rPr>
                <w:rFonts w:ascii="Times New Roman" w:hAnsi="Times New Roman"/>
                <w:sz w:val="24"/>
                <w:szCs w:val="24"/>
              </w:rPr>
            </w:pPr>
            <w:r w:rsidRPr="007D7104">
              <w:rPr>
                <w:rFonts w:ascii="Times New Roman" w:hAnsi="Times New Roman"/>
                <w:sz w:val="24"/>
                <w:szCs w:val="24"/>
              </w:rPr>
              <w:t>90</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7075" w:type="dxa"/>
            <w:gridSpan w:val="6"/>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suppressAutoHyphens/>
              <w:spacing w:after="0" w:line="240" w:lineRule="auto"/>
              <w:jc w:val="both"/>
              <w:rPr>
                <w:rFonts w:ascii="Times New Roman" w:hAnsi="Times New Roman"/>
                <w:sz w:val="24"/>
                <w:szCs w:val="24"/>
              </w:rPr>
            </w:pPr>
            <w:r w:rsidRPr="007D7104">
              <w:rPr>
                <w:rFonts w:ascii="Times New Roman" w:hAnsi="Times New Roman"/>
                <w:sz w:val="24"/>
                <w:szCs w:val="24"/>
              </w:rPr>
              <w:t>Задача 3. Энергосбережение и повышение энергетической эффективности в системах электроснабжения.</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объема электроэнергии, расчеты за которую осуществляются с использованием приборов учета, в общем объеме электроэнергии, потребляемой (используемой) в муниципальных учреждениях Александровского района</w:t>
            </w:r>
          </w:p>
        </w:tc>
        <w:tc>
          <w:tcPr>
            <w:tcW w:w="709"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708"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696"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7075" w:type="dxa"/>
            <w:gridSpan w:val="6"/>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Задача 4. Энергосбережение и повышение энергетической эффективности в коммунальной инфраструктуре</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объемов  тепловой энергии,  расчеты за которую осуществляются собственниками жилых помещений в многоквартирных жилых домах (МКД), с использованием   коллективных приборов учета, в общем объеме  теплоэнергии, потребляемой МКД на территории  района</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84</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85</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87</w:t>
            </w:r>
          </w:p>
        </w:tc>
        <w:tc>
          <w:tcPr>
            <w:tcW w:w="708"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90</w:t>
            </w:r>
          </w:p>
        </w:tc>
        <w:tc>
          <w:tcPr>
            <w:tcW w:w="696"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91</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 xml:space="preserve">Доля объемов воды, расчеты за которую осуществляются собственниками жилых домов с использованием  приборов учета, в общем объеме воды,   потребляемой собственниками жилых домов </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52</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55</w:t>
            </w:r>
          </w:p>
        </w:tc>
        <w:tc>
          <w:tcPr>
            <w:tcW w:w="709"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59</w:t>
            </w:r>
          </w:p>
        </w:tc>
        <w:tc>
          <w:tcPr>
            <w:tcW w:w="708"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64</w:t>
            </w:r>
          </w:p>
        </w:tc>
        <w:tc>
          <w:tcPr>
            <w:tcW w:w="696" w:type="dxa"/>
            <w:tcBorders>
              <w:left w:val="single" w:sz="4" w:space="0" w:color="000000"/>
              <w:right w:val="single" w:sz="4" w:space="0" w:color="000000"/>
            </w:tcBorders>
            <w:vAlign w:val="center"/>
          </w:tcPr>
          <w:p w:rsidR="001419F9" w:rsidRPr="007D7104" w:rsidRDefault="001419F9" w:rsidP="001419F9">
            <w:pPr>
              <w:spacing w:after="0" w:line="240" w:lineRule="auto"/>
              <w:jc w:val="center"/>
              <w:rPr>
                <w:rFonts w:ascii="Times New Roman" w:hAnsi="Times New Roman"/>
                <w:sz w:val="24"/>
                <w:szCs w:val="24"/>
              </w:rPr>
            </w:pPr>
            <w:r w:rsidRPr="007D7104">
              <w:rPr>
                <w:rFonts w:ascii="Times New Roman" w:hAnsi="Times New Roman"/>
                <w:sz w:val="24"/>
                <w:szCs w:val="24"/>
              </w:rPr>
              <w:t>70</w:t>
            </w:r>
          </w:p>
        </w:tc>
      </w:tr>
      <w:tr w:rsidR="001419F9" w:rsidRPr="007D7104" w:rsidTr="001419F9">
        <w:trPr>
          <w:trHeight w:val="150"/>
        </w:trPr>
        <w:tc>
          <w:tcPr>
            <w:tcW w:w="2376" w:type="dxa"/>
            <w:vMerge/>
            <w:tcBorders>
              <w:left w:val="single" w:sz="4" w:space="0" w:color="000000"/>
              <w:right w:val="single" w:sz="4" w:space="0" w:color="000000"/>
            </w:tcBorders>
            <w:hideMark/>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1419F9" w:rsidRPr="007D7104" w:rsidRDefault="001419F9"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Доля объемов газа, расчеты за которую осуществляются собственниками жилых домов с использованием приборов учета, в общем объеме газа, потребляемой собственниками жилых домов</w:t>
            </w:r>
          </w:p>
        </w:tc>
        <w:tc>
          <w:tcPr>
            <w:tcW w:w="709"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709"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708"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c>
          <w:tcPr>
            <w:tcW w:w="696" w:type="dxa"/>
            <w:tcBorders>
              <w:left w:val="single" w:sz="4" w:space="0" w:color="000000"/>
              <w:right w:val="single" w:sz="4" w:space="0" w:color="000000"/>
            </w:tcBorders>
            <w:vAlign w:val="center"/>
          </w:tcPr>
          <w:p w:rsidR="001419F9" w:rsidRPr="007D7104" w:rsidRDefault="001419F9" w:rsidP="001419F9">
            <w:pPr>
              <w:autoSpaceDE w:val="0"/>
              <w:autoSpaceDN w:val="0"/>
              <w:adjustRightInd w:val="0"/>
              <w:spacing w:after="0" w:line="240" w:lineRule="auto"/>
              <w:jc w:val="center"/>
              <w:rPr>
                <w:rFonts w:ascii="Times New Roman" w:hAnsi="Times New Roman"/>
                <w:sz w:val="24"/>
                <w:szCs w:val="24"/>
              </w:rPr>
            </w:pPr>
            <w:r w:rsidRPr="007D7104">
              <w:rPr>
                <w:rFonts w:ascii="Times New Roman" w:hAnsi="Times New Roman"/>
                <w:sz w:val="24"/>
                <w:szCs w:val="24"/>
              </w:rPr>
              <w:t>100</w:t>
            </w:r>
          </w:p>
        </w:tc>
      </w:tr>
      <w:tr w:rsidR="007D7104" w:rsidRPr="007D7104" w:rsidTr="001419F9">
        <w:trPr>
          <w:trHeight w:val="227"/>
        </w:trPr>
        <w:tc>
          <w:tcPr>
            <w:tcW w:w="2376"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sz w:val="24"/>
                <w:szCs w:val="24"/>
              </w:rPr>
            </w:pPr>
            <w:r w:rsidRPr="007D7104">
              <w:rPr>
                <w:rFonts w:ascii="Times New Roman" w:hAnsi="Times New Roman"/>
                <w:sz w:val="24"/>
                <w:szCs w:val="24"/>
              </w:rPr>
              <w:t>Объем средств бюджета города и иных финансовых ресурсов на реализацию муниципальной программы</w:t>
            </w:r>
          </w:p>
        </w:tc>
        <w:tc>
          <w:tcPr>
            <w:tcW w:w="7075" w:type="dxa"/>
            <w:gridSpan w:val="6"/>
            <w:tcBorders>
              <w:top w:val="single" w:sz="4" w:space="0" w:color="000000"/>
              <w:left w:val="single" w:sz="4" w:space="0" w:color="000000"/>
              <w:bottom w:val="single" w:sz="4" w:space="0" w:color="000000"/>
              <w:right w:val="single" w:sz="4" w:space="0" w:color="000000"/>
            </w:tcBorders>
            <w:shd w:val="clear" w:color="auto" w:fill="auto"/>
          </w:tcPr>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 xml:space="preserve">Общий объем финансирования программы составит  </w:t>
            </w:r>
            <w:r w:rsidR="00585A67">
              <w:rPr>
                <w:rFonts w:ascii="Times New Roman" w:hAnsi="Times New Roman"/>
                <w:sz w:val="24"/>
                <w:szCs w:val="24"/>
              </w:rPr>
              <w:t>7274,783</w:t>
            </w:r>
            <w:r w:rsidRPr="007D7104">
              <w:rPr>
                <w:rFonts w:ascii="Times New Roman" w:hAnsi="Times New Roman"/>
                <w:sz w:val="24"/>
                <w:szCs w:val="24"/>
              </w:rPr>
              <w:t xml:space="preserve"> тыс. рублей, в том числе: </w:t>
            </w:r>
          </w:p>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 xml:space="preserve">2021 год – </w:t>
            </w:r>
            <w:r w:rsidR="00585A67">
              <w:rPr>
                <w:rFonts w:ascii="Times New Roman" w:hAnsi="Times New Roman"/>
                <w:sz w:val="24"/>
                <w:szCs w:val="24"/>
              </w:rPr>
              <w:t>1738,183</w:t>
            </w:r>
            <w:r w:rsidRPr="007D7104">
              <w:rPr>
                <w:rFonts w:ascii="Times New Roman" w:hAnsi="Times New Roman"/>
                <w:sz w:val="24"/>
                <w:szCs w:val="24"/>
              </w:rPr>
              <w:t xml:space="preserve"> тыс. руб.,</w:t>
            </w:r>
          </w:p>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 xml:space="preserve">2022 г. – </w:t>
            </w:r>
            <w:r w:rsidR="00585A67">
              <w:rPr>
                <w:rFonts w:ascii="Times New Roman" w:hAnsi="Times New Roman"/>
                <w:sz w:val="24"/>
                <w:szCs w:val="24"/>
              </w:rPr>
              <w:t>1384,150</w:t>
            </w:r>
            <w:r w:rsidRPr="007D7104">
              <w:rPr>
                <w:rFonts w:ascii="Times New Roman" w:hAnsi="Times New Roman"/>
                <w:sz w:val="24"/>
                <w:szCs w:val="24"/>
              </w:rPr>
              <w:t xml:space="preserve"> тыс. руб.,</w:t>
            </w:r>
          </w:p>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 xml:space="preserve">2023 г. – </w:t>
            </w:r>
            <w:r w:rsidR="00585A67">
              <w:rPr>
                <w:rFonts w:ascii="Times New Roman" w:hAnsi="Times New Roman"/>
                <w:sz w:val="24"/>
                <w:szCs w:val="24"/>
              </w:rPr>
              <w:t>1384,150</w:t>
            </w:r>
            <w:r w:rsidRPr="007D7104">
              <w:rPr>
                <w:rFonts w:ascii="Times New Roman" w:hAnsi="Times New Roman"/>
                <w:sz w:val="24"/>
                <w:szCs w:val="24"/>
              </w:rPr>
              <w:t xml:space="preserve"> тыс. руб.,</w:t>
            </w:r>
          </w:p>
          <w:p w:rsidR="007D7104" w:rsidRPr="007D7104" w:rsidRDefault="007D7104" w:rsidP="007D7104">
            <w:pPr>
              <w:spacing w:after="0" w:line="240" w:lineRule="auto"/>
              <w:jc w:val="both"/>
              <w:rPr>
                <w:rFonts w:ascii="Times New Roman" w:hAnsi="Times New Roman"/>
                <w:sz w:val="24"/>
                <w:szCs w:val="24"/>
              </w:rPr>
            </w:pPr>
            <w:r w:rsidRPr="007D7104">
              <w:rPr>
                <w:rFonts w:ascii="Times New Roman" w:hAnsi="Times New Roman"/>
                <w:sz w:val="24"/>
                <w:szCs w:val="24"/>
              </w:rPr>
              <w:t xml:space="preserve">2024 г. – </w:t>
            </w:r>
            <w:r w:rsidR="00585A67">
              <w:rPr>
                <w:rFonts w:ascii="Times New Roman" w:hAnsi="Times New Roman"/>
                <w:sz w:val="24"/>
                <w:szCs w:val="24"/>
              </w:rPr>
              <w:t>1384,150</w:t>
            </w:r>
            <w:r w:rsidRPr="007D7104">
              <w:rPr>
                <w:rFonts w:ascii="Times New Roman" w:hAnsi="Times New Roman"/>
                <w:sz w:val="24"/>
                <w:szCs w:val="24"/>
              </w:rPr>
              <w:t xml:space="preserve"> тыс. руб.,</w:t>
            </w:r>
          </w:p>
          <w:p w:rsidR="007D7104" w:rsidRPr="007D7104" w:rsidRDefault="007D7104" w:rsidP="00585A67">
            <w:pPr>
              <w:spacing w:after="0" w:line="240" w:lineRule="auto"/>
              <w:jc w:val="both"/>
              <w:rPr>
                <w:rFonts w:ascii="Times New Roman" w:hAnsi="Times New Roman"/>
                <w:sz w:val="24"/>
                <w:szCs w:val="24"/>
              </w:rPr>
            </w:pPr>
            <w:r w:rsidRPr="007D7104">
              <w:rPr>
                <w:rFonts w:ascii="Times New Roman" w:hAnsi="Times New Roman"/>
                <w:sz w:val="24"/>
                <w:szCs w:val="24"/>
              </w:rPr>
              <w:t xml:space="preserve">2025 г. – </w:t>
            </w:r>
            <w:r w:rsidR="00585A67">
              <w:rPr>
                <w:rFonts w:ascii="Times New Roman" w:hAnsi="Times New Roman"/>
                <w:sz w:val="24"/>
                <w:szCs w:val="24"/>
              </w:rPr>
              <w:t>1384,150</w:t>
            </w:r>
            <w:r w:rsidRPr="007D7104">
              <w:rPr>
                <w:rFonts w:ascii="Times New Roman" w:hAnsi="Times New Roman"/>
                <w:sz w:val="24"/>
                <w:szCs w:val="24"/>
              </w:rPr>
              <w:t xml:space="preserve"> тыс. руб.</w:t>
            </w:r>
          </w:p>
        </w:tc>
      </w:tr>
      <w:tr w:rsidR="007D7104" w:rsidRPr="007D7104" w:rsidTr="001419F9">
        <w:trPr>
          <w:trHeight w:val="227"/>
        </w:trPr>
        <w:tc>
          <w:tcPr>
            <w:tcW w:w="2376" w:type="dxa"/>
            <w:tcBorders>
              <w:top w:val="single" w:sz="4" w:space="0" w:color="000000"/>
              <w:left w:val="single" w:sz="4" w:space="0" w:color="000000"/>
              <w:bottom w:val="single" w:sz="4" w:space="0" w:color="000000"/>
              <w:right w:val="single" w:sz="4" w:space="0" w:color="000000"/>
            </w:tcBorders>
            <w:hideMark/>
          </w:tcPr>
          <w:p w:rsidR="007D7104" w:rsidRPr="007D7104" w:rsidRDefault="007D7104" w:rsidP="007D7104">
            <w:pPr>
              <w:autoSpaceDE w:val="0"/>
              <w:autoSpaceDN w:val="0"/>
              <w:adjustRightInd w:val="0"/>
              <w:spacing w:after="0" w:line="240" w:lineRule="auto"/>
              <w:jc w:val="both"/>
              <w:rPr>
                <w:rFonts w:ascii="Times New Roman" w:hAnsi="Times New Roman"/>
                <w:b/>
                <w:sz w:val="24"/>
                <w:szCs w:val="24"/>
              </w:rPr>
            </w:pPr>
            <w:r w:rsidRPr="007D7104">
              <w:rPr>
                <w:rFonts w:ascii="Times New Roman" w:hAnsi="Times New Roman"/>
                <w:sz w:val="24"/>
                <w:szCs w:val="24"/>
              </w:rPr>
              <w:t>Ожидаемые конечные результаты реализации муниципальной программы, оценка планируемой эффективности ее реализации</w:t>
            </w:r>
          </w:p>
        </w:tc>
        <w:tc>
          <w:tcPr>
            <w:tcW w:w="7075" w:type="dxa"/>
            <w:gridSpan w:val="6"/>
            <w:tcBorders>
              <w:top w:val="single" w:sz="4" w:space="0" w:color="000000"/>
              <w:left w:val="single" w:sz="4" w:space="0" w:color="000000"/>
              <w:bottom w:val="single" w:sz="4" w:space="0" w:color="000000"/>
              <w:right w:val="single" w:sz="4" w:space="0" w:color="000000"/>
            </w:tcBorders>
            <w:vAlign w:val="center"/>
          </w:tcPr>
          <w:p w:rsidR="007D7104" w:rsidRPr="007D7104" w:rsidRDefault="007D7104" w:rsidP="001419F9">
            <w:pPr>
              <w:spacing w:after="0" w:line="240" w:lineRule="auto"/>
              <w:rPr>
                <w:rFonts w:ascii="Times New Roman" w:hAnsi="Times New Roman"/>
                <w:sz w:val="24"/>
                <w:szCs w:val="24"/>
              </w:rPr>
            </w:pPr>
            <w:r w:rsidRPr="007D7104">
              <w:rPr>
                <w:rFonts w:ascii="Times New Roman" w:hAnsi="Times New Roman"/>
                <w:sz w:val="24"/>
                <w:szCs w:val="24"/>
              </w:rPr>
              <w:t>Снижение объема потребления энергоресурсов за счет использования приборов учета и мероприятий по подготовке зданий и сооружений к отопительному периоду.</w:t>
            </w:r>
          </w:p>
        </w:tc>
      </w:tr>
    </w:tbl>
    <w:p w:rsidR="007D7104" w:rsidRDefault="007D7104" w:rsidP="007D7104">
      <w:pPr>
        <w:spacing w:after="0" w:line="240" w:lineRule="auto"/>
        <w:jc w:val="both"/>
        <w:rPr>
          <w:rFonts w:ascii="Times New Roman" w:hAnsi="Times New Roman"/>
          <w:sz w:val="24"/>
          <w:szCs w:val="24"/>
        </w:rPr>
      </w:pPr>
    </w:p>
    <w:p w:rsidR="003063CD" w:rsidRPr="003063CD" w:rsidRDefault="007D7104" w:rsidP="003063CD">
      <w:pPr>
        <w:shd w:val="clear" w:color="auto" w:fill="FFFFFF"/>
        <w:spacing w:after="0" w:line="240" w:lineRule="auto"/>
        <w:jc w:val="center"/>
        <w:rPr>
          <w:rFonts w:ascii="Times New Roman" w:hAnsi="Times New Roman"/>
          <w:b/>
          <w:color w:val="000000"/>
          <w:sz w:val="24"/>
          <w:szCs w:val="24"/>
        </w:rPr>
      </w:pPr>
      <w:r>
        <w:rPr>
          <w:rFonts w:ascii="Times New Roman" w:hAnsi="Times New Roman"/>
          <w:sz w:val="24"/>
          <w:szCs w:val="24"/>
        </w:rPr>
        <w:br w:type="page"/>
      </w:r>
      <w:r w:rsidR="003063CD" w:rsidRPr="003063CD">
        <w:rPr>
          <w:rFonts w:ascii="Times New Roman" w:hAnsi="Times New Roman"/>
          <w:b/>
          <w:color w:val="000000"/>
          <w:sz w:val="24"/>
          <w:szCs w:val="24"/>
        </w:rPr>
        <w:lastRenderedPageBreak/>
        <w:t>Паспорт муниципальной программы «Профилактика правонарушений</w:t>
      </w:r>
    </w:p>
    <w:p w:rsidR="003063CD" w:rsidRPr="003063CD" w:rsidRDefault="003063CD" w:rsidP="003063CD">
      <w:pPr>
        <w:shd w:val="clear" w:color="auto" w:fill="FFFFFF"/>
        <w:spacing w:after="0" w:line="240" w:lineRule="auto"/>
        <w:jc w:val="center"/>
        <w:rPr>
          <w:rFonts w:ascii="Times New Roman" w:hAnsi="Times New Roman"/>
          <w:b/>
          <w:color w:val="000000"/>
          <w:sz w:val="24"/>
          <w:szCs w:val="24"/>
        </w:rPr>
      </w:pPr>
      <w:r w:rsidRPr="003063CD">
        <w:rPr>
          <w:rFonts w:ascii="Times New Roman" w:hAnsi="Times New Roman"/>
          <w:b/>
          <w:color w:val="000000"/>
          <w:sz w:val="24"/>
          <w:szCs w:val="24"/>
        </w:rPr>
        <w:t xml:space="preserve">и наркомании на территории Александровского </w:t>
      </w:r>
      <w:r w:rsidRPr="003063CD">
        <w:rPr>
          <w:rFonts w:ascii="Times New Roman" w:hAnsi="Times New Roman"/>
          <w:b/>
          <w:color w:val="000000"/>
          <w:sz w:val="24"/>
          <w:szCs w:val="24"/>
        </w:rPr>
        <w:t>района на</w:t>
      </w:r>
      <w:r w:rsidRPr="003063CD">
        <w:rPr>
          <w:rFonts w:ascii="Times New Roman" w:hAnsi="Times New Roman"/>
          <w:b/>
          <w:color w:val="000000"/>
          <w:sz w:val="24"/>
          <w:szCs w:val="24"/>
        </w:rPr>
        <w:t xml:space="preserve"> 2018-2022 годы и на перспективу до 2025 года»</w:t>
      </w:r>
    </w:p>
    <w:p w:rsidR="003063CD" w:rsidRPr="006D759E" w:rsidRDefault="003063CD" w:rsidP="003063CD">
      <w:pPr>
        <w:shd w:val="clear" w:color="auto" w:fill="FFFFFF"/>
        <w:spacing w:after="0" w:line="240" w:lineRule="auto"/>
        <w:jc w:val="center"/>
        <w:rPr>
          <w:rFonts w:ascii="Times New Roman" w:hAnsi="Times New Roman"/>
          <w:color w:val="000000"/>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2126"/>
        <w:gridCol w:w="709"/>
        <w:gridCol w:w="708"/>
        <w:gridCol w:w="709"/>
        <w:gridCol w:w="709"/>
        <w:gridCol w:w="709"/>
        <w:gridCol w:w="708"/>
        <w:gridCol w:w="709"/>
        <w:gridCol w:w="851"/>
      </w:tblGrid>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shd w:val="clear" w:color="auto" w:fill="FFFFFF"/>
              <w:spacing w:after="0" w:line="240" w:lineRule="auto"/>
              <w:jc w:val="both"/>
              <w:rPr>
                <w:rFonts w:ascii="Times New Roman" w:hAnsi="Times New Roman"/>
                <w:color w:val="000000"/>
                <w:sz w:val="20"/>
                <w:szCs w:val="20"/>
              </w:rPr>
            </w:pPr>
            <w:r w:rsidRPr="00AD1465">
              <w:rPr>
                <w:rFonts w:ascii="Times New Roman" w:hAnsi="Times New Roman"/>
                <w:sz w:val="20"/>
                <w:szCs w:val="20"/>
              </w:rPr>
              <w:t>Наименование муниципальной программы</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hd w:val="clear" w:color="auto" w:fill="FFFFFF"/>
              <w:spacing w:after="0" w:line="240" w:lineRule="auto"/>
              <w:jc w:val="both"/>
              <w:rPr>
                <w:rFonts w:ascii="Times New Roman" w:hAnsi="Times New Roman"/>
                <w:b/>
                <w:color w:val="FF0000"/>
                <w:sz w:val="20"/>
                <w:szCs w:val="20"/>
              </w:rPr>
            </w:pPr>
            <w:r w:rsidRPr="00AD1465">
              <w:rPr>
                <w:rFonts w:ascii="Times New Roman" w:hAnsi="Times New Roman"/>
                <w:color w:val="000000"/>
                <w:sz w:val="20"/>
                <w:szCs w:val="20"/>
              </w:rPr>
              <w:t xml:space="preserve">Муниципальная программа «Профилактика правонарушений и наркомании на </w:t>
            </w:r>
            <w:r w:rsidRPr="00AD1465">
              <w:rPr>
                <w:rFonts w:ascii="Times New Roman" w:hAnsi="Times New Roman"/>
                <w:color w:val="000000"/>
                <w:sz w:val="20"/>
                <w:szCs w:val="20"/>
              </w:rPr>
              <w:t>территории Александровского</w:t>
            </w:r>
            <w:r w:rsidRPr="00AD1465">
              <w:rPr>
                <w:rFonts w:ascii="Times New Roman" w:hAnsi="Times New Roman"/>
                <w:color w:val="000000"/>
                <w:sz w:val="20"/>
                <w:szCs w:val="20"/>
              </w:rPr>
              <w:t xml:space="preserve"> </w:t>
            </w:r>
            <w:r w:rsidRPr="00AD1465">
              <w:rPr>
                <w:rFonts w:ascii="Times New Roman" w:hAnsi="Times New Roman"/>
                <w:color w:val="000000"/>
                <w:sz w:val="20"/>
                <w:szCs w:val="20"/>
              </w:rPr>
              <w:t>района на</w:t>
            </w:r>
            <w:r w:rsidRPr="00AD1465">
              <w:rPr>
                <w:rFonts w:ascii="Times New Roman" w:hAnsi="Times New Roman"/>
                <w:color w:val="000000"/>
                <w:sz w:val="20"/>
                <w:szCs w:val="20"/>
              </w:rPr>
              <w:t xml:space="preserve"> 2018-2022 годы и на перспективу до 2025 года» (далее по тексту – Программа)</w:t>
            </w:r>
          </w:p>
        </w:tc>
      </w:tr>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Основание для разработки муниципальной программы (подпрограммы)</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autoSpaceDE w:val="0"/>
              <w:autoSpaceDN w:val="0"/>
              <w:adjustRightInd w:val="0"/>
              <w:spacing w:after="0" w:line="240" w:lineRule="auto"/>
              <w:jc w:val="both"/>
              <w:rPr>
                <w:rFonts w:ascii="Times New Roman" w:hAnsi="Times New Roman"/>
                <w:b/>
                <w:color w:val="FF0000"/>
                <w:sz w:val="20"/>
                <w:szCs w:val="20"/>
              </w:rPr>
            </w:pPr>
            <w:r w:rsidRPr="00AD1465">
              <w:rPr>
                <w:rFonts w:ascii="Times New Roman" w:hAnsi="Times New Roman"/>
                <w:sz w:val="20"/>
                <w:szCs w:val="20"/>
              </w:rPr>
              <w:t xml:space="preserve">Постановление Администрации Александровского района от 02.09.2014 № 1143 «О переходе к формированию бюджета муниципального образования «Александровский </w:t>
            </w:r>
            <w:r w:rsidRPr="00AD1465">
              <w:rPr>
                <w:rFonts w:ascii="Times New Roman" w:hAnsi="Times New Roman"/>
                <w:sz w:val="20"/>
                <w:szCs w:val="20"/>
              </w:rPr>
              <w:t>район» на</w:t>
            </w:r>
            <w:r w:rsidRPr="00AD1465">
              <w:rPr>
                <w:rFonts w:ascii="Times New Roman" w:hAnsi="Times New Roman"/>
                <w:sz w:val="20"/>
                <w:szCs w:val="20"/>
              </w:rPr>
              <w:t xml:space="preserve"> основе муниципальных программ муниципального образования «Александровский район»</w:t>
            </w:r>
          </w:p>
        </w:tc>
      </w:tr>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Куратор</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 xml:space="preserve">Первый заместитель Главы Александровского района </w:t>
            </w:r>
          </w:p>
        </w:tc>
      </w:tr>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 xml:space="preserve">Ответственный исполнитель </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Отдел экономики Администрации Александровского района</w:t>
            </w:r>
          </w:p>
        </w:tc>
      </w:tr>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sz w:val="20"/>
                <w:szCs w:val="20"/>
              </w:rPr>
              <w:t xml:space="preserve">Соисполнители </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1) Администрация</w:t>
            </w:r>
            <w:r w:rsidRPr="00AD1465">
              <w:rPr>
                <w:rFonts w:ascii="Times New Roman" w:hAnsi="Times New Roman"/>
                <w:color w:val="000000"/>
                <w:sz w:val="20"/>
                <w:szCs w:val="20"/>
              </w:rPr>
              <w:t xml:space="preserve"> Александровского района;</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 xml:space="preserve">2) Отдел образования Администрации Александровского района </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 xml:space="preserve">3) ОП № 12 (по обслуживанию Александровского </w:t>
            </w:r>
            <w:r w:rsidRPr="00AD1465">
              <w:rPr>
                <w:rFonts w:ascii="Times New Roman" w:hAnsi="Times New Roman"/>
                <w:color w:val="000000"/>
                <w:sz w:val="20"/>
                <w:szCs w:val="20"/>
              </w:rPr>
              <w:t>района) МО</w:t>
            </w:r>
            <w:r w:rsidRPr="00AD1465">
              <w:rPr>
                <w:rFonts w:ascii="Times New Roman" w:hAnsi="Times New Roman"/>
                <w:color w:val="000000"/>
                <w:sz w:val="20"/>
                <w:szCs w:val="20"/>
              </w:rPr>
              <w:t xml:space="preserve"> МВД России «Стрежевской» (по согласованию)</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4) ОГАУЗ «Александровская районная больница» (по согласованию)</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sz w:val="20"/>
                <w:szCs w:val="20"/>
              </w:rPr>
              <w:t xml:space="preserve">5) Комиссия по делам несовершеннолетних и защите их прав </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6) Административная комиссия МО «Александровский район»</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7) МБУ «Культурно-спортивный комплекс»</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8) ОГКУ «Центр занятости населения Александровского района» (по согласованию)</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 xml:space="preserve">9) </w:t>
            </w:r>
            <w:r w:rsidRPr="00AD1465">
              <w:rPr>
                <w:rFonts w:ascii="Times New Roman" w:hAnsi="Times New Roman"/>
                <w:sz w:val="20"/>
                <w:szCs w:val="20"/>
              </w:rPr>
              <w:t xml:space="preserve">ОГБ ПОУ «Томский политехнический техникум» </w:t>
            </w:r>
            <w:r w:rsidRPr="00AD1465">
              <w:rPr>
                <w:rFonts w:ascii="Times New Roman" w:hAnsi="Times New Roman"/>
                <w:color w:val="000000"/>
                <w:sz w:val="20"/>
                <w:szCs w:val="20"/>
              </w:rPr>
              <w:t xml:space="preserve"> (по согласованию)</w:t>
            </w:r>
          </w:p>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 xml:space="preserve">10) Сельские поселения Александровского района (по согласованию), </w:t>
            </w:r>
          </w:p>
          <w:p w:rsidR="003063CD" w:rsidRPr="00AD1465" w:rsidRDefault="003063CD" w:rsidP="00460CD4">
            <w:pPr>
              <w:autoSpaceDE w:val="0"/>
              <w:autoSpaceDN w:val="0"/>
              <w:adjustRightInd w:val="0"/>
              <w:spacing w:after="0" w:line="240" w:lineRule="auto"/>
              <w:jc w:val="both"/>
              <w:rPr>
                <w:rFonts w:ascii="Times New Roman" w:hAnsi="Times New Roman"/>
                <w:b/>
                <w:sz w:val="20"/>
                <w:szCs w:val="20"/>
              </w:rPr>
            </w:pPr>
            <w:r w:rsidRPr="00AD1465">
              <w:rPr>
                <w:rFonts w:ascii="Times New Roman" w:hAnsi="Times New Roman"/>
                <w:color w:val="000000"/>
                <w:sz w:val="20"/>
                <w:szCs w:val="20"/>
              </w:rPr>
              <w:t>11) ОГКУ «СРЦН» (по согласованию)</w:t>
            </w:r>
          </w:p>
        </w:tc>
      </w:tr>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sz w:val="20"/>
                <w:szCs w:val="20"/>
              </w:rPr>
              <w:t>Цель</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color w:val="000000"/>
                <w:sz w:val="20"/>
                <w:szCs w:val="20"/>
              </w:rPr>
            </w:pPr>
            <w:r w:rsidRPr="00AD1465">
              <w:rPr>
                <w:rFonts w:ascii="Times New Roman" w:hAnsi="Times New Roman"/>
                <w:color w:val="000000"/>
                <w:sz w:val="20"/>
                <w:szCs w:val="20"/>
              </w:rPr>
              <w:t>Совершенствование системы воздействия на причины и условия правонарушений и наркомании на  территории Александровского района</w:t>
            </w:r>
          </w:p>
        </w:tc>
      </w:tr>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Задачи </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1) повышение уровня правовой осведомленности и правовой культуры населения;                                       </w:t>
            </w:r>
            <w:r w:rsidRPr="00AD1465">
              <w:rPr>
                <w:rFonts w:ascii="Times New Roman" w:hAnsi="Times New Roman"/>
                <w:sz w:val="20"/>
                <w:szCs w:val="20"/>
              </w:rPr>
              <w:br/>
              <w:t xml:space="preserve">2) совершенствование работы по предупреждению безнадзорности, правонарушений среди несовершеннолетних;  </w:t>
            </w:r>
            <w:r w:rsidRPr="00AD1465">
              <w:rPr>
                <w:rFonts w:ascii="Times New Roman" w:hAnsi="Times New Roman"/>
                <w:sz w:val="20"/>
                <w:szCs w:val="20"/>
              </w:rPr>
              <w:br/>
              <w:t xml:space="preserve">3) совершенствование работы по профилактике               правонарушений, направленной, прежде всего,  на борьбу со злоупотреблением спиртными напитками, алкоголизмом,    наркоманией;                                              </w:t>
            </w:r>
            <w:r w:rsidRPr="00AD1465">
              <w:rPr>
                <w:rFonts w:ascii="Times New Roman" w:hAnsi="Times New Roman"/>
                <w:sz w:val="20"/>
                <w:szCs w:val="20"/>
              </w:rPr>
              <w:br/>
              <w:t xml:space="preserve">4)ресоциализация лиц, освободившихся из мест лишения свободы;                            </w:t>
            </w:r>
          </w:p>
          <w:p w:rsidR="0090068D"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5) формирование ценностей семейных отношений, общественного мнения по вопросам воспитания подрастающего </w:t>
            </w:r>
            <w:r w:rsidR="0090068D" w:rsidRPr="00AD1465">
              <w:rPr>
                <w:rFonts w:ascii="Times New Roman" w:hAnsi="Times New Roman"/>
                <w:sz w:val="20"/>
                <w:szCs w:val="20"/>
              </w:rPr>
              <w:t>поколения;</w:t>
            </w:r>
          </w:p>
          <w:p w:rsidR="003063CD" w:rsidRPr="00AD1465" w:rsidRDefault="003063CD" w:rsidP="0090068D">
            <w:pPr>
              <w:spacing w:after="0" w:line="240" w:lineRule="auto"/>
              <w:jc w:val="both"/>
              <w:rPr>
                <w:rFonts w:ascii="Times New Roman" w:hAnsi="Times New Roman"/>
                <w:sz w:val="20"/>
                <w:szCs w:val="20"/>
              </w:rPr>
            </w:pPr>
            <w:r w:rsidRPr="00AD1465">
              <w:rPr>
                <w:rFonts w:ascii="Times New Roman" w:hAnsi="Times New Roman"/>
                <w:sz w:val="20"/>
                <w:szCs w:val="20"/>
              </w:rPr>
              <w:t xml:space="preserve">6) привлечение к участию в мероприятиях по предупреждению правонарушений предприятий, учреждений, организаций </w:t>
            </w:r>
            <w:r w:rsidR="0090068D" w:rsidRPr="00AD1465">
              <w:rPr>
                <w:rFonts w:ascii="Times New Roman" w:hAnsi="Times New Roman"/>
                <w:sz w:val="20"/>
                <w:szCs w:val="20"/>
              </w:rPr>
              <w:t>всех организационно</w:t>
            </w:r>
            <w:r w:rsidRPr="00AD1465">
              <w:rPr>
                <w:rFonts w:ascii="Times New Roman" w:hAnsi="Times New Roman"/>
                <w:sz w:val="20"/>
                <w:szCs w:val="20"/>
              </w:rPr>
              <w:t xml:space="preserve">-правовых форм, а также общественных объединений и отдельных граждан                           </w:t>
            </w:r>
          </w:p>
        </w:tc>
      </w:tr>
      <w:tr w:rsidR="003063CD" w:rsidRPr="00AD1465"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Сроки и </w:t>
            </w:r>
            <w:r w:rsidR="0090068D" w:rsidRPr="00AD1465">
              <w:rPr>
                <w:rFonts w:ascii="Times New Roman" w:hAnsi="Times New Roman"/>
                <w:sz w:val="20"/>
                <w:szCs w:val="20"/>
              </w:rPr>
              <w:t>этапы реализации</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2018-2025 годы</w:t>
            </w:r>
          </w:p>
        </w:tc>
      </w:tr>
      <w:tr w:rsidR="003063CD" w:rsidRPr="00AD1465" w:rsidTr="00460CD4">
        <w:trPr>
          <w:trHeight w:val="156"/>
        </w:trPr>
        <w:tc>
          <w:tcPr>
            <w:tcW w:w="1668" w:type="dxa"/>
            <w:vMerge w:val="restart"/>
            <w:tcBorders>
              <w:top w:val="single" w:sz="4" w:space="0" w:color="000000"/>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b/>
                <w:sz w:val="20"/>
                <w:szCs w:val="20"/>
              </w:rPr>
            </w:pPr>
            <w:r w:rsidRPr="00AD1465">
              <w:rPr>
                <w:rFonts w:ascii="Times New Roman" w:hAnsi="Times New Roman"/>
                <w:sz w:val="20"/>
                <w:szCs w:val="20"/>
              </w:rPr>
              <w:t>Целевые показатели (индикаторы)</w:t>
            </w: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Наименование показателя</w:t>
            </w:r>
          </w:p>
        </w:tc>
        <w:tc>
          <w:tcPr>
            <w:tcW w:w="709"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2018</w:t>
            </w:r>
          </w:p>
        </w:tc>
        <w:tc>
          <w:tcPr>
            <w:tcW w:w="708"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2019</w:t>
            </w:r>
          </w:p>
        </w:tc>
        <w:tc>
          <w:tcPr>
            <w:tcW w:w="709"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2020</w:t>
            </w:r>
          </w:p>
        </w:tc>
        <w:tc>
          <w:tcPr>
            <w:tcW w:w="709"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2021</w:t>
            </w:r>
          </w:p>
        </w:tc>
        <w:tc>
          <w:tcPr>
            <w:tcW w:w="709"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2022</w:t>
            </w:r>
          </w:p>
        </w:tc>
        <w:tc>
          <w:tcPr>
            <w:tcW w:w="708"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2023</w:t>
            </w:r>
          </w:p>
        </w:tc>
        <w:tc>
          <w:tcPr>
            <w:tcW w:w="709"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2024</w:t>
            </w:r>
          </w:p>
        </w:tc>
        <w:tc>
          <w:tcPr>
            <w:tcW w:w="851" w:type="dxa"/>
            <w:tcBorders>
              <w:top w:val="single" w:sz="4" w:space="0" w:color="000000"/>
              <w:left w:val="single" w:sz="4" w:space="0" w:color="000000"/>
              <w:right w:val="single" w:sz="4" w:space="0" w:color="000000"/>
            </w:tcBorders>
            <w:shd w:val="clear" w:color="auto" w:fill="auto"/>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2025</w:t>
            </w:r>
          </w:p>
        </w:tc>
      </w:tr>
      <w:tr w:rsidR="003063CD" w:rsidRPr="00AD1465" w:rsidTr="00460CD4">
        <w:trPr>
          <w:trHeight w:val="150"/>
        </w:trPr>
        <w:tc>
          <w:tcPr>
            <w:tcW w:w="1668" w:type="dxa"/>
            <w:vMerge/>
            <w:tcBorders>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r w:rsidRPr="00AD1465">
              <w:rPr>
                <w:rFonts w:ascii="Times New Roman" w:hAnsi="Times New Roman"/>
                <w:sz w:val="20"/>
                <w:szCs w:val="20"/>
              </w:rPr>
              <w:t>Количество зарегистрированных преступлений, ед.</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124</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123</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122</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120</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118</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118</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118</w:t>
            </w:r>
          </w:p>
        </w:tc>
        <w:tc>
          <w:tcPr>
            <w:tcW w:w="851"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118</w:t>
            </w:r>
          </w:p>
        </w:tc>
      </w:tr>
      <w:tr w:rsidR="003063CD" w:rsidRPr="00AD1465" w:rsidTr="00460CD4">
        <w:trPr>
          <w:trHeight w:val="150"/>
        </w:trPr>
        <w:tc>
          <w:tcPr>
            <w:tcW w:w="1668" w:type="dxa"/>
            <w:vMerge/>
            <w:tcBorders>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Удельный вес преступлений, </w:t>
            </w:r>
            <w:r w:rsidR="0090068D" w:rsidRPr="00AD1465">
              <w:rPr>
                <w:rFonts w:ascii="Times New Roman" w:hAnsi="Times New Roman"/>
                <w:sz w:val="20"/>
                <w:szCs w:val="20"/>
              </w:rPr>
              <w:t>совершённых в</w:t>
            </w:r>
            <w:r w:rsidRPr="00AD1465">
              <w:rPr>
                <w:rFonts w:ascii="Times New Roman" w:hAnsi="Times New Roman"/>
                <w:sz w:val="20"/>
                <w:szCs w:val="20"/>
              </w:rPr>
              <w:t xml:space="preserve"> общественных местах в общем числе зарегистрированных правонарушений</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4</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851"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r>
      <w:tr w:rsidR="003063CD" w:rsidRPr="00AD1465" w:rsidTr="00460CD4">
        <w:trPr>
          <w:trHeight w:val="150"/>
        </w:trPr>
        <w:tc>
          <w:tcPr>
            <w:tcW w:w="1668" w:type="dxa"/>
            <w:vMerge/>
            <w:tcBorders>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Удельный вес преступлений, совершённых в состоянии алкогольного опьянения в общем </w:t>
            </w:r>
            <w:r w:rsidRPr="00AD1465">
              <w:rPr>
                <w:rFonts w:ascii="Times New Roman" w:hAnsi="Times New Roman"/>
                <w:sz w:val="20"/>
                <w:szCs w:val="20"/>
              </w:rPr>
              <w:lastRenderedPageBreak/>
              <w:t>числе зарегистрированных правонарушений</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lastRenderedPageBreak/>
              <w:t>9</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6</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6</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6</w:t>
            </w:r>
          </w:p>
        </w:tc>
        <w:tc>
          <w:tcPr>
            <w:tcW w:w="851"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6</w:t>
            </w:r>
          </w:p>
        </w:tc>
      </w:tr>
      <w:tr w:rsidR="003063CD" w:rsidRPr="00AD1465" w:rsidTr="00460CD4">
        <w:trPr>
          <w:trHeight w:val="150"/>
        </w:trPr>
        <w:tc>
          <w:tcPr>
            <w:tcW w:w="1668" w:type="dxa"/>
            <w:vMerge/>
            <w:tcBorders>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Число несовершеннолетних, состоящих на </w:t>
            </w:r>
            <w:r w:rsidR="0090068D" w:rsidRPr="00AD1465">
              <w:rPr>
                <w:rFonts w:ascii="Times New Roman" w:hAnsi="Times New Roman"/>
                <w:sz w:val="20"/>
                <w:szCs w:val="20"/>
              </w:rPr>
              <w:t>учёте, в</w:t>
            </w:r>
            <w:r w:rsidRPr="00AD1465">
              <w:rPr>
                <w:rFonts w:ascii="Times New Roman" w:hAnsi="Times New Roman"/>
                <w:sz w:val="20"/>
                <w:szCs w:val="20"/>
              </w:rPr>
              <w:t xml:space="preserve"> связи с употреблением наркотиков </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c>
          <w:tcPr>
            <w:tcW w:w="851"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0</w:t>
            </w:r>
          </w:p>
        </w:tc>
      </w:tr>
      <w:tr w:rsidR="003063CD" w:rsidRPr="00AD1465" w:rsidTr="00460CD4">
        <w:trPr>
          <w:trHeight w:val="150"/>
        </w:trPr>
        <w:tc>
          <w:tcPr>
            <w:tcW w:w="1668" w:type="dxa"/>
            <w:vMerge/>
            <w:tcBorders>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Количество преступлений, совершенных несовершеннолетними или при их соучастии</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5</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4</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4</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4</w:t>
            </w:r>
          </w:p>
        </w:tc>
        <w:tc>
          <w:tcPr>
            <w:tcW w:w="851"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4</w:t>
            </w:r>
          </w:p>
        </w:tc>
      </w:tr>
      <w:tr w:rsidR="003063CD" w:rsidRPr="00AD1465" w:rsidTr="00460CD4">
        <w:trPr>
          <w:trHeight w:val="150"/>
        </w:trPr>
        <w:tc>
          <w:tcPr>
            <w:tcW w:w="1668" w:type="dxa"/>
            <w:vMerge/>
            <w:tcBorders>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 xml:space="preserve">Число лиц больных наркоманией </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4</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4</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3</w:t>
            </w:r>
          </w:p>
          <w:p w:rsidR="003063CD" w:rsidRPr="00AD1465" w:rsidRDefault="003063CD" w:rsidP="00460CD4">
            <w:pPr>
              <w:spacing w:after="0" w:line="240" w:lineRule="auto"/>
              <w:jc w:val="both"/>
              <w:rPr>
                <w:rFonts w:ascii="Times New Roman" w:hAnsi="Times New Roman"/>
                <w:sz w:val="20"/>
                <w:szCs w:val="20"/>
              </w:rPr>
            </w:pP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w:t>
            </w:r>
          </w:p>
        </w:tc>
        <w:tc>
          <w:tcPr>
            <w:tcW w:w="851"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1</w:t>
            </w:r>
          </w:p>
        </w:tc>
      </w:tr>
      <w:tr w:rsidR="003063CD" w:rsidRPr="00AD1465" w:rsidTr="00460CD4">
        <w:trPr>
          <w:trHeight w:val="150"/>
        </w:trPr>
        <w:tc>
          <w:tcPr>
            <w:tcW w:w="1668" w:type="dxa"/>
            <w:vMerge/>
            <w:tcBorders>
              <w:left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Количество правонарушений по линии незаконного оборота наркотиков</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3</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708"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709"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c>
          <w:tcPr>
            <w:tcW w:w="851" w:type="dxa"/>
            <w:tcBorders>
              <w:left w:val="single" w:sz="4" w:space="0" w:color="000000"/>
              <w:right w:val="single" w:sz="4" w:space="0" w:color="000000"/>
            </w:tcBorders>
            <w:shd w:val="clear" w:color="auto" w:fill="auto"/>
          </w:tcPr>
          <w:p w:rsidR="003063CD" w:rsidRPr="00AD1465" w:rsidRDefault="003063CD" w:rsidP="00460CD4">
            <w:pPr>
              <w:spacing w:after="0" w:line="240" w:lineRule="auto"/>
              <w:jc w:val="both"/>
              <w:rPr>
                <w:rFonts w:ascii="Times New Roman" w:hAnsi="Times New Roman"/>
                <w:sz w:val="20"/>
                <w:szCs w:val="20"/>
              </w:rPr>
            </w:pPr>
            <w:r w:rsidRPr="00AD1465">
              <w:rPr>
                <w:rFonts w:ascii="Times New Roman" w:hAnsi="Times New Roman"/>
                <w:sz w:val="20"/>
                <w:szCs w:val="20"/>
              </w:rPr>
              <w:t>2</w:t>
            </w:r>
          </w:p>
        </w:tc>
      </w:tr>
      <w:tr w:rsidR="003063CD" w:rsidRPr="00AD1465" w:rsidTr="00460CD4">
        <w:trPr>
          <w:trHeight w:val="227"/>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pStyle w:val="ConsPlusCell"/>
              <w:widowControl/>
              <w:jc w:val="both"/>
              <w:rPr>
                <w:rFonts w:ascii="Times New Roman" w:hAnsi="Times New Roman" w:cs="Times New Roman"/>
                <w:highlight w:val="yellow"/>
              </w:rPr>
            </w:pPr>
            <w:r w:rsidRPr="00AD1465">
              <w:rPr>
                <w:rFonts w:ascii="Times New Roman" w:hAnsi="Times New Roman" w:cs="Times New Roman"/>
              </w:rPr>
              <w:t>Объем средств бюджета района и иных финансовых ресурсов на реализацию муниципальной программы</w:t>
            </w:r>
          </w:p>
        </w:tc>
        <w:tc>
          <w:tcPr>
            <w:tcW w:w="7938" w:type="dxa"/>
            <w:gridSpan w:val="9"/>
            <w:tcBorders>
              <w:top w:val="single" w:sz="4" w:space="0" w:color="000000"/>
              <w:left w:val="single" w:sz="4" w:space="0" w:color="000000"/>
              <w:bottom w:val="single" w:sz="4" w:space="0" w:color="000000"/>
              <w:right w:val="single" w:sz="4" w:space="0" w:color="000000"/>
            </w:tcBorders>
            <w:shd w:val="clear" w:color="auto" w:fill="auto"/>
          </w:tcPr>
          <w:p w:rsidR="003063CD" w:rsidRDefault="003063CD" w:rsidP="00460CD4">
            <w:pPr>
              <w:pStyle w:val="ConsPlusCell"/>
              <w:widowControl/>
              <w:jc w:val="both"/>
              <w:rPr>
                <w:rFonts w:ascii="Times New Roman" w:hAnsi="Times New Roman" w:cs="Times New Roman"/>
              </w:rPr>
            </w:pPr>
            <w:r w:rsidRPr="00AD1465">
              <w:rPr>
                <w:rFonts w:ascii="Times New Roman" w:hAnsi="Times New Roman" w:cs="Times New Roman"/>
              </w:rPr>
              <w:t xml:space="preserve">Всего </w:t>
            </w:r>
            <w:r>
              <w:rPr>
                <w:rFonts w:ascii="Times New Roman" w:hAnsi="Times New Roman" w:cs="Times New Roman"/>
              </w:rPr>
              <w:t>22 019,544</w:t>
            </w:r>
            <w:r w:rsidRPr="00AD1465">
              <w:rPr>
                <w:rFonts w:ascii="Times New Roman" w:hAnsi="Times New Roman" w:cs="Times New Roman"/>
              </w:rPr>
              <w:t xml:space="preserve"> тыс. руб., </w:t>
            </w:r>
          </w:p>
          <w:p w:rsidR="003063CD" w:rsidRDefault="003063CD" w:rsidP="00460CD4">
            <w:pPr>
              <w:pStyle w:val="ConsPlusCell"/>
              <w:widowControl/>
              <w:jc w:val="both"/>
              <w:rPr>
                <w:rFonts w:ascii="Times New Roman" w:hAnsi="Times New Roman" w:cs="Times New Roman"/>
              </w:rPr>
            </w:pPr>
            <w:r w:rsidRPr="00AD1465">
              <w:rPr>
                <w:rFonts w:ascii="Times New Roman" w:hAnsi="Times New Roman" w:cs="Times New Roman"/>
              </w:rPr>
              <w:t xml:space="preserve">2018 г. – 5 840 тыс. руб., </w:t>
            </w:r>
          </w:p>
          <w:p w:rsidR="003063CD" w:rsidRDefault="003063CD" w:rsidP="00460CD4">
            <w:pPr>
              <w:pStyle w:val="ConsPlusCell"/>
              <w:widowControl/>
              <w:jc w:val="both"/>
              <w:rPr>
                <w:rFonts w:ascii="Times New Roman" w:hAnsi="Times New Roman" w:cs="Times New Roman"/>
              </w:rPr>
            </w:pPr>
            <w:r w:rsidRPr="00AD1465">
              <w:rPr>
                <w:rFonts w:ascii="Times New Roman" w:hAnsi="Times New Roman" w:cs="Times New Roman"/>
              </w:rPr>
              <w:t xml:space="preserve">2019 г. – 5 893,5 тыс. руб., </w:t>
            </w:r>
          </w:p>
          <w:p w:rsidR="003063CD" w:rsidRDefault="003063CD" w:rsidP="00460CD4">
            <w:pPr>
              <w:pStyle w:val="ConsPlusCell"/>
              <w:widowControl/>
              <w:jc w:val="both"/>
              <w:rPr>
                <w:rFonts w:ascii="Times New Roman" w:hAnsi="Times New Roman" w:cs="Times New Roman"/>
              </w:rPr>
            </w:pPr>
            <w:r w:rsidRPr="00AD1465">
              <w:rPr>
                <w:rFonts w:ascii="Times New Roman" w:hAnsi="Times New Roman" w:cs="Times New Roman"/>
              </w:rPr>
              <w:t xml:space="preserve">2020 г. – 2 306,4 тыс. руб., </w:t>
            </w:r>
          </w:p>
          <w:p w:rsidR="003063CD" w:rsidRDefault="003063CD" w:rsidP="00460CD4">
            <w:pPr>
              <w:pStyle w:val="ConsPlusCell"/>
              <w:widowControl/>
              <w:jc w:val="both"/>
              <w:rPr>
                <w:rFonts w:ascii="Times New Roman" w:hAnsi="Times New Roman" w:cs="Times New Roman"/>
              </w:rPr>
            </w:pPr>
            <w:r>
              <w:rPr>
                <w:rFonts w:ascii="Times New Roman" w:hAnsi="Times New Roman" w:cs="Times New Roman"/>
              </w:rPr>
              <w:t>2021 г. – 2 4</w:t>
            </w:r>
            <w:r w:rsidRPr="00AD1465">
              <w:rPr>
                <w:rFonts w:ascii="Times New Roman" w:hAnsi="Times New Roman" w:cs="Times New Roman"/>
              </w:rPr>
              <w:t xml:space="preserve">24,144 тыс. руб., </w:t>
            </w:r>
          </w:p>
          <w:p w:rsidR="003063CD" w:rsidRDefault="003063CD" w:rsidP="00460CD4">
            <w:pPr>
              <w:pStyle w:val="ConsPlusCell"/>
              <w:widowControl/>
              <w:jc w:val="both"/>
              <w:rPr>
                <w:rFonts w:ascii="Times New Roman" w:hAnsi="Times New Roman" w:cs="Times New Roman"/>
              </w:rPr>
            </w:pPr>
            <w:r w:rsidRPr="00AD1465">
              <w:rPr>
                <w:rFonts w:ascii="Times New Roman" w:hAnsi="Times New Roman" w:cs="Times New Roman"/>
              </w:rPr>
              <w:t xml:space="preserve">2022 г. – </w:t>
            </w:r>
            <w:r>
              <w:rPr>
                <w:rFonts w:ascii="Times New Roman" w:hAnsi="Times New Roman" w:cs="Times New Roman"/>
              </w:rPr>
              <w:t>2596,9</w:t>
            </w:r>
            <w:r w:rsidRPr="00AD1465">
              <w:rPr>
                <w:rFonts w:ascii="Times New Roman" w:hAnsi="Times New Roman" w:cs="Times New Roman"/>
              </w:rPr>
              <w:t xml:space="preserve"> тыс. руб., </w:t>
            </w:r>
          </w:p>
          <w:p w:rsidR="003063CD" w:rsidRDefault="003063CD" w:rsidP="00460CD4">
            <w:pPr>
              <w:pStyle w:val="ConsPlusCell"/>
              <w:widowControl/>
              <w:jc w:val="both"/>
              <w:rPr>
                <w:rFonts w:ascii="Times New Roman" w:hAnsi="Times New Roman" w:cs="Times New Roman"/>
              </w:rPr>
            </w:pPr>
            <w:r>
              <w:rPr>
                <w:rFonts w:ascii="Times New Roman" w:hAnsi="Times New Roman" w:cs="Times New Roman"/>
              </w:rPr>
              <w:t>2023 г. – 986,2 тыс. руб.;</w:t>
            </w:r>
          </w:p>
          <w:p w:rsidR="003063CD" w:rsidRDefault="003063CD" w:rsidP="00460CD4">
            <w:pPr>
              <w:pStyle w:val="ConsPlusCell"/>
              <w:widowControl/>
              <w:jc w:val="both"/>
              <w:rPr>
                <w:rFonts w:ascii="Times New Roman" w:hAnsi="Times New Roman" w:cs="Times New Roman"/>
              </w:rPr>
            </w:pPr>
            <w:r>
              <w:rPr>
                <w:rFonts w:ascii="Times New Roman" w:hAnsi="Times New Roman" w:cs="Times New Roman"/>
              </w:rPr>
              <w:t>2024 г. – 986,2 тыс. руб.;</w:t>
            </w:r>
          </w:p>
          <w:p w:rsidR="003063CD" w:rsidRPr="00AD1465" w:rsidRDefault="003063CD" w:rsidP="00460CD4">
            <w:pPr>
              <w:pStyle w:val="ConsPlusCell"/>
              <w:widowControl/>
              <w:jc w:val="both"/>
              <w:rPr>
                <w:rFonts w:ascii="Times New Roman" w:hAnsi="Times New Roman" w:cs="Times New Roman"/>
              </w:rPr>
            </w:pPr>
            <w:r>
              <w:rPr>
                <w:rFonts w:ascii="Times New Roman" w:hAnsi="Times New Roman" w:cs="Times New Roman"/>
              </w:rPr>
              <w:t>2025 г. – 986,2 тыс. руб.</w:t>
            </w:r>
          </w:p>
        </w:tc>
      </w:tr>
      <w:tr w:rsidR="003063CD" w:rsidRPr="00AD1465" w:rsidTr="00460CD4">
        <w:trPr>
          <w:trHeight w:val="227"/>
        </w:trPr>
        <w:tc>
          <w:tcPr>
            <w:tcW w:w="1668" w:type="dxa"/>
            <w:tcBorders>
              <w:top w:val="single" w:sz="4" w:space="0" w:color="000000"/>
              <w:left w:val="single" w:sz="4" w:space="0" w:color="000000"/>
              <w:bottom w:val="single" w:sz="4" w:space="0" w:color="000000"/>
              <w:right w:val="single" w:sz="4" w:space="0" w:color="000000"/>
            </w:tcBorders>
            <w:hideMark/>
          </w:tcPr>
          <w:p w:rsidR="003063CD" w:rsidRPr="00AD1465" w:rsidRDefault="003063CD" w:rsidP="00460CD4">
            <w:pPr>
              <w:autoSpaceDE w:val="0"/>
              <w:autoSpaceDN w:val="0"/>
              <w:adjustRightInd w:val="0"/>
              <w:spacing w:after="0" w:line="240" w:lineRule="auto"/>
              <w:jc w:val="both"/>
              <w:rPr>
                <w:rFonts w:ascii="Times New Roman" w:hAnsi="Times New Roman"/>
                <w:color w:val="000000"/>
                <w:sz w:val="20"/>
                <w:szCs w:val="20"/>
              </w:rPr>
            </w:pPr>
            <w:r w:rsidRPr="00AD1465">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7938" w:type="dxa"/>
            <w:gridSpan w:val="9"/>
            <w:tcBorders>
              <w:top w:val="single" w:sz="4" w:space="0" w:color="000000"/>
              <w:left w:val="single" w:sz="4" w:space="0" w:color="000000"/>
              <w:bottom w:val="single" w:sz="4" w:space="0" w:color="000000"/>
              <w:right w:val="single" w:sz="4" w:space="0" w:color="000000"/>
            </w:tcBorders>
          </w:tcPr>
          <w:p w:rsidR="003063CD" w:rsidRPr="00AD1465" w:rsidRDefault="003063CD" w:rsidP="00460CD4">
            <w:pPr>
              <w:autoSpaceDE w:val="0"/>
              <w:autoSpaceDN w:val="0"/>
              <w:adjustRightInd w:val="0"/>
              <w:spacing w:after="0" w:line="240" w:lineRule="auto"/>
              <w:jc w:val="both"/>
              <w:rPr>
                <w:rFonts w:ascii="Times New Roman" w:hAnsi="Times New Roman"/>
                <w:b/>
                <w:sz w:val="20"/>
                <w:szCs w:val="20"/>
              </w:rPr>
            </w:pPr>
            <w:r w:rsidRPr="00AD1465">
              <w:rPr>
                <w:rFonts w:ascii="Times New Roman" w:hAnsi="Times New Roman"/>
                <w:color w:val="000000"/>
                <w:sz w:val="20"/>
                <w:szCs w:val="20"/>
              </w:rPr>
              <w:t>Снижение уровня преступности, а также заболеваемости населения синдромом зависимости от наркотиков, алкоголя, табакокурения</w:t>
            </w:r>
          </w:p>
        </w:tc>
      </w:tr>
    </w:tbl>
    <w:p w:rsidR="0090068D" w:rsidRDefault="0090068D">
      <w:pPr>
        <w:rPr>
          <w:rFonts w:ascii="Times New Roman" w:hAnsi="Times New Roman"/>
          <w:sz w:val="24"/>
          <w:szCs w:val="24"/>
        </w:rPr>
      </w:pPr>
    </w:p>
    <w:p w:rsidR="0090068D" w:rsidRDefault="0090068D">
      <w:pPr>
        <w:rPr>
          <w:rFonts w:ascii="Times New Roman" w:hAnsi="Times New Roman"/>
          <w:sz w:val="24"/>
          <w:szCs w:val="24"/>
        </w:rPr>
      </w:pPr>
      <w:r>
        <w:rPr>
          <w:rFonts w:ascii="Times New Roman" w:hAnsi="Times New Roman"/>
          <w:sz w:val="24"/>
          <w:szCs w:val="24"/>
        </w:rPr>
        <w:br w:type="page"/>
      </w:r>
    </w:p>
    <w:p w:rsidR="0090068D" w:rsidRPr="0090068D" w:rsidRDefault="0090068D" w:rsidP="0090068D">
      <w:pPr>
        <w:autoSpaceDE w:val="0"/>
        <w:autoSpaceDN w:val="0"/>
        <w:adjustRightInd w:val="0"/>
        <w:spacing w:after="0" w:line="240" w:lineRule="auto"/>
        <w:jc w:val="center"/>
        <w:outlineLvl w:val="1"/>
        <w:rPr>
          <w:rFonts w:ascii="Times New Roman" w:hAnsi="Times New Roman"/>
          <w:b/>
          <w:sz w:val="24"/>
          <w:szCs w:val="24"/>
        </w:rPr>
      </w:pPr>
      <w:r w:rsidRPr="0090068D">
        <w:rPr>
          <w:rFonts w:ascii="Times New Roman" w:hAnsi="Times New Roman"/>
          <w:b/>
          <w:sz w:val="24"/>
          <w:szCs w:val="24"/>
        </w:rPr>
        <w:lastRenderedPageBreak/>
        <w:t>Паспорт</w:t>
      </w:r>
    </w:p>
    <w:p w:rsidR="0090068D" w:rsidRPr="0090068D" w:rsidRDefault="0090068D" w:rsidP="0090068D">
      <w:pPr>
        <w:autoSpaceDE w:val="0"/>
        <w:autoSpaceDN w:val="0"/>
        <w:adjustRightInd w:val="0"/>
        <w:spacing w:after="0" w:line="240" w:lineRule="auto"/>
        <w:jc w:val="center"/>
        <w:outlineLvl w:val="1"/>
        <w:rPr>
          <w:rFonts w:ascii="Times New Roman" w:hAnsi="Times New Roman"/>
          <w:b/>
          <w:sz w:val="24"/>
          <w:szCs w:val="24"/>
        </w:rPr>
      </w:pPr>
      <w:r w:rsidRPr="0090068D">
        <w:rPr>
          <w:rFonts w:ascii="Times New Roman" w:hAnsi="Times New Roman"/>
          <w:b/>
          <w:sz w:val="24"/>
          <w:szCs w:val="24"/>
        </w:rPr>
        <w:t>муниципальной программы «Развитие физической культуры и спорта в Александровском районе на 2018-2022 годы и на перспективу до 2025 года»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842"/>
        <w:gridCol w:w="851"/>
        <w:gridCol w:w="709"/>
        <w:gridCol w:w="708"/>
        <w:gridCol w:w="851"/>
        <w:gridCol w:w="709"/>
        <w:gridCol w:w="708"/>
        <w:gridCol w:w="709"/>
        <w:gridCol w:w="851"/>
      </w:tblGrid>
      <w:tr w:rsidR="0090068D" w:rsidRPr="00420FEF"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Наименование муниципальной программы</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0068D" w:rsidP="00460CD4">
            <w:pPr>
              <w:shd w:val="clear" w:color="auto" w:fill="FFFFFF"/>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Муниципальная программа «</w:t>
            </w:r>
            <w:r w:rsidRPr="00420FEF">
              <w:rPr>
                <w:rFonts w:ascii="Times New Roman" w:hAnsi="Times New Roman"/>
                <w:sz w:val="20"/>
                <w:szCs w:val="20"/>
              </w:rPr>
              <w:t>Развитие физической культуры и спорта в Александровском районе на 2018-2022 годы и на перспективу до 2025 года</w:t>
            </w:r>
            <w:r w:rsidRPr="00420FEF">
              <w:rPr>
                <w:rFonts w:ascii="Times New Roman" w:hAnsi="Times New Roman"/>
                <w:color w:val="000000"/>
                <w:sz w:val="20"/>
                <w:szCs w:val="20"/>
              </w:rPr>
              <w:t>» (далее по тексту – Программа)</w:t>
            </w:r>
          </w:p>
        </w:tc>
      </w:tr>
      <w:tr w:rsidR="0090068D" w:rsidRPr="00420FEF"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Основание для разработки муниципальной программы (подпрограммы)</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 xml:space="preserve">Постановление Администрации Александровского района от 02.09.2014 № 1143 «О переходе к формированию бюджета муниципального образования «Александровский </w:t>
            </w:r>
            <w:r w:rsidR="00925A71" w:rsidRPr="00420FEF">
              <w:rPr>
                <w:rFonts w:ascii="Times New Roman" w:hAnsi="Times New Roman"/>
                <w:sz w:val="20"/>
                <w:szCs w:val="20"/>
              </w:rPr>
              <w:t>район» на</w:t>
            </w:r>
            <w:r w:rsidRPr="00420FEF">
              <w:rPr>
                <w:rFonts w:ascii="Times New Roman" w:hAnsi="Times New Roman"/>
                <w:sz w:val="20"/>
                <w:szCs w:val="20"/>
              </w:rPr>
              <w:t xml:space="preserve"> основе муниципальных программ муниципального образования «Александровский район»</w:t>
            </w:r>
          </w:p>
        </w:tc>
      </w:tr>
      <w:tr w:rsidR="0090068D" w:rsidRPr="00420FEF"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Куратор</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 xml:space="preserve">Первый заместитель Главы Александровского района </w:t>
            </w:r>
          </w:p>
        </w:tc>
      </w:tr>
      <w:tr w:rsidR="0090068D" w:rsidRPr="00420FEF"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 xml:space="preserve">Ответственный исполнитель </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Отдел экономики Администрации Александровского района</w:t>
            </w:r>
          </w:p>
        </w:tc>
      </w:tr>
      <w:tr w:rsidR="0090068D" w:rsidRPr="00420FEF" w:rsidTr="001419F9">
        <w:trPr>
          <w:trHeight w:val="397"/>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 xml:space="preserve">Соисполнители </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25A71"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 Администрация</w:t>
            </w:r>
            <w:r w:rsidR="0090068D" w:rsidRPr="00420FEF">
              <w:rPr>
                <w:rFonts w:ascii="Times New Roman" w:hAnsi="Times New Roman"/>
                <w:color w:val="000000"/>
                <w:sz w:val="20"/>
                <w:szCs w:val="20"/>
              </w:rPr>
              <w:t xml:space="preserve"> Александровского района;</w:t>
            </w:r>
          </w:p>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2) Отдел образования Администрации Александровского района;</w:t>
            </w:r>
          </w:p>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 Отдел культуры, спорта и молодежной политики;</w:t>
            </w:r>
          </w:p>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4) Сельские поселения Александровского района (по согласованию);</w:t>
            </w:r>
          </w:p>
        </w:tc>
      </w:tr>
      <w:tr w:rsidR="0090068D" w:rsidRPr="00420FEF"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Цель</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Создание условий для развития на территории Александровского района физической культуры и массового спорта, развития детского и юношеского спорта</w:t>
            </w:r>
          </w:p>
        </w:tc>
      </w:tr>
      <w:tr w:rsidR="0090068D" w:rsidRPr="00420FEF"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 xml:space="preserve">Задачи </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0068D" w:rsidP="00460CD4">
            <w:pPr>
              <w:pStyle w:val="ConsPlusCell"/>
              <w:widowControl/>
              <w:jc w:val="both"/>
              <w:rPr>
                <w:rFonts w:ascii="Times New Roman" w:hAnsi="Times New Roman" w:cs="Times New Roman"/>
              </w:rPr>
            </w:pPr>
            <w:r w:rsidRPr="00420FEF">
              <w:rPr>
                <w:rFonts w:ascii="Times New Roman" w:hAnsi="Times New Roman" w:cs="Times New Roman"/>
              </w:rPr>
              <w:t xml:space="preserve">1. Укрепление материально-технической базы физической культуры и спорта. </w:t>
            </w:r>
          </w:p>
          <w:p w:rsidR="0090068D" w:rsidRPr="00420FEF" w:rsidRDefault="0090068D" w:rsidP="00460CD4">
            <w:pPr>
              <w:pStyle w:val="ConsPlusCell"/>
              <w:widowControl/>
              <w:jc w:val="both"/>
              <w:rPr>
                <w:rFonts w:ascii="Times New Roman" w:hAnsi="Times New Roman" w:cs="Times New Roman"/>
              </w:rPr>
            </w:pPr>
            <w:r w:rsidRPr="00420FEF">
              <w:rPr>
                <w:rFonts w:ascii="Times New Roman" w:hAnsi="Times New Roman" w:cs="Times New Roman"/>
              </w:rPr>
              <w:t>2. Привлечение специалистов и повышение квалификации специалистов по физической культуре и спорту.</w:t>
            </w:r>
          </w:p>
          <w:p w:rsidR="0090068D" w:rsidRPr="00420FEF" w:rsidRDefault="0090068D" w:rsidP="00460CD4">
            <w:pPr>
              <w:pStyle w:val="ConsPlusCell"/>
              <w:widowControl/>
              <w:jc w:val="both"/>
              <w:rPr>
                <w:rFonts w:ascii="Times New Roman" w:hAnsi="Times New Roman" w:cs="Times New Roman"/>
              </w:rPr>
            </w:pPr>
            <w:r w:rsidRPr="00420FEF">
              <w:rPr>
                <w:rFonts w:ascii="Times New Roman" w:hAnsi="Times New Roman" w:cs="Times New Roman"/>
              </w:rPr>
              <w:t>3. Развитие видов спорта, культивируемых в Томской области.</w:t>
            </w:r>
            <w:r w:rsidRPr="00420FEF">
              <w:rPr>
                <w:rFonts w:ascii="Times New Roman" w:hAnsi="Times New Roman" w:cs="Times New Roman"/>
              </w:rPr>
              <w:br/>
              <w:t>4. Популяризация физической культуры и занятий спортом как составляющие части здорового образа жизни.</w:t>
            </w:r>
          </w:p>
        </w:tc>
      </w:tr>
      <w:tr w:rsidR="0090068D" w:rsidRPr="00420FEF" w:rsidTr="00460CD4">
        <w:trPr>
          <w:trHeight w:val="283"/>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 xml:space="preserve">Сроки и </w:t>
            </w:r>
            <w:r w:rsidR="00925A71" w:rsidRPr="00420FEF">
              <w:rPr>
                <w:rFonts w:ascii="Times New Roman" w:hAnsi="Times New Roman"/>
                <w:sz w:val="20"/>
                <w:szCs w:val="20"/>
              </w:rPr>
              <w:t>этапы реализации</w:t>
            </w:r>
          </w:p>
        </w:tc>
        <w:tc>
          <w:tcPr>
            <w:tcW w:w="7938" w:type="dxa"/>
            <w:gridSpan w:val="9"/>
            <w:tcBorders>
              <w:top w:val="single" w:sz="4" w:space="0" w:color="000000"/>
              <w:left w:val="single" w:sz="4" w:space="0" w:color="000000"/>
              <w:bottom w:val="single" w:sz="4" w:space="0" w:color="000000"/>
              <w:right w:val="single" w:sz="4" w:space="0" w:color="000000"/>
            </w:tcBorders>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 xml:space="preserve"> 2018-2022 годы и на перспективу до 2025 года</w:t>
            </w:r>
          </w:p>
        </w:tc>
      </w:tr>
      <w:tr w:rsidR="0090068D" w:rsidRPr="00420FEF" w:rsidTr="00460CD4">
        <w:trPr>
          <w:trHeight w:val="156"/>
        </w:trPr>
        <w:tc>
          <w:tcPr>
            <w:tcW w:w="1668" w:type="dxa"/>
            <w:tcBorders>
              <w:top w:val="single" w:sz="4" w:space="0" w:color="000000"/>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Целевые показатели (индикаторы)</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Наименование показателя</w:t>
            </w:r>
          </w:p>
        </w:tc>
        <w:tc>
          <w:tcPr>
            <w:tcW w:w="851"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2018</w:t>
            </w:r>
          </w:p>
        </w:tc>
        <w:tc>
          <w:tcPr>
            <w:tcW w:w="709"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2019</w:t>
            </w:r>
          </w:p>
        </w:tc>
        <w:tc>
          <w:tcPr>
            <w:tcW w:w="708"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2020</w:t>
            </w:r>
          </w:p>
        </w:tc>
        <w:tc>
          <w:tcPr>
            <w:tcW w:w="851"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2021</w:t>
            </w:r>
          </w:p>
        </w:tc>
        <w:tc>
          <w:tcPr>
            <w:tcW w:w="709"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2022</w:t>
            </w:r>
          </w:p>
        </w:tc>
        <w:tc>
          <w:tcPr>
            <w:tcW w:w="708"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2023</w:t>
            </w:r>
          </w:p>
        </w:tc>
        <w:tc>
          <w:tcPr>
            <w:tcW w:w="709"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2024</w:t>
            </w:r>
          </w:p>
        </w:tc>
        <w:tc>
          <w:tcPr>
            <w:tcW w:w="851"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2025</w:t>
            </w:r>
          </w:p>
        </w:tc>
      </w:tr>
      <w:tr w:rsidR="0090068D" w:rsidRPr="00420FEF" w:rsidTr="00460CD4">
        <w:trPr>
          <w:trHeight w:val="156"/>
        </w:trPr>
        <w:tc>
          <w:tcPr>
            <w:tcW w:w="1668" w:type="dxa"/>
            <w:vMerge w:val="restart"/>
            <w:tcBorders>
              <w:top w:val="single" w:sz="4" w:space="0" w:color="000000"/>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построенных и отремонтированных спортивных объектов в Александровском районе</w:t>
            </w:r>
          </w:p>
        </w:tc>
        <w:tc>
          <w:tcPr>
            <w:tcW w:w="851"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9"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8"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851"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9"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8"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709"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c>
          <w:tcPr>
            <w:tcW w:w="851" w:type="dxa"/>
            <w:tcBorders>
              <w:top w:val="single" w:sz="4" w:space="0" w:color="000000"/>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1</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Процент обеспеченности необходимым инвентарём и оборудованием спортивных объектов Александровского района</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80</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81</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82</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83</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85</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инструкторов, повысивших квалификационный уровень</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7</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проведенных тренировочных сборов</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призовых мест на соревнованиях областного уровня</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 xml:space="preserve">Количество </w:t>
            </w:r>
            <w:r w:rsidR="00925A71" w:rsidRPr="00420FEF">
              <w:rPr>
                <w:rFonts w:ascii="Times New Roman" w:hAnsi="Times New Roman"/>
                <w:sz w:val="20"/>
                <w:szCs w:val="20"/>
              </w:rPr>
              <w:lastRenderedPageBreak/>
              <w:t>человек, регулярно</w:t>
            </w:r>
            <w:r w:rsidRPr="00420FEF">
              <w:rPr>
                <w:rFonts w:ascii="Times New Roman" w:hAnsi="Times New Roman"/>
                <w:sz w:val="20"/>
                <w:szCs w:val="20"/>
              </w:rPr>
              <w:t xml:space="preserve"> занимающихся физической культурой и спортом</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lastRenderedPageBreak/>
              <w:t>2170</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2266</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2267</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2269</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Численность обучающихся в учреждениях дополнительного образования в сфере физической культуры и спорта</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365</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365</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366</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368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370</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FF0000"/>
                <w:sz w:val="20"/>
                <w:szCs w:val="20"/>
              </w:rPr>
            </w:pPr>
            <w:r w:rsidRPr="00420FEF">
              <w:rPr>
                <w:rFonts w:ascii="Times New Roman" w:hAnsi="Times New Roman"/>
                <w:sz w:val="20"/>
                <w:szCs w:val="20"/>
              </w:rPr>
              <w:t>Количество проведенных на территории Александровского района массовых спортивных мероприятий</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8</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FF0000"/>
                <w:sz w:val="20"/>
                <w:szCs w:val="20"/>
              </w:rPr>
            </w:pPr>
            <w:r w:rsidRPr="00420FEF">
              <w:rPr>
                <w:rFonts w:ascii="Times New Roman" w:hAnsi="Times New Roman"/>
                <w:sz w:val="20"/>
                <w:szCs w:val="20"/>
              </w:rPr>
              <w:t>Единовременная пропускная способность (ЕПС) спортивных объектов</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644</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664</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688</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Уровень обеспеченности граждан спортивными сооружениями исходя из единовременной пропускной способности объектов спорта</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69,9</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74,5</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76,7</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708"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709"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c>
          <w:tcPr>
            <w:tcW w:w="851" w:type="dxa"/>
            <w:tcBorders>
              <w:left w:val="single" w:sz="4" w:space="0" w:color="000000"/>
              <w:right w:val="single" w:sz="4" w:space="0" w:color="000000"/>
            </w:tcBorders>
            <w:shd w:val="clear" w:color="auto" w:fill="auto"/>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color w:val="262626"/>
                <w:sz w:val="20"/>
                <w:szCs w:val="20"/>
              </w:rPr>
              <w:t>79,0</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Доля детей и молодежи (возраст 3-29 лет), систематически занимающихся физической культурой и спортом, в общей численности детей и молодежи</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92,6</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Доля граждан среднего возраста (женщины: 30-54; мужчины: 30-59 лет), систематически занимающихся физической культурой и спортом, в общей численности граждан среднего возраста</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000000"/>
                <w:sz w:val="20"/>
                <w:szCs w:val="20"/>
              </w:rPr>
              <w:t>5,0</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62626"/>
                <w:sz w:val="20"/>
                <w:szCs w:val="20"/>
              </w:rPr>
              <w:t>10</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0F0F0F"/>
                <w:sz w:val="20"/>
                <w:szCs w:val="20"/>
              </w:rPr>
              <w:t>15</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0F0F0F"/>
                <w:sz w:val="20"/>
                <w:szCs w:val="20"/>
              </w:rPr>
              <w:t>20</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212121"/>
                <w:sz w:val="20"/>
                <w:szCs w:val="20"/>
              </w:rPr>
              <w:t>25</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 xml:space="preserve">Доля граждан старшего возраста (женщины: 55-79; мужчины: 60-79 </w:t>
            </w:r>
            <w:r w:rsidRPr="00420FEF">
              <w:rPr>
                <w:rFonts w:ascii="Times New Roman" w:hAnsi="Times New Roman"/>
                <w:sz w:val="20"/>
                <w:szCs w:val="20"/>
              </w:rPr>
              <w:lastRenderedPageBreak/>
              <w:t>лет), систематически занимающихся физической культурой и спортом, в общей численности граждан старшего возраста</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313131"/>
                <w:sz w:val="20"/>
                <w:szCs w:val="20"/>
              </w:rPr>
              <w:lastRenderedPageBreak/>
              <w:t>0,50</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62626"/>
                <w:sz w:val="20"/>
                <w:szCs w:val="20"/>
              </w:rPr>
            </w:pPr>
            <w:r w:rsidRPr="00420FEF">
              <w:rPr>
                <w:rFonts w:ascii="Times New Roman" w:hAnsi="Times New Roman"/>
                <w:color w:val="000000"/>
                <w:sz w:val="20"/>
                <w:szCs w:val="20"/>
              </w:rPr>
              <w:t>1,5</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F0F0F"/>
                <w:sz w:val="20"/>
                <w:szCs w:val="20"/>
              </w:rPr>
            </w:pPr>
            <w:r w:rsidRPr="00420FEF">
              <w:rPr>
                <w:rFonts w:ascii="Times New Roman" w:hAnsi="Times New Roman"/>
                <w:color w:val="000000"/>
                <w:sz w:val="20"/>
                <w:szCs w:val="20"/>
              </w:rPr>
              <w:t>3,5</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F0F0F"/>
                <w:sz w:val="20"/>
                <w:szCs w:val="20"/>
              </w:rPr>
            </w:pPr>
            <w:r w:rsidRPr="00420FEF">
              <w:rPr>
                <w:rFonts w:ascii="Times New Roman" w:hAnsi="Times New Roman"/>
                <w:color w:val="000000"/>
                <w:sz w:val="20"/>
                <w:szCs w:val="20"/>
              </w:rPr>
              <w:t>6</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12121"/>
                <w:sz w:val="20"/>
                <w:szCs w:val="20"/>
              </w:rPr>
            </w:pPr>
            <w:r w:rsidRPr="00420FEF">
              <w:rPr>
                <w:rFonts w:ascii="Times New Roman" w:hAnsi="Times New Roman"/>
                <w:color w:val="000000"/>
                <w:sz w:val="20"/>
                <w:szCs w:val="20"/>
              </w:rPr>
              <w:t>10</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12121"/>
                <w:sz w:val="20"/>
                <w:szCs w:val="20"/>
              </w:rPr>
            </w:pPr>
            <w:r>
              <w:rPr>
                <w:rFonts w:ascii="Times New Roman" w:hAnsi="Times New Roman"/>
                <w:color w:val="212121"/>
                <w:sz w:val="20"/>
                <w:szCs w:val="20"/>
              </w:rPr>
              <w:t>10</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12121"/>
                <w:sz w:val="20"/>
                <w:szCs w:val="20"/>
              </w:rPr>
            </w:pPr>
            <w:r>
              <w:rPr>
                <w:rFonts w:ascii="Times New Roman" w:hAnsi="Times New Roman"/>
                <w:color w:val="212121"/>
                <w:sz w:val="20"/>
                <w:szCs w:val="20"/>
              </w:rPr>
              <w:t>10</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212121"/>
                <w:sz w:val="20"/>
                <w:szCs w:val="20"/>
              </w:rPr>
            </w:pPr>
            <w:r>
              <w:rPr>
                <w:rFonts w:ascii="Times New Roman" w:hAnsi="Times New Roman"/>
                <w:color w:val="212121"/>
                <w:sz w:val="20"/>
                <w:szCs w:val="20"/>
              </w:rPr>
              <w:t>10</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Количество участников в официальных региональных спортивных, физкультурных мероприятиях, проводимых на территории Томской области</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313131"/>
                <w:sz w:val="20"/>
                <w:szCs w:val="20"/>
              </w:rPr>
            </w:pPr>
            <w:r w:rsidRPr="00420FEF">
              <w:rPr>
                <w:rFonts w:ascii="Times New Roman" w:hAnsi="Times New Roman"/>
                <w:color w:val="313131"/>
                <w:sz w:val="20"/>
                <w:szCs w:val="20"/>
              </w:rPr>
              <w:t>-</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4</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61</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150</w:t>
            </w:r>
          </w:p>
        </w:tc>
      </w:tr>
      <w:tr w:rsidR="0090068D" w:rsidRPr="00420FEF" w:rsidTr="00460CD4">
        <w:trPr>
          <w:trHeight w:val="150"/>
        </w:trPr>
        <w:tc>
          <w:tcPr>
            <w:tcW w:w="1668" w:type="dxa"/>
            <w:vMerge/>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граждан, занимающихся физической культурой и спортом у инструкторов по спорту</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313131"/>
                <w:sz w:val="20"/>
                <w:szCs w:val="20"/>
              </w:rPr>
            </w:pPr>
            <w:r w:rsidRPr="00420FEF">
              <w:rPr>
                <w:rFonts w:ascii="Times New Roman" w:hAnsi="Times New Roman"/>
                <w:color w:val="313131"/>
                <w:sz w:val="20"/>
                <w:szCs w:val="20"/>
              </w:rPr>
              <w:t>-</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336</w:t>
            </w:r>
          </w:p>
        </w:tc>
      </w:tr>
      <w:tr w:rsidR="0090068D" w:rsidRPr="00420FEF" w:rsidTr="00460CD4">
        <w:trPr>
          <w:trHeight w:val="150"/>
        </w:trPr>
        <w:tc>
          <w:tcPr>
            <w:tcW w:w="1668" w:type="dxa"/>
            <w:tcBorders>
              <w:left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sz w:val="20"/>
                <w:szCs w:val="20"/>
              </w:rPr>
            </w:pPr>
            <w:r w:rsidRPr="00420FEF">
              <w:rPr>
                <w:rFonts w:ascii="Times New Roman" w:hAnsi="Times New Roman"/>
                <w:sz w:val="20"/>
                <w:szCs w:val="20"/>
              </w:rPr>
              <w:t>Количество закупленного оборудования для малобюджетных спортивных площадок</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313131"/>
                <w:sz w:val="20"/>
                <w:szCs w:val="20"/>
              </w:rPr>
            </w:pPr>
            <w:r w:rsidRPr="00420FEF">
              <w:rPr>
                <w:rFonts w:ascii="Times New Roman" w:hAnsi="Times New Roman"/>
                <w:color w:val="313131"/>
                <w:sz w:val="20"/>
                <w:szCs w:val="20"/>
              </w:rPr>
              <w:t>-</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708"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709"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c>
          <w:tcPr>
            <w:tcW w:w="851" w:type="dxa"/>
            <w:tcBorders>
              <w:left w:val="single" w:sz="4" w:space="0" w:color="000000"/>
              <w:right w:val="single" w:sz="4" w:space="0" w:color="000000"/>
            </w:tcBorders>
            <w:shd w:val="clear" w:color="auto" w:fill="auto"/>
          </w:tcPr>
          <w:p w:rsidR="0090068D" w:rsidRPr="00420FEF" w:rsidRDefault="0090068D" w:rsidP="00460CD4">
            <w:pPr>
              <w:spacing w:after="0" w:line="240" w:lineRule="auto"/>
              <w:jc w:val="both"/>
              <w:rPr>
                <w:rFonts w:ascii="Times New Roman" w:hAnsi="Times New Roman"/>
                <w:color w:val="000000"/>
                <w:sz w:val="20"/>
                <w:szCs w:val="20"/>
              </w:rPr>
            </w:pPr>
            <w:r w:rsidRPr="00420FEF">
              <w:rPr>
                <w:rFonts w:ascii="Times New Roman" w:hAnsi="Times New Roman"/>
                <w:color w:val="000000"/>
                <w:sz w:val="20"/>
                <w:szCs w:val="20"/>
              </w:rPr>
              <w:t>1</w:t>
            </w:r>
          </w:p>
        </w:tc>
      </w:tr>
      <w:tr w:rsidR="0090068D" w:rsidRPr="00420FEF" w:rsidTr="00460CD4">
        <w:trPr>
          <w:trHeight w:val="2112"/>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sz w:val="20"/>
                <w:szCs w:val="20"/>
              </w:rPr>
            </w:pPr>
            <w:r w:rsidRPr="00420FEF">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938" w:type="dxa"/>
            <w:gridSpan w:val="9"/>
            <w:tcBorders>
              <w:top w:val="single" w:sz="4" w:space="0" w:color="000000"/>
              <w:left w:val="single" w:sz="4" w:space="0" w:color="000000"/>
              <w:bottom w:val="single" w:sz="4" w:space="0" w:color="000000"/>
              <w:right w:val="single" w:sz="4" w:space="0" w:color="000000"/>
            </w:tcBorders>
            <w:shd w:val="clear" w:color="auto" w:fill="auto"/>
          </w:tcPr>
          <w:p w:rsidR="0090068D" w:rsidRDefault="0090068D" w:rsidP="00460CD4">
            <w:pPr>
              <w:pStyle w:val="ConsPlusCell"/>
              <w:jc w:val="both"/>
              <w:rPr>
                <w:rFonts w:ascii="Times New Roman" w:hAnsi="Times New Roman" w:cs="Times New Roman"/>
              </w:rPr>
            </w:pPr>
            <w:r w:rsidRPr="00420FEF">
              <w:rPr>
                <w:rFonts w:ascii="Times New Roman" w:hAnsi="Times New Roman" w:cs="Times New Roman"/>
              </w:rPr>
              <w:t xml:space="preserve">Всего </w:t>
            </w:r>
            <w:r>
              <w:rPr>
                <w:rFonts w:ascii="Times New Roman" w:hAnsi="Times New Roman" w:cs="Times New Roman"/>
              </w:rPr>
              <w:t>192618,985</w:t>
            </w:r>
            <w:r w:rsidRPr="00420FEF">
              <w:rPr>
                <w:rFonts w:ascii="Times New Roman" w:hAnsi="Times New Roman" w:cs="Times New Roman"/>
              </w:rPr>
              <w:t xml:space="preserve"> тыс. руб., </w:t>
            </w:r>
          </w:p>
          <w:p w:rsidR="0090068D" w:rsidRPr="00420FEF" w:rsidRDefault="0090068D" w:rsidP="00460CD4">
            <w:pPr>
              <w:pStyle w:val="ConsPlusCell"/>
              <w:jc w:val="both"/>
              <w:rPr>
                <w:rFonts w:ascii="Times New Roman" w:hAnsi="Times New Roman" w:cs="Times New Roman"/>
              </w:rPr>
            </w:pPr>
            <w:r w:rsidRPr="00420FEF">
              <w:rPr>
                <w:rFonts w:ascii="Times New Roman" w:hAnsi="Times New Roman" w:cs="Times New Roman"/>
              </w:rPr>
              <w:t>2018 г. – 11907,83 тыс. руб.,</w:t>
            </w:r>
          </w:p>
          <w:p w:rsidR="0090068D" w:rsidRPr="00420FEF" w:rsidRDefault="0090068D" w:rsidP="00460CD4">
            <w:pPr>
              <w:pStyle w:val="ConsPlusCell"/>
              <w:jc w:val="both"/>
              <w:rPr>
                <w:rFonts w:ascii="Times New Roman" w:hAnsi="Times New Roman" w:cs="Times New Roman"/>
              </w:rPr>
            </w:pPr>
            <w:r w:rsidRPr="00420FEF">
              <w:rPr>
                <w:rFonts w:ascii="Times New Roman" w:hAnsi="Times New Roman" w:cs="Times New Roman"/>
              </w:rPr>
              <w:t>2019 г. – 36550,866 тыс. руб.,</w:t>
            </w:r>
          </w:p>
          <w:p w:rsidR="0090068D" w:rsidRPr="00420FEF" w:rsidRDefault="0090068D" w:rsidP="00460CD4">
            <w:pPr>
              <w:pStyle w:val="ConsPlusCell"/>
              <w:jc w:val="both"/>
              <w:rPr>
                <w:rFonts w:ascii="Times New Roman" w:hAnsi="Times New Roman" w:cs="Times New Roman"/>
              </w:rPr>
            </w:pPr>
            <w:r w:rsidRPr="00420FEF">
              <w:rPr>
                <w:rFonts w:ascii="Times New Roman" w:hAnsi="Times New Roman" w:cs="Times New Roman"/>
              </w:rPr>
              <w:t xml:space="preserve">2020 г. – 40642,23 тыс. руб., </w:t>
            </w:r>
          </w:p>
          <w:p w:rsidR="0090068D" w:rsidRPr="00420FEF" w:rsidRDefault="0090068D" w:rsidP="00460CD4">
            <w:pPr>
              <w:pStyle w:val="ConsPlusCell"/>
              <w:jc w:val="both"/>
              <w:rPr>
                <w:rFonts w:ascii="Times New Roman" w:hAnsi="Times New Roman" w:cs="Times New Roman"/>
              </w:rPr>
            </w:pPr>
            <w:r w:rsidRPr="00420FEF">
              <w:rPr>
                <w:rFonts w:ascii="Times New Roman" w:hAnsi="Times New Roman" w:cs="Times New Roman"/>
              </w:rPr>
              <w:t xml:space="preserve">2021 г. – </w:t>
            </w:r>
            <w:r>
              <w:rPr>
                <w:rFonts w:ascii="Times New Roman" w:hAnsi="Times New Roman" w:cs="Times New Roman"/>
              </w:rPr>
              <w:t>25751,501</w:t>
            </w:r>
            <w:r w:rsidRPr="00420FEF">
              <w:rPr>
                <w:rFonts w:ascii="Times New Roman" w:hAnsi="Times New Roman" w:cs="Times New Roman"/>
              </w:rPr>
              <w:t xml:space="preserve"> тыс. руб.,</w:t>
            </w:r>
          </w:p>
          <w:p w:rsidR="0090068D" w:rsidRPr="00420FEF" w:rsidRDefault="0090068D" w:rsidP="00460CD4">
            <w:pPr>
              <w:pStyle w:val="ConsPlusCell"/>
              <w:widowControl/>
              <w:jc w:val="both"/>
              <w:rPr>
                <w:rFonts w:ascii="Times New Roman" w:hAnsi="Times New Roman" w:cs="Times New Roman"/>
              </w:rPr>
            </w:pPr>
            <w:r w:rsidRPr="00420FEF">
              <w:rPr>
                <w:rFonts w:ascii="Times New Roman" w:hAnsi="Times New Roman" w:cs="Times New Roman"/>
              </w:rPr>
              <w:t xml:space="preserve">2022 г. – </w:t>
            </w:r>
            <w:r>
              <w:rPr>
                <w:rFonts w:ascii="Times New Roman" w:hAnsi="Times New Roman" w:cs="Times New Roman"/>
              </w:rPr>
              <w:t>20998,088</w:t>
            </w:r>
            <w:r w:rsidRPr="00420FEF">
              <w:rPr>
                <w:rFonts w:ascii="Times New Roman" w:hAnsi="Times New Roman" w:cs="Times New Roman"/>
              </w:rPr>
              <w:t xml:space="preserve"> тыс. руб.;</w:t>
            </w:r>
          </w:p>
          <w:p w:rsidR="0090068D" w:rsidRDefault="0090068D" w:rsidP="00460CD4">
            <w:pPr>
              <w:pStyle w:val="ConsPlusCell"/>
              <w:widowControl/>
              <w:jc w:val="both"/>
              <w:rPr>
                <w:rFonts w:ascii="Times New Roman" w:hAnsi="Times New Roman" w:cs="Times New Roman"/>
              </w:rPr>
            </w:pPr>
            <w:r w:rsidRPr="00420FEF">
              <w:rPr>
                <w:rFonts w:ascii="Times New Roman" w:hAnsi="Times New Roman" w:cs="Times New Roman"/>
              </w:rPr>
              <w:t xml:space="preserve">2023 г. – </w:t>
            </w:r>
            <w:r>
              <w:rPr>
                <w:rFonts w:ascii="Times New Roman" w:hAnsi="Times New Roman" w:cs="Times New Roman"/>
              </w:rPr>
              <w:t>21059,988</w:t>
            </w:r>
            <w:r w:rsidRPr="00420FEF">
              <w:rPr>
                <w:rFonts w:ascii="Times New Roman" w:hAnsi="Times New Roman" w:cs="Times New Roman"/>
              </w:rPr>
              <w:t xml:space="preserve">  тыс. руб.</w:t>
            </w:r>
            <w:r>
              <w:rPr>
                <w:rFonts w:ascii="Times New Roman" w:hAnsi="Times New Roman" w:cs="Times New Roman"/>
              </w:rPr>
              <w:t>;</w:t>
            </w:r>
          </w:p>
          <w:p w:rsidR="0090068D" w:rsidRDefault="0090068D" w:rsidP="00460CD4">
            <w:pPr>
              <w:pStyle w:val="ConsPlusCell"/>
              <w:widowControl/>
              <w:jc w:val="both"/>
              <w:rPr>
                <w:rFonts w:ascii="Times New Roman" w:hAnsi="Times New Roman" w:cs="Times New Roman"/>
              </w:rPr>
            </w:pPr>
            <w:r>
              <w:rPr>
                <w:rFonts w:ascii="Times New Roman" w:hAnsi="Times New Roman" w:cs="Times New Roman"/>
              </w:rPr>
              <w:t>2024 г. – 17854,241 тыс. руб.;</w:t>
            </w:r>
          </w:p>
          <w:p w:rsidR="0090068D" w:rsidRPr="00420FEF" w:rsidRDefault="0090068D" w:rsidP="00460CD4">
            <w:pPr>
              <w:pStyle w:val="ConsPlusCell"/>
              <w:widowControl/>
              <w:jc w:val="both"/>
              <w:rPr>
                <w:rFonts w:ascii="Times New Roman" w:hAnsi="Times New Roman" w:cs="Times New Roman"/>
              </w:rPr>
            </w:pPr>
            <w:r>
              <w:rPr>
                <w:rFonts w:ascii="Times New Roman" w:hAnsi="Times New Roman" w:cs="Times New Roman"/>
              </w:rPr>
              <w:t>2025 г. – 17854,241 тыс. руб.</w:t>
            </w:r>
          </w:p>
        </w:tc>
      </w:tr>
      <w:tr w:rsidR="0090068D" w:rsidRPr="00420FEF" w:rsidTr="00925A71">
        <w:trPr>
          <w:trHeight w:val="58"/>
        </w:trPr>
        <w:tc>
          <w:tcPr>
            <w:tcW w:w="1668" w:type="dxa"/>
            <w:tcBorders>
              <w:top w:val="single" w:sz="4" w:space="0" w:color="000000"/>
              <w:left w:val="single" w:sz="4" w:space="0" w:color="000000"/>
              <w:bottom w:val="single" w:sz="4" w:space="0" w:color="000000"/>
              <w:right w:val="single" w:sz="4" w:space="0" w:color="000000"/>
            </w:tcBorders>
            <w:hideMark/>
          </w:tcPr>
          <w:p w:rsidR="0090068D" w:rsidRPr="00420FEF" w:rsidRDefault="0090068D" w:rsidP="00460CD4">
            <w:pPr>
              <w:autoSpaceDE w:val="0"/>
              <w:autoSpaceDN w:val="0"/>
              <w:adjustRightInd w:val="0"/>
              <w:spacing w:after="0" w:line="240" w:lineRule="auto"/>
              <w:jc w:val="both"/>
              <w:rPr>
                <w:rFonts w:ascii="Times New Roman" w:hAnsi="Times New Roman"/>
                <w:b/>
                <w:sz w:val="20"/>
                <w:szCs w:val="20"/>
              </w:rPr>
            </w:pPr>
            <w:r w:rsidRPr="00420FEF">
              <w:rPr>
                <w:rFonts w:ascii="Times New Roman" w:hAnsi="Times New Roman"/>
                <w:sz w:val="20"/>
                <w:szCs w:val="20"/>
              </w:rPr>
              <w:t>Ожидаемые конечные результаты реализации муниципальной программы, оценка планируемой эффективности ее реализации</w:t>
            </w:r>
          </w:p>
        </w:tc>
        <w:tc>
          <w:tcPr>
            <w:tcW w:w="7938" w:type="dxa"/>
            <w:gridSpan w:val="9"/>
            <w:tcBorders>
              <w:top w:val="single" w:sz="4" w:space="0" w:color="000000"/>
              <w:left w:val="single" w:sz="4" w:space="0" w:color="000000"/>
              <w:bottom w:val="single" w:sz="4" w:space="0" w:color="000000"/>
              <w:right w:val="single" w:sz="4" w:space="0" w:color="000000"/>
            </w:tcBorders>
            <w:vAlign w:val="center"/>
          </w:tcPr>
          <w:p w:rsidR="0090068D" w:rsidRPr="00420FEF" w:rsidRDefault="0090068D" w:rsidP="00925A71">
            <w:pPr>
              <w:pStyle w:val="ConsPlusCell"/>
              <w:widowControl/>
              <w:rPr>
                <w:rFonts w:ascii="Times New Roman" w:hAnsi="Times New Roman" w:cs="Times New Roman"/>
              </w:rPr>
            </w:pPr>
            <w:r w:rsidRPr="00420FEF">
              <w:rPr>
                <w:rFonts w:ascii="Times New Roman" w:hAnsi="Times New Roman" w:cs="Times New Roman"/>
              </w:rPr>
              <w:t>1. Повышение качества и результативности процесса физического воспитания, учебно-тренировочной работы.</w:t>
            </w:r>
            <w:r w:rsidRPr="00420FEF">
              <w:rPr>
                <w:rFonts w:ascii="Times New Roman" w:hAnsi="Times New Roman" w:cs="Times New Roman"/>
              </w:rPr>
              <w:br/>
              <w:t xml:space="preserve">2. Укрепление лидирующих позиций спортсменов Александровского района на областном уровне.                     </w:t>
            </w:r>
            <w:r w:rsidRPr="00420FEF">
              <w:rPr>
                <w:rFonts w:ascii="Times New Roman" w:hAnsi="Times New Roman" w:cs="Times New Roman"/>
              </w:rPr>
              <w:br/>
              <w:t xml:space="preserve">3. Увеличение количества граждан, регулярно занимающихся    физической культурой и спортом. </w:t>
            </w:r>
          </w:p>
          <w:p w:rsidR="0090068D" w:rsidRPr="00420FEF" w:rsidRDefault="0090068D" w:rsidP="00925A71">
            <w:pPr>
              <w:pStyle w:val="ConsPlusCell"/>
              <w:widowControl/>
              <w:rPr>
                <w:rFonts w:ascii="Times New Roman" w:hAnsi="Times New Roman" w:cs="Times New Roman"/>
              </w:rPr>
            </w:pPr>
            <w:r w:rsidRPr="00420FEF">
              <w:rPr>
                <w:rFonts w:ascii="Times New Roman" w:hAnsi="Times New Roman" w:cs="Times New Roman"/>
              </w:rPr>
              <w:t xml:space="preserve">4. Увеличение числа обучающихся в учреждениях дополнительного образования детей спортивной </w:t>
            </w:r>
            <w:r w:rsidR="00925A71">
              <w:rPr>
                <w:rFonts w:ascii="Times New Roman" w:hAnsi="Times New Roman" w:cs="Times New Roman"/>
              </w:rPr>
              <w:t>направленности.</w:t>
            </w:r>
            <w:r w:rsidRPr="00420FEF">
              <w:rPr>
                <w:rFonts w:ascii="Times New Roman" w:hAnsi="Times New Roman" w:cs="Times New Roman"/>
              </w:rPr>
              <w:t xml:space="preserve">       </w:t>
            </w:r>
          </w:p>
        </w:tc>
      </w:tr>
    </w:tbl>
    <w:p w:rsidR="0090068D" w:rsidRDefault="0090068D">
      <w:pPr>
        <w:rPr>
          <w:rFonts w:ascii="Times New Roman" w:hAnsi="Times New Roman"/>
          <w:sz w:val="24"/>
          <w:szCs w:val="24"/>
        </w:rPr>
      </w:pPr>
    </w:p>
    <w:p w:rsidR="0090068D" w:rsidRDefault="0090068D">
      <w:pPr>
        <w:rPr>
          <w:rFonts w:ascii="Times New Roman" w:hAnsi="Times New Roman"/>
          <w:sz w:val="24"/>
          <w:szCs w:val="24"/>
        </w:rPr>
      </w:pPr>
      <w:r>
        <w:rPr>
          <w:rFonts w:ascii="Times New Roman" w:hAnsi="Times New Roman"/>
          <w:sz w:val="24"/>
          <w:szCs w:val="24"/>
        </w:rPr>
        <w:br w:type="page"/>
      </w:r>
    </w:p>
    <w:p w:rsidR="0090068D" w:rsidRPr="0090068D" w:rsidRDefault="0090068D" w:rsidP="0090068D">
      <w:pPr>
        <w:autoSpaceDE w:val="0"/>
        <w:autoSpaceDN w:val="0"/>
        <w:adjustRightInd w:val="0"/>
        <w:spacing w:after="0" w:line="240" w:lineRule="auto"/>
        <w:jc w:val="center"/>
        <w:outlineLvl w:val="1"/>
        <w:rPr>
          <w:rFonts w:ascii="Times New Roman" w:hAnsi="Times New Roman"/>
          <w:b/>
          <w:sz w:val="24"/>
          <w:szCs w:val="24"/>
        </w:rPr>
      </w:pPr>
      <w:r w:rsidRPr="0090068D">
        <w:rPr>
          <w:rFonts w:ascii="Times New Roman" w:hAnsi="Times New Roman"/>
          <w:b/>
          <w:sz w:val="24"/>
          <w:szCs w:val="24"/>
        </w:rPr>
        <w:lastRenderedPageBreak/>
        <w:t>Паспорт</w:t>
      </w:r>
    </w:p>
    <w:p w:rsidR="0090068D" w:rsidRPr="0090068D" w:rsidRDefault="0090068D" w:rsidP="0090068D">
      <w:pPr>
        <w:autoSpaceDE w:val="0"/>
        <w:autoSpaceDN w:val="0"/>
        <w:adjustRightInd w:val="0"/>
        <w:spacing w:after="0" w:line="240" w:lineRule="auto"/>
        <w:jc w:val="center"/>
        <w:outlineLvl w:val="1"/>
        <w:rPr>
          <w:rFonts w:ascii="Times New Roman" w:hAnsi="Times New Roman"/>
          <w:b/>
          <w:sz w:val="24"/>
          <w:szCs w:val="24"/>
        </w:rPr>
      </w:pPr>
      <w:r w:rsidRPr="0090068D">
        <w:rPr>
          <w:rFonts w:ascii="Times New Roman" w:hAnsi="Times New Roman"/>
          <w:b/>
          <w:sz w:val="24"/>
          <w:szCs w:val="24"/>
        </w:rPr>
        <w:t>муниципальной программы «Развитие рыбной промышленности в Александровском районе на 2021-2025 годы»</w:t>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9"/>
        <w:gridCol w:w="3259"/>
        <w:gridCol w:w="851"/>
        <w:gridCol w:w="709"/>
        <w:gridCol w:w="709"/>
        <w:gridCol w:w="709"/>
        <w:gridCol w:w="708"/>
      </w:tblGrid>
      <w:tr w:rsidR="0090068D" w:rsidRPr="007C5E12" w:rsidTr="00460CD4">
        <w:trPr>
          <w:trHeight w:val="283"/>
        </w:trPr>
        <w:tc>
          <w:tcPr>
            <w:tcW w:w="2269" w:type="dxa"/>
            <w:tcBorders>
              <w:top w:val="single" w:sz="4" w:space="0" w:color="000000"/>
              <w:left w:val="single" w:sz="4" w:space="0" w:color="000000"/>
              <w:bottom w:val="single" w:sz="4" w:space="0" w:color="000000"/>
              <w:right w:val="single" w:sz="4" w:space="0" w:color="000000"/>
            </w:tcBorders>
            <w:vAlign w:val="center"/>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Наименование муниципальной программы</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90068D" w:rsidRPr="007C5E12" w:rsidRDefault="0090068D" w:rsidP="00460CD4">
            <w:pPr>
              <w:shd w:val="clear" w:color="auto" w:fill="FFFFFF"/>
              <w:spacing w:after="0" w:line="240" w:lineRule="auto"/>
              <w:jc w:val="both"/>
              <w:rPr>
                <w:rFonts w:ascii="Times New Roman" w:hAnsi="Times New Roman"/>
                <w:b/>
                <w:color w:val="FF0000"/>
                <w:sz w:val="24"/>
                <w:szCs w:val="24"/>
              </w:rPr>
            </w:pPr>
            <w:r w:rsidRPr="007C5E12">
              <w:rPr>
                <w:rFonts w:ascii="Times New Roman" w:hAnsi="Times New Roman"/>
                <w:color w:val="000000"/>
                <w:sz w:val="24"/>
                <w:szCs w:val="24"/>
              </w:rPr>
              <w:t xml:space="preserve">Муниципальная программа </w:t>
            </w:r>
            <w:r w:rsidRPr="007C5E12">
              <w:rPr>
                <w:rFonts w:ascii="Times New Roman" w:hAnsi="Times New Roman"/>
                <w:sz w:val="24"/>
                <w:szCs w:val="24"/>
              </w:rPr>
              <w:t xml:space="preserve">«Развитие рыбной </w:t>
            </w:r>
            <w:r w:rsidR="00925A71" w:rsidRPr="007C5E12">
              <w:rPr>
                <w:rFonts w:ascii="Times New Roman" w:hAnsi="Times New Roman"/>
                <w:sz w:val="24"/>
                <w:szCs w:val="24"/>
              </w:rPr>
              <w:t>промышленности в Александровском</w:t>
            </w:r>
            <w:r w:rsidRPr="007C5E12">
              <w:rPr>
                <w:rFonts w:ascii="Times New Roman" w:hAnsi="Times New Roman"/>
                <w:sz w:val="24"/>
                <w:szCs w:val="24"/>
              </w:rPr>
              <w:t xml:space="preserve"> районе на 2021-2025 годы»</w:t>
            </w:r>
            <w:r w:rsidRPr="007C5E12">
              <w:rPr>
                <w:rFonts w:ascii="Times New Roman" w:hAnsi="Times New Roman"/>
                <w:color w:val="000000"/>
                <w:sz w:val="24"/>
                <w:szCs w:val="24"/>
              </w:rPr>
              <w:t xml:space="preserve"> (далее по тексту – Программа)</w:t>
            </w:r>
          </w:p>
        </w:tc>
      </w:tr>
      <w:tr w:rsidR="0090068D" w:rsidRPr="007C5E12" w:rsidTr="00460CD4">
        <w:trPr>
          <w:trHeight w:val="283"/>
        </w:trPr>
        <w:tc>
          <w:tcPr>
            <w:tcW w:w="2269" w:type="dxa"/>
            <w:tcBorders>
              <w:top w:val="single" w:sz="4" w:space="0" w:color="000000"/>
              <w:left w:val="single" w:sz="4" w:space="0" w:color="000000"/>
              <w:bottom w:val="single" w:sz="4" w:space="0" w:color="000000"/>
              <w:right w:val="single" w:sz="4" w:space="0" w:color="000000"/>
            </w:tcBorders>
            <w:vAlign w:val="center"/>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Основание для разработки муниципальной программы (подпрограммы)</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90068D" w:rsidRPr="007C5E12" w:rsidRDefault="0090068D" w:rsidP="00460CD4">
            <w:pPr>
              <w:autoSpaceDE w:val="0"/>
              <w:autoSpaceDN w:val="0"/>
              <w:adjustRightInd w:val="0"/>
              <w:spacing w:after="0" w:line="240" w:lineRule="auto"/>
              <w:jc w:val="both"/>
              <w:rPr>
                <w:rFonts w:ascii="Times New Roman" w:hAnsi="Times New Roman"/>
                <w:b/>
                <w:color w:val="FF0000"/>
                <w:sz w:val="24"/>
                <w:szCs w:val="24"/>
              </w:rPr>
            </w:pPr>
            <w:r w:rsidRPr="007C5E12">
              <w:rPr>
                <w:rFonts w:ascii="Times New Roman" w:hAnsi="Times New Roman"/>
                <w:sz w:val="24"/>
                <w:szCs w:val="24"/>
              </w:rPr>
              <w:t xml:space="preserve">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w:t>
            </w:r>
            <w:r w:rsidR="00925A71" w:rsidRPr="007C5E12">
              <w:rPr>
                <w:rFonts w:ascii="Times New Roman" w:hAnsi="Times New Roman"/>
                <w:sz w:val="24"/>
                <w:szCs w:val="24"/>
              </w:rPr>
              <w:t>район» на</w:t>
            </w:r>
            <w:r w:rsidRPr="007C5E12">
              <w:rPr>
                <w:rFonts w:ascii="Times New Roman" w:hAnsi="Times New Roman"/>
                <w:sz w:val="24"/>
                <w:szCs w:val="24"/>
              </w:rPr>
              <w:t xml:space="preserve"> основе муниципальных программ муниципального образования «Александровский район»</w:t>
            </w:r>
          </w:p>
        </w:tc>
      </w:tr>
      <w:tr w:rsidR="0090068D" w:rsidRPr="007C5E12" w:rsidTr="00460CD4">
        <w:trPr>
          <w:trHeight w:val="283"/>
        </w:trPr>
        <w:tc>
          <w:tcPr>
            <w:tcW w:w="2269" w:type="dxa"/>
            <w:tcBorders>
              <w:top w:val="single" w:sz="4" w:space="0" w:color="000000"/>
              <w:left w:val="single" w:sz="4" w:space="0" w:color="000000"/>
              <w:bottom w:val="single" w:sz="4" w:space="0" w:color="000000"/>
              <w:right w:val="single" w:sz="4" w:space="0" w:color="000000"/>
            </w:tcBorders>
            <w:vAlign w:val="center"/>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Куратор</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 xml:space="preserve">Первый заместитель Главы района </w:t>
            </w:r>
          </w:p>
        </w:tc>
      </w:tr>
      <w:tr w:rsidR="0090068D" w:rsidRPr="007C5E12" w:rsidTr="00460CD4">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90068D" w:rsidRPr="007C5E12" w:rsidRDefault="0090068D" w:rsidP="00460CD4">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 xml:space="preserve">Ответственные исполнители </w:t>
            </w:r>
          </w:p>
        </w:tc>
        <w:tc>
          <w:tcPr>
            <w:tcW w:w="6945" w:type="dxa"/>
            <w:gridSpan w:val="6"/>
            <w:tcBorders>
              <w:top w:val="single" w:sz="4" w:space="0" w:color="000000"/>
              <w:left w:val="single" w:sz="4" w:space="0" w:color="000000"/>
              <w:bottom w:val="single" w:sz="4" w:space="0" w:color="000000"/>
              <w:right w:val="single" w:sz="4" w:space="0" w:color="000000"/>
            </w:tcBorders>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Администрация Александровского района Томской области</w:t>
            </w:r>
          </w:p>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p>
        </w:tc>
      </w:tr>
      <w:tr w:rsidR="0090068D" w:rsidRPr="007C5E12" w:rsidTr="00460CD4">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90068D" w:rsidRPr="007C5E12" w:rsidRDefault="0090068D" w:rsidP="00460CD4">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Цель программы:</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90068D" w:rsidRPr="007C5E12" w:rsidRDefault="0090068D" w:rsidP="00460CD4">
            <w:pPr>
              <w:spacing w:after="0" w:line="240" w:lineRule="auto"/>
              <w:jc w:val="both"/>
              <w:rPr>
                <w:rFonts w:ascii="Times New Roman" w:hAnsi="Times New Roman"/>
                <w:color w:val="000000"/>
                <w:sz w:val="24"/>
                <w:szCs w:val="24"/>
              </w:rPr>
            </w:pPr>
            <w:r w:rsidRPr="007C5E12">
              <w:rPr>
                <w:rFonts w:ascii="Times New Roman" w:hAnsi="Times New Roman"/>
                <w:color w:val="000000"/>
                <w:sz w:val="24"/>
                <w:szCs w:val="24"/>
              </w:rPr>
              <w:t xml:space="preserve">Создание условий для устойчивого и динамичного развития рыбной промышленности в </w:t>
            </w:r>
            <w:r w:rsidR="00925A71" w:rsidRPr="007C5E12">
              <w:rPr>
                <w:rFonts w:ascii="Times New Roman" w:hAnsi="Times New Roman"/>
                <w:color w:val="000000"/>
                <w:sz w:val="24"/>
                <w:szCs w:val="24"/>
              </w:rPr>
              <w:t>целях насыщения</w:t>
            </w:r>
            <w:r w:rsidRPr="007C5E12">
              <w:rPr>
                <w:rFonts w:ascii="Times New Roman" w:hAnsi="Times New Roman"/>
                <w:color w:val="000000"/>
                <w:sz w:val="24"/>
                <w:szCs w:val="24"/>
              </w:rPr>
              <w:t xml:space="preserve"> внутреннего рынка качественной рыбной продукцией</w:t>
            </w:r>
          </w:p>
        </w:tc>
      </w:tr>
      <w:tr w:rsidR="0090068D" w:rsidRPr="007C5E12" w:rsidTr="00460CD4">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90068D" w:rsidRPr="007C5E12" w:rsidRDefault="0090068D" w:rsidP="00460CD4">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Задачи:</w:t>
            </w:r>
          </w:p>
        </w:tc>
        <w:tc>
          <w:tcPr>
            <w:tcW w:w="6945" w:type="dxa"/>
            <w:gridSpan w:val="6"/>
            <w:tcBorders>
              <w:top w:val="single" w:sz="4" w:space="0" w:color="000000"/>
              <w:left w:val="single" w:sz="4" w:space="0" w:color="000000"/>
              <w:bottom w:val="single" w:sz="4" w:space="0" w:color="000000"/>
              <w:right w:val="single" w:sz="4" w:space="0" w:color="000000"/>
            </w:tcBorders>
            <w:vAlign w:val="center"/>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1.Организация промышленного лова рыбы;</w:t>
            </w:r>
          </w:p>
          <w:p w:rsidR="0090068D" w:rsidRPr="007C5E12" w:rsidRDefault="0090068D" w:rsidP="00460CD4">
            <w:pPr>
              <w:pStyle w:val="Report"/>
              <w:spacing w:line="240" w:lineRule="auto"/>
              <w:ind w:firstLine="0"/>
              <w:rPr>
                <w:szCs w:val="24"/>
              </w:rPr>
            </w:pPr>
            <w:r w:rsidRPr="007C5E12">
              <w:rPr>
                <w:szCs w:val="24"/>
              </w:rPr>
              <w:t xml:space="preserve"> 2. </w:t>
            </w:r>
            <w:r w:rsidR="00925A71" w:rsidRPr="007C5E12">
              <w:rPr>
                <w:szCs w:val="24"/>
              </w:rPr>
              <w:t>Организация глубокой переработки</w:t>
            </w:r>
            <w:r w:rsidRPr="007C5E12">
              <w:rPr>
                <w:szCs w:val="24"/>
              </w:rPr>
              <w:t xml:space="preserve"> рыбы</w:t>
            </w:r>
          </w:p>
        </w:tc>
      </w:tr>
      <w:tr w:rsidR="0090068D" w:rsidRPr="007C5E12" w:rsidTr="00460CD4">
        <w:trPr>
          <w:trHeight w:val="283"/>
        </w:trPr>
        <w:tc>
          <w:tcPr>
            <w:tcW w:w="2269" w:type="dxa"/>
            <w:tcBorders>
              <w:top w:val="single" w:sz="4" w:space="0" w:color="000000"/>
              <w:left w:val="single" w:sz="4" w:space="0" w:color="000000"/>
              <w:bottom w:val="single" w:sz="4" w:space="0" w:color="000000"/>
              <w:right w:val="single" w:sz="4" w:space="0" w:color="000000"/>
            </w:tcBorders>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Сроки и этапы</w:t>
            </w:r>
          </w:p>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реализации</w:t>
            </w:r>
          </w:p>
        </w:tc>
        <w:tc>
          <w:tcPr>
            <w:tcW w:w="6945" w:type="dxa"/>
            <w:gridSpan w:val="6"/>
            <w:tcBorders>
              <w:top w:val="single" w:sz="4" w:space="0" w:color="000000"/>
              <w:left w:val="single" w:sz="4" w:space="0" w:color="000000"/>
              <w:bottom w:val="single" w:sz="4" w:space="0" w:color="000000"/>
              <w:right w:val="single" w:sz="4" w:space="0" w:color="000000"/>
            </w:tcBorders>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2021-2025 годы</w:t>
            </w:r>
          </w:p>
        </w:tc>
      </w:tr>
      <w:tr w:rsidR="0090068D" w:rsidRPr="007C5E12" w:rsidTr="00460CD4">
        <w:trPr>
          <w:trHeight w:val="156"/>
        </w:trPr>
        <w:tc>
          <w:tcPr>
            <w:tcW w:w="2269" w:type="dxa"/>
            <w:vMerge w:val="restart"/>
            <w:tcBorders>
              <w:top w:val="single" w:sz="4" w:space="0" w:color="000000"/>
              <w:left w:val="single" w:sz="4" w:space="0" w:color="000000"/>
              <w:right w:val="single" w:sz="4" w:space="0" w:color="000000"/>
            </w:tcBorders>
            <w:hideMark/>
          </w:tcPr>
          <w:p w:rsidR="0090068D" w:rsidRPr="007C5E12" w:rsidRDefault="0090068D" w:rsidP="00460CD4">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t>Целевые показатели (индикаторы)</w:t>
            </w:r>
          </w:p>
        </w:tc>
        <w:tc>
          <w:tcPr>
            <w:tcW w:w="3259" w:type="dxa"/>
            <w:tcBorders>
              <w:top w:val="single" w:sz="4" w:space="0" w:color="000000"/>
              <w:left w:val="single" w:sz="4" w:space="0" w:color="000000"/>
              <w:bottom w:val="single" w:sz="4" w:space="0" w:color="000000"/>
              <w:right w:val="single" w:sz="4" w:space="0" w:color="000000"/>
            </w:tcBorders>
            <w:vAlign w:val="center"/>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Наименование показателя</w:t>
            </w:r>
          </w:p>
        </w:tc>
        <w:tc>
          <w:tcPr>
            <w:tcW w:w="851" w:type="dxa"/>
            <w:tcBorders>
              <w:top w:val="single" w:sz="4" w:space="0" w:color="000000"/>
              <w:left w:val="single" w:sz="4" w:space="0" w:color="000000"/>
              <w:right w:val="single" w:sz="4" w:space="0" w:color="000000"/>
            </w:tcBorders>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709" w:type="dxa"/>
            <w:tcBorders>
              <w:top w:val="single" w:sz="4" w:space="0" w:color="000000"/>
              <w:left w:val="single" w:sz="4" w:space="0" w:color="000000"/>
              <w:right w:val="single" w:sz="4" w:space="0" w:color="000000"/>
            </w:tcBorders>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709" w:type="dxa"/>
            <w:tcBorders>
              <w:top w:val="single" w:sz="4" w:space="0" w:color="000000"/>
              <w:left w:val="single" w:sz="4" w:space="0" w:color="000000"/>
              <w:right w:val="single" w:sz="4" w:space="0" w:color="000000"/>
            </w:tcBorders>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709" w:type="dxa"/>
            <w:tcBorders>
              <w:top w:val="single" w:sz="4" w:space="0" w:color="000000"/>
              <w:left w:val="single" w:sz="4" w:space="0" w:color="000000"/>
              <w:right w:val="single" w:sz="4" w:space="0" w:color="000000"/>
            </w:tcBorders>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708" w:type="dxa"/>
            <w:tcBorders>
              <w:top w:val="single" w:sz="4" w:space="0" w:color="000000"/>
              <w:left w:val="single" w:sz="4" w:space="0" w:color="000000"/>
              <w:right w:val="single" w:sz="4" w:space="0" w:color="000000"/>
            </w:tcBorders>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trHeight w:val="150"/>
        </w:trPr>
        <w:tc>
          <w:tcPr>
            <w:tcW w:w="2269" w:type="dxa"/>
            <w:vMerge/>
            <w:tcBorders>
              <w:left w:val="single" w:sz="4" w:space="0" w:color="000000"/>
              <w:right w:val="single" w:sz="4" w:space="0" w:color="000000"/>
            </w:tcBorders>
            <w:vAlign w:val="center"/>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Количество субъектов малого и среднего предпринимательства, получивших субсидию, чел. </w:t>
            </w:r>
          </w:p>
        </w:tc>
        <w:tc>
          <w:tcPr>
            <w:tcW w:w="851" w:type="dxa"/>
            <w:tcBorders>
              <w:left w:val="single" w:sz="4" w:space="0" w:color="000000"/>
              <w:right w:val="single" w:sz="4" w:space="0" w:color="000000"/>
            </w:tcBorders>
            <w:shd w:val="clear" w:color="auto" w:fill="auto"/>
          </w:tcPr>
          <w:p w:rsidR="0090068D" w:rsidRPr="007C5E12" w:rsidRDefault="0090068D" w:rsidP="00460CD4">
            <w:pPr>
              <w:pStyle w:val="a3"/>
              <w:contextualSpacing/>
              <w:jc w:val="both"/>
              <w:rPr>
                <w:sz w:val="24"/>
                <w:szCs w:val="24"/>
              </w:rPr>
            </w:pPr>
            <w:r w:rsidRPr="007C5E12">
              <w:rPr>
                <w:sz w:val="24"/>
                <w:szCs w:val="24"/>
              </w:rPr>
              <w:t>8</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8</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8</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708"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w:t>
            </w:r>
          </w:p>
        </w:tc>
      </w:tr>
      <w:tr w:rsidR="0090068D" w:rsidRPr="007C5E12" w:rsidTr="00460CD4">
        <w:trPr>
          <w:trHeight w:val="150"/>
        </w:trPr>
        <w:tc>
          <w:tcPr>
            <w:tcW w:w="2269" w:type="dxa"/>
            <w:vMerge/>
            <w:tcBorders>
              <w:left w:val="single" w:sz="4" w:space="0" w:color="000000"/>
              <w:right w:val="single" w:sz="4" w:space="0" w:color="000000"/>
            </w:tcBorders>
            <w:vAlign w:val="center"/>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Производство консервов рыбных, тыс. условных банок</w:t>
            </w:r>
          </w:p>
        </w:tc>
        <w:tc>
          <w:tcPr>
            <w:tcW w:w="851"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1500</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2000</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2000</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2000</w:t>
            </w:r>
          </w:p>
        </w:tc>
        <w:tc>
          <w:tcPr>
            <w:tcW w:w="708" w:type="dxa"/>
            <w:tcBorders>
              <w:left w:val="single" w:sz="4" w:space="0" w:color="000000"/>
              <w:right w:val="single" w:sz="4" w:space="0" w:color="000000"/>
            </w:tcBorders>
            <w:shd w:val="clear" w:color="auto" w:fill="auto"/>
          </w:tcPr>
          <w:p w:rsidR="0090068D" w:rsidRPr="007C5E12" w:rsidRDefault="0090068D" w:rsidP="00460CD4">
            <w:pPr>
              <w:widowControl w:val="0"/>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2000</w:t>
            </w:r>
          </w:p>
        </w:tc>
      </w:tr>
      <w:tr w:rsidR="0090068D" w:rsidRPr="007C5E12" w:rsidTr="00460CD4">
        <w:trPr>
          <w:trHeight w:val="150"/>
        </w:trPr>
        <w:tc>
          <w:tcPr>
            <w:tcW w:w="2269" w:type="dxa"/>
            <w:vMerge/>
            <w:tcBorders>
              <w:left w:val="single" w:sz="4" w:space="0" w:color="000000"/>
              <w:right w:val="single" w:sz="4" w:space="0" w:color="000000"/>
            </w:tcBorders>
            <w:vAlign w:val="center"/>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Количество новых рабочих мест, созданных в рыбоконсервном производстве (нарастающим итогом по годам), ед. </w:t>
            </w:r>
          </w:p>
        </w:tc>
        <w:tc>
          <w:tcPr>
            <w:tcW w:w="851"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25</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27</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27</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27</w:t>
            </w:r>
          </w:p>
        </w:tc>
        <w:tc>
          <w:tcPr>
            <w:tcW w:w="708" w:type="dxa"/>
            <w:tcBorders>
              <w:left w:val="single" w:sz="4" w:space="0" w:color="000000"/>
              <w:right w:val="single" w:sz="4" w:space="0" w:color="000000"/>
            </w:tcBorders>
            <w:shd w:val="clear" w:color="auto" w:fill="auto"/>
          </w:tcPr>
          <w:p w:rsidR="0090068D" w:rsidRPr="007C5E12" w:rsidRDefault="0090068D" w:rsidP="00460CD4">
            <w:pPr>
              <w:widowControl w:val="0"/>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27</w:t>
            </w:r>
          </w:p>
        </w:tc>
      </w:tr>
      <w:tr w:rsidR="0090068D" w:rsidRPr="007C5E12" w:rsidTr="00460CD4">
        <w:trPr>
          <w:trHeight w:val="150"/>
        </w:trPr>
        <w:tc>
          <w:tcPr>
            <w:tcW w:w="2269" w:type="dxa"/>
            <w:vMerge/>
            <w:tcBorders>
              <w:left w:val="single" w:sz="4" w:space="0" w:color="000000"/>
              <w:right w:val="single" w:sz="4" w:space="0" w:color="000000"/>
            </w:tcBorders>
            <w:vAlign w:val="center"/>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Доля местного сырья (речная и озерная рыба), используемого в рыбоконсервном производстве, %</w:t>
            </w:r>
          </w:p>
        </w:tc>
        <w:tc>
          <w:tcPr>
            <w:tcW w:w="851"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100</w:t>
            </w:r>
          </w:p>
        </w:tc>
        <w:tc>
          <w:tcPr>
            <w:tcW w:w="709" w:type="dxa"/>
            <w:tcBorders>
              <w:left w:val="single" w:sz="4" w:space="0" w:color="000000"/>
              <w:right w:val="single" w:sz="4" w:space="0" w:color="000000"/>
            </w:tcBorders>
            <w:shd w:val="clear" w:color="auto" w:fill="auto"/>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100</w:t>
            </w:r>
          </w:p>
        </w:tc>
        <w:tc>
          <w:tcPr>
            <w:tcW w:w="709" w:type="dxa"/>
            <w:tcBorders>
              <w:left w:val="single" w:sz="4" w:space="0" w:color="000000"/>
              <w:right w:val="single" w:sz="4" w:space="0" w:color="000000"/>
            </w:tcBorders>
            <w:shd w:val="clear" w:color="auto" w:fill="auto"/>
          </w:tcPr>
          <w:p w:rsidR="0090068D" w:rsidRPr="007C5E12" w:rsidRDefault="0090068D" w:rsidP="00460CD4">
            <w:pPr>
              <w:widowControl w:val="0"/>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100</w:t>
            </w:r>
          </w:p>
        </w:tc>
        <w:tc>
          <w:tcPr>
            <w:tcW w:w="709" w:type="dxa"/>
            <w:tcBorders>
              <w:left w:val="single" w:sz="4" w:space="0" w:color="000000"/>
              <w:right w:val="single" w:sz="4" w:space="0" w:color="000000"/>
            </w:tcBorders>
            <w:shd w:val="clear" w:color="auto" w:fill="auto"/>
          </w:tcPr>
          <w:p w:rsidR="0090068D" w:rsidRPr="007C5E12" w:rsidRDefault="0090068D" w:rsidP="00460CD4">
            <w:pPr>
              <w:widowControl w:val="0"/>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100</w:t>
            </w:r>
          </w:p>
        </w:tc>
        <w:tc>
          <w:tcPr>
            <w:tcW w:w="708" w:type="dxa"/>
            <w:tcBorders>
              <w:left w:val="single" w:sz="4" w:space="0" w:color="000000"/>
              <w:right w:val="single" w:sz="4" w:space="0" w:color="000000"/>
            </w:tcBorders>
            <w:shd w:val="clear" w:color="auto" w:fill="auto"/>
          </w:tcPr>
          <w:p w:rsidR="0090068D" w:rsidRPr="007C5E12" w:rsidRDefault="0090068D" w:rsidP="00460CD4">
            <w:pPr>
              <w:widowControl w:val="0"/>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100</w:t>
            </w:r>
          </w:p>
        </w:tc>
      </w:tr>
      <w:tr w:rsidR="0090068D" w:rsidRPr="007C5E12" w:rsidTr="00460CD4">
        <w:trPr>
          <w:trHeight w:val="227"/>
        </w:trPr>
        <w:tc>
          <w:tcPr>
            <w:tcW w:w="2269" w:type="dxa"/>
            <w:tcBorders>
              <w:top w:val="single" w:sz="4" w:space="0" w:color="auto"/>
              <w:left w:val="single" w:sz="4" w:space="0" w:color="auto"/>
              <w:bottom w:val="single" w:sz="4" w:space="0" w:color="auto"/>
              <w:right w:val="single" w:sz="4" w:space="0" w:color="auto"/>
            </w:tcBorders>
            <w:hideMark/>
          </w:tcPr>
          <w:p w:rsidR="0090068D" w:rsidRPr="007C5E12" w:rsidRDefault="0090068D" w:rsidP="00460CD4">
            <w:pPr>
              <w:autoSpaceDE w:val="0"/>
              <w:autoSpaceDN w:val="0"/>
              <w:adjustRightInd w:val="0"/>
              <w:spacing w:after="0" w:line="240" w:lineRule="auto"/>
              <w:jc w:val="both"/>
              <w:rPr>
                <w:rFonts w:ascii="Times New Roman" w:hAnsi="Times New Roman"/>
                <w:sz w:val="24"/>
                <w:szCs w:val="24"/>
              </w:rPr>
            </w:pPr>
            <w:r w:rsidRPr="007C5E12">
              <w:rPr>
                <w:rFonts w:ascii="Times New Roman" w:hAnsi="Times New Roman"/>
                <w:sz w:val="24"/>
                <w:szCs w:val="24"/>
              </w:rPr>
              <w:t>Объем средств бюджета района и иных финансовых ресурсов на реализацию муниципальной программы</w:t>
            </w:r>
          </w:p>
        </w:tc>
        <w:tc>
          <w:tcPr>
            <w:tcW w:w="6945" w:type="dxa"/>
            <w:gridSpan w:val="6"/>
            <w:tcBorders>
              <w:top w:val="single" w:sz="4" w:space="0" w:color="auto"/>
              <w:left w:val="single" w:sz="4" w:space="0" w:color="auto"/>
              <w:bottom w:val="single" w:sz="4" w:space="0" w:color="auto"/>
              <w:right w:val="single" w:sz="4" w:space="0" w:color="auto"/>
            </w:tcBorders>
            <w:shd w:val="clear" w:color="auto" w:fill="auto"/>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Финансирование программы всего: 14680 тыс. руб., в т.ч. бюджет района – 3250 тыс. руб., бюджет Томской области – 11430 тыс. руб., из них по годам:</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2021г. – всего 2936 тыс. руб., в т.ч. бюджет района - 650 тыс. руб., бюджет Томской области – 2286 тыс. руб.;</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2022г. – всего 2936 тыс. руб., в т.ч. бюджет района - 650 тыс. руб., бюджет Томской области – 2286 тыс. руб.;</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2023г. – всего 2936 тыс. руб., в т.ч. бюджет района - 650 тыс. руб., бюджет Томской области – 2286 тыс. руб.;</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2024г. – всего 2936 тыс. руб., в т.ч. бюджет района - 650 тыс. руб., бюджет Томской области – 2286 тыс. руб.;</w:t>
            </w:r>
          </w:p>
          <w:p w:rsidR="0090068D" w:rsidRPr="007C5E12" w:rsidRDefault="0090068D" w:rsidP="00460CD4">
            <w:pPr>
              <w:pStyle w:val="ConsPlusCell"/>
              <w:widowControl/>
              <w:jc w:val="both"/>
              <w:rPr>
                <w:rFonts w:ascii="Times New Roman" w:hAnsi="Times New Roman" w:cs="Times New Roman"/>
                <w:b/>
                <w:sz w:val="24"/>
                <w:szCs w:val="24"/>
              </w:rPr>
            </w:pPr>
            <w:r w:rsidRPr="007C5E12">
              <w:rPr>
                <w:rFonts w:ascii="Times New Roman" w:hAnsi="Times New Roman" w:cs="Times New Roman"/>
                <w:sz w:val="24"/>
                <w:szCs w:val="24"/>
              </w:rPr>
              <w:t xml:space="preserve">2025г. - всего 2936 тыс. руб., в т.ч. бюджет района - 650 тыс. </w:t>
            </w:r>
            <w:r w:rsidRPr="007C5E12">
              <w:rPr>
                <w:rFonts w:ascii="Times New Roman" w:hAnsi="Times New Roman" w:cs="Times New Roman"/>
                <w:sz w:val="24"/>
                <w:szCs w:val="24"/>
              </w:rPr>
              <w:lastRenderedPageBreak/>
              <w:t>руб., бюджет Томской области – 2286 тыс. руб.</w:t>
            </w:r>
          </w:p>
        </w:tc>
      </w:tr>
      <w:tr w:rsidR="0090068D" w:rsidRPr="007C5E12" w:rsidTr="00460CD4">
        <w:trPr>
          <w:trHeight w:val="227"/>
        </w:trPr>
        <w:tc>
          <w:tcPr>
            <w:tcW w:w="2269" w:type="dxa"/>
            <w:tcBorders>
              <w:top w:val="single" w:sz="4" w:space="0" w:color="auto"/>
              <w:left w:val="single" w:sz="4" w:space="0" w:color="000000"/>
              <w:bottom w:val="single" w:sz="4" w:space="0" w:color="000000"/>
              <w:right w:val="single" w:sz="4" w:space="0" w:color="000000"/>
            </w:tcBorders>
            <w:hideMark/>
          </w:tcPr>
          <w:p w:rsidR="0090068D" w:rsidRPr="007C5E12" w:rsidRDefault="0090068D" w:rsidP="00460CD4">
            <w:pPr>
              <w:autoSpaceDE w:val="0"/>
              <w:autoSpaceDN w:val="0"/>
              <w:adjustRightInd w:val="0"/>
              <w:spacing w:after="0" w:line="240" w:lineRule="auto"/>
              <w:jc w:val="both"/>
              <w:rPr>
                <w:rFonts w:ascii="Times New Roman" w:hAnsi="Times New Roman"/>
                <w:b/>
                <w:sz w:val="24"/>
                <w:szCs w:val="24"/>
              </w:rPr>
            </w:pPr>
            <w:r w:rsidRPr="007C5E12">
              <w:rPr>
                <w:rFonts w:ascii="Times New Roman" w:hAnsi="Times New Roman"/>
                <w:sz w:val="24"/>
                <w:szCs w:val="24"/>
              </w:rPr>
              <w:lastRenderedPageBreak/>
              <w:t>Ожидаемые конечные результаты реализации муниципальной программы, оценка планируемой эффективности ее реализации</w:t>
            </w:r>
          </w:p>
        </w:tc>
        <w:tc>
          <w:tcPr>
            <w:tcW w:w="6945" w:type="dxa"/>
            <w:gridSpan w:val="6"/>
            <w:tcBorders>
              <w:top w:val="single" w:sz="4" w:space="0" w:color="auto"/>
              <w:left w:val="single" w:sz="4" w:space="0" w:color="000000"/>
              <w:bottom w:val="single" w:sz="4" w:space="0" w:color="000000"/>
              <w:right w:val="single" w:sz="4" w:space="0" w:color="000000"/>
            </w:tcBorders>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1. Обновление основных фондов;</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2. Стабилизация вылова рыбы;</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3.Расширение ассортимента рыбной продукции за счет глубокой переработка рыбы; </w:t>
            </w:r>
          </w:p>
          <w:p w:rsidR="0090068D" w:rsidRPr="007C5E12" w:rsidRDefault="0090068D" w:rsidP="00460CD4">
            <w:pPr>
              <w:pStyle w:val="Report"/>
              <w:spacing w:line="240" w:lineRule="auto"/>
              <w:ind w:firstLine="0"/>
              <w:rPr>
                <w:szCs w:val="24"/>
              </w:rPr>
            </w:pPr>
            <w:r w:rsidRPr="007C5E12">
              <w:rPr>
                <w:szCs w:val="24"/>
              </w:rPr>
              <w:t>4. Создание дополнительных рабочих мест, в том числе и в селах района</w:t>
            </w:r>
          </w:p>
        </w:tc>
      </w:tr>
    </w:tbl>
    <w:p w:rsidR="0090068D" w:rsidRDefault="0090068D">
      <w:pPr>
        <w:rPr>
          <w:rFonts w:ascii="Times New Roman" w:hAnsi="Times New Roman"/>
          <w:sz w:val="24"/>
          <w:szCs w:val="24"/>
        </w:rPr>
      </w:pPr>
    </w:p>
    <w:p w:rsidR="0090068D" w:rsidRDefault="0090068D">
      <w:pPr>
        <w:rPr>
          <w:rFonts w:ascii="Times New Roman" w:hAnsi="Times New Roman"/>
          <w:sz w:val="24"/>
          <w:szCs w:val="24"/>
        </w:rPr>
      </w:pPr>
      <w:r>
        <w:rPr>
          <w:rFonts w:ascii="Times New Roman" w:hAnsi="Times New Roman"/>
          <w:sz w:val="24"/>
          <w:szCs w:val="24"/>
        </w:rPr>
        <w:br w:type="page"/>
      </w:r>
    </w:p>
    <w:p w:rsidR="0090068D" w:rsidRPr="0090068D" w:rsidRDefault="0090068D" w:rsidP="0090068D">
      <w:pPr>
        <w:jc w:val="center"/>
        <w:rPr>
          <w:rFonts w:ascii="Times New Roman" w:hAnsi="Times New Roman"/>
          <w:b/>
        </w:rPr>
      </w:pPr>
      <w:r w:rsidRPr="0090068D">
        <w:rPr>
          <w:rFonts w:ascii="Times New Roman" w:hAnsi="Times New Roman"/>
          <w:b/>
        </w:rPr>
        <w:lastRenderedPageBreak/>
        <w:t>Паспорт</w:t>
      </w:r>
    </w:p>
    <w:p w:rsidR="0090068D" w:rsidRPr="0090068D" w:rsidRDefault="0090068D" w:rsidP="0090068D">
      <w:pPr>
        <w:autoSpaceDE w:val="0"/>
        <w:autoSpaceDN w:val="0"/>
        <w:adjustRightInd w:val="0"/>
        <w:spacing w:after="0" w:line="240" w:lineRule="auto"/>
        <w:jc w:val="center"/>
        <w:outlineLvl w:val="1"/>
        <w:rPr>
          <w:rFonts w:ascii="Times New Roman" w:hAnsi="Times New Roman"/>
          <w:b/>
        </w:rPr>
      </w:pPr>
      <w:r w:rsidRPr="0090068D">
        <w:rPr>
          <w:rFonts w:ascii="Times New Roman" w:hAnsi="Times New Roman"/>
          <w:b/>
        </w:rPr>
        <w:t>муниципальной программы «</w:t>
      </w:r>
      <w:r w:rsidRPr="0090068D">
        <w:rPr>
          <w:rFonts w:ascii="Times New Roman" w:hAnsi="Times New Roman"/>
          <w:b/>
          <w:color w:val="000000"/>
        </w:rPr>
        <w:t>Развитие образования в Александровском районе на 2021-2025 годы</w:t>
      </w:r>
      <w:r w:rsidRPr="0090068D">
        <w:rPr>
          <w:rFonts w:ascii="Times New Roman" w:hAnsi="Times New Roman"/>
          <w:b/>
        </w:rPr>
        <w:t>»</w:t>
      </w:r>
    </w:p>
    <w:p w:rsidR="0090068D" w:rsidRPr="0090068D" w:rsidRDefault="0090068D" w:rsidP="0090068D">
      <w:pPr>
        <w:autoSpaceDE w:val="0"/>
        <w:autoSpaceDN w:val="0"/>
        <w:adjustRightInd w:val="0"/>
        <w:spacing w:after="0" w:line="240" w:lineRule="auto"/>
        <w:jc w:val="both"/>
        <w:outlineLvl w:val="1"/>
        <w:rPr>
          <w:rFonts w:ascii="Times New Roman" w:hAnsi="Times New Roman"/>
          <w:b/>
          <w:sz w:val="16"/>
          <w:szCs w:val="16"/>
        </w:rPr>
      </w:pPr>
    </w:p>
    <w:tbl>
      <w:tblPr>
        <w:tblW w:w="1828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419"/>
        <w:gridCol w:w="972"/>
        <w:gridCol w:w="972"/>
        <w:gridCol w:w="203"/>
        <w:gridCol w:w="709"/>
        <w:gridCol w:w="60"/>
        <w:gridCol w:w="649"/>
        <w:gridCol w:w="323"/>
        <w:gridCol w:w="386"/>
        <w:gridCol w:w="586"/>
        <w:gridCol w:w="123"/>
        <w:gridCol w:w="70"/>
        <w:gridCol w:w="901"/>
        <w:gridCol w:w="2126"/>
        <w:gridCol w:w="2126"/>
        <w:gridCol w:w="2126"/>
        <w:gridCol w:w="2126"/>
      </w:tblGrid>
      <w:tr w:rsidR="0090068D" w:rsidRPr="004857BD" w:rsidTr="00460CD4">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Наименование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hd w:val="clear" w:color="auto" w:fill="FFFFFF"/>
              <w:spacing w:after="0" w:line="240" w:lineRule="auto"/>
              <w:jc w:val="both"/>
              <w:rPr>
                <w:rFonts w:ascii="Times New Roman" w:hAnsi="Times New Roman"/>
                <w:b/>
                <w:color w:val="FF0000"/>
              </w:rPr>
            </w:pPr>
            <w:r w:rsidRPr="004857BD">
              <w:rPr>
                <w:rFonts w:ascii="Times New Roman" w:hAnsi="Times New Roman"/>
                <w:color w:val="000000"/>
              </w:rPr>
              <w:t>Муниципальная программа «Развитие образования в Александровском районе на 2021-2025 годы» (далее по тексту – Программа)</w:t>
            </w:r>
          </w:p>
        </w:tc>
      </w:tr>
      <w:tr w:rsidR="0090068D" w:rsidRPr="004857BD" w:rsidTr="00460CD4">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Основание для разработки муниципальной программы (подпрограммы)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b/>
                <w:color w:val="FF0000"/>
              </w:rPr>
            </w:pPr>
            <w:r w:rsidRPr="004857BD">
              <w:rPr>
                <w:rFonts w:ascii="Times New Roman" w:hAnsi="Times New Roman"/>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90068D" w:rsidRPr="004857BD" w:rsidTr="00460CD4">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Куратор</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Заместитель Главы района, курирующий социальные вопросы</w:t>
            </w:r>
          </w:p>
        </w:tc>
      </w:tr>
      <w:tr w:rsidR="0090068D" w:rsidRPr="004857BD" w:rsidTr="00460CD4">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b/>
              </w:rPr>
            </w:pPr>
            <w:r w:rsidRPr="004857BD">
              <w:rPr>
                <w:rFonts w:ascii="Times New Roman" w:hAnsi="Times New Roman"/>
              </w:rPr>
              <w:t>Исполнители программных мероприятий</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 Администрация Александровского района Томской области</w:t>
            </w:r>
          </w:p>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 Муниципальное казенное учреждение Отдел образования Администрации Александровского района Томской области</w:t>
            </w:r>
          </w:p>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 Образовательные учреждения, подведомственные муниципальному казенному учреждению Отдел образования Администрации Александровского района Томской области</w:t>
            </w:r>
          </w:p>
        </w:tc>
      </w:tr>
      <w:tr w:rsidR="0090068D" w:rsidRPr="004857BD" w:rsidTr="00460CD4">
        <w:trPr>
          <w:gridAfter w:val="4"/>
          <w:wAfter w:w="8504" w:type="dxa"/>
          <w:trHeight w:val="283"/>
        </w:trPr>
        <w:tc>
          <w:tcPr>
            <w:tcW w:w="2409" w:type="dxa"/>
            <w:tcBorders>
              <w:top w:val="single" w:sz="4" w:space="0" w:color="000000"/>
              <w:left w:val="single" w:sz="4" w:space="0" w:color="000000"/>
              <w:bottom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b/>
              </w:rPr>
            </w:pPr>
            <w:r w:rsidRPr="004857BD">
              <w:rPr>
                <w:rFonts w:ascii="Times New Roman" w:hAnsi="Times New Roman"/>
              </w:rPr>
              <w:t>Цель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color w:val="000000"/>
              </w:rPr>
            </w:pPr>
            <w:r w:rsidRPr="004857BD">
              <w:rPr>
                <w:rFonts w:ascii="Times New Roman" w:hAnsi="Times New Roman"/>
                <w:color w:val="000000"/>
              </w:rPr>
              <w:t>Повышение качества образования в Александровском районе Томской области</w:t>
            </w:r>
          </w:p>
        </w:tc>
      </w:tr>
      <w:tr w:rsidR="0090068D" w:rsidRPr="004857BD" w:rsidTr="00460CD4">
        <w:trPr>
          <w:gridAfter w:val="4"/>
          <w:wAfter w:w="8504" w:type="dxa"/>
          <w:trHeight w:val="156"/>
        </w:trPr>
        <w:tc>
          <w:tcPr>
            <w:tcW w:w="2409" w:type="dxa"/>
            <w:vMerge w:val="restart"/>
            <w:tcBorders>
              <w:top w:val="single" w:sz="4" w:space="0" w:color="000000"/>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b/>
              </w:rPr>
            </w:pPr>
            <w:r w:rsidRPr="004857BD">
              <w:rPr>
                <w:rFonts w:ascii="Times New Roman" w:hAnsi="Times New Roman"/>
              </w:rPr>
              <w:t>Целевые показатели муниципальной программы</w:t>
            </w: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Наименование показателя</w:t>
            </w:r>
          </w:p>
        </w:tc>
        <w:tc>
          <w:tcPr>
            <w:tcW w:w="709" w:type="dxa"/>
            <w:tcBorders>
              <w:top w:val="single" w:sz="4" w:space="0" w:color="000000"/>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2021</w:t>
            </w:r>
          </w:p>
        </w:tc>
        <w:tc>
          <w:tcPr>
            <w:tcW w:w="709" w:type="dxa"/>
            <w:gridSpan w:val="2"/>
            <w:tcBorders>
              <w:top w:val="single" w:sz="4" w:space="0" w:color="000000"/>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2022</w:t>
            </w:r>
          </w:p>
        </w:tc>
        <w:tc>
          <w:tcPr>
            <w:tcW w:w="709" w:type="dxa"/>
            <w:gridSpan w:val="2"/>
            <w:tcBorders>
              <w:top w:val="single" w:sz="4" w:space="0" w:color="000000"/>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2023</w:t>
            </w:r>
          </w:p>
        </w:tc>
        <w:tc>
          <w:tcPr>
            <w:tcW w:w="779" w:type="dxa"/>
            <w:gridSpan w:val="3"/>
            <w:tcBorders>
              <w:top w:val="single" w:sz="4" w:space="0" w:color="000000"/>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2024</w:t>
            </w:r>
          </w:p>
        </w:tc>
        <w:tc>
          <w:tcPr>
            <w:tcW w:w="901" w:type="dxa"/>
            <w:tcBorders>
              <w:top w:val="single" w:sz="4" w:space="0" w:color="000000"/>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2025</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uppressAutoHyphens/>
              <w:autoSpaceDE w:val="0"/>
              <w:autoSpaceDN w:val="0"/>
              <w:adjustRightInd w:val="0"/>
              <w:spacing w:after="0" w:line="240" w:lineRule="auto"/>
              <w:jc w:val="both"/>
              <w:rPr>
                <w:rFonts w:ascii="Times New Roman" w:hAnsi="Times New Roman"/>
              </w:rPr>
            </w:pPr>
            <w:r w:rsidRPr="004857BD">
              <w:rPr>
                <w:rFonts w:ascii="Times New Roman" w:hAnsi="Times New Roman"/>
              </w:rPr>
              <w:t>Предоставление общедоступного и бесплатного начального общего, основного общего, среднего общего образования по основным образовательным программам</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Уровень освоения обучающимися общеобразовательной программы начального, основного, среднего общего образования,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Полнота реализации начальной, основной и средней общеобразовательных программ общего образования,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обучающихся, оставленных на повторный год обучения,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0,5</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0,5</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0,5</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0,5</w:t>
            </w:r>
          </w:p>
        </w:tc>
        <w:tc>
          <w:tcPr>
            <w:tcW w:w="901"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0,5</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выпускников 9-х классов, получивших аттестат об основном общем образовании,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выпускников 9-х классов, получивших аттестат об основном общем образовании особого образца,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5</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5</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5</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5</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5</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обучающихся, не получивших аттестат об основном общем образовании (от общей численности выпускников 9-х классов),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0</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педагогов, имеющих высшее образование,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60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60</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60</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60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педагогов, имеющих квалификационную категорию,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30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bCs/>
                <w:iCs/>
                <w:spacing w:val="-6"/>
                <w:sz w:val="24"/>
                <w:szCs w:val="24"/>
              </w:rPr>
            </w:pPr>
            <w:r w:rsidRPr="004857BD">
              <w:rPr>
                <w:bCs/>
                <w:iCs/>
                <w:spacing w:val="-6"/>
                <w:sz w:val="24"/>
                <w:szCs w:val="24"/>
              </w:rPr>
              <w:t>30</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 xml:space="preserve">Уровень соответствия учебного плана общеобразовательного учреждения требованиям федерального базисного учебного </w:t>
            </w:r>
            <w:r w:rsidRPr="004857BD">
              <w:rPr>
                <w:rFonts w:ascii="Times New Roman" w:hAnsi="Times New Roman"/>
              </w:rPr>
              <w:lastRenderedPageBreak/>
              <w:t>плана, %</w:t>
            </w:r>
          </w:p>
        </w:tc>
        <w:tc>
          <w:tcPr>
            <w:tcW w:w="709" w:type="dxa"/>
            <w:tcBorders>
              <w:left w:val="single" w:sz="4" w:space="0" w:color="000000"/>
              <w:right w:val="single" w:sz="4" w:space="0" w:color="000000"/>
            </w:tcBorders>
            <w:shd w:val="clear" w:color="auto" w:fill="auto"/>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lastRenderedPageBreak/>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shd w:val="clear" w:color="auto" w:fill="auto"/>
          </w:tcPr>
          <w:p w:rsidR="0090068D" w:rsidRPr="004857BD" w:rsidRDefault="0090068D" w:rsidP="00460CD4">
            <w:pPr>
              <w:pStyle w:val="a3"/>
              <w:jc w:val="both"/>
              <w:rPr>
                <w:bCs/>
                <w:iCs/>
                <w:spacing w:val="-6"/>
                <w:sz w:val="24"/>
                <w:szCs w:val="24"/>
              </w:rPr>
            </w:pPr>
            <w:r w:rsidRPr="004857BD">
              <w:rPr>
                <w:bCs/>
                <w:iCs/>
                <w:spacing w:val="-6"/>
                <w:sz w:val="24"/>
                <w:szCs w:val="24"/>
              </w:rPr>
              <w:t>100</w:t>
            </w:r>
          </w:p>
        </w:tc>
        <w:tc>
          <w:tcPr>
            <w:tcW w:w="779" w:type="dxa"/>
            <w:gridSpan w:val="3"/>
            <w:tcBorders>
              <w:left w:val="single" w:sz="4" w:space="0" w:color="000000"/>
              <w:right w:val="single" w:sz="4" w:space="0" w:color="000000"/>
            </w:tcBorders>
            <w:shd w:val="clear" w:color="auto" w:fill="auto"/>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shd w:val="clear" w:color="auto" w:fill="auto"/>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Уровень соответствия учебного плана общеобразовательного учреждения требованиям федерального базисного учебного плана, %</w:t>
            </w:r>
          </w:p>
        </w:tc>
        <w:tc>
          <w:tcPr>
            <w:tcW w:w="709"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bCs/>
                <w:iCs/>
                <w:spacing w:val="-6"/>
                <w:sz w:val="24"/>
                <w:szCs w:val="24"/>
              </w:rPr>
            </w:pPr>
            <w:r w:rsidRPr="004857BD">
              <w:rPr>
                <w:bCs/>
                <w:iCs/>
                <w:spacing w:val="-6"/>
                <w:sz w:val="24"/>
                <w:szCs w:val="24"/>
              </w:rPr>
              <w:t>100</w:t>
            </w:r>
          </w:p>
        </w:tc>
        <w:tc>
          <w:tcPr>
            <w:tcW w:w="779" w:type="dxa"/>
            <w:gridSpan w:val="3"/>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родителей (законных представителей), удовлетворенных условиями и качеством предоставляемой услуги, %</w:t>
            </w:r>
          </w:p>
        </w:tc>
        <w:tc>
          <w:tcPr>
            <w:tcW w:w="709"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75</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bCs/>
                <w:iCs/>
                <w:spacing w:val="-6"/>
                <w:sz w:val="24"/>
                <w:szCs w:val="24"/>
              </w:rPr>
            </w:pPr>
            <w:r w:rsidRPr="004857BD">
              <w:rPr>
                <w:bCs/>
                <w:iCs/>
                <w:spacing w:val="-6"/>
                <w:sz w:val="24"/>
                <w:szCs w:val="24"/>
              </w:rPr>
              <w:t>80</w:t>
            </w:r>
          </w:p>
        </w:tc>
        <w:tc>
          <w:tcPr>
            <w:tcW w:w="779" w:type="dxa"/>
            <w:gridSpan w:val="3"/>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90</w:t>
            </w:r>
          </w:p>
        </w:tc>
        <w:tc>
          <w:tcPr>
            <w:tcW w:w="901" w:type="dxa"/>
            <w:tcBorders>
              <w:left w:val="single" w:sz="4" w:space="0" w:color="000000"/>
              <w:right w:val="single" w:sz="4" w:space="0" w:color="000000"/>
            </w:tcBorders>
          </w:tcPr>
          <w:p w:rsidR="0090068D" w:rsidRPr="004857BD" w:rsidRDefault="0090068D" w:rsidP="00460CD4">
            <w:pPr>
              <w:widowControl w:val="0"/>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своевременно устраненных общеобразовательным учреждением нарушений, выявленных в результате проверок органами исполнительной власти субъектов Российской Федерации, осуществляющими функции по контролю и надзору в сфере образования, %</w:t>
            </w:r>
          </w:p>
        </w:tc>
        <w:tc>
          <w:tcPr>
            <w:tcW w:w="709"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bCs/>
                <w:iCs/>
                <w:spacing w:val="-6"/>
                <w:sz w:val="24"/>
                <w:szCs w:val="24"/>
              </w:rPr>
            </w:pPr>
            <w:r w:rsidRPr="004857BD">
              <w:rPr>
                <w:bCs/>
                <w:iCs/>
                <w:spacing w:val="-6"/>
                <w:sz w:val="24"/>
                <w:szCs w:val="24"/>
              </w:rPr>
              <w:t>100</w:t>
            </w:r>
          </w:p>
        </w:tc>
        <w:tc>
          <w:tcPr>
            <w:tcW w:w="779" w:type="dxa"/>
            <w:gridSpan w:val="3"/>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01"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Отсутствие случаев детского травматизма, шт.</w:t>
            </w:r>
          </w:p>
        </w:tc>
        <w:tc>
          <w:tcPr>
            <w:tcW w:w="709"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bCs/>
                <w:iCs/>
                <w:spacing w:val="-6"/>
                <w:sz w:val="24"/>
                <w:szCs w:val="24"/>
              </w:rPr>
            </w:pPr>
            <w:r w:rsidRPr="004857BD">
              <w:rPr>
                <w:bCs/>
                <w:iCs/>
                <w:spacing w:val="-6"/>
                <w:sz w:val="24"/>
                <w:szCs w:val="24"/>
              </w:rPr>
              <w:t>0</w:t>
            </w:r>
          </w:p>
        </w:tc>
        <w:tc>
          <w:tcPr>
            <w:tcW w:w="779" w:type="dxa"/>
            <w:gridSpan w:val="3"/>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0</w:t>
            </w:r>
          </w:p>
        </w:tc>
      </w:tr>
      <w:tr w:rsidR="0090068D" w:rsidRPr="004857BD" w:rsidTr="00460CD4">
        <w:trPr>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Предоставление общедоступного бесплатного дошкольного образования</w:t>
            </w:r>
          </w:p>
        </w:tc>
        <w:tc>
          <w:tcPr>
            <w:tcW w:w="2126" w:type="dxa"/>
          </w:tcPr>
          <w:p w:rsidR="0090068D" w:rsidRPr="004857BD" w:rsidRDefault="0090068D" w:rsidP="00460CD4">
            <w:pPr>
              <w:spacing w:after="0" w:line="240" w:lineRule="auto"/>
              <w:jc w:val="both"/>
              <w:rPr>
                <w:rFonts w:ascii="Times New Roman" w:hAnsi="Times New Roman"/>
              </w:rPr>
            </w:pPr>
          </w:p>
        </w:tc>
        <w:tc>
          <w:tcPr>
            <w:tcW w:w="2126" w:type="dxa"/>
          </w:tcPr>
          <w:p w:rsidR="0090068D" w:rsidRPr="004857BD" w:rsidRDefault="0090068D" w:rsidP="00460CD4">
            <w:pPr>
              <w:spacing w:after="0" w:line="240" w:lineRule="auto"/>
              <w:jc w:val="both"/>
              <w:rPr>
                <w:rFonts w:ascii="Times New Roman" w:hAnsi="Times New Roman"/>
              </w:rPr>
            </w:pPr>
          </w:p>
        </w:tc>
        <w:tc>
          <w:tcPr>
            <w:tcW w:w="2126" w:type="dxa"/>
          </w:tcPr>
          <w:p w:rsidR="0090068D" w:rsidRPr="004857BD" w:rsidRDefault="0090068D" w:rsidP="00460CD4">
            <w:pPr>
              <w:pStyle w:val="a3"/>
              <w:jc w:val="both"/>
              <w:rPr>
                <w:sz w:val="24"/>
                <w:szCs w:val="24"/>
              </w:rPr>
            </w:pPr>
          </w:p>
        </w:tc>
        <w:tc>
          <w:tcPr>
            <w:tcW w:w="2126" w:type="dxa"/>
          </w:tcPr>
          <w:p w:rsidR="0090068D" w:rsidRPr="004857BD" w:rsidRDefault="0090068D" w:rsidP="00460CD4">
            <w:pPr>
              <w:autoSpaceDE w:val="0"/>
              <w:autoSpaceDN w:val="0"/>
              <w:adjustRightInd w:val="0"/>
              <w:spacing w:after="0" w:line="240" w:lineRule="auto"/>
              <w:jc w:val="both"/>
              <w:rPr>
                <w:rFonts w:ascii="Times New Roman" w:hAnsi="Times New Roman"/>
              </w:rPr>
            </w:pP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color w:val="FF0000"/>
              </w:rPr>
            </w:pPr>
            <w:r w:rsidRPr="004857BD">
              <w:rPr>
                <w:rFonts w:ascii="Times New Roman" w:hAnsi="Times New Roman"/>
              </w:rPr>
              <w:t>Выполнение плана посещаемости, %</w:t>
            </w:r>
          </w:p>
        </w:tc>
        <w:tc>
          <w:tcPr>
            <w:tcW w:w="709" w:type="dxa"/>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65</w:t>
            </w:r>
          </w:p>
        </w:tc>
        <w:tc>
          <w:tcPr>
            <w:tcW w:w="709"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67</w:t>
            </w:r>
          </w:p>
        </w:tc>
        <w:tc>
          <w:tcPr>
            <w:tcW w:w="709"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68</w:t>
            </w:r>
          </w:p>
        </w:tc>
        <w:tc>
          <w:tcPr>
            <w:tcW w:w="779" w:type="dxa"/>
            <w:gridSpan w:val="3"/>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69</w:t>
            </w:r>
          </w:p>
        </w:tc>
        <w:tc>
          <w:tcPr>
            <w:tcW w:w="901" w:type="dxa"/>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70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color w:val="FF0000"/>
              </w:rPr>
            </w:pPr>
            <w:r w:rsidRPr="004857BD">
              <w:rPr>
                <w:rFonts w:ascii="Times New Roman" w:hAnsi="Times New Roman"/>
              </w:rPr>
              <w:t>Число случаев получения детьми травм, отравлений в период пребывания в учреждении, ед.</w:t>
            </w:r>
          </w:p>
        </w:tc>
        <w:tc>
          <w:tcPr>
            <w:tcW w:w="709" w:type="dxa"/>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c>
          <w:tcPr>
            <w:tcW w:w="779" w:type="dxa"/>
            <w:gridSpan w:val="3"/>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color w:val="FF0000"/>
              </w:rPr>
            </w:pPr>
            <w:r w:rsidRPr="004857BD">
              <w:rPr>
                <w:rFonts w:ascii="Times New Roman" w:hAnsi="Times New Roman"/>
              </w:rPr>
              <w:t>Число обоснованных жалоб родителей (законных представителей) воспитанников, ед.</w:t>
            </w:r>
          </w:p>
        </w:tc>
        <w:tc>
          <w:tcPr>
            <w:tcW w:w="709" w:type="dxa"/>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c>
          <w:tcPr>
            <w:tcW w:w="779" w:type="dxa"/>
            <w:gridSpan w:val="3"/>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c>
          <w:tcPr>
            <w:tcW w:w="901"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детей, занятых дополнительным образованием (от общей численности воспитанников), %</w:t>
            </w:r>
          </w:p>
        </w:tc>
        <w:tc>
          <w:tcPr>
            <w:tcW w:w="709"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50</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55</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55</w:t>
            </w:r>
          </w:p>
        </w:tc>
        <w:tc>
          <w:tcPr>
            <w:tcW w:w="779" w:type="dxa"/>
            <w:gridSpan w:val="3"/>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55</w:t>
            </w:r>
          </w:p>
        </w:tc>
        <w:tc>
          <w:tcPr>
            <w:tcW w:w="901"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55</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color w:val="FF0000"/>
              </w:rPr>
            </w:pPr>
            <w:r w:rsidRPr="004857BD">
              <w:rPr>
                <w:rFonts w:ascii="Times New Roman" w:hAnsi="Times New Roman"/>
              </w:rPr>
              <w:t>Доля педагогов, имеющих высшее образование,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40</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40</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40</w:t>
            </w:r>
          </w:p>
        </w:tc>
        <w:tc>
          <w:tcPr>
            <w:tcW w:w="779" w:type="dxa"/>
            <w:gridSpan w:val="3"/>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40</w:t>
            </w:r>
          </w:p>
        </w:tc>
        <w:tc>
          <w:tcPr>
            <w:tcW w:w="901"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40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color w:val="FF0000"/>
              </w:rPr>
            </w:pPr>
            <w:r w:rsidRPr="004857BD">
              <w:rPr>
                <w:rFonts w:ascii="Times New Roman" w:hAnsi="Times New Roman"/>
              </w:rPr>
              <w:t>Доля педагогов, имеющих квалификационную категорию,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42</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50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52</w:t>
            </w:r>
          </w:p>
        </w:tc>
        <w:tc>
          <w:tcPr>
            <w:tcW w:w="779" w:type="dxa"/>
            <w:gridSpan w:val="3"/>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54</w:t>
            </w:r>
          </w:p>
        </w:tc>
        <w:tc>
          <w:tcPr>
            <w:tcW w:w="901" w:type="dxa"/>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58</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color w:val="FF0000"/>
              </w:rPr>
            </w:pPr>
            <w:r w:rsidRPr="004857BD">
              <w:rPr>
                <w:rFonts w:ascii="Times New Roman" w:hAnsi="Times New Roman"/>
              </w:rPr>
              <w:t>Доля своевременно устраненных общеобразовательным учреждением нарушений, выявленных в результате проверок, осуществляемых органами исполнительной власти субъектов Российской Федерации, осуществляющих функции по контролю и надзору в сфере образования, %</w:t>
            </w:r>
          </w:p>
        </w:tc>
        <w:tc>
          <w:tcPr>
            <w:tcW w:w="709" w:type="dxa"/>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79" w:type="dxa"/>
            <w:gridSpan w:val="3"/>
            <w:tcBorders>
              <w:left w:val="single" w:sz="4" w:space="0" w:color="000000"/>
              <w:right w:val="single" w:sz="4" w:space="0" w:color="000000"/>
            </w:tcBorders>
          </w:tcPr>
          <w:p w:rsidR="0090068D" w:rsidRPr="004857BD" w:rsidRDefault="0090068D" w:rsidP="00460CD4">
            <w:pPr>
              <w:pStyle w:val="a3"/>
              <w:jc w:val="both"/>
              <w:rPr>
                <w:spacing w:val="-6"/>
                <w:sz w:val="24"/>
                <w:szCs w:val="24"/>
              </w:rPr>
            </w:pPr>
            <w:r w:rsidRPr="004857BD">
              <w:rPr>
                <w:spacing w:val="-6"/>
                <w:sz w:val="24"/>
                <w:szCs w:val="24"/>
              </w:rPr>
              <w:t>100</w:t>
            </w:r>
          </w:p>
        </w:tc>
        <w:tc>
          <w:tcPr>
            <w:tcW w:w="901" w:type="dxa"/>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15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pStyle w:val="a7"/>
              <w:autoSpaceDE w:val="0"/>
              <w:autoSpaceDN w:val="0"/>
              <w:adjustRightInd w:val="0"/>
              <w:spacing w:after="0" w:line="240" w:lineRule="auto"/>
              <w:ind w:left="0"/>
              <w:jc w:val="both"/>
              <w:rPr>
                <w:rFonts w:ascii="Times New Roman" w:eastAsia="Calibri" w:hAnsi="Times New Roman" w:cs="Times New Roman"/>
              </w:rPr>
            </w:pPr>
            <w:r w:rsidRPr="004857BD">
              <w:rPr>
                <w:rFonts w:ascii="Times New Roman" w:eastAsia="Calibri" w:hAnsi="Times New Roman" w:cs="Times New Roman"/>
              </w:rPr>
              <w:t>Предоставление дополнительного образования детям в учреждениях дополнительного образования</w:t>
            </w:r>
          </w:p>
        </w:tc>
      </w:tr>
      <w:tr w:rsidR="0090068D" w:rsidRPr="004857BD" w:rsidTr="00460CD4">
        <w:trPr>
          <w:gridAfter w:val="4"/>
          <w:wAfter w:w="8504" w:type="dxa"/>
          <w:trHeight w:val="547"/>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contextualSpacing/>
              <w:jc w:val="both"/>
              <w:rPr>
                <w:rFonts w:ascii="Times New Roman" w:hAnsi="Times New Roman"/>
              </w:rPr>
            </w:pPr>
            <w:r w:rsidRPr="004857BD">
              <w:rPr>
                <w:rFonts w:ascii="Times New Roman" w:hAnsi="Times New Roman"/>
              </w:rPr>
              <w:t>Сохранность контингента обучающихся от первоначального комплектования,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80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80</w:t>
            </w:r>
          </w:p>
        </w:tc>
        <w:tc>
          <w:tcPr>
            <w:tcW w:w="971"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80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contextualSpacing/>
              <w:jc w:val="both"/>
              <w:rPr>
                <w:rFonts w:ascii="Times New Roman" w:hAnsi="Times New Roman"/>
              </w:rPr>
            </w:pPr>
            <w:r w:rsidRPr="004857BD">
              <w:rPr>
                <w:rFonts w:ascii="Times New Roman" w:hAnsi="Times New Roman"/>
              </w:rPr>
              <w:t xml:space="preserve">Доля детей, освоивших дополнительные образовательные </w:t>
            </w:r>
            <w:r w:rsidRPr="004857BD">
              <w:rPr>
                <w:rFonts w:ascii="Times New Roman" w:hAnsi="Times New Roman"/>
              </w:rPr>
              <w:lastRenderedPageBreak/>
              <w:t>программы,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lastRenderedPageBreak/>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71"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100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contextualSpacing/>
              <w:jc w:val="both"/>
              <w:rPr>
                <w:rFonts w:ascii="Times New Roman" w:hAnsi="Times New Roman"/>
              </w:rPr>
            </w:pPr>
            <w:r w:rsidRPr="004857BD">
              <w:rPr>
                <w:rFonts w:ascii="Times New Roman" w:hAnsi="Times New Roman"/>
              </w:rPr>
              <w:t>Доля детей, ставших победителями и призерами всероссийских и международных мероприятий,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71"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30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contextualSpacing/>
              <w:jc w:val="both"/>
              <w:rPr>
                <w:rFonts w:ascii="Times New Roman" w:hAnsi="Times New Roman"/>
              </w:rPr>
            </w:pPr>
            <w:r w:rsidRPr="004857BD">
              <w:rPr>
                <w:rFonts w:ascii="Times New Roman" w:hAnsi="Times New Roman"/>
              </w:rPr>
              <w:t>Доля детей, ставших победителями и призерами региональных, областных мероприятий,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71"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30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contextualSpacing/>
              <w:jc w:val="both"/>
              <w:rPr>
                <w:rFonts w:ascii="Times New Roman" w:hAnsi="Times New Roman"/>
              </w:rPr>
            </w:pPr>
            <w:r w:rsidRPr="004857BD">
              <w:rPr>
                <w:rFonts w:ascii="Times New Roman" w:hAnsi="Times New Roman"/>
              </w:rPr>
              <w:t>Доля педагогов, имеющих высшее образование,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60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60</w:t>
            </w:r>
          </w:p>
        </w:tc>
        <w:tc>
          <w:tcPr>
            <w:tcW w:w="971"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60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contextualSpacing/>
              <w:jc w:val="both"/>
              <w:rPr>
                <w:rFonts w:ascii="Times New Roman" w:hAnsi="Times New Roman"/>
              </w:rPr>
            </w:pPr>
            <w:r w:rsidRPr="004857BD">
              <w:rPr>
                <w:rFonts w:ascii="Times New Roman" w:hAnsi="Times New Roman"/>
              </w:rPr>
              <w:t>Доля педагогов, имеющих квалификационную категорию,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30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30</w:t>
            </w:r>
          </w:p>
        </w:tc>
        <w:tc>
          <w:tcPr>
            <w:tcW w:w="971"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30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Доля родителей (законных представителей), удовлетворенных условиями и качеством предоставляемой образовательной услуги,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90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90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90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90</w:t>
            </w:r>
          </w:p>
        </w:tc>
        <w:tc>
          <w:tcPr>
            <w:tcW w:w="971"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contextualSpacing/>
              <w:jc w:val="both"/>
              <w:rPr>
                <w:rFonts w:ascii="Times New Roman" w:hAnsi="Times New Roman"/>
              </w:rPr>
            </w:pPr>
            <w:r w:rsidRPr="004857BD">
              <w:rPr>
                <w:rFonts w:ascii="Times New Roman" w:hAnsi="Times New Roman"/>
              </w:rPr>
              <w:t>Доля своевременно устраненных общеобразовательным учреждением нарушений, выявленных в результате проверок органами исполнительной власти субъектов Российской Федерации, осуществляющими функции по контролю и надзору в сфере образования, %.</w:t>
            </w:r>
          </w:p>
        </w:tc>
        <w:tc>
          <w:tcPr>
            <w:tcW w:w="709" w:type="dxa"/>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90068D" w:rsidRPr="004857BD" w:rsidRDefault="0090068D" w:rsidP="00460CD4">
            <w:pPr>
              <w:pStyle w:val="a3"/>
              <w:jc w:val="both"/>
              <w:rPr>
                <w:sz w:val="24"/>
                <w:szCs w:val="24"/>
              </w:rPr>
            </w:pPr>
            <w:r w:rsidRPr="004857BD">
              <w:rPr>
                <w:sz w:val="24"/>
                <w:szCs w:val="24"/>
              </w:rPr>
              <w:t>100</w:t>
            </w:r>
          </w:p>
        </w:tc>
        <w:tc>
          <w:tcPr>
            <w:tcW w:w="709"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100</w:t>
            </w:r>
          </w:p>
        </w:tc>
        <w:tc>
          <w:tcPr>
            <w:tcW w:w="971"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100</w:t>
            </w:r>
          </w:p>
        </w:tc>
      </w:tr>
      <w:tr w:rsidR="0090068D" w:rsidRPr="004857BD" w:rsidTr="00460CD4">
        <w:trPr>
          <w:gridAfter w:val="4"/>
          <w:wAfter w:w="8504" w:type="dxa"/>
          <w:trHeight w:val="20"/>
        </w:trPr>
        <w:tc>
          <w:tcPr>
            <w:tcW w:w="2409" w:type="dxa"/>
            <w:vMerge/>
            <w:tcBorders>
              <w:left w:val="single" w:sz="4" w:space="0" w:color="000000"/>
              <w:right w:val="single" w:sz="4" w:space="0" w:color="000000"/>
            </w:tcBorders>
            <w:vAlign w:val="center"/>
            <w:hideMark/>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3566" w:type="dxa"/>
            <w:gridSpan w:val="4"/>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spacing w:after="0" w:line="240" w:lineRule="auto"/>
              <w:jc w:val="both"/>
              <w:rPr>
                <w:rFonts w:ascii="Times New Roman" w:hAnsi="Times New Roman"/>
              </w:rPr>
            </w:pPr>
            <w:r w:rsidRPr="004857BD">
              <w:rPr>
                <w:rFonts w:ascii="Times New Roman" w:hAnsi="Times New Roman"/>
              </w:rPr>
              <w:t>Отсутствие случаев детского травматизма, шт.</w:t>
            </w:r>
          </w:p>
        </w:tc>
        <w:tc>
          <w:tcPr>
            <w:tcW w:w="709" w:type="dxa"/>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0</w:t>
            </w:r>
          </w:p>
        </w:tc>
        <w:tc>
          <w:tcPr>
            <w:tcW w:w="709" w:type="dxa"/>
            <w:gridSpan w:val="2"/>
            <w:tcBorders>
              <w:left w:val="single" w:sz="4" w:space="0" w:color="000000"/>
              <w:right w:val="single" w:sz="4" w:space="0" w:color="000000"/>
            </w:tcBorders>
          </w:tcPr>
          <w:p w:rsidR="0090068D" w:rsidRPr="004857BD" w:rsidRDefault="0090068D" w:rsidP="00460CD4">
            <w:pPr>
              <w:pStyle w:val="a3"/>
              <w:contextualSpacing/>
              <w:jc w:val="both"/>
              <w:rPr>
                <w:sz w:val="24"/>
                <w:szCs w:val="24"/>
              </w:rPr>
            </w:pPr>
            <w:r w:rsidRPr="004857BD">
              <w:rPr>
                <w:sz w:val="24"/>
                <w:szCs w:val="24"/>
              </w:rPr>
              <w:t>0</w:t>
            </w:r>
          </w:p>
        </w:tc>
        <w:tc>
          <w:tcPr>
            <w:tcW w:w="971" w:type="dxa"/>
            <w:gridSpan w:val="2"/>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0</w:t>
            </w:r>
          </w:p>
        </w:tc>
      </w:tr>
      <w:tr w:rsidR="0090068D" w:rsidRPr="004857BD" w:rsidTr="00460CD4">
        <w:trPr>
          <w:gridAfter w:val="4"/>
          <w:wAfter w:w="8504" w:type="dxa"/>
          <w:trHeight w:val="20"/>
        </w:trPr>
        <w:tc>
          <w:tcPr>
            <w:tcW w:w="2409" w:type="dxa"/>
            <w:tcBorders>
              <w:left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b/>
              </w:rPr>
            </w:pPr>
            <w:r w:rsidRPr="004857BD">
              <w:rPr>
                <w:rFonts w:ascii="Times New Roman" w:hAnsi="Times New Roman"/>
              </w:rPr>
              <w:t>Задачи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pStyle w:val="ConsPlusNonformat"/>
              <w:widowControl/>
              <w:numPr>
                <w:ilvl w:val="0"/>
                <w:numId w:val="4"/>
              </w:numPr>
              <w:suppressAutoHyphens/>
              <w:autoSpaceDN/>
              <w:adjustRightInd/>
              <w:ind w:left="0" w:firstLine="0"/>
              <w:jc w:val="both"/>
              <w:rPr>
                <w:rFonts w:ascii="Times New Roman" w:hAnsi="Times New Roman" w:cs="Times New Roman"/>
                <w:sz w:val="24"/>
                <w:szCs w:val="24"/>
              </w:rPr>
            </w:pPr>
            <w:r w:rsidRPr="004857BD">
              <w:rPr>
                <w:rFonts w:ascii="Times New Roman" w:hAnsi="Times New Roman" w:cs="Times New Roman"/>
                <w:sz w:val="24"/>
                <w:szCs w:val="24"/>
              </w:rPr>
              <w:t>Обеспечение доступного качественного дошкольного, общего и дополнительного образования детей.</w:t>
            </w:r>
          </w:p>
          <w:p w:rsidR="0090068D" w:rsidRPr="004857BD" w:rsidRDefault="0090068D" w:rsidP="00460CD4">
            <w:pPr>
              <w:pStyle w:val="ConsPlusNonformat"/>
              <w:widowControl/>
              <w:numPr>
                <w:ilvl w:val="0"/>
                <w:numId w:val="4"/>
              </w:numPr>
              <w:suppressAutoHyphens/>
              <w:autoSpaceDN/>
              <w:adjustRightInd/>
              <w:ind w:left="0" w:firstLine="0"/>
              <w:jc w:val="both"/>
              <w:rPr>
                <w:rFonts w:ascii="Times New Roman" w:hAnsi="Times New Roman" w:cs="Times New Roman"/>
                <w:sz w:val="24"/>
                <w:szCs w:val="24"/>
              </w:rPr>
            </w:pPr>
            <w:r w:rsidRPr="004857BD">
              <w:rPr>
                <w:rFonts w:ascii="Times New Roman" w:hAnsi="Times New Roman" w:cs="Times New Roman"/>
                <w:sz w:val="24"/>
                <w:szCs w:val="24"/>
              </w:rPr>
              <w:t>Приведение инфраструктуры дошкольного, общего и дополнительного образования в Александровском районе Томской области в соответствие с основными современными требованиями</w:t>
            </w:r>
          </w:p>
        </w:tc>
      </w:tr>
      <w:tr w:rsidR="0090068D" w:rsidRPr="004857BD" w:rsidTr="00460CD4">
        <w:trPr>
          <w:gridAfter w:val="4"/>
          <w:wAfter w:w="8504" w:type="dxa"/>
          <w:trHeight w:val="20"/>
        </w:trPr>
        <w:tc>
          <w:tcPr>
            <w:tcW w:w="2409" w:type="dxa"/>
            <w:tcBorders>
              <w:left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Подпрограммы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1 «</w:t>
            </w:r>
            <w:r w:rsidRPr="004857BD">
              <w:rPr>
                <w:rFonts w:ascii="Times New Roman" w:hAnsi="Times New Roman" w:cs="Times New Roman"/>
                <w:bCs/>
                <w:sz w:val="24"/>
                <w:szCs w:val="24"/>
              </w:rPr>
              <w:t>Предоставление общедоступного и бесплатного начального общего, основного общего, среднего общего образования по основным образовательным программам</w:t>
            </w:r>
            <w:r w:rsidRPr="004857BD">
              <w:rPr>
                <w:rFonts w:ascii="Times New Roman" w:hAnsi="Times New Roman" w:cs="Times New Roman"/>
                <w:sz w:val="24"/>
                <w:szCs w:val="24"/>
              </w:rPr>
              <w:t>»</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2 «</w:t>
            </w:r>
            <w:r w:rsidRPr="004857BD">
              <w:rPr>
                <w:rFonts w:ascii="Times New Roman" w:hAnsi="Times New Roman" w:cs="Times New Roman"/>
                <w:bCs/>
                <w:sz w:val="24"/>
                <w:szCs w:val="24"/>
              </w:rPr>
              <w:t>Предоставление общедоступного бесплатного дошкольного образования</w:t>
            </w:r>
            <w:r w:rsidRPr="004857BD">
              <w:rPr>
                <w:rFonts w:ascii="Times New Roman" w:hAnsi="Times New Roman" w:cs="Times New Roman"/>
                <w:sz w:val="24"/>
                <w:szCs w:val="24"/>
              </w:rPr>
              <w:t>»</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3 «</w:t>
            </w:r>
            <w:r w:rsidRPr="004857BD">
              <w:rPr>
                <w:rFonts w:ascii="Times New Roman" w:hAnsi="Times New Roman" w:cs="Times New Roman"/>
                <w:bCs/>
                <w:sz w:val="24"/>
                <w:szCs w:val="24"/>
              </w:rPr>
              <w:t>Предоставление дополнительного образования детям в учреждениях дополнительного образования</w:t>
            </w:r>
            <w:r w:rsidRPr="004857BD">
              <w:rPr>
                <w:rFonts w:ascii="Times New Roman" w:hAnsi="Times New Roman" w:cs="Times New Roman"/>
                <w:sz w:val="24"/>
                <w:szCs w:val="24"/>
              </w:rPr>
              <w:t>»</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4 «</w:t>
            </w:r>
            <w:r w:rsidRPr="004857BD">
              <w:rPr>
                <w:rFonts w:ascii="Times New Roman" w:hAnsi="Times New Roman" w:cs="Times New Roman"/>
                <w:bCs/>
                <w:sz w:val="24"/>
                <w:szCs w:val="24"/>
              </w:rPr>
              <w:t>Организация системы управления образовательными учреждениями в части методического, финансово-экономического и материально-технического обеспечения</w:t>
            </w:r>
            <w:r w:rsidRPr="004857BD">
              <w:rPr>
                <w:rFonts w:ascii="Times New Roman" w:hAnsi="Times New Roman" w:cs="Times New Roman"/>
                <w:sz w:val="24"/>
                <w:szCs w:val="24"/>
              </w:rPr>
              <w:t>»</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Подпрограмма 5 «Цифровая образовательная среда»</w:t>
            </w:r>
          </w:p>
        </w:tc>
      </w:tr>
      <w:tr w:rsidR="0090068D" w:rsidRPr="004857BD" w:rsidTr="00460CD4">
        <w:trPr>
          <w:gridAfter w:val="4"/>
          <w:wAfter w:w="8504" w:type="dxa"/>
          <w:trHeight w:val="20"/>
        </w:trPr>
        <w:tc>
          <w:tcPr>
            <w:tcW w:w="2409" w:type="dxa"/>
            <w:tcBorders>
              <w:left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Мероприятия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 «Реализация образовательных программ начального, основного и среднего общего образования, адаптированных образовательных программ»</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 «Организация подвоза обучающихся детей из населенных пунктов района к общеобразовательным учреждениям»</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 xml:space="preserve">3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w:t>
            </w:r>
            <w:r w:rsidRPr="004857BD">
              <w:rPr>
                <w:rFonts w:ascii="Times New Roman" w:hAnsi="Times New Roman" w:cs="Times New Roman"/>
                <w:sz w:val="24"/>
                <w:szCs w:val="24"/>
              </w:rPr>
              <w:lastRenderedPageBreak/>
              <w:t>муниципальных общеобразовательных организациях в Томской области»</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 xml:space="preserve">4 «Частичная оплата стоимости питания </w:t>
            </w:r>
            <w:r w:rsidR="00925A71" w:rsidRPr="004857BD">
              <w:rPr>
                <w:rFonts w:ascii="Times New Roman" w:hAnsi="Times New Roman" w:cs="Times New Roman"/>
                <w:sz w:val="24"/>
                <w:szCs w:val="24"/>
              </w:rPr>
              <w:t>отдельных категорий,</w:t>
            </w:r>
            <w:r w:rsidRPr="004857BD">
              <w:rPr>
                <w:rFonts w:ascii="Times New Roman" w:hAnsi="Times New Roman" w:cs="Times New Roman"/>
                <w:sz w:val="24"/>
                <w:szCs w:val="24"/>
              </w:rPr>
              <w:t xml:space="preserve"> обучающихся в муниципальных общеобразовательных организациях Томской области, за исключением обучающихся с ограниченными возможностями здоровья»</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5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6 «Ежемесячная стипендия Губернатора Томской области молодым учителям муниципальных образовательных организаций Томской области»</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7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8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 xml:space="preserve">9 «Организация </w:t>
            </w:r>
            <w:r w:rsidR="00925A71" w:rsidRPr="004857BD">
              <w:rPr>
                <w:rFonts w:ascii="Times New Roman" w:hAnsi="Times New Roman" w:cs="Times New Roman"/>
                <w:sz w:val="24"/>
                <w:szCs w:val="24"/>
              </w:rPr>
              <w:t>бесплатного</w:t>
            </w:r>
            <w:r w:rsidRPr="004857BD">
              <w:rPr>
                <w:rFonts w:ascii="Times New Roman" w:hAnsi="Times New Roman" w:cs="Times New Roman"/>
                <w:sz w:val="24"/>
                <w:szCs w:val="24"/>
              </w:rPr>
              <w:t xml:space="preserve"> горячего питания обучающихся, получающих начальное общее образование в муниципальных общеобразовательных учреждениях»</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10 «Осуществление отдельных государственных полномочий по обеспечению обучающихся с ограниченными возможностями здоровья, не проживающих в муниципальных образовательных организациях, в части организации бесплатного горячего питания обучающихся, получающих начальное общее образование»</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11 «Реализация образовательных программ дошкольного образования»</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12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13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т.ч.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14 «Реализация дополнительных общеобразовательных программ»</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 xml:space="preserve">15 «Обеспечение затрат, связанных с реализацией проекта по обеспечению системы персонифицированного финансирования </w:t>
            </w:r>
            <w:r w:rsidRPr="004857BD">
              <w:rPr>
                <w:rFonts w:ascii="Times New Roman" w:hAnsi="Times New Roman" w:cs="Times New Roman"/>
                <w:sz w:val="24"/>
                <w:szCs w:val="24"/>
              </w:rPr>
              <w:lastRenderedPageBreak/>
              <w:t>дополнительного образования детей»</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16 «Стимулирующие выплаты в муниципальных организациях дополнительного образования Томской области»</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17 «Поощрение медалистов»</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18 «Проведение районной олимпиады среди школьников»</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19 «Участие школьников в областных предметных олимпиадах»</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20 «Проведение учебных сборов для учеников старших классов»</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21 «Денежное содержание муниципальных служащих»</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22 «Осуществление централизованного управления общеобразовательными учреждениями»</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23 «Проведение мероприятий экологической направленности»</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24«Укрепление материально-технической базы учреждений»</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25 «Внедрение и функционирование целевой модели цифровой образовательной среды в общеобразовательных организациях»</w:t>
            </w:r>
          </w:p>
          <w:p w:rsidR="0090068D" w:rsidRPr="004857BD" w:rsidRDefault="0090068D" w:rsidP="00460CD4">
            <w:pPr>
              <w:pStyle w:val="ConsPlusNonformat"/>
              <w:suppressAutoHyphens/>
              <w:jc w:val="both"/>
              <w:rPr>
                <w:rFonts w:ascii="Times New Roman" w:hAnsi="Times New Roman" w:cs="Times New Roman"/>
                <w:sz w:val="24"/>
                <w:szCs w:val="24"/>
              </w:rPr>
            </w:pPr>
            <w:r w:rsidRPr="004857BD">
              <w:rPr>
                <w:rFonts w:ascii="Times New Roman" w:hAnsi="Times New Roman" w:cs="Times New Roman"/>
                <w:sz w:val="24"/>
                <w:szCs w:val="24"/>
              </w:rPr>
              <w:t>26 «Обеспечение образовательных организаций материально-технической базой для внедрения цифровой образовательной среды»</w:t>
            </w:r>
          </w:p>
          <w:p w:rsidR="0090068D" w:rsidRPr="004857BD" w:rsidRDefault="0090068D" w:rsidP="00460CD4">
            <w:pPr>
              <w:pStyle w:val="ConsPlusNonformat"/>
              <w:suppressAutoHyphens/>
              <w:jc w:val="both"/>
              <w:rPr>
                <w:rFonts w:ascii="Times New Roman" w:hAnsi="Times New Roman" w:cs="Times New Roman"/>
                <w:sz w:val="24"/>
                <w:szCs w:val="24"/>
              </w:rPr>
            </w:pPr>
          </w:p>
        </w:tc>
      </w:tr>
      <w:tr w:rsidR="0090068D" w:rsidRPr="004857BD" w:rsidTr="00460CD4">
        <w:trPr>
          <w:gridAfter w:val="4"/>
          <w:wAfter w:w="8504" w:type="dxa"/>
          <w:trHeight w:val="226"/>
        </w:trPr>
        <w:tc>
          <w:tcPr>
            <w:tcW w:w="2409" w:type="dxa"/>
            <w:vMerge w:val="restart"/>
            <w:tcBorders>
              <w:top w:val="single" w:sz="4" w:space="0" w:color="000000"/>
              <w:left w:val="single" w:sz="4" w:space="0" w:color="000000"/>
              <w:right w:val="single" w:sz="4" w:space="0" w:color="000000"/>
            </w:tcBorders>
            <w:hideMark/>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lastRenderedPageBreak/>
              <w:t>Объем и источники финансирования муниципальной программы, тыс. руб.</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Источники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Всего</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2021</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2022</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2023</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2024</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2025</w:t>
            </w:r>
          </w:p>
        </w:tc>
      </w:tr>
      <w:tr w:rsidR="0090068D" w:rsidRPr="004857BD" w:rsidTr="00460CD4">
        <w:trPr>
          <w:gridAfter w:val="4"/>
          <w:wAfter w:w="8504" w:type="dxa"/>
          <w:trHeight w:val="223"/>
        </w:trPr>
        <w:tc>
          <w:tcPr>
            <w:tcW w:w="2409" w:type="dxa"/>
            <w:vMerge/>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местный бюджет</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449261,2</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90332,2</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89732,4</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89732,2</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89732,2</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89732,2</w:t>
            </w:r>
          </w:p>
        </w:tc>
      </w:tr>
      <w:tr w:rsidR="0090068D" w:rsidRPr="004857BD" w:rsidTr="00460CD4">
        <w:trPr>
          <w:gridAfter w:val="4"/>
          <w:wAfter w:w="8504" w:type="dxa"/>
          <w:trHeight w:val="223"/>
        </w:trPr>
        <w:tc>
          <w:tcPr>
            <w:tcW w:w="2409" w:type="dxa"/>
            <w:vMerge/>
            <w:tcBorders>
              <w:left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областной бюджет</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1064617,8</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210951,2</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212742,4</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213641,4</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213641,4</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213641,4</w:t>
            </w:r>
          </w:p>
        </w:tc>
      </w:tr>
      <w:tr w:rsidR="0090068D" w:rsidRPr="004857BD" w:rsidTr="00460CD4">
        <w:trPr>
          <w:gridAfter w:val="4"/>
          <w:wAfter w:w="8504" w:type="dxa"/>
          <w:trHeight w:val="223"/>
        </w:trPr>
        <w:tc>
          <w:tcPr>
            <w:tcW w:w="2409" w:type="dxa"/>
            <w:vMerge/>
            <w:tcBorders>
              <w:left w:val="single" w:sz="4" w:space="0" w:color="000000"/>
              <w:bottom w:val="single" w:sz="4" w:space="0" w:color="000000"/>
              <w:right w:val="single" w:sz="4" w:space="0" w:color="000000"/>
            </w:tcBorders>
          </w:tcPr>
          <w:p w:rsidR="0090068D" w:rsidRPr="004857BD" w:rsidRDefault="0090068D" w:rsidP="00460CD4">
            <w:pPr>
              <w:autoSpaceDE w:val="0"/>
              <w:autoSpaceDN w:val="0"/>
              <w:adjustRightInd w:val="0"/>
              <w:spacing w:after="0" w:line="240" w:lineRule="auto"/>
              <w:jc w:val="both"/>
              <w:rPr>
                <w:rFonts w:ascii="Times New Roman" w:hAnsi="Times New Roman"/>
              </w:rPr>
            </w:pP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sz w:val="24"/>
                <w:szCs w:val="24"/>
              </w:rPr>
            </w:pPr>
            <w:r w:rsidRPr="004857BD">
              <w:rPr>
                <w:rFonts w:ascii="Times New Roman" w:hAnsi="Times New Roman" w:cs="Times New Roman"/>
                <w:sz w:val="24"/>
                <w:szCs w:val="24"/>
              </w:rPr>
              <w:t>федеральный бюджет</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65691,3</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13131,2</w:t>
            </w:r>
          </w:p>
        </w:tc>
        <w:tc>
          <w:tcPr>
            <w:tcW w:w="972"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13396,6</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13054,5</w:t>
            </w:r>
          </w:p>
        </w:tc>
        <w:tc>
          <w:tcPr>
            <w:tcW w:w="972" w:type="dxa"/>
            <w:gridSpan w:val="2"/>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13054,5</w:t>
            </w:r>
          </w:p>
        </w:tc>
        <w:tc>
          <w:tcPr>
            <w:tcW w:w="1094" w:type="dxa"/>
            <w:gridSpan w:val="3"/>
            <w:tcBorders>
              <w:top w:val="single" w:sz="4" w:space="0" w:color="000000"/>
              <w:left w:val="single" w:sz="4" w:space="0" w:color="000000"/>
              <w:bottom w:val="single" w:sz="4" w:space="0" w:color="000000"/>
              <w:right w:val="single" w:sz="4" w:space="0" w:color="000000"/>
            </w:tcBorders>
            <w:shd w:val="clear" w:color="auto" w:fill="auto"/>
          </w:tcPr>
          <w:p w:rsidR="0090068D" w:rsidRPr="004857BD" w:rsidRDefault="0090068D" w:rsidP="00460CD4">
            <w:pPr>
              <w:pStyle w:val="ConsPlusCell"/>
              <w:widowControl/>
              <w:jc w:val="both"/>
              <w:rPr>
                <w:rFonts w:ascii="Times New Roman" w:hAnsi="Times New Roman" w:cs="Times New Roman"/>
              </w:rPr>
            </w:pPr>
            <w:r w:rsidRPr="004857BD">
              <w:rPr>
                <w:rFonts w:ascii="Times New Roman" w:hAnsi="Times New Roman" w:cs="Times New Roman"/>
              </w:rPr>
              <w:t>13054,5</w:t>
            </w:r>
          </w:p>
        </w:tc>
      </w:tr>
      <w:tr w:rsidR="0090068D" w:rsidRPr="004857BD" w:rsidTr="00460CD4">
        <w:trPr>
          <w:gridAfter w:val="4"/>
          <w:wAfter w:w="8504" w:type="dxa"/>
          <w:trHeight w:val="227"/>
        </w:trPr>
        <w:tc>
          <w:tcPr>
            <w:tcW w:w="2409" w:type="dxa"/>
            <w:tcBorders>
              <w:top w:val="single" w:sz="4" w:space="0" w:color="000000"/>
              <w:left w:val="single" w:sz="4" w:space="0" w:color="000000"/>
              <w:bottom w:val="single" w:sz="4" w:space="0" w:color="000000"/>
              <w:right w:val="single" w:sz="4" w:space="0" w:color="000000"/>
            </w:tcBorders>
            <w:hideMark/>
          </w:tcPr>
          <w:p w:rsidR="0090068D" w:rsidRPr="004857BD" w:rsidRDefault="0090068D" w:rsidP="00460CD4">
            <w:pPr>
              <w:autoSpaceDE w:val="0"/>
              <w:autoSpaceDN w:val="0"/>
              <w:adjustRightInd w:val="0"/>
              <w:spacing w:after="0" w:line="240" w:lineRule="auto"/>
              <w:jc w:val="both"/>
              <w:rPr>
                <w:rFonts w:ascii="Times New Roman" w:hAnsi="Times New Roman"/>
                <w:b/>
              </w:rPr>
            </w:pPr>
            <w:r w:rsidRPr="004857BD">
              <w:rPr>
                <w:rFonts w:ascii="Times New Roman" w:hAnsi="Times New Roman"/>
              </w:rPr>
              <w:t>Ожидаемые конечные результаты реализации муниципальной программы, оценка планируемой эффективности ее реализации</w:t>
            </w:r>
          </w:p>
        </w:tc>
        <w:tc>
          <w:tcPr>
            <w:tcW w:w="7373" w:type="dxa"/>
            <w:gridSpan w:val="13"/>
            <w:tcBorders>
              <w:top w:val="single" w:sz="4" w:space="0" w:color="000000"/>
              <w:left w:val="single" w:sz="4" w:space="0" w:color="000000"/>
              <w:bottom w:val="single" w:sz="4" w:space="0" w:color="000000"/>
              <w:right w:val="single" w:sz="4" w:space="0" w:color="000000"/>
            </w:tcBorders>
          </w:tcPr>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1.</w:t>
            </w:r>
            <w:r w:rsidRPr="004857BD">
              <w:rPr>
                <w:rFonts w:ascii="Times New Roman" w:hAnsi="Times New Roman" w:cs="Times New Roman"/>
                <w:spacing w:val="-6"/>
                <w:sz w:val="24"/>
                <w:szCs w:val="24"/>
              </w:rPr>
              <w:tab/>
            </w:r>
            <w:r w:rsidR="00925A71" w:rsidRPr="004857BD">
              <w:rPr>
                <w:rFonts w:ascii="Times New Roman" w:hAnsi="Times New Roman" w:cs="Times New Roman"/>
                <w:spacing w:val="-6"/>
                <w:sz w:val="24"/>
                <w:szCs w:val="24"/>
              </w:rPr>
              <w:t>Усовершенствованная структура</w:t>
            </w:r>
            <w:r w:rsidRPr="004857BD">
              <w:rPr>
                <w:rFonts w:ascii="Times New Roman" w:hAnsi="Times New Roman" w:cs="Times New Roman"/>
                <w:spacing w:val="-6"/>
                <w:sz w:val="24"/>
                <w:szCs w:val="24"/>
              </w:rPr>
              <w:t xml:space="preserve"> сети образовательных учреждений района </w:t>
            </w:r>
          </w:p>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2.</w:t>
            </w:r>
            <w:r w:rsidRPr="004857BD">
              <w:rPr>
                <w:rFonts w:ascii="Times New Roman" w:hAnsi="Times New Roman" w:cs="Times New Roman"/>
                <w:spacing w:val="-6"/>
                <w:sz w:val="24"/>
                <w:szCs w:val="24"/>
              </w:rPr>
              <w:tab/>
              <w:t>Оптимальный уровень ресурсного обеспечения системы образования</w:t>
            </w:r>
          </w:p>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3.</w:t>
            </w:r>
            <w:r w:rsidRPr="004857BD">
              <w:rPr>
                <w:rFonts w:ascii="Times New Roman" w:hAnsi="Times New Roman" w:cs="Times New Roman"/>
                <w:spacing w:val="-6"/>
                <w:sz w:val="24"/>
                <w:szCs w:val="24"/>
              </w:rPr>
              <w:tab/>
              <w:t>Стабильное функционирование системы образования в новых финансово-экономических условиях</w:t>
            </w:r>
          </w:p>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4.</w:t>
            </w:r>
            <w:r w:rsidRPr="004857BD">
              <w:rPr>
                <w:rFonts w:ascii="Times New Roman" w:hAnsi="Times New Roman" w:cs="Times New Roman"/>
                <w:spacing w:val="-6"/>
                <w:sz w:val="24"/>
                <w:szCs w:val="24"/>
              </w:rPr>
              <w:tab/>
              <w:t>Высокий кадровый потенциал учреждений образования</w:t>
            </w:r>
          </w:p>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5.</w:t>
            </w:r>
            <w:r w:rsidRPr="004857BD">
              <w:rPr>
                <w:rFonts w:ascii="Times New Roman" w:hAnsi="Times New Roman" w:cs="Times New Roman"/>
                <w:spacing w:val="-6"/>
                <w:sz w:val="24"/>
                <w:szCs w:val="24"/>
              </w:rPr>
              <w:tab/>
              <w:t>Система образовательных услуг, обеспечивающая развитие детей независимо от места их проживания, состояния здоровья, социального положения</w:t>
            </w:r>
          </w:p>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6.</w:t>
            </w:r>
            <w:r w:rsidRPr="004857BD">
              <w:rPr>
                <w:rFonts w:ascii="Times New Roman" w:hAnsi="Times New Roman" w:cs="Times New Roman"/>
                <w:spacing w:val="-6"/>
                <w:sz w:val="24"/>
                <w:szCs w:val="24"/>
              </w:rPr>
              <w:tab/>
              <w:t>Усиление воспитательного потенциала системы образования.</w:t>
            </w:r>
          </w:p>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7.</w:t>
            </w:r>
            <w:r w:rsidRPr="004857BD">
              <w:rPr>
                <w:rFonts w:ascii="Times New Roman" w:hAnsi="Times New Roman" w:cs="Times New Roman"/>
                <w:spacing w:val="-6"/>
                <w:sz w:val="24"/>
                <w:szCs w:val="24"/>
              </w:rPr>
              <w:tab/>
              <w:t xml:space="preserve">Активная </w:t>
            </w:r>
            <w:r w:rsidR="00925A71" w:rsidRPr="004857BD">
              <w:rPr>
                <w:rFonts w:ascii="Times New Roman" w:hAnsi="Times New Roman" w:cs="Times New Roman"/>
                <w:spacing w:val="-6"/>
                <w:sz w:val="24"/>
                <w:szCs w:val="24"/>
              </w:rPr>
              <w:t>здоровье формирующая</w:t>
            </w:r>
            <w:r w:rsidRPr="004857BD">
              <w:rPr>
                <w:rFonts w:ascii="Times New Roman" w:hAnsi="Times New Roman" w:cs="Times New Roman"/>
                <w:spacing w:val="-6"/>
                <w:sz w:val="24"/>
                <w:szCs w:val="24"/>
              </w:rPr>
              <w:t xml:space="preserve"> образовательная среда</w:t>
            </w:r>
          </w:p>
          <w:p w:rsidR="0090068D" w:rsidRPr="004857BD" w:rsidRDefault="0090068D" w:rsidP="00925A71">
            <w:pPr>
              <w:pStyle w:val="ConsPlusNonformat"/>
              <w:tabs>
                <w:tab w:val="left" w:pos="319"/>
                <w:tab w:val="left" w:pos="422"/>
              </w:tabs>
              <w:jc w:val="both"/>
              <w:rPr>
                <w:rFonts w:ascii="Times New Roman" w:hAnsi="Times New Roman" w:cs="Times New Roman"/>
                <w:spacing w:val="-6"/>
                <w:sz w:val="24"/>
                <w:szCs w:val="24"/>
              </w:rPr>
            </w:pPr>
            <w:r w:rsidRPr="004857BD">
              <w:rPr>
                <w:rFonts w:ascii="Times New Roman" w:hAnsi="Times New Roman" w:cs="Times New Roman"/>
                <w:spacing w:val="-6"/>
                <w:sz w:val="24"/>
                <w:szCs w:val="24"/>
              </w:rPr>
              <w:t>8.</w:t>
            </w:r>
            <w:r w:rsidRPr="004857BD">
              <w:rPr>
                <w:rFonts w:ascii="Times New Roman" w:hAnsi="Times New Roman" w:cs="Times New Roman"/>
                <w:spacing w:val="-6"/>
                <w:sz w:val="24"/>
                <w:szCs w:val="24"/>
              </w:rPr>
              <w:tab/>
              <w:t>Усовершенствованные формы сотрудничества муниципальной системы образования с местным сообществом.</w:t>
            </w:r>
          </w:p>
          <w:p w:rsidR="0090068D" w:rsidRPr="004857BD" w:rsidRDefault="0090068D" w:rsidP="00925A71">
            <w:pPr>
              <w:pStyle w:val="ConsPlusCell"/>
              <w:widowControl/>
              <w:tabs>
                <w:tab w:val="left" w:pos="319"/>
                <w:tab w:val="left" w:pos="422"/>
              </w:tabs>
              <w:jc w:val="both"/>
              <w:rPr>
                <w:rFonts w:ascii="Times New Roman" w:hAnsi="Times New Roman" w:cs="Times New Roman"/>
                <w:b/>
                <w:sz w:val="24"/>
                <w:szCs w:val="24"/>
              </w:rPr>
            </w:pPr>
            <w:r w:rsidRPr="004857BD">
              <w:rPr>
                <w:rFonts w:ascii="Times New Roman" w:hAnsi="Times New Roman" w:cs="Times New Roman"/>
                <w:spacing w:val="-6"/>
                <w:sz w:val="24"/>
                <w:szCs w:val="24"/>
              </w:rPr>
              <w:t>9.</w:t>
            </w:r>
            <w:r w:rsidRPr="004857BD">
              <w:rPr>
                <w:rFonts w:ascii="Times New Roman" w:hAnsi="Times New Roman" w:cs="Times New Roman"/>
                <w:spacing w:val="-6"/>
                <w:sz w:val="24"/>
                <w:szCs w:val="24"/>
              </w:rPr>
              <w:tab/>
              <w:t>Расширение участия общественности в управлении образовательными учреждениями района.</w:t>
            </w:r>
          </w:p>
        </w:tc>
      </w:tr>
      <w:tr w:rsidR="0090068D" w:rsidRPr="004857BD" w:rsidTr="00460CD4">
        <w:trPr>
          <w:gridAfter w:val="4"/>
          <w:wAfter w:w="8504" w:type="dxa"/>
          <w:trHeight w:val="227"/>
        </w:trPr>
        <w:tc>
          <w:tcPr>
            <w:tcW w:w="2409" w:type="dxa"/>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Сроки и этапы</w:t>
            </w:r>
          </w:p>
          <w:p w:rsidR="0090068D" w:rsidRPr="004857BD" w:rsidRDefault="0090068D" w:rsidP="00460CD4">
            <w:pPr>
              <w:autoSpaceDE w:val="0"/>
              <w:autoSpaceDN w:val="0"/>
              <w:adjustRightInd w:val="0"/>
              <w:spacing w:after="0" w:line="240" w:lineRule="auto"/>
              <w:jc w:val="both"/>
              <w:rPr>
                <w:rFonts w:ascii="Times New Roman" w:hAnsi="Times New Roman"/>
              </w:rPr>
            </w:pPr>
            <w:r w:rsidRPr="004857BD">
              <w:rPr>
                <w:rFonts w:ascii="Times New Roman" w:hAnsi="Times New Roman"/>
              </w:rPr>
              <w:t>Реализации муниципальной программы</w:t>
            </w:r>
          </w:p>
        </w:tc>
        <w:tc>
          <w:tcPr>
            <w:tcW w:w="7373" w:type="dxa"/>
            <w:gridSpan w:val="13"/>
            <w:tcBorders>
              <w:top w:val="single" w:sz="4" w:space="0" w:color="000000"/>
              <w:left w:val="single" w:sz="4" w:space="0" w:color="000000"/>
              <w:bottom w:val="single" w:sz="4" w:space="0" w:color="000000"/>
              <w:right w:val="single" w:sz="4" w:space="0" w:color="000000"/>
            </w:tcBorders>
            <w:vAlign w:val="center"/>
          </w:tcPr>
          <w:p w:rsidR="0090068D" w:rsidRPr="004857BD" w:rsidRDefault="0090068D" w:rsidP="00460CD4">
            <w:pPr>
              <w:autoSpaceDE w:val="0"/>
              <w:autoSpaceDN w:val="0"/>
              <w:adjustRightInd w:val="0"/>
              <w:spacing w:after="0" w:line="240" w:lineRule="auto"/>
              <w:contextualSpacing/>
              <w:jc w:val="both"/>
              <w:rPr>
                <w:rFonts w:ascii="Times New Roman" w:hAnsi="Times New Roman"/>
              </w:rPr>
            </w:pPr>
            <w:r w:rsidRPr="004857BD">
              <w:rPr>
                <w:rFonts w:ascii="Times New Roman" w:hAnsi="Times New Roman"/>
              </w:rPr>
              <w:t>2021-2025 годы</w:t>
            </w:r>
          </w:p>
        </w:tc>
      </w:tr>
    </w:tbl>
    <w:p w:rsidR="0090068D" w:rsidRDefault="0090068D">
      <w:pPr>
        <w:rPr>
          <w:rFonts w:ascii="Times New Roman" w:hAnsi="Times New Roman"/>
          <w:sz w:val="24"/>
          <w:szCs w:val="24"/>
        </w:rPr>
      </w:pPr>
    </w:p>
    <w:p w:rsidR="0090068D" w:rsidRDefault="0090068D">
      <w:pPr>
        <w:rPr>
          <w:rFonts w:ascii="Times New Roman" w:hAnsi="Times New Roman"/>
          <w:sz w:val="24"/>
          <w:szCs w:val="24"/>
        </w:rPr>
      </w:pPr>
      <w:r>
        <w:rPr>
          <w:rFonts w:ascii="Times New Roman" w:hAnsi="Times New Roman"/>
          <w:sz w:val="24"/>
          <w:szCs w:val="24"/>
        </w:rPr>
        <w:br w:type="page"/>
      </w:r>
    </w:p>
    <w:p w:rsidR="0090068D" w:rsidRPr="0090068D" w:rsidRDefault="0090068D" w:rsidP="0090068D">
      <w:pPr>
        <w:autoSpaceDE w:val="0"/>
        <w:autoSpaceDN w:val="0"/>
        <w:adjustRightInd w:val="0"/>
        <w:spacing w:after="0" w:line="240" w:lineRule="auto"/>
        <w:jc w:val="center"/>
        <w:outlineLvl w:val="1"/>
        <w:rPr>
          <w:rFonts w:ascii="Times New Roman" w:hAnsi="Times New Roman"/>
          <w:b/>
          <w:sz w:val="24"/>
          <w:szCs w:val="24"/>
        </w:rPr>
      </w:pPr>
      <w:r w:rsidRPr="0090068D">
        <w:rPr>
          <w:rFonts w:ascii="Times New Roman" w:hAnsi="Times New Roman"/>
          <w:b/>
          <w:sz w:val="24"/>
          <w:szCs w:val="24"/>
        </w:rPr>
        <w:lastRenderedPageBreak/>
        <w:t>Паспорт</w:t>
      </w:r>
    </w:p>
    <w:p w:rsidR="0090068D" w:rsidRPr="0090068D" w:rsidRDefault="0090068D" w:rsidP="0090068D">
      <w:pPr>
        <w:autoSpaceDE w:val="0"/>
        <w:autoSpaceDN w:val="0"/>
        <w:adjustRightInd w:val="0"/>
        <w:spacing w:after="0" w:line="240" w:lineRule="auto"/>
        <w:jc w:val="center"/>
        <w:outlineLvl w:val="1"/>
        <w:rPr>
          <w:rFonts w:ascii="Times New Roman" w:hAnsi="Times New Roman"/>
          <w:b/>
          <w:sz w:val="24"/>
          <w:szCs w:val="24"/>
        </w:rPr>
      </w:pPr>
      <w:r w:rsidRPr="0090068D">
        <w:rPr>
          <w:rFonts w:ascii="Times New Roman" w:hAnsi="Times New Roman"/>
          <w:b/>
          <w:sz w:val="24"/>
          <w:szCs w:val="24"/>
        </w:rPr>
        <w:t>муниципальной программы «Комплексное развитие систем коммунальной инфраструктуры на территории Александровского района на 2021-2025 годы»</w:t>
      </w:r>
    </w:p>
    <w:p w:rsidR="0090068D" w:rsidRPr="007C5E12" w:rsidRDefault="0090068D" w:rsidP="0090068D">
      <w:pPr>
        <w:autoSpaceDE w:val="0"/>
        <w:autoSpaceDN w:val="0"/>
        <w:adjustRightInd w:val="0"/>
        <w:spacing w:after="0" w:line="240" w:lineRule="auto"/>
        <w:jc w:val="both"/>
        <w:rPr>
          <w:rFonts w:ascii="Times New Roman" w:hAnsi="Times New Roman"/>
          <w:sz w:val="24"/>
          <w:szCs w:val="24"/>
        </w:rPr>
      </w:pPr>
    </w:p>
    <w:tbl>
      <w:tblPr>
        <w:tblpPr w:leftFromText="181" w:rightFromText="181" w:vertAnchor="text" w:horzAnchor="page" w:tblpX="1789" w:tblpY="1"/>
        <w:tblOverlap w:val="neve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5"/>
        <w:gridCol w:w="1589"/>
        <w:gridCol w:w="1418"/>
        <w:gridCol w:w="1417"/>
        <w:gridCol w:w="1418"/>
        <w:gridCol w:w="1383"/>
        <w:gridCol w:w="34"/>
      </w:tblGrid>
      <w:tr w:rsidR="0090068D" w:rsidRPr="007C5E12" w:rsidTr="00460CD4">
        <w:trPr>
          <w:gridAfter w:val="1"/>
          <w:wAfter w:w="34" w:type="dxa"/>
          <w:cantSplit/>
          <w:trHeight w:val="36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Наименование программы     </w:t>
            </w:r>
          </w:p>
        </w:tc>
        <w:tc>
          <w:tcPr>
            <w:tcW w:w="7225" w:type="dxa"/>
            <w:gridSpan w:val="5"/>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«Комплексное развитие систем коммунальной инфраструктуры на территории Александровского района на 2021-2025 годы»</w:t>
            </w:r>
          </w:p>
        </w:tc>
      </w:tr>
      <w:tr w:rsidR="0090068D" w:rsidRPr="007C5E12" w:rsidTr="00460CD4">
        <w:trPr>
          <w:gridAfter w:val="1"/>
          <w:wAfter w:w="34" w:type="dxa"/>
          <w:cantSplit/>
          <w:trHeight w:val="72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Основание для разработки программы   </w:t>
            </w:r>
          </w:p>
        </w:tc>
        <w:tc>
          <w:tcPr>
            <w:tcW w:w="7225" w:type="dxa"/>
            <w:gridSpan w:val="5"/>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Решение Думы Александровского района от 18.02.2016 № 29 «Об утверждении Стратегии социально-экономического развития Александровского района до 2030 года», </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Постановление Администрации Александровского района Томской области от 02.09.2014 № 1143 «О переходе к формированию бюджета муниципального образования «Александровский район» на основе муниципальных программ муниципального образования «Александровский район»</w:t>
            </w:r>
          </w:p>
        </w:tc>
      </w:tr>
      <w:tr w:rsidR="0090068D" w:rsidRPr="007C5E12" w:rsidTr="00460CD4">
        <w:trPr>
          <w:gridAfter w:val="1"/>
          <w:wAfter w:w="34" w:type="dxa"/>
          <w:cantSplit/>
          <w:trHeight w:val="36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Заказчик программы     </w:t>
            </w:r>
          </w:p>
        </w:tc>
        <w:tc>
          <w:tcPr>
            <w:tcW w:w="7225" w:type="dxa"/>
            <w:gridSpan w:val="5"/>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Администрация Александровского района Томской области</w:t>
            </w:r>
          </w:p>
        </w:tc>
      </w:tr>
      <w:tr w:rsidR="0090068D" w:rsidRPr="007C5E12" w:rsidTr="00460CD4">
        <w:trPr>
          <w:gridAfter w:val="1"/>
          <w:wAfter w:w="34" w:type="dxa"/>
          <w:cantSplit/>
          <w:trHeight w:val="48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Разработчик программы     </w:t>
            </w:r>
          </w:p>
        </w:tc>
        <w:tc>
          <w:tcPr>
            <w:tcW w:w="7225" w:type="dxa"/>
            <w:gridSpan w:val="5"/>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Отдел экономики Администрации Александровского района Томской области</w:t>
            </w:r>
          </w:p>
        </w:tc>
      </w:tr>
      <w:tr w:rsidR="0090068D" w:rsidRPr="007C5E12" w:rsidTr="00460CD4">
        <w:trPr>
          <w:gridAfter w:val="1"/>
          <w:wAfter w:w="34" w:type="dxa"/>
          <w:cantSplit/>
          <w:trHeight w:val="60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Исполнители программы </w:t>
            </w:r>
          </w:p>
        </w:tc>
        <w:tc>
          <w:tcPr>
            <w:tcW w:w="7225" w:type="dxa"/>
            <w:gridSpan w:val="5"/>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Администрация Александровского района Томской области, Администрации сельских поселений Александровского района, коммунальные предприятия</w:t>
            </w:r>
          </w:p>
        </w:tc>
      </w:tr>
      <w:tr w:rsidR="0090068D" w:rsidRPr="007C5E12" w:rsidTr="00460CD4">
        <w:trPr>
          <w:gridAfter w:val="1"/>
          <w:wAfter w:w="34" w:type="dxa"/>
          <w:cantSplit/>
          <w:trHeight w:val="48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Куратор программы</w:t>
            </w:r>
          </w:p>
        </w:tc>
        <w:tc>
          <w:tcPr>
            <w:tcW w:w="7225" w:type="dxa"/>
            <w:gridSpan w:val="5"/>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Первый заместитель Главы Александровского района</w:t>
            </w:r>
          </w:p>
        </w:tc>
      </w:tr>
      <w:tr w:rsidR="0090068D" w:rsidRPr="007C5E12" w:rsidTr="00460CD4">
        <w:trPr>
          <w:gridAfter w:val="1"/>
          <w:wAfter w:w="34" w:type="dxa"/>
          <w:cantSplit/>
          <w:trHeight w:val="48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Сроки (этапы) реализации программы </w:t>
            </w:r>
          </w:p>
        </w:tc>
        <w:tc>
          <w:tcPr>
            <w:tcW w:w="7225" w:type="dxa"/>
            <w:gridSpan w:val="5"/>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2021-2025 годы </w:t>
            </w:r>
          </w:p>
        </w:tc>
      </w:tr>
      <w:tr w:rsidR="0090068D" w:rsidRPr="007C5E12" w:rsidTr="00460CD4">
        <w:trPr>
          <w:gridAfter w:val="1"/>
          <w:wAfter w:w="34" w:type="dxa"/>
          <w:cantSplit/>
          <w:trHeight w:val="480"/>
        </w:trPr>
        <w:tc>
          <w:tcPr>
            <w:tcW w:w="2025" w:type="dxa"/>
            <w:tcBorders>
              <w:bottom w:val="single" w:sz="4" w:space="0" w:color="auto"/>
            </w:tcBorders>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Цель программы</w:t>
            </w:r>
          </w:p>
        </w:tc>
        <w:tc>
          <w:tcPr>
            <w:tcW w:w="7225" w:type="dxa"/>
            <w:gridSpan w:val="5"/>
            <w:tcBorders>
              <w:bottom w:val="single" w:sz="4" w:space="0" w:color="auto"/>
            </w:tcBorders>
          </w:tcPr>
          <w:p w:rsidR="0090068D" w:rsidRPr="007C5E12" w:rsidRDefault="0090068D" w:rsidP="00460CD4">
            <w:pPr>
              <w:pStyle w:val="ConsPlusCell"/>
              <w:jc w:val="both"/>
              <w:rPr>
                <w:rFonts w:ascii="Times New Roman" w:hAnsi="Times New Roman" w:cs="Times New Roman"/>
                <w:sz w:val="24"/>
                <w:szCs w:val="24"/>
              </w:rPr>
            </w:pPr>
            <w:r w:rsidRPr="007C5E12">
              <w:rPr>
                <w:rFonts w:ascii="Times New Roman" w:hAnsi="Times New Roman" w:cs="Times New Roman"/>
                <w:sz w:val="24"/>
                <w:szCs w:val="24"/>
              </w:rPr>
              <w:t xml:space="preserve">Развитие и </w:t>
            </w:r>
            <w:r w:rsidR="00925A71" w:rsidRPr="007C5E12">
              <w:rPr>
                <w:rFonts w:ascii="Times New Roman" w:hAnsi="Times New Roman" w:cs="Times New Roman"/>
                <w:sz w:val="24"/>
                <w:szCs w:val="24"/>
              </w:rPr>
              <w:t>повышение эффективности работы коммунальных систем</w:t>
            </w:r>
            <w:r w:rsidRPr="007C5E12">
              <w:rPr>
                <w:rFonts w:ascii="Times New Roman" w:hAnsi="Times New Roman" w:cs="Times New Roman"/>
                <w:sz w:val="24"/>
                <w:szCs w:val="24"/>
              </w:rPr>
              <w:t xml:space="preserve"> объектов теплоснабжения, водоснабжения, </w:t>
            </w:r>
            <w:r w:rsidR="00925A71" w:rsidRPr="007C5E12">
              <w:rPr>
                <w:rFonts w:ascii="Times New Roman" w:hAnsi="Times New Roman" w:cs="Times New Roman"/>
                <w:sz w:val="24"/>
                <w:szCs w:val="24"/>
              </w:rPr>
              <w:t>электроснабжения, водоотведения и утилизации</w:t>
            </w:r>
            <w:r w:rsidRPr="007C5E12">
              <w:rPr>
                <w:rFonts w:ascii="Times New Roman" w:hAnsi="Times New Roman" w:cs="Times New Roman"/>
                <w:sz w:val="24"/>
                <w:szCs w:val="24"/>
              </w:rPr>
              <w:t xml:space="preserve"> ТКО, повышение качества производимых для потребителей товаров (</w:t>
            </w:r>
            <w:r w:rsidR="00925A71" w:rsidRPr="007C5E12">
              <w:rPr>
                <w:rFonts w:ascii="Times New Roman" w:hAnsi="Times New Roman" w:cs="Times New Roman"/>
                <w:sz w:val="24"/>
                <w:szCs w:val="24"/>
              </w:rPr>
              <w:t>оказываемых услуг</w:t>
            </w:r>
            <w:r w:rsidRPr="007C5E12">
              <w:rPr>
                <w:rFonts w:ascii="Times New Roman" w:hAnsi="Times New Roman" w:cs="Times New Roman"/>
                <w:sz w:val="24"/>
                <w:szCs w:val="24"/>
              </w:rPr>
              <w:t>)</w:t>
            </w:r>
          </w:p>
        </w:tc>
      </w:tr>
      <w:tr w:rsidR="0090068D" w:rsidRPr="007C5E12" w:rsidTr="00460CD4">
        <w:trPr>
          <w:gridAfter w:val="1"/>
          <w:wAfter w:w="34" w:type="dxa"/>
          <w:cantSplit/>
          <w:trHeight w:val="1666"/>
        </w:trPr>
        <w:tc>
          <w:tcPr>
            <w:tcW w:w="2025" w:type="dxa"/>
            <w:tcBorders>
              <w:top w:val="single" w:sz="4" w:space="0" w:color="auto"/>
              <w:left w:val="single" w:sz="4" w:space="0" w:color="auto"/>
              <w:bottom w:val="single" w:sz="4" w:space="0" w:color="auto"/>
              <w:right w:val="single" w:sz="4" w:space="0" w:color="auto"/>
            </w:tcBorders>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Основные задачи        </w:t>
            </w:r>
            <w:r w:rsidRPr="007C5E12">
              <w:rPr>
                <w:rFonts w:ascii="Times New Roman" w:hAnsi="Times New Roman" w:cs="Times New Roman"/>
                <w:sz w:val="24"/>
                <w:szCs w:val="24"/>
              </w:rPr>
              <w:br/>
              <w:t xml:space="preserve">программы </w:t>
            </w:r>
          </w:p>
        </w:tc>
        <w:tc>
          <w:tcPr>
            <w:tcW w:w="7225" w:type="dxa"/>
            <w:gridSpan w:val="5"/>
            <w:tcBorders>
              <w:top w:val="single" w:sz="4" w:space="0" w:color="auto"/>
              <w:left w:val="single" w:sz="4" w:space="0" w:color="auto"/>
              <w:bottom w:val="single" w:sz="4" w:space="0" w:color="auto"/>
              <w:right w:val="single" w:sz="4" w:space="0" w:color="auto"/>
            </w:tcBorders>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1.Приведение в нормативное </w:t>
            </w:r>
            <w:r w:rsidR="00925A71" w:rsidRPr="007C5E12">
              <w:rPr>
                <w:rFonts w:ascii="Times New Roman" w:hAnsi="Times New Roman"/>
                <w:sz w:val="24"/>
                <w:szCs w:val="24"/>
              </w:rPr>
              <w:t>состояние объектов коммунальной инфраструктуры</w:t>
            </w:r>
            <w:r w:rsidRPr="007C5E12">
              <w:rPr>
                <w:rFonts w:ascii="Times New Roman" w:hAnsi="Times New Roman"/>
                <w:sz w:val="24"/>
                <w:szCs w:val="24"/>
              </w:rPr>
              <w:t xml:space="preserve"> и повышение надежности систем и качества предоставления коммунальных услуг.</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 Энергосбережение и энергоэффективность на объектах жилищно-коммунального хозяйства и в бюджетной сфере</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3.Улучшение </w:t>
            </w:r>
            <w:r w:rsidR="00925A71" w:rsidRPr="007C5E12">
              <w:rPr>
                <w:rFonts w:ascii="Times New Roman" w:hAnsi="Times New Roman" w:cs="Times New Roman"/>
                <w:sz w:val="24"/>
                <w:szCs w:val="24"/>
              </w:rPr>
              <w:t>экологической ситуации на территории муниципального образования</w:t>
            </w:r>
            <w:r w:rsidRPr="007C5E12">
              <w:rPr>
                <w:rFonts w:ascii="Times New Roman" w:hAnsi="Times New Roman" w:cs="Times New Roman"/>
                <w:sz w:val="24"/>
                <w:szCs w:val="24"/>
              </w:rPr>
              <w:t xml:space="preserve"> «Александровский район» </w:t>
            </w:r>
          </w:p>
        </w:tc>
      </w:tr>
      <w:tr w:rsidR="0090068D" w:rsidRPr="007C5E12" w:rsidTr="00460CD4">
        <w:trPr>
          <w:gridAfter w:val="1"/>
          <w:wAfter w:w="34" w:type="dxa"/>
          <w:cantSplit/>
          <w:trHeight w:val="2237"/>
        </w:trPr>
        <w:tc>
          <w:tcPr>
            <w:tcW w:w="2025" w:type="dxa"/>
            <w:tcBorders>
              <w:top w:val="single" w:sz="4" w:space="0" w:color="auto"/>
              <w:left w:val="single" w:sz="4" w:space="0" w:color="auto"/>
              <w:bottom w:val="single" w:sz="4" w:space="0" w:color="auto"/>
              <w:right w:val="single" w:sz="4" w:space="0" w:color="auto"/>
            </w:tcBorders>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Подпрограммы </w:t>
            </w:r>
          </w:p>
        </w:tc>
        <w:tc>
          <w:tcPr>
            <w:tcW w:w="7225" w:type="dxa"/>
            <w:gridSpan w:val="5"/>
            <w:tcBorders>
              <w:top w:val="single" w:sz="4" w:space="0" w:color="auto"/>
              <w:left w:val="single" w:sz="4" w:space="0" w:color="auto"/>
              <w:bottom w:val="single" w:sz="4" w:space="0" w:color="auto"/>
              <w:right w:val="single" w:sz="4" w:space="0" w:color="auto"/>
            </w:tcBorders>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1.Модернизация и развитие систем теплоснабжения.</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2.Модернизация и </w:t>
            </w:r>
            <w:r w:rsidR="00925A71" w:rsidRPr="007C5E12">
              <w:rPr>
                <w:rFonts w:ascii="Times New Roman" w:hAnsi="Times New Roman"/>
                <w:sz w:val="24"/>
                <w:szCs w:val="24"/>
              </w:rPr>
              <w:t>развитие систем</w:t>
            </w:r>
            <w:r w:rsidRPr="007C5E12">
              <w:rPr>
                <w:rFonts w:ascii="Times New Roman" w:hAnsi="Times New Roman"/>
                <w:sz w:val="24"/>
                <w:szCs w:val="24"/>
              </w:rPr>
              <w:t xml:space="preserve"> водоснабжения.</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3.Модернизация и </w:t>
            </w:r>
            <w:r w:rsidR="00925A71" w:rsidRPr="007C5E12">
              <w:rPr>
                <w:rFonts w:ascii="Times New Roman" w:hAnsi="Times New Roman"/>
                <w:sz w:val="24"/>
                <w:szCs w:val="24"/>
              </w:rPr>
              <w:t>развитие системы</w:t>
            </w:r>
            <w:r w:rsidRPr="007C5E12">
              <w:rPr>
                <w:rFonts w:ascii="Times New Roman" w:hAnsi="Times New Roman"/>
                <w:sz w:val="24"/>
                <w:szCs w:val="24"/>
              </w:rPr>
              <w:t xml:space="preserve"> водоотведения, сбора и вывоза ТКО.</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4. Модернизация и </w:t>
            </w:r>
            <w:r w:rsidR="00925A71" w:rsidRPr="007C5E12">
              <w:rPr>
                <w:rFonts w:ascii="Times New Roman" w:hAnsi="Times New Roman"/>
                <w:sz w:val="24"/>
                <w:szCs w:val="24"/>
              </w:rPr>
              <w:t>развитие систем</w:t>
            </w:r>
            <w:r w:rsidRPr="007C5E12">
              <w:rPr>
                <w:rFonts w:ascii="Times New Roman" w:hAnsi="Times New Roman"/>
                <w:sz w:val="24"/>
                <w:szCs w:val="24"/>
              </w:rPr>
              <w:t xml:space="preserve"> электроснабжения.</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5.Повышение энергосбережения и энергоэффективности на объектах жилищно-коммунального хозяйства и в бюджетной сфере, внедрение энергосберегающих технологий.</w:t>
            </w:r>
          </w:p>
        </w:tc>
      </w:tr>
      <w:tr w:rsidR="0090068D" w:rsidRPr="007C5E12" w:rsidTr="00460CD4">
        <w:trPr>
          <w:gridAfter w:val="1"/>
          <w:wAfter w:w="34" w:type="dxa"/>
          <w:cantSplit/>
          <w:trHeight w:val="825"/>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lastRenderedPageBreak/>
              <w:t>Объемы и источники финансирования</w:t>
            </w:r>
          </w:p>
        </w:tc>
        <w:tc>
          <w:tcPr>
            <w:tcW w:w="7225" w:type="dxa"/>
            <w:gridSpan w:val="5"/>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Общий объем финансирования программы </w:t>
            </w:r>
            <w:r w:rsidR="00925A71" w:rsidRPr="007C5E12">
              <w:rPr>
                <w:rFonts w:ascii="Times New Roman" w:hAnsi="Times New Roman"/>
                <w:sz w:val="24"/>
                <w:szCs w:val="24"/>
              </w:rPr>
              <w:t>составит 59477</w:t>
            </w:r>
            <w:r>
              <w:rPr>
                <w:rFonts w:ascii="Times New Roman" w:hAnsi="Times New Roman"/>
                <w:sz w:val="24"/>
                <w:szCs w:val="24"/>
              </w:rPr>
              <w:t>,496 тыс. рублей:</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2021 г. – </w:t>
            </w:r>
            <w:r>
              <w:rPr>
                <w:rFonts w:ascii="Times New Roman" w:hAnsi="Times New Roman"/>
                <w:sz w:val="24"/>
                <w:szCs w:val="24"/>
              </w:rPr>
              <w:t>27900,736</w:t>
            </w:r>
            <w:r w:rsidRPr="007C5E12">
              <w:rPr>
                <w:rFonts w:ascii="Times New Roman" w:hAnsi="Times New Roman"/>
                <w:sz w:val="24"/>
                <w:szCs w:val="24"/>
              </w:rPr>
              <w:t xml:space="preserve"> тыс. руб., </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2022 г. – </w:t>
            </w:r>
            <w:r>
              <w:rPr>
                <w:rFonts w:ascii="Times New Roman" w:hAnsi="Times New Roman"/>
                <w:sz w:val="24"/>
                <w:szCs w:val="24"/>
              </w:rPr>
              <w:t>7894,190</w:t>
            </w:r>
            <w:r w:rsidRPr="007C5E12">
              <w:rPr>
                <w:rFonts w:ascii="Times New Roman" w:hAnsi="Times New Roman"/>
                <w:sz w:val="24"/>
                <w:szCs w:val="24"/>
              </w:rPr>
              <w:t xml:space="preserve"> тыс. руб.,</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2023 г. – </w:t>
            </w:r>
            <w:r>
              <w:rPr>
                <w:rFonts w:ascii="Times New Roman" w:hAnsi="Times New Roman"/>
                <w:sz w:val="24"/>
                <w:szCs w:val="24"/>
              </w:rPr>
              <w:t>7894,190</w:t>
            </w:r>
            <w:r w:rsidRPr="007C5E12">
              <w:rPr>
                <w:rFonts w:ascii="Times New Roman" w:hAnsi="Times New Roman"/>
                <w:sz w:val="24"/>
                <w:szCs w:val="24"/>
              </w:rPr>
              <w:t xml:space="preserve"> тыс. руб.,</w:t>
            </w:r>
          </w:p>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2024 г. – </w:t>
            </w:r>
            <w:r>
              <w:rPr>
                <w:rFonts w:ascii="Times New Roman" w:hAnsi="Times New Roman"/>
                <w:sz w:val="24"/>
                <w:szCs w:val="24"/>
              </w:rPr>
              <w:t>7894,190</w:t>
            </w:r>
            <w:r w:rsidRPr="007C5E12">
              <w:rPr>
                <w:rFonts w:ascii="Times New Roman" w:hAnsi="Times New Roman"/>
                <w:sz w:val="24"/>
                <w:szCs w:val="24"/>
              </w:rPr>
              <w:t xml:space="preserve"> тыс. руб.,</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2025 гг. - </w:t>
            </w:r>
            <w:r>
              <w:rPr>
                <w:rFonts w:ascii="Times New Roman" w:hAnsi="Times New Roman"/>
                <w:sz w:val="24"/>
                <w:szCs w:val="24"/>
              </w:rPr>
              <w:t>7894,190</w:t>
            </w:r>
            <w:r w:rsidRPr="007C5E12">
              <w:rPr>
                <w:rFonts w:ascii="Times New Roman" w:hAnsi="Times New Roman"/>
                <w:sz w:val="24"/>
                <w:szCs w:val="24"/>
              </w:rPr>
              <w:t xml:space="preserve"> </w:t>
            </w:r>
            <w:r w:rsidRPr="007C5E12">
              <w:rPr>
                <w:rFonts w:ascii="Times New Roman" w:hAnsi="Times New Roman" w:cs="Times New Roman"/>
                <w:sz w:val="24"/>
                <w:szCs w:val="24"/>
              </w:rPr>
              <w:t xml:space="preserve"> тыс. руб.</w:t>
            </w:r>
          </w:p>
        </w:tc>
      </w:tr>
      <w:tr w:rsidR="0090068D" w:rsidRPr="007C5E12" w:rsidTr="00460CD4">
        <w:trPr>
          <w:cantSplit/>
          <w:trHeight w:val="274"/>
        </w:trPr>
        <w:tc>
          <w:tcPr>
            <w:tcW w:w="2025" w:type="dxa"/>
            <w:vMerge w:val="restart"/>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Показатели результативности Программы</w:t>
            </w:r>
          </w:p>
        </w:tc>
        <w:tc>
          <w:tcPr>
            <w:tcW w:w="7259" w:type="dxa"/>
            <w:gridSpan w:val="6"/>
          </w:tcPr>
          <w:p w:rsidR="0090068D" w:rsidRPr="007C5E12" w:rsidRDefault="0090068D" w:rsidP="00460CD4">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 xml:space="preserve">Подпрограмма «Модернизация и развитие систем теплоснабжения» </w:t>
            </w:r>
          </w:p>
        </w:tc>
      </w:tr>
      <w:tr w:rsidR="0090068D" w:rsidRPr="007C5E12" w:rsidTr="00460CD4">
        <w:trPr>
          <w:cantSplit/>
          <w:trHeight w:val="345"/>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Доля потерь ресурсов при транспортировке в сетях, %</w:t>
            </w:r>
          </w:p>
        </w:tc>
      </w:tr>
      <w:tr w:rsidR="0090068D" w:rsidRPr="007C5E12" w:rsidTr="00460CD4">
        <w:trPr>
          <w:cantSplit/>
          <w:trHeight w:val="344"/>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345"/>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30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29</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27</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21</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19</w:t>
            </w:r>
          </w:p>
        </w:tc>
      </w:tr>
      <w:tr w:rsidR="0090068D" w:rsidRPr="007C5E12" w:rsidTr="00460CD4">
        <w:trPr>
          <w:cantSplit/>
          <w:trHeight w:val="23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Количество перерывов поставки ресурсов потребителям по причине аварий в системах теплоснабжения, случаев</w:t>
            </w:r>
          </w:p>
        </w:tc>
      </w:tr>
      <w:tr w:rsidR="0090068D" w:rsidRPr="007C5E12" w:rsidTr="00460CD4">
        <w:trPr>
          <w:cantSplit/>
          <w:trHeight w:val="229"/>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229"/>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r>
      <w:tr w:rsidR="0090068D" w:rsidRPr="007C5E12" w:rsidTr="00460CD4">
        <w:trPr>
          <w:cantSplit/>
          <w:trHeight w:val="23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Удельный вес сетей, нуждающихся в замене, %</w:t>
            </w:r>
          </w:p>
        </w:tc>
      </w:tr>
      <w:tr w:rsidR="0090068D" w:rsidRPr="007C5E12" w:rsidTr="00460CD4">
        <w:trPr>
          <w:cantSplit/>
          <w:trHeight w:val="229"/>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229"/>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63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61</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58</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55</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50</w:t>
            </w:r>
          </w:p>
        </w:tc>
      </w:tr>
      <w:tr w:rsidR="0090068D" w:rsidRPr="007C5E12" w:rsidTr="00460CD4">
        <w:trPr>
          <w:cantSplit/>
          <w:trHeight w:val="222"/>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 xml:space="preserve">Подпрограмма «Модернизация и </w:t>
            </w:r>
            <w:r w:rsidR="00925A71" w:rsidRPr="007C5E12">
              <w:rPr>
                <w:rFonts w:ascii="Times New Roman" w:hAnsi="Times New Roman"/>
                <w:sz w:val="24"/>
                <w:szCs w:val="24"/>
                <w:u w:val="single"/>
              </w:rPr>
              <w:t>развитие систем</w:t>
            </w:r>
            <w:r w:rsidRPr="007C5E12">
              <w:rPr>
                <w:rFonts w:ascii="Times New Roman" w:hAnsi="Times New Roman"/>
                <w:sz w:val="24"/>
                <w:szCs w:val="24"/>
                <w:u w:val="single"/>
              </w:rPr>
              <w:t xml:space="preserve"> водоснабжения»</w:t>
            </w:r>
          </w:p>
        </w:tc>
      </w:tr>
      <w:tr w:rsidR="0090068D" w:rsidRPr="007C5E12" w:rsidTr="00460CD4">
        <w:trPr>
          <w:cantSplit/>
          <w:trHeight w:val="22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Доля потерь ресурсов при транспортировке в сетях, %</w:t>
            </w:r>
          </w:p>
        </w:tc>
      </w:tr>
      <w:tr w:rsidR="0090068D" w:rsidRPr="007C5E12" w:rsidTr="00460CD4">
        <w:trPr>
          <w:cantSplit/>
          <w:trHeight w:val="22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22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30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29</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27</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21</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19</w:t>
            </w:r>
          </w:p>
        </w:tc>
      </w:tr>
      <w:tr w:rsidR="0090068D" w:rsidRPr="007C5E12" w:rsidTr="00460CD4">
        <w:trPr>
          <w:cantSplit/>
          <w:trHeight w:val="468"/>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Количество перерывов поставки ресурсов потребителям по причине аварий в системах коммунальной инфраструктуры, ед.</w:t>
            </w:r>
          </w:p>
        </w:tc>
      </w:tr>
      <w:tr w:rsidR="0090068D" w:rsidRPr="007C5E12" w:rsidTr="00460CD4">
        <w:trPr>
          <w:cantSplit/>
          <w:trHeight w:val="70"/>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70"/>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5</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4</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4</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3</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w:t>
            </w:r>
          </w:p>
        </w:tc>
      </w:tr>
      <w:tr w:rsidR="0090068D" w:rsidRPr="007C5E12" w:rsidTr="00460CD4">
        <w:trPr>
          <w:cantSplit/>
          <w:trHeight w:val="155"/>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Удельный вес сетей, нуждающихся в замене, %</w:t>
            </w:r>
          </w:p>
        </w:tc>
      </w:tr>
      <w:tr w:rsidR="0090068D" w:rsidRPr="007C5E12" w:rsidTr="00460CD4">
        <w:trPr>
          <w:cantSplit/>
          <w:trHeight w:val="154"/>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154"/>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40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37</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35</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30</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27</w:t>
            </w:r>
          </w:p>
        </w:tc>
      </w:tr>
      <w:tr w:rsidR="0090068D" w:rsidRPr="007C5E12" w:rsidTr="00460CD4">
        <w:trPr>
          <w:cantSplit/>
          <w:trHeight w:val="459"/>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w:t>
            </w:r>
          </w:p>
        </w:tc>
      </w:tr>
      <w:tr w:rsidR="0090068D" w:rsidRPr="007C5E12" w:rsidTr="00460CD4">
        <w:trPr>
          <w:cantSplit/>
          <w:trHeight w:val="200"/>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19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10</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8</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8</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5</w:t>
            </w:r>
          </w:p>
        </w:tc>
      </w:tr>
      <w:tr w:rsidR="0090068D" w:rsidRPr="007C5E12" w:rsidTr="00460CD4">
        <w:trPr>
          <w:cantSplit/>
          <w:trHeight w:val="23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 xml:space="preserve">Подпрограмма «Модернизация и </w:t>
            </w:r>
            <w:r w:rsidR="00925A71" w:rsidRPr="007C5E12">
              <w:rPr>
                <w:rFonts w:ascii="Times New Roman" w:hAnsi="Times New Roman"/>
                <w:sz w:val="24"/>
                <w:szCs w:val="24"/>
                <w:u w:val="single"/>
              </w:rPr>
              <w:t>развитие системы</w:t>
            </w:r>
            <w:r w:rsidRPr="007C5E12">
              <w:rPr>
                <w:rFonts w:ascii="Times New Roman" w:hAnsi="Times New Roman"/>
                <w:sz w:val="24"/>
                <w:szCs w:val="24"/>
                <w:u w:val="single"/>
              </w:rPr>
              <w:t xml:space="preserve"> водоотведения, сбора и вывоза ТКО»</w:t>
            </w:r>
          </w:p>
        </w:tc>
      </w:tr>
      <w:tr w:rsidR="0090068D" w:rsidRPr="007C5E12" w:rsidTr="00460CD4">
        <w:trPr>
          <w:cantSplit/>
          <w:trHeight w:val="231"/>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Доля сточных вод, не подвергающихся очистке, в общем объеме сточных вод, сбрасываемых в централизованные или бытовые системы водоотведения, %</w:t>
            </w:r>
          </w:p>
        </w:tc>
      </w:tr>
      <w:tr w:rsidR="0090068D" w:rsidRPr="007C5E12" w:rsidTr="00460CD4">
        <w:trPr>
          <w:cantSplit/>
          <w:trHeight w:val="229"/>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229"/>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0</w:t>
            </w:r>
          </w:p>
        </w:tc>
      </w:tr>
      <w:tr w:rsidR="0090068D" w:rsidRPr="007C5E12" w:rsidTr="00460CD4">
        <w:trPr>
          <w:cantSplit/>
          <w:trHeight w:val="155"/>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Продолжительность (бесперебойность) поставки услуг, </w:t>
            </w:r>
            <w:r w:rsidR="00925A71" w:rsidRPr="007C5E12">
              <w:rPr>
                <w:rFonts w:ascii="Times New Roman" w:hAnsi="Times New Roman"/>
                <w:sz w:val="24"/>
                <w:szCs w:val="24"/>
              </w:rPr>
              <w:t>час. /</w:t>
            </w:r>
            <w:r w:rsidRPr="007C5E12">
              <w:rPr>
                <w:rFonts w:ascii="Times New Roman" w:hAnsi="Times New Roman"/>
                <w:sz w:val="24"/>
                <w:szCs w:val="24"/>
              </w:rPr>
              <w:t>день</w:t>
            </w:r>
          </w:p>
        </w:tc>
      </w:tr>
      <w:tr w:rsidR="0090068D" w:rsidRPr="007C5E12" w:rsidTr="00460CD4">
        <w:trPr>
          <w:cantSplit/>
          <w:trHeight w:val="154"/>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154"/>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w:t>
            </w:r>
          </w:p>
        </w:tc>
      </w:tr>
      <w:tr w:rsidR="0090068D" w:rsidRPr="007C5E12" w:rsidTr="00460CD4">
        <w:trPr>
          <w:cantSplit/>
          <w:trHeight w:val="565"/>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 xml:space="preserve">Подпрограмма «Модернизация и </w:t>
            </w:r>
            <w:r w:rsidR="00925A71" w:rsidRPr="007C5E12">
              <w:rPr>
                <w:rFonts w:ascii="Times New Roman" w:hAnsi="Times New Roman"/>
                <w:sz w:val="24"/>
                <w:szCs w:val="24"/>
                <w:u w:val="single"/>
              </w:rPr>
              <w:t>развитие систем</w:t>
            </w:r>
            <w:r w:rsidRPr="007C5E12">
              <w:rPr>
                <w:rFonts w:ascii="Times New Roman" w:hAnsi="Times New Roman"/>
                <w:sz w:val="24"/>
                <w:szCs w:val="24"/>
                <w:u w:val="single"/>
              </w:rPr>
              <w:t xml:space="preserve"> электроснабжения»</w:t>
            </w:r>
          </w:p>
          <w:p w:rsidR="0090068D" w:rsidRPr="007C5E12" w:rsidRDefault="0090068D" w:rsidP="00460CD4">
            <w:pPr>
              <w:spacing w:after="0" w:line="240" w:lineRule="auto"/>
              <w:jc w:val="both"/>
              <w:rPr>
                <w:rFonts w:ascii="Times New Roman" w:hAnsi="Times New Roman"/>
                <w:sz w:val="24"/>
                <w:szCs w:val="24"/>
                <w:u w:val="single"/>
              </w:rPr>
            </w:pPr>
          </w:p>
        </w:tc>
      </w:tr>
      <w:tr w:rsidR="0090068D" w:rsidRPr="007C5E12" w:rsidTr="00460CD4">
        <w:trPr>
          <w:cantSplit/>
          <w:trHeight w:val="154"/>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Продолжительность (бесперебойность) поставки товаров и услуг, </w:t>
            </w:r>
            <w:r w:rsidR="00925A71" w:rsidRPr="007C5E12">
              <w:rPr>
                <w:rFonts w:ascii="Times New Roman" w:hAnsi="Times New Roman"/>
                <w:sz w:val="24"/>
                <w:szCs w:val="24"/>
              </w:rPr>
              <w:t>час. /</w:t>
            </w:r>
            <w:r w:rsidRPr="007C5E12">
              <w:rPr>
                <w:rFonts w:ascii="Times New Roman" w:hAnsi="Times New Roman"/>
                <w:sz w:val="24"/>
                <w:szCs w:val="24"/>
              </w:rPr>
              <w:t>день</w:t>
            </w:r>
          </w:p>
        </w:tc>
      </w:tr>
      <w:tr w:rsidR="0090068D" w:rsidRPr="007C5E12" w:rsidTr="00460CD4">
        <w:trPr>
          <w:cantSplit/>
          <w:trHeight w:val="154"/>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66"/>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24</w:t>
            </w:r>
          </w:p>
        </w:tc>
      </w:tr>
      <w:tr w:rsidR="0090068D" w:rsidRPr="007C5E12" w:rsidTr="00460CD4">
        <w:trPr>
          <w:cantSplit/>
          <w:trHeight w:val="66"/>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u w:val="single"/>
              </w:rPr>
            </w:pPr>
            <w:r w:rsidRPr="007C5E12">
              <w:rPr>
                <w:rFonts w:ascii="Times New Roman" w:hAnsi="Times New Roman"/>
                <w:sz w:val="24"/>
                <w:szCs w:val="24"/>
                <w:u w:val="single"/>
              </w:rPr>
              <w:t>Подпрограмма «Повышение энергосбережения и энергоэффективности на объектах жилищно-коммунального хозяйства и в бюджетной сфере, внедрение энергосберегающих технологий»</w:t>
            </w:r>
          </w:p>
        </w:tc>
      </w:tr>
      <w:tr w:rsidR="0090068D" w:rsidRPr="007C5E12" w:rsidTr="00460CD4">
        <w:trPr>
          <w:cantSplit/>
          <w:trHeight w:val="66"/>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7259" w:type="dxa"/>
            <w:gridSpan w:val="6"/>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Обеспеченность потребления товаров и услуг приборами учета, %</w:t>
            </w:r>
          </w:p>
        </w:tc>
      </w:tr>
      <w:tr w:rsidR="0090068D" w:rsidRPr="007C5E12" w:rsidTr="00460CD4">
        <w:trPr>
          <w:cantSplit/>
          <w:trHeight w:val="66"/>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2021</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2022</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2023</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2024</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2025</w:t>
            </w:r>
          </w:p>
        </w:tc>
      </w:tr>
      <w:tr w:rsidR="0090068D" w:rsidRPr="007C5E12" w:rsidTr="00460CD4">
        <w:trPr>
          <w:cantSplit/>
          <w:trHeight w:val="793"/>
        </w:trPr>
        <w:tc>
          <w:tcPr>
            <w:tcW w:w="2025" w:type="dxa"/>
            <w:vMerge/>
          </w:tcPr>
          <w:p w:rsidR="0090068D" w:rsidRPr="007C5E12" w:rsidRDefault="0090068D" w:rsidP="00460CD4">
            <w:pPr>
              <w:pStyle w:val="ConsPlusCell"/>
              <w:widowControl/>
              <w:jc w:val="both"/>
              <w:rPr>
                <w:rFonts w:ascii="Times New Roman" w:hAnsi="Times New Roman" w:cs="Times New Roman"/>
                <w:sz w:val="24"/>
                <w:szCs w:val="24"/>
              </w:rPr>
            </w:pPr>
          </w:p>
        </w:tc>
        <w:tc>
          <w:tcPr>
            <w:tcW w:w="1589"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 xml:space="preserve">52 </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63</w:t>
            </w:r>
          </w:p>
        </w:tc>
        <w:tc>
          <w:tcPr>
            <w:tcW w:w="1417"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68</w:t>
            </w:r>
          </w:p>
        </w:tc>
        <w:tc>
          <w:tcPr>
            <w:tcW w:w="1418" w:type="dxa"/>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77</w:t>
            </w:r>
          </w:p>
        </w:tc>
        <w:tc>
          <w:tcPr>
            <w:tcW w:w="1417" w:type="dxa"/>
            <w:gridSpan w:val="2"/>
          </w:tcPr>
          <w:p w:rsidR="0090068D" w:rsidRPr="007C5E12" w:rsidRDefault="0090068D" w:rsidP="00460CD4">
            <w:pPr>
              <w:spacing w:after="0" w:line="240" w:lineRule="auto"/>
              <w:jc w:val="both"/>
              <w:rPr>
                <w:rFonts w:ascii="Times New Roman" w:hAnsi="Times New Roman"/>
                <w:sz w:val="24"/>
                <w:szCs w:val="24"/>
              </w:rPr>
            </w:pPr>
            <w:r w:rsidRPr="007C5E12">
              <w:rPr>
                <w:rFonts w:ascii="Times New Roman" w:hAnsi="Times New Roman"/>
                <w:sz w:val="24"/>
                <w:szCs w:val="24"/>
              </w:rPr>
              <w:t>91</w:t>
            </w:r>
          </w:p>
        </w:tc>
      </w:tr>
      <w:tr w:rsidR="0090068D" w:rsidRPr="007C5E12" w:rsidTr="00460CD4">
        <w:trPr>
          <w:gridAfter w:val="1"/>
          <w:wAfter w:w="34" w:type="dxa"/>
          <w:cantSplit/>
          <w:trHeight w:val="840"/>
        </w:trPr>
        <w:tc>
          <w:tcPr>
            <w:tcW w:w="2025" w:type="dxa"/>
          </w:tcPr>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 xml:space="preserve">Ожидаемые </w:t>
            </w:r>
            <w:r w:rsidR="00925A71" w:rsidRPr="007C5E12">
              <w:rPr>
                <w:rFonts w:ascii="Times New Roman" w:hAnsi="Times New Roman" w:cs="Times New Roman"/>
                <w:sz w:val="24"/>
                <w:szCs w:val="24"/>
              </w:rPr>
              <w:t>конечные результаты</w:t>
            </w:r>
            <w:r w:rsidRPr="007C5E12">
              <w:rPr>
                <w:rFonts w:ascii="Times New Roman" w:hAnsi="Times New Roman" w:cs="Times New Roman"/>
                <w:sz w:val="24"/>
                <w:szCs w:val="24"/>
              </w:rPr>
              <w:t xml:space="preserve"> реализации программы  </w:t>
            </w:r>
          </w:p>
        </w:tc>
        <w:tc>
          <w:tcPr>
            <w:tcW w:w="7225" w:type="dxa"/>
            <w:gridSpan w:val="5"/>
          </w:tcPr>
          <w:p w:rsidR="0090068D" w:rsidRPr="007C5E12" w:rsidRDefault="0090068D" w:rsidP="00460CD4">
            <w:pPr>
              <w:pStyle w:val="ConsPlusNormal"/>
              <w:ind w:firstLine="0"/>
              <w:jc w:val="both"/>
              <w:rPr>
                <w:rFonts w:ascii="Times New Roman" w:hAnsi="Times New Roman" w:cs="Times New Roman"/>
                <w:sz w:val="24"/>
                <w:szCs w:val="24"/>
              </w:rPr>
            </w:pPr>
            <w:r w:rsidRPr="007C5E12">
              <w:rPr>
                <w:rFonts w:ascii="Times New Roman" w:hAnsi="Times New Roman" w:cs="Times New Roman"/>
                <w:sz w:val="24"/>
                <w:szCs w:val="24"/>
              </w:rPr>
              <w:t>1. Технологические результаты - повышение надежности работы и развитие систем коммунальной инфраструктуры, снижение потерь коммунальных ресурсов в производственном процессе.</w:t>
            </w:r>
          </w:p>
          <w:p w:rsidR="0090068D" w:rsidRPr="007C5E12" w:rsidRDefault="0090068D" w:rsidP="00460CD4">
            <w:pPr>
              <w:pStyle w:val="ConsPlusNormal"/>
              <w:ind w:firstLine="0"/>
              <w:jc w:val="both"/>
              <w:rPr>
                <w:rFonts w:ascii="Times New Roman" w:hAnsi="Times New Roman" w:cs="Times New Roman"/>
                <w:sz w:val="24"/>
                <w:szCs w:val="24"/>
              </w:rPr>
            </w:pPr>
            <w:r w:rsidRPr="007C5E12">
              <w:rPr>
                <w:rFonts w:ascii="Times New Roman" w:hAnsi="Times New Roman" w:cs="Times New Roman"/>
                <w:sz w:val="24"/>
                <w:szCs w:val="24"/>
              </w:rPr>
              <w:t>2. Коммерческий результат - повышение эффективности финансово-хозяйственной деятельности организации коммунального комплекса и организации, осуществляющей деятельность в сферах электро-, тепло-, водоснабжения, водоотведения, очистки сточных вод.</w:t>
            </w:r>
          </w:p>
          <w:p w:rsidR="0090068D" w:rsidRPr="007C5E12" w:rsidRDefault="0090068D" w:rsidP="00460CD4">
            <w:pPr>
              <w:pStyle w:val="ConsPlusCell"/>
              <w:widowControl/>
              <w:jc w:val="both"/>
              <w:rPr>
                <w:rFonts w:ascii="Times New Roman" w:hAnsi="Times New Roman" w:cs="Times New Roman"/>
                <w:sz w:val="24"/>
                <w:szCs w:val="24"/>
              </w:rPr>
            </w:pPr>
            <w:r w:rsidRPr="007C5E12">
              <w:rPr>
                <w:rFonts w:ascii="Times New Roman" w:hAnsi="Times New Roman" w:cs="Times New Roman"/>
                <w:sz w:val="24"/>
                <w:szCs w:val="24"/>
              </w:rPr>
              <w:t>3. Социальный результат - создание новых рабочих мест, увеличение жилищного фонда, повышение качества коммунальных услуг и улучшение условий и уровня жизни населения</w:t>
            </w:r>
          </w:p>
        </w:tc>
      </w:tr>
    </w:tbl>
    <w:p w:rsidR="003063CD" w:rsidRDefault="003063CD">
      <w:pPr>
        <w:rPr>
          <w:rFonts w:ascii="Times New Roman" w:hAnsi="Times New Roman"/>
          <w:sz w:val="24"/>
          <w:szCs w:val="24"/>
        </w:rPr>
      </w:pPr>
    </w:p>
    <w:p w:rsidR="0090068D" w:rsidRDefault="0090068D">
      <w:pPr>
        <w:rPr>
          <w:rFonts w:ascii="Times New Roman" w:hAnsi="Times New Roman"/>
          <w:sz w:val="24"/>
          <w:szCs w:val="24"/>
        </w:rPr>
      </w:pPr>
      <w:r>
        <w:rPr>
          <w:rFonts w:ascii="Times New Roman" w:hAnsi="Times New Roman"/>
          <w:sz w:val="24"/>
          <w:szCs w:val="24"/>
        </w:rPr>
        <w:br w:type="page"/>
      </w:r>
    </w:p>
    <w:p w:rsidR="007D7104" w:rsidRPr="0090068D" w:rsidRDefault="007D7104">
      <w:pPr>
        <w:rPr>
          <w:rFonts w:ascii="Times New Roman" w:hAnsi="Times New Roman"/>
          <w:sz w:val="24"/>
          <w:szCs w:val="24"/>
        </w:rPr>
      </w:pPr>
    </w:p>
    <w:p w:rsidR="007C5E12" w:rsidRPr="00624815" w:rsidRDefault="007C5E12" w:rsidP="007C5E12">
      <w:pPr>
        <w:autoSpaceDE w:val="0"/>
        <w:autoSpaceDN w:val="0"/>
        <w:adjustRightInd w:val="0"/>
        <w:spacing w:after="0" w:line="240" w:lineRule="auto"/>
        <w:jc w:val="center"/>
        <w:outlineLvl w:val="1"/>
        <w:rPr>
          <w:rFonts w:ascii="Times New Roman" w:hAnsi="Times New Roman"/>
          <w:b/>
          <w:sz w:val="24"/>
          <w:szCs w:val="24"/>
        </w:rPr>
      </w:pPr>
      <w:r w:rsidRPr="00624815">
        <w:rPr>
          <w:rFonts w:ascii="Times New Roman" w:hAnsi="Times New Roman"/>
          <w:b/>
          <w:sz w:val="24"/>
          <w:szCs w:val="24"/>
        </w:rPr>
        <w:t>Паспорт</w:t>
      </w:r>
    </w:p>
    <w:p w:rsidR="007C5E12" w:rsidRPr="00624815" w:rsidRDefault="007C5E12" w:rsidP="007C5E12">
      <w:pPr>
        <w:autoSpaceDE w:val="0"/>
        <w:autoSpaceDN w:val="0"/>
        <w:adjustRightInd w:val="0"/>
        <w:spacing w:after="0" w:line="240" w:lineRule="auto"/>
        <w:jc w:val="center"/>
        <w:outlineLvl w:val="1"/>
        <w:rPr>
          <w:rFonts w:ascii="Times New Roman" w:hAnsi="Times New Roman"/>
          <w:b/>
          <w:sz w:val="24"/>
          <w:szCs w:val="24"/>
        </w:rPr>
      </w:pPr>
      <w:r w:rsidRPr="00624815">
        <w:rPr>
          <w:rFonts w:ascii="Times New Roman" w:hAnsi="Times New Roman"/>
          <w:b/>
          <w:sz w:val="24"/>
          <w:szCs w:val="24"/>
        </w:rPr>
        <w:t xml:space="preserve">муниципальной программы «Развитие культуры, спорта и молодёжной </w:t>
      </w:r>
      <w:r w:rsidR="00925A71" w:rsidRPr="00624815">
        <w:rPr>
          <w:rFonts w:ascii="Times New Roman" w:hAnsi="Times New Roman"/>
          <w:b/>
          <w:sz w:val="24"/>
          <w:szCs w:val="24"/>
        </w:rPr>
        <w:t>политики в</w:t>
      </w:r>
      <w:r w:rsidRPr="00624815">
        <w:rPr>
          <w:rFonts w:ascii="Times New Roman" w:hAnsi="Times New Roman"/>
          <w:b/>
          <w:sz w:val="24"/>
          <w:szCs w:val="24"/>
        </w:rPr>
        <w:t xml:space="preserve"> Александровском районе на 2019-2023</w:t>
      </w:r>
      <w:r w:rsidR="000932B7" w:rsidRPr="00624815">
        <w:rPr>
          <w:rFonts w:ascii="Times New Roman" w:hAnsi="Times New Roman"/>
          <w:b/>
          <w:sz w:val="24"/>
          <w:szCs w:val="24"/>
        </w:rPr>
        <w:t xml:space="preserve"> годы и на перспективу до 2025 года»</w:t>
      </w:r>
    </w:p>
    <w:p w:rsidR="007C5E12" w:rsidRPr="00B91871" w:rsidRDefault="007C5E12" w:rsidP="007C5E12">
      <w:pPr>
        <w:autoSpaceDE w:val="0"/>
        <w:autoSpaceDN w:val="0"/>
        <w:adjustRightInd w:val="0"/>
        <w:spacing w:after="0" w:line="240" w:lineRule="auto"/>
        <w:jc w:val="center"/>
        <w:outlineLvl w:val="1"/>
        <w:rPr>
          <w:rFonts w:ascii="Times New Roman" w:hAnsi="Times New Roman"/>
          <w:sz w:val="24"/>
          <w:szCs w:val="24"/>
        </w:rPr>
      </w:pPr>
    </w:p>
    <w:tbl>
      <w:tblPr>
        <w:tblW w:w="9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843"/>
        <w:gridCol w:w="850"/>
        <w:gridCol w:w="1087"/>
        <w:gridCol w:w="47"/>
        <w:gridCol w:w="803"/>
        <w:gridCol w:w="48"/>
        <w:gridCol w:w="803"/>
        <w:gridCol w:w="47"/>
        <w:gridCol w:w="693"/>
        <w:gridCol w:w="31"/>
        <w:gridCol w:w="709"/>
        <w:gridCol w:w="15"/>
        <w:gridCol w:w="725"/>
      </w:tblGrid>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Наименование муниципальной программы</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hd w:val="clear" w:color="auto" w:fill="FFFFFF"/>
              <w:spacing w:after="0" w:line="240" w:lineRule="auto"/>
              <w:jc w:val="both"/>
              <w:rPr>
                <w:rFonts w:ascii="Times New Roman" w:hAnsi="Times New Roman"/>
                <w:b/>
                <w:color w:val="FF0000"/>
                <w:sz w:val="20"/>
                <w:szCs w:val="20"/>
              </w:rPr>
            </w:pPr>
            <w:r w:rsidRPr="000932B7">
              <w:rPr>
                <w:rFonts w:ascii="Times New Roman" w:hAnsi="Times New Roman"/>
                <w:color w:val="000000"/>
                <w:sz w:val="20"/>
                <w:szCs w:val="20"/>
              </w:rPr>
              <w:t>Муниципальная программа «</w:t>
            </w:r>
            <w:r w:rsidRPr="000932B7">
              <w:rPr>
                <w:rFonts w:ascii="Times New Roman" w:hAnsi="Times New Roman"/>
                <w:sz w:val="20"/>
                <w:szCs w:val="20"/>
              </w:rPr>
              <w:t>Развитие культуры, спорта и молодёжной политики  в Александровском районе на 2019-2023 годы</w:t>
            </w:r>
            <w:r w:rsidR="000932B7" w:rsidRPr="000932B7">
              <w:rPr>
                <w:rFonts w:ascii="Times New Roman" w:hAnsi="Times New Roman"/>
                <w:sz w:val="20"/>
                <w:szCs w:val="20"/>
              </w:rPr>
              <w:t xml:space="preserve"> на перспективу до 2025 года</w:t>
            </w:r>
            <w:r w:rsidRPr="000932B7">
              <w:rPr>
                <w:rFonts w:ascii="Times New Roman" w:hAnsi="Times New Roman"/>
                <w:color w:val="000000"/>
                <w:sz w:val="20"/>
                <w:szCs w:val="20"/>
              </w:rPr>
              <w:t>» (далее по тексту – Программа)</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Основание для разработки муниципальной программы (подпрограммы)</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autoSpaceDE w:val="0"/>
              <w:autoSpaceDN w:val="0"/>
              <w:adjustRightInd w:val="0"/>
              <w:spacing w:after="0" w:line="240" w:lineRule="auto"/>
              <w:jc w:val="both"/>
              <w:rPr>
                <w:rFonts w:ascii="Times New Roman" w:hAnsi="Times New Roman"/>
                <w:b/>
                <w:color w:val="FF0000"/>
                <w:sz w:val="20"/>
                <w:szCs w:val="20"/>
              </w:rPr>
            </w:pPr>
            <w:r w:rsidRPr="000932B7">
              <w:rPr>
                <w:rFonts w:ascii="Times New Roman" w:hAnsi="Times New Roman"/>
                <w:sz w:val="20"/>
                <w:szCs w:val="20"/>
              </w:rPr>
              <w:t xml:space="preserve">Постановление Администрации района от 02.09.2014 № 1143 «О переходе к формированию бюджета муниципального образования «Александровский </w:t>
            </w:r>
            <w:r w:rsidR="0090068D" w:rsidRPr="000932B7">
              <w:rPr>
                <w:rFonts w:ascii="Times New Roman" w:hAnsi="Times New Roman"/>
                <w:sz w:val="20"/>
                <w:szCs w:val="20"/>
              </w:rPr>
              <w:t>район» на</w:t>
            </w:r>
            <w:r w:rsidRPr="000932B7">
              <w:rPr>
                <w:rFonts w:ascii="Times New Roman" w:hAnsi="Times New Roman"/>
                <w:sz w:val="20"/>
                <w:szCs w:val="20"/>
              </w:rPr>
              <w:t xml:space="preserve"> основе муниципальных программ муниципального образования «Александровский район»</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Куратор</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 xml:space="preserve">Заместитель Главы Александровского района </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 xml:space="preserve">Ответственный исполнитель </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 xml:space="preserve">Отдел культуры, спорта и молодежной политики </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 xml:space="preserve">Соисполнители </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pacing w:after="0" w:line="240" w:lineRule="auto"/>
              <w:jc w:val="both"/>
              <w:rPr>
                <w:rFonts w:ascii="Times New Roman" w:hAnsi="Times New Roman"/>
                <w:color w:val="000000"/>
                <w:sz w:val="20"/>
                <w:szCs w:val="20"/>
              </w:rPr>
            </w:pPr>
            <w:r w:rsidRPr="000932B7">
              <w:rPr>
                <w:rFonts w:ascii="Times New Roman" w:hAnsi="Times New Roman"/>
                <w:color w:val="000000"/>
                <w:sz w:val="20"/>
                <w:szCs w:val="20"/>
              </w:rPr>
              <w:t>1) Администрация Александровского района Томской области;</w:t>
            </w:r>
          </w:p>
          <w:p w:rsidR="007C5E12" w:rsidRPr="000932B7" w:rsidRDefault="007C5E12" w:rsidP="000932B7">
            <w:pPr>
              <w:spacing w:after="0" w:line="240" w:lineRule="auto"/>
              <w:jc w:val="both"/>
              <w:rPr>
                <w:rFonts w:ascii="Times New Roman" w:hAnsi="Times New Roman"/>
                <w:color w:val="000000"/>
                <w:sz w:val="20"/>
                <w:szCs w:val="20"/>
              </w:rPr>
            </w:pPr>
            <w:r w:rsidRPr="000932B7">
              <w:rPr>
                <w:rFonts w:ascii="Times New Roman" w:hAnsi="Times New Roman"/>
                <w:color w:val="000000"/>
                <w:sz w:val="20"/>
                <w:szCs w:val="20"/>
              </w:rPr>
              <w:t>2) Сельские поселения Александровского района Томской области (по согласованию)</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Цель</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pacing w:after="0" w:line="240" w:lineRule="auto"/>
              <w:jc w:val="both"/>
              <w:rPr>
                <w:rFonts w:ascii="Times New Roman" w:hAnsi="Times New Roman"/>
                <w:color w:val="000000"/>
                <w:sz w:val="20"/>
                <w:szCs w:val="20"/>
              </w:rPr>
            </w:pPr>
            <w:r w:rsidRPr="000932B7">
              <w:rPr>
                <w:rFonts w:ascii="Times New Roman" w:hAnsi="Times New Roman"/>
                <w:sz w:val="20"/>
                <w:szCs w:val="20"/>
              </w:rPr>
              <w:t>Создание условий для улучшения качества жизни населения Александровского района путем реализации и развития его культурного и духовного потенциала, сохранение и развитие системы качественного дополнительного  образования детей, развития физической культуры и массового спорта, создание условий для гражданского, духовно-нравственного, патриотического воспитания молодого поколения</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 xml:space="preserve">Задачи </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widowControl w:val="0"/>
              <w:shd w:val="clear" w:color="auto" w:fill="FFFFFF"/>
              <w:autoSpaceDE w:val="0"/>
              <w:spacing w:after="0" w:line="240" w:lineRule="auto"/>
              <w:jc w:val="both"/>
              <w:rPr>
                <w:rFonts w:ascii="Times New Roman" w:hAnsi="Times New Roman"/>
                <w:sz w:val="20"/>
                <w:szCs w:val="20"/>
                <w:u w:val="single"/>
              </w:rPr>
            </w:pPr>
            <w:r w:rsidRPr="000932B7">
              <w:rPr>
                <w:rFonts w:ascii="Times New Roman" w:hAnsi="Times New Roman"/>
                <w:iCs/>
                <w:sz w:val="20"/>
                <w:szCs w:val="20"/>
                <w:u w:val="single"/>
              </w:rPr>
              <w:t>Основные цели и задачи в сфере культуры:</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1.Улучшение качества жизни населения Александровского района путём реализации и развития его культурного и духовного потенциала.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2.Создание условий для организации досуга населения Александровского района. Организация и проведение культурно-массовых мероприятий.</w:t>
            </w:r>
          </w:p>
          <w:p w:rsidR="007C5E12" w:rsidRPr="000932B7" w:rsidRDefault="007C5E12" w:rsidP="000932B7">
            <w:pPr>
              <w:suppressAutoHyphens/>
              <w:spacing w:after="0" w:line="240" w:lineRule="auto"/>
              <w:jc w:val="both"/>
              <w:rPr>
                <w:rFonts w:ascii="Times New Roman" w:hAnsi="Times New Roman"/>
                <w:sz w:val="20"/>
                <w:szCs w:val="20"/>
              </w:rPr>
            </w:pPr>
            <w:r w:rsidRPr="000932B7">
              <w:rPr>
                <w:rFonts w:ascii="Times New Roman" w:hAnsi="Times New Roman"/>
                <w:sz w:val="20"/>
                <w:szCs w:val="20"/>
              </w:rPr>
              <w:t>3.Создание условий для повышения качества и разнообразия услуг, предоставляемых в сфере культуры.</w:t>
            </w:r>
          </w:p>
          <w:p w:rsidR="007C5E12" w:rsidRPr="000932B7" w:rsidRDefault="007C5E12" w:rsidP="000932B7">
            <w:pPr>
              <w:shd w:val="clear" w:color="auto" w:fill="FFFFFF"/>
              <w:suppressAutoHyphens/>
              <w:autoSpaceDE w:val="0"/>
              <w:spacing w:after="0" w:line="240" w:lineRule="auto"/>
              <w:jc w:val="both"/>
              <w:rPr>
                <w:rFonts w:ascii="Times New Roman" w:hAnsi="Times New Roman"/>
                <w:sz w:val="20"/>
                <w:szCs w:val="20"/>
              </w:rPr>
            </w:pPr>
            <w:r w:rsidRPr="000932B7">
              <w:rPr>
                <w:rFonts w:ascii="Times New Roman" w:hAnsi="Times New Roman"/>
                <w:sz w:val="20"/>
                <w:szCs w:val="20"/>
              </w:rPr>
              <w:t>4.Обеспечение максимальной доступности услуг в сфере культуры.</w:t>
            </w:r>
          </w:p>
          <w:p w:rsidR="007C5E12" w:rsidRPr="000932B7" w:rsidRDefault="007C5E12" w:rsidP="000932B7">
            <w:pPr>
              <w:shd w:val="clear" w:color="auto" w:fill="FFFFFF"/>
              <w:suppressAutoHyphens/>
              <w:autoSpaceDE w:val="0"/>
              <w:spacing w:after="0" w:line="240" w:lineRule="auto"/>
              <w:jc w:val="both"/>
              <w:rPr>
                <w:rFonts w:ascii="Times New Roman" w:hAnsi="Times New Roman"/>
                <w:sz w:val="20"/>
                <w:szCs w:val="20"/>
              </w:rPr>
            </w:pPr>
            <w:r w:rsidRPr="000932B7">
              <w:rPr>
                <w:rFonts w:ascii="Times New Roman" w:hAnsi="Times New Roman"/>
                <w:sz w:val="20"/>
                <w:szCs w:val="20"/>
              </w:rPr>
              <w:t>5.Развитие инновационных форм культурно-досуговой деятельности и народного творчества.</w:t>
            </w:r>
          </w:p>
          <w:p w:rsidR="007C5E12" w:rsidRPr="000932B7" w:rsidRDefault="007C5E12" w:rsidP="000932B7">
            <w:pPr>
              <w:suppressAutoHyphens/>
              <w:autoSpaceDE w:val="0"/>
              <w:spacing w:after="0" w:line="240" w:lineRule="auto"/>
              <w:jc w:val="both"/>
              <w:rPr>
                <w:rFonts w:ascii="Times New Roman" w:hAnsi="Times New Roman"/>
                <w:sz w:val="20"/>
                <w:szCs w:val="20"/>
              </w:rPr>
            </w:pPr>
            <w:r w:rsidRPr="000932B7">
              <w:rPr>
                <w:rFonts w:ascii="Times New Roman" w:hAnsi="Times New Roman"/>
                <w:sz w:val="20"/>
                <w:szCs w:val="20"/>
              </w:rPr>
              <w:t xml:space="preserve">6.Формирование толерантного поведения и сознания населения, содействие гармонизации межэтнических отношений. </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7.Создание условий для библиотечного обслуживания населения Александровского района.</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i/>
                <w:iCs/>
              </w:rPr>
            </w:pPr>
            <w:r w:rsidRPr="000932B7">
              <w:rPr>
                <w:rFonts w:ascii="Times New Roman" w:hAnsi="Times New Roman" w:cs="Times New Roman"/>
              </w:rPr>
              <w:t>8.Поддержка и совершенствование музейной деятельности. Сохранение и популяризация исторического и культурного наследия Александровского района.</w:t>
            </w:r>
          </w:p>
          <w:p w:rsidR="007C5E12" w:rsidRPr="000932B7" w:rsidRDefault="007C5E12" w:rsidP="000932B7">
            <w:pPr>
              <w:pStyle w:val="ConsPlusNonformat"/>
              <w:widowControl/>
              <w:shd w:val="clear" w:color="auto" w:fill="FFFFFF"/>
              <w:jc w:val="both"/>
              <w:rPr>
                <w:rFonts w:ascii="Times New Roman" w:hAnsi="Times New Roman" w:cs="Times New Roman"/>
                <w:iCs/>
                <w:u w:val="single"/>
              </w:rPr>
            </w:pPr>
            <w:r w:rsidRPr="000932B7">
              <w:rPr>
                <w:rFonts w:ascii="Times New Roman" w:hAnsi="Times New Roman" w:cs="Times New Roman"/>
                <w:iCs/>
                <w:u w:val="single"/>
              </w:rPr>
              <w:t xml:space="preserve">Основные цели и задачи дополнительного образования в сфере культуры: </w:t>
            </w:r>
          </w:p>
          <w:p w:rsidR="007C5E12" w:rsidRPr="000932B7" w:rsidRDefault="007C5E12" w:rsidP="000932B7">
            <w:pPr>
              <w:pStyle w:val="a7"/>
              <w:ind w:left="0"/>
              <w:jc w:val="both"/>
              <w:rPr>
                <w:rFonts w:ascii="Times New Roman" w:hAnsi="Times New Roman" w:cs="Times New Roman"/>
                <w:sz w:val="20"/>
                <w:szCs w:val="20"/>
              </w:rPr>
            </w:pPr>
            <w:r w:rsidRPr="000932B7">
              <w:rPr>
                <w:rFonts w:ascii="Times New Roman" w:hAnsi="Times New Roman" w:cs="Times New Roman"/>
                <w:sz w:val="20"/>
                <w:szCs w:val="20"/>
              </w:rPr>
              <w:t xml:space="preserve">1.Сохранение и развитие системы качественного дополнительного  образования детей. </w:t>
            </w:r>
          </w:p>
          <w:p w:rsidR="007C5E12" w:rsidRPr="000932B7" w:rsidRDefault="007C5E12" w:rsidP="000932B7">
            <w:pPr>
              <w:pStyle w:val="a7"/>
              <w:ind w:left="0"/>
              <w:jc w:val="both"/>
              <w:rPr>
                <w:rFonts w:ascii="Times New Roman" w:hAnsi="Times New Roman" w:cs="Times New Roman"/>
                <w:sz w:val="20"/>
                <w:szCs w:val="20"/>
              </w:rPr>
            </w:pPr>
            <w:r w:rsidRPr="000932B7">
              <w:rPr>
                <w:rFonts w:ascii="Times New Roman" w:hAnsi="Times New Roman" w:cs="Times New Roman"/>
                <w:sz w:val="20"/>
                <w:szCs w:val="20"/>
              </w:rPr>
              <w:t>2.Создание условий для обеспечения деятельности учреждений дополнительного образования детей.</w:t>
            </w:r>
          </w:p>
          <w:p w:rsidR="007C5E12" w:rsidRPr="000932B7" w:rsidRDefault="007C5E12" w:rsidP="000932B7">
            <w:pPr>
              <w:pStyle w:val="a7"/>
              <w:ind w:left="0"/>
              <w:jc w:val="both"/>
              <w:rPr>
                <w:rFonts w:ascii="Times New Roman" w:hAnsi="Times New Roman" w:cs="Times New Roman"/>
                <w:sz w:val="20"/>
                <w:szCs w:val="20"/>
              </w:rPr>
            </w:pPr>
            <w:r w:rsidRPr="000932B7">
              <w:rPr>
                <w:rFonts w:ascii="Times New Roman" w:hAnsi="Times New Roman" w:cs="Times New Roman"/>
                <w:sz w:val="20"/>
                <w:szCs w:val="20"/>
              </w:rPr>
              <w:t>3.Активизация деятельности учреждений дополнительного образования детей по раннему выявлению и поддержке молодых дарований.</w:t>
            </w:r>
          </w:p>
          <w:p w:rsidR="007C5E12" w:rsidRPr="000932B7" w:rsidRDefault="007C5E12" w:rsidP="000932B7">
            <w:pPr>
              <w:pStyle w:val="ConsPlusNonformat"/>
              <w:widowControl/>
              <w:shd w:val="clear" w:color="auto" w:fill="FFFFFF"/>
              <w:jc w:val="both"/>
              <w:rPr>
                <w:rFonts w:ascii="Times New Roman" w:hAnsi="Times New Roman" w:cs="Times New Roman"/>
                <w:u w:val="single"/>
              </w:rPr>
            </w:pPr>
            <w:r w:rsidRPr="000932B7">
              <w:rPr>
                <w:rFonts w:ascii="Times New Roman" w:hAnsi="Times New Roman" w:cs="Times New Roman"/>
                <w:iCs/>
                <w:u w:val="single"/>
              </w:rPr>
              <w:t>Основные цели и задачи в развитии физической культуры и спорта: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1.Сохранение и укрепление здоровья населения Александровского района, развитие физической культуры и спорта, приобщение к здоровому образу жизни жителей района.</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rPr>
            </w:pPr>
            <w:r w:rsidRPr="000932B7">
              <w:rPr>
                <w:rFonts w:ascii="Times New Roman" w:hAnsi="Times New Roman" w:cs="Times New Roman"/>
              </w:rPr>
              <w:t xml:space="preserve">2.Обеспечение и защита прав граждан на равный доступ к занятиям физической культуры и спортом. Совершенствование системы физического воспитания среди различных групп населения. </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i/>
                <w:iCs/>
              </w:rPr>
            </w:pPr>
            <w:r w:rsidRPr="000932B7">
              <w:rPr>
                <w:rFonts w:ascii="Times New Roman" w:hAnsi="Times New Roman" w:cs="Times New Roman"/>
              </w:rPr>
              <w:t>3.Укрепление материально-технической базы отрасли  физической культуры и спорта.</w:t>
            </w:r>
          </w:p>
          <w:p w:rsidR="007C5E12" w:rsidRPr="000932B7" w:rsidRDefault="007C5E12" w:rsidP="000932B7">
            <w:pPr>
              <w:pStyle w:val="ConsPlusNonformat"/>
              <w:widowControl/>
              <w:shd w:val="clear" w:color="auto" w:fill="FFFFFF"/>
              <w:jc w:val="both"/>
              <w:rPr>
                <w:rFonts w:ascii="Times New Roman" w:hAnsi="Times New Roman" w:cs="Times New Roman"/>
                <w:u w:val="single"/>
              </w:rPr>
            </w:pPr>
            <w:r w:rsidRPr="000932B7">
              <w:rPr>
                <w:rFonts w:ascii="Times New Roman" w:hAnsi="Times New Roman" w:cs="Times New Roman"/>
                <w:iCs/>
                <w:u w:val="single"/>
              </w:rPr>
              <w:t>Основные цели и задачи Программы в молодёжной политике района: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1.Создание условий для гражданского, духовно-нравственного, патриотического воспитания молодого поколения.</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2.Создание условий полноценного включения молодых граждан в общественно-политическую и экономическую жизнь Александровского района.</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 xml:space="preserve">3.Поддержка деятельности молодёжных общественных объединений, их инициатив и </w:t>
            </w:r>
            <w:r w:rsidRPr="000932B7">
              <w:rPr>
                <w:rFonts w:ascii="Times New Roman" w:hAnsi="Times New Roman" w:cs="Times New Roman"/>
              </w:rPr>
              <w:lastRenderedPageBreak/>
              <w:t>проектов.</w:t>
            </w:r>
          </w:p>
          <w:p w:rsidR="007C5E12" w:rsidRPr="000932B7" w:rsidRDefault="007C5E12" w:rsidP="000932B7">
            <w:pPr>
              <w:pStyle w:val="ConsPlusNonformat"/>
              <w:widowControl/>
              <w:suppressAutoHyphens/>
              <w:autoSpaceDN/>
              <w:adjustRightInd/>
              <w:jc w:val="both"/>
              <w:rPr>
                <w:rFonts w:ascii="Times New Roman" w:hAnsi="Times New Roman" w:cs="Times New Roman"/>
              </w:rPr>
            </w:pPr>
            <w:r w:rsidRPr="000932B7">
              <w:rPr>
                <w:rFonts w:ascii="Times New Roman" w:hAnsi="Times New Roman" w:cs="Times New Roman"/>
              </w:rPr>
              <w:t>4.Формирование здорового образа жизни молодого поколения, профилактика безнадзорности, наркомании и алкоголизма.</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rPr>
            </w:pPr>
            <w:r w:rsidRPr="000932B7">
              <w:rPr>
                <w:rFonts w:ascii="Times New Roman" w:hAnsi="Times New Roman" w:cs="Times New Roman"/>
              </w:rPr>
              <w:t xml:space="preserve">5.Предоставление возможности для интеллектуального и физического развития молодых людей. В том числе развитие разнообразных форм художественного творчества и массовых видов спорта. </w:t>
            </w:r>
          </w:p>
          <w:p w:rsidR="007C5E12" w:rsidRPr="000932B7" w:rsidRDefault="007C5E12" w:rsidP="000932B7">
            <w:pPr>
              <w:pStyle w:val="ConsPlusNonformat"/>
              <w:widowControl/>
              <w:shd w:val="clear" w:color="auto" w:fill="FFFFFF"/>
              <w:suppressAutoHyphens/>
              <w:autoSpaceDN/>
              <w:adjustRightInd/>
              <w:jc w:val="both"/>
              <w:rPr>
                <w:rFonts w:ascii="Times New Roman" w:hAnsi="Times New Roman" w:cs="Times New Roman"/>
              </w:rPr>
            </w:pPr>
            <w:r w:rsidRPr="000932B7">
              <w:rPr>
                <w:rFonts w:ascii="Times New Roman" w:hAnsi="Times New Roman" w:cs="Times New Roman"/>
              </w:rPr>
              <w:t>6.Укрепление института молодой семьи, содействие в решении социально-экономических проблем молодёжи, а именно вопросов трудовой занятости и жилищных проблем.</w:t>
            </w:r>
          </w:p>
        </w:tc>
      </w:tr>
      <w:tr w:rsidR="007C5E12" w:rsidRPr="000932B7" w:rsidTr="000932B7">
        <w:trPr>
          <w:trHeight w:val="283"/>
        </w:trPr>
        <w:tc>
          <w:tcPr>
            <w:tcW w:w="1985" w:type="dxa"/>
            <w:tcBorders>
              <w:top w:val="single" w:sz="4" w:space="0" w:color="000000"/>
              <w:left w:val="single" w:sz="4" w:space="0" w:color="000000"/>
              <w:bottom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lastRenderedPageBreak/>
              <w:t>Сроки и этапы  реализации</w:t>
            </w: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0932B7" w:rsidP="000932B7">
            <w:pPr>
              <w:spacing w:after="0" w:line="240" w:lineRule="auto"/>
              <w:rPr>
                <w:rFonts w:ascii="Times New Roman" w:hAnsi="Times New Roman"/>
                <w:sz w:val="20"/>
                <w:szCs w:val="20"/>
              </w:rPr>
            </w:pPr>
            <w:r w:rsidRPr="000932B7">
              <w:rPr>
                <w:rFonts w:ascii="Times New Roman" w:hAnsi="Times New Roman"/>
                <w:sz w:val="20"/>
                <w:szCs w:val="20"/>
              </w:rPr>
              <w:t>2019-2025</w:t>
            </w:r>
            <w:r w:rsidR="007C5E12" w:rsidRPr="000932B7">
              <w:rPr>
                <w:rFonts w:ascii="Times New Roman" w:hAnsi="Times New Roman"/>
                <w:sz w:val="20"/>
                <w:szCs w:val="20"/>
              </w:rPr>
              <w:t xml:space="preserve"> годы</w:t>
            </w:r>
          </w:p>
          <w:p w:rsidR="007C5E12" w:rsidRPr="000932B7" w:rsidRDefault="007C5E12" w:rsidP="000932B7">
            <w:pPr>
              <w:spacing w:after="0" w:line="240" w:lineRule="auto"/>
              <w:jc w:val="center"/>
              <w:rPr>
                <w:rFonts w:ascii="Times New Roman" w:hAnsi="Times New Roman"/>
                <w:sz w:val="20"/>
                <w:szCs w:val="20"/>
              </w:rPr>
            </w:pPr>
          </w:p>
        </w:tc>
      </w:tr>
      <w:tr w:rsidR="000932B7" w:rsidRPr="000932B7" w:rsidTr="000932B7">
        <w:trPr>
          <w:trHeight w:val="156"/>
        </w:trPr>
        <w:tc>
          <w:tcPr>
            <w:tcW w:w="1985" w:type="dxa"/>
            <w:vMerge w:val="restart"/>
            <w:tcBorders>
              <w:top w:val="single" w:sz="4" w:space="0" w:color="000000"/>
              <w:left w:val="single" w:sz="4" w:space="0" w:color="000000"/>
              <w:right w:val="single" w:sz="4" w:space="0" w:color="000000"/>
            </w:tcBorders>
            <w:hideMark/>
          </w:tcPr>
          <w:p w:rsidR="000932B7" w:rsidRPr="000932B7" w:rsidRDefault="000932B7" w:rsidP="000932B7">
            <w:pPr>
              <w:autoSpaceDE w:val="0"/>
              <w:autoSpaceDN w:val="0"/>
              <w:adjustRightInd w:val="0"/>
              <w:spacing w:after="0" w:line="240" w:lineRule="auto"/>
              <w:rPr>
                <w:rFonts w:ascii="Times New Roman" w:hAnsi="Times New Roman"/>
                <w:b/>
                <w:sz w:val="20"/>
                <w:szCs w:val="20"/>
              </w:rPr>
            </w:pPr>
            <w:r w:rsidRPr="000932B7">
              <w:rPr>
                <w:rFonts w:ascii="Times New Roman" w:hAnsi="Times New Roman"/>
                <w:sz w:val="20"/>
                <w:szCs w:val="20"/>
              </w:rPr>
              <w:t>Целевые показатели (индикаторы)</w:t>
            </w:r>
          </w:p>
        </w:tc>
        <w:tc>
          <w:tcPr>
            <w:tcW w:w="1843" w:type="dxa"/>
            <w:tcBorders>
              <w:top w:val="single" w:sz="4" w:space="0" w:color="000000"/>
              <w:left w:val="single" w:sz="4" w:space="0" w:color="000000"/>
              <w:bottom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Наименование показателя</w:t>
            </w:r>
          </w:p>
        </w:tc>
        <w:tc>
          <w:tcPr>
            <w:tcW w:w="850" w:type="dxa"/>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2019</w:t>
            </w:r>
          </w:p>
        </w:tc>
        <w:tc>
          <w:tcPr>
            <w:tcW w:w="1087" w:type="dxa"/>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2020</w:t>
            </w:r>
          </w:p>
        </w:tc>
        <w:tc>
          <w:tcPr>
            <w:tcW w:w="85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2021</w:t>
            </w:r>
          </w:p>
        </w:tc>
        <w:tc>
          <w:tcPr>
            <w:tcW w:w="851"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2022</w:t>
            </w:r>
          </w:p>
        </w:tc>
        <w:tc>
          <w:tcPr>
            <w:tcW w:w="74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2023</w:t>
            </w:r>
          </w:p>
        </w:tc>
        <w:tc>
          <w:tcPr>
            <w:tcW w:w="74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2024</w:t>
            </w:r>
          </w:p>
        </w:tc>
        <w:tc>
          <w:tcPr>
            <w:tcW w:w="740" w:type="dxa"/>
            <w:gridSpan w:val="2"/>
            <w:tcBorders>
              <w:top w:val="single" w:sz="4" w:space="0" w:color="000000"/>
              <w:left w:val="single" w:sz="4" w:space="0" w:color="000000"/>
              <w:right w:val="single" w:sz="4" w:space="0" w:color="000000"/>
            </w:tcBorders>
          </w:tcPr>
          <w:p w:rsidR="000932B7" w:rsidRPr="000932B7" w:rsidRDefault="000932B7"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2025</w:t>
            </w:r>
          </w:p>
        </w:tc>
      </w:tr>
      <w:tr w:rsidR="007C5E12" w:rsidRPr="000932B7" w:rsidTr="000932B7">
        <w:trPr>
          <w:trHeight w:val="150"/>
        </w:trPr>
        <w:tc>
          <w:tcPr>
            <w:tcW w:w="1985" w:type="dxa"/>
            <w:vMerge/>
            <w:tcBorders>
              <w:left w:val="single" w:sz="4" w:space="0" w:color="000000"/>
              <w:right w:val="single" w:sz="4" w:space="0" w:color="000000"/>
            </w:tcBorders>
            <w:hideMark/>
          </w:tcPr>
          <w:p w:rsidR="007C5E12" w:rsidRPr="000932B7" w:rsidRDefault="007C5E12"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C5E12" w:rsidRPr="000932B7" w:rsidRDefault="007C5E12" w:rsidP="000932B7">
            <w:pPr>
              <w:suppressAutoHyphens/>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 xml:space="preserve">Культура </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Разнообразие тематической направленности проводимых мероприятий, ед.</w:t>
            </w:r>
          </w:p>
        </w:tc>
        <w:tc>
          <w:tcPr>
            <w:tcW w:w="850" w:type="dxa"/>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1087" w:type="dxa"/>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0" w:type="dxa"/>
            <w:gridSpan w:val="2"/>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1" w:type="dxa"/>
            <w:gridSpan w:val="2"/>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shd w:val="clear" w:color="auto" w:fill="auto"/>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shd w:val="clear" w:color="auto" w:fill="auto"/>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shd w:val="clear" w:color="auto" w:fill="auto"/>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Удовлетворенность населения качеством оказываемой услуги, %</w:t>
            </w:r>
          </w:p>
        </w:tc>
        <w:tc>
          <w:tcPr>
            <w:tcW w:w="850" w:type="dxa"/>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p>
        </w:tc>
        <w:tc>
          <w:tcPr>
            <w:tcW w:w="1087" w:type="dxa"/>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0" w:type="dxa"/>
            <w:gridSpan w:val="2"/>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1" w:type="dxa"/>
            <w:gridSpan w:val="2"/>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40" w:type="dxa"/>
            <w:gridSpan w:val="2"/>
            <w:tcBorders>
              <w:left w:val="single" w:sz="4" w:space="0" w:color="000000"/>
              <w:right w:val="single" w:sz="4" w:space="0" w:color="000000"/>
            </w:tcBorders>
            <w:shd w:val="clear" w:color="auto" w:fill="auto"/>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40" w:type="dxa"/>
            <w:gridSpan w:val="2"/>
            <w:tcBorders>
              <w:left w:val="single" w:sz="4" w:space="0" w:color="000000"/>
              <w:right w:val="single" w:sz="4" w:space="0" w:color="000000"/>
            </w:tcBorders>
            <w:shd w:val="clear" w:color="auto" w:fill="auto"/>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40" w:type="dxa"/>
            <w:gridSpan w:val="2"/>
            <w:tcBorders>
              <w:left w:val="single" w:sz="4" w:space="0" w:color="000000"/>
              <w:right w:val="single" w:sz="4" w:space="0" w:color="000000"/>
            </w:tcBorders>
            <w:shd w:val="clear" w:color="auto" w:fill="auto"/>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численности участников культурно-досуговых мероприятий,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59680</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59690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74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740"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c>
          <w:tcPr>
            <w:tcW w:w="740"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59700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численности участников культурно-досуговых мероприятий (платных),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15000</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15000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74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740"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c>
          <w:tcPr>
            <w:tcW w:w="740"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15000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Доля предоставленных зрителям (во всех формах) музейных предметов в общем количестве музейных предметов основного фонда, %</w:t>
            </w:r>
          </w:p>
        </w:tc>
        <w:tc>
          <w:tcPr>
            <w:tcW w:w="850" w:type="dxa"/>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1087" w:type="dxa"/>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18</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посещаемости музейных учреждений,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5655</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5660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740"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c>
          <w:tcPr>
            <w:tcW w:w="740"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5665</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 xml:space="preserve">Средняя заполняемость </w:t>
            </w:r>
            <w:r w:rsidRPr="000932B7">
              <w:rPr>
                <w:rFonts w:ascii="Times New Roman" w:hAnsi="Times New Roman"/>
                <w:sz w:val="20"/>
                <w:szCs w:val="20"/>
              </w:rPr>
              <w:lastRenderedPageBreak/>
              <w:t>кинотеатра,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lastRenderedPageBreak/>
              <w:t xml:space="preserve">Не менее </w:t>
            </w:r>
            <w:r w:rsidRPr="000932B7">
              <w:lastRenderedPageBreak/>
              <w:t>4</w:t>
            </w:r>
          </w:p>
        </w:tc>
        <w:tc>
          <w:tcPr>
            <w:tcW w:w="1087" w:type="dxa"/>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lastRenderedPageBreak/>
              <w:t>Не менее 4</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 xml:space="preserve">Не менее </w:t>
            </w:r>
            <w:r w:rsidRPr="000932B7">
              <w:rPr>
                <w:rFonts w:ascii="Times New Roman" w:hAnsi="Times New Roman"/>
                <w:sz w:val="20"/>
                <w:szCs w:val="20"/>
              </w:rPr>
              <w:lastRenderedPageBreak/>
              <w:t>4</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lastRenderedPageBreak/>
              <w:t xml:space="preserve">Не менее </w:t>
            </w:r>
            <w:r w:rsidRPr="000932B7">
              <w:rPr>
                <w:rFonts w:ascii="Times New Roman" w:hAnsi="Times New Roman"/>
                <w:sz w:val="20"/>
                <w:szCs w:val="20"/>
              </w:rPr>
              <w:lastRenderedPageBreak/>
              <w:t>4</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lastRenderedPageBreak/>
              <w:t xml:space="preserve">Не менее </w:t>
            </w:r>
            <w:r w:rsidRPr="000932B7">
              <w:rPr>
                <w:rFonts w:ascii="Times New Roman" w:hAnsi="Times New Roman"/>
                <w:sz w:val="20"/>
                <w:szCs w:val="20"/>
              </w:rPr>
              <w:lastRenderedPageBreak/>
              <w:t>4</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rPr>
                <w:rFonts w:ascii="Times New Roman" w:hAnsi="Times New Roman"/>
                <w:sz w:val="20"/>
                <w:szCs w:val="20"/>
              </w:rPr>
            </w:pPr>
            <w:r w:rsidRPr="000932B7">
              <w:rPr>
                <w:rFonts w:ascii="Times New Roman" w:hAnsi="Times New Roman"/>
                <w:sz w:val="20"/>
                <w:szCs w:val="20"/>
              </w:rPr>
              <w:lastRenderedPageBreak/>
              <w:t xml:space="preserve">Не менее </w:t>
            </w:r>
            <w:r w:rsidRPr="000932B7">
              <w:rPr>
                <w:rFonts w:ascii="Times New Roman" w:hAnsi="Times New Roman"/>
                <w:sz w:val="20"/>
                <w:szCs w:val="20"/>
              </w:rPr>
              <w:lastRenderedPageBreak/>
              <w:t>4</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rPr>
                <w:rFonts w:ascii="Times New Roman" w:hAnsi="Times New Roman"/>
                <w:sz w:val="20"/>
                <w:szCs w:val="20"/>
              </w:rPr>
            </w:pPr>
            <w:r w:rsidRPr="000932B7">
              <w:rPr>
                <w:rFonts w:ascii="Times New Roman" w:hAnsi="Times New Roman"/>
                <w:sz w:val="20"/>
                <w:szCs w:val="20"/>
              </w:rPr>
              <w:lastRenderedPageBreak/>
              <w:t xml:space="preserve">Не менее </w:t>
            </w:r>
            <w:r w:rsidRPr="000932B7">
              <w:rPr>
                <w:rFonts w:ascii="Times New Roman" w:hAnsi="Times New Roman"/>
                <w:sz w:val="20"/>
                <w:szCs w:val="20"/>
              </w:rPr>
              <w:lastRenderedPageBreak/>
              <w:t>4</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Число зрителей,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4900</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4930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4960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4960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4960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4960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4960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Обновляемость библиотечного фонда (для новых поступлений в общем объеме хранения),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1 в год</w:t>
            </w:r>
          </w:p>
        </w:tc>
        <w:tc>
          <w:tcPr>
            <w:tcW w:w="1087" w:type="dxa"/>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rPr>
                <w:rFonts w:ascii="Times New Roman" w:hAnsi="Times New Roman"/>
                <w:sz w:val="20"/>
                <w:szCs w:val="20"/>
              </w:rPr>
            </w:pPr>
            <w:r w:rsidRPr="000932B7">
              <w:rPr>
                <w:rFonts w:ascii="Times New Roman" w:hAnsi="Times New Roman"/>
                <w:sz w:val="20"/>
                <w:szCs w:val="20"/>
              </w:rPr>
              <w:t>Не менее 1 в год</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зарегистрированных пользователей,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2775</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2780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740"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c>
          <w:tcPr>
            <w:tcW w:w="740"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2780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Разнообразие направлений деятельности клубных формирований и творческих объединений, ед.</w:t>
            </w:r>
          </w:p>
        </w:tc>
        <w:tc>
          <w:tcPr>
            <w:tcW w:w="850" w:type="dxa"/>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1087" w:type="dxa"/>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5 направлений для каждого структурного подразделения</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Сохранение количества участников клубных формирований и творческих объединений в течении года,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95 от кол-ва участников на начало творческого года</w:t>
            </w:r>
          </w:p>
        </w:tc>
        <w:tc>
          <w:tcPr>
            <w:tcW w:w="1087" w:type="dxa"/>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740" w:type="dxa"/>
            <w:gridSpan w:val="2"/>
            <w:tcBorders>
              <w:left w:val="single" w:sz="4" w:space="0" w:color="000000"/>
              <w:right w:val="single" w:sz="4" w:space="0" w:color="000000"/>
            </w:tcBorders>
          </w:tcPr>
          <w:p w:rsidR="007276FC" w:rsidRPr="000932B7" w:rsidRDefault="007276FC" w:rsidP="000932B7">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c>
          <w:tcPr>
            <w:tcW w:w="740" w:type="dxa"/>
            <w:gridSpan w:val="2"/>
            <w:tcBorders>
              <w:left w:val="single" w:sz="4" w:space="0" w:color="000000"/>
              <w:right w:val="single" w:sz="4" w:space="0" w:color="000000"/>
            </w:tcBorders>
          </w:tcPr>
          <w:p w:rsidR="007276FC" w:rsidRPr="000932B7" w:rsidRDefault="007276FC" w:rsidP="0084642D">
            <w:pPr>
              <w:spacing w:after="0" w:line="240" w:lineRule="auto"/>
              <w:rPr>
                <w:rFonts w:ascii="Times New Roman" w:hAnsi="Times New Roman"/>
                <w:sz w:val="20"/>
                <w:szCs w:val="20"/>
              </w:rPr>
            </w:pPr>
            <w:r w:rsidRPr="000932B7">
              <w:rPr>
                <w:rFonts w:ascii="Times New Roman" w:hAnsi="Times New Roman"/>
                <w:sz w:val="20"/>
                <w:szCs w:val="20"/>
              </w:rPr>
              <w:t>Не менее 95 от кол-ва участников на начало творческого года</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Увеличение численности участников клубных формирований и формирований самодеятельного народного творчества,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1227</w:t>
            </w:r>
          </w:p>
        </w:tc>
        <w:tc>
          <w:tcPr>
            <w:tcW w:w="1087" w:type="dxa"/>
            <w:tcBorders>
              <w:left w:val="single" w:sz="4" w:space="0" w:color="000000"/>
              <w:right w:val="single" w:sz="4" w:space="0" w:color="000000"/>
            </w:tcBorders>
          </w:tcPr>
          <w:p w:rsidR="007276FC" w:rsidRPr="000932B7" w:rsidRDefault="007276FC" w:rsidP="000932B7">
            <w:pPr>
              <w:pStyle w:val="a3"/>
              <w:jc w:val="center"/>
            </w:pPr>
            <w:r w:rsidRPr="000932B7">
              <w:t>1227</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74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740"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c>
          <w:tcPr>
            <w:tcW w:w="740"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1227</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7"/>
              <w:autoSpaceDE w:val="0"/>
              <w:autoSpaceDN w:val="0"/>
              <w:adjustRightInd w:val="0"/>
              <w:ind w:left="0"/>
              <w:rPr>
                <w:rFonts w:ascii="Times New Roman" w:hAnsi="Times New Roman" w:cs="Times New Roman"/>
                <w:sz w:val="20"/>
                <w:szCs w:val="20"/>
              </w:rPr>
            </w:pPr>
            <w:r w:rsidRPr="000932B7">
              <w:rPr>
                <w:rFonts w:ascii="Times New Roman" w:hAnsi="Times New Roman" w:cs="Times New Roman"/>
                <w:sz w:val="20"/>
                <w:szCs w:val="20"/>
              </w:rPr>
              <w:t>Дополнительное образование в сфере культуры</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contextualSpacing/>
            </w:pPr>
            <w:r w:rsidRPr="000932B7">
              <w:t>Реализация дополнительных предпрофессиональных общеобразовательных программ</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contextualSpacing/>
              <w:jc w:val="both"/>
              <w:rPr>
                <w:rFonts w:ascii="Times New Roman" w:hAnsi="Times New Roman"/>
                <w:sz w:val="20"/>
                <w:szCs w:val="20"/>
              </w:rPr>
            </w:pPr>
            <w:r w:rsidRPr="000932B7">
              <w:rPr>
                <w:rFonts w:ascii="Times New Roman" w:hAnsi="Times New Roman"/>
                <w:sz w:val="20"/>
                <w:szCs w:val="20"/>
              </w:rPr>
              <w:t>Сохранность среднегодового контингента обучающихся, %</w:t>
            </w:r>
          </w:p>
        </w:tc>
        <w:tc>
          <w:tcPr>
            <w:tcW w:w="850" w:type="dxa"/>
            <w:tcBorders>
              <w:left w:val="single" w:sz="4" w:space="0" w:color="000000"/>
              <w:right w:val="single" w:sz="4" w:space="0" w:color="000000"/>
            </w:tcBorders>
          </w:tcPr>
          <w:p w:rsidR="007276FC" w:rsidRPr="000932B7" w:rsidRDefault="007276FC" w:rsidP="000932B7">
            <w:pPr>
              <w:pStyle w:val="a3"/>
              <w:contextualSpacing/>
              <w:jc w:val="center"/>
            </w:pPr>
            <w:r w:rsidRPr="000932B7">
              <w:t>90</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Pr>
                <w:rFonts w:ascii="Times New Roman" w:hAnsi="Times New Roman"/>
                <w:sz w:val="20"/>
                <w:szCs w:val="20"/>
              </w:rPr>
              <w:t>90</w:t>
            </w:r>
          </w:p>
        </w:tc>
        <w:tc>
          <w:tcPr>
            <w:tcW w:w="725" w:type="dxa"/>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Pr>
                <w:rFonts w:ascii="Times New Roman" w:hAnsi="Times New Roman"/>
                <w:sz w:val="20"/>
                <w:szCs w:val="20"/>
              </w:rPr>
              <w:t>90</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contextualSpacing/>
              <w:jc w:val="both"/>
              <w:rPr>
                <w:rFonts w:ascii="Times New Roman" w:hAnsi="Times New Roman"/>
                <w:sz w:val="20"/>
                <w:szCs w:val="20"/>
              </w:rPr>
            </w:pPr>
            <w:r w:rsidRPr="000932B7">
              <w:rPr>
                <w:rFonts w:ascii="Times New Roman" w:hAnsi="Times New Roman"/>
                <w:sz w:val="20"/>
                <w:szCs w:val="20"/>
              </w:rPr>
              <w:t xml:space="preserve">Доля </w:t>
            </w:r>
            <w:r w:rsidR="00925A71" w:rsidRPr="000932B7">
              <w:rPr>
                <w:rFonts w:ascii="Times New Roman" w:hAnsi="Times New Roman"/>
                <w:sz w:val="20"/>
                <w:szCs w:val="20"/>
              </w:rPr>
              <w:t>детей,</w:t>
            </w:r>
            <w:r w:rsidRPr="000932B7">
              <w:rPr>
                <w:rFonts w:ascii="Times New Roman" w:hAnsi="Times New Roman"/>
                <w:sz w:val="20"/>
                <w:szCs w:val="20"/>
              </w:rPr>
              <w:t xml:space="preserve"> осваивающих дополнительные общеобразовательные программы в </w:t>
            </w:r>
            <w:r w:rsidRPr="000932B7">
              <w:rPr>
                <w:rFonts w:ascii="Times New Roman" w:hAnsi="Times New Roman"/>
                <w:sz w:val="20"/>
                <w:szCs w:val="20"/>
              </w:rPr>
              <w:lastRenderedPageBreak/>
              <w:t>образовательном учреждении (ДПОП «Хоровое пение», ФГТ</w:t>
            </w:r>
            <w:r w:rsidR="00925A71" w:rsidRPr="000932B7">
              <w:rPr>
                <w:rFonts w:ascii="Times New Roman" w:hAnsi="Times New Roman"/>
                <w:sz w:val="20"/>
                <w:szCs w:val="20"/>
              </w:rPr>
              <w:t>),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lastRenderedPageBreak/>
              <w:t>2</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2</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725" w:type="dxa"/>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 xml:space="preserve">Доля </w:t>
            </w:r>
            <w:r w:rsidR="00925A71" w:rsidRPr="000932B7">
              <w:t>детей,</w:t>
            </w:r>
            <w:r w:rsidRPr="000932B7">
              <w:t xml:space="preserve"> осваивающих дополнительные общеобразовательные программы в образовательном учреждении (ДПОП «Народные инструменты», </w:t>
            </w:r>
            <w:r w:rsidR="00925A71" w:rsidRPr="000932B7">
              <w:t>ФГТ),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1</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(ДПОП «Фортепиано», ФГТ),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(ДПОП «Живопись», ФГТ),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6</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w:t>
            </w:r>
          </w:p>
        </w:tc>
      </w:tr>
      <w:tr w:rsidR="007276FC" w:rsidRPr="000932B7" w:rsidTr="000932B7">
        <w:trPr>
          <w:trHeight w:val="5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«Хоровое пение</w:t>
            </w:r>
            <w:r w:rsidR="00925A71" w:rsidRPr="000932B7">
              <w:t>», ФГТ</w:t>
            </w:r>
            <w:r w:rsidRPr="000932B7">
              <w:t>),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22</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26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28</w:t>
            </w:r>
          </w:p>
        </w:tc>
      </w:tr>
      <w:tr w:rsidR="007276FC" w:rsidRPr="000932B7" w:rsidTr="000932B7">
        <w:trPr>
          <w:trHeight w:val="46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«Народные инструменты», ФГТ),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12</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14</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«Фортепиано», ФГТ),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9</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11</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13</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(ДПОП «Живопись», ФГТ),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55</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60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65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(ДПОП «Хоровое пение»,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7670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9389</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10534</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 xml:space="preserve">Число человеко-часов пребывания </w:t>
            </w:r>
            <w:r w:rsidRPr="000932B7">
              <w:lastRenderedPageBreak/>
              <w:t>(ДПОП «Народные инструменты»,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lastRenderedPageBreak/>
              <w:t>2970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3610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4572</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(ДПОП «Фортепиано»,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3120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3458</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4654</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(ДПОП «Живопись», ФГТ),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21268</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28496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30870</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autoSpaceDE w:val="0"/>
              <w:autoSpaceDN w:val="0"/>
              <w:adjustRightInd w:val="0"/>
              <w:spacing w:after="0" w:line="240" w:lineRule="auto"/>
              <w:contextualSpacing/>
              <w:jc w:val="center"/>
              <w:rPr>
                <w:rFonts w:ascii="Times New Roman" w:hAnsi="Times New Roman"/>
                <w:sz w:val="20"/>
                <w:szCs w:val="20"/>
              </w:rPr>
            </w:pPr>
            <w:r w:rsidRPr="000932B7">
              <w:rPr>
                <w:rFonts w:ascii="Times New Roman" w:hAnsi="Times New Roman"/>
                <w:sz w:val="20"/>
                <w:szCs w:val="20"/>
              </w:rPr>
              <w:t>Реализация дополнительных общеразвивающих программ</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contextualSpacing/>
              <w:jc w:val="both"/>
              <w:rPr>
                <w:rFonts w:ascii="Times New Roman" w:hAnsi="Times New Roman"/>
                <w:sz w:val="20"/>
                <w:szCs w:val="20"/>
              </w:rPr>
            </w:pPr>
            <w:r w:rsidRPr="000932B7">
              <w:rPr>
                <w:rFonts w:ascii="Times New Roman" w:hAnsi="Times New Roman"/>
                <w:sz w:val="20"/>
                <w:szCs w:val="20"/>
              </w:rPr>
              <w:t>Сохранность среднегодового контингента обучающихся, %</w:t>
            </w:r>
          </w:p>
        </w:tc>
        <w:tc>
          <w:tcPr>
            <w:tcW w:w="850" w:type="dxa"/>
            <w:tcBorders>
              <w:left w:val="single" w:sz="4" w:space="0" w:color="000000"/>
              <w:right w:val="single" w:sz="4" w:space="0" w:color="000000"/>
            </w:tcBorders>
          </w:tcPr>
          <w:p w:rsidR="007276FC" w:rsidRPr="000932B7" w:rsidRDefault="007276FC" w:rsidP="000932B7">
            <w:pPr>
              <w:pStyle w:val="a3"/>
              <w:contextualSpacing/>
              <w:jc w:val="center"/>
            </w:pPr>
            <w:r w:rsidRPr="000932B7">
              <w:t>90</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4"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90</w:t>
            </w:r>
          </w:p>
        </w:tc>
        <w:tc>
          <w:tcPr>
            <w:tcW w:w="725" w:type="dxa"/>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90</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5</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Доля детей осваивающих дополнительные общеобразовательные программы в образовательном учреждении,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5</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5</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обучающихся,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49</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36</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25</w:t>
            </w:r>
          </w:p>
        </w:tc>
      </w:tr>
      <w:tr w:rsidR="007276FC" w:rsidRPr="000932B7" w:rsidTr="000932B7">
        <w:trPr>
          <w:trHeight w:val="251"/>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a3"/>
              <w:jc w:val="both"/>
            </w:pPr>
            <w:r w:rsidRPr="000932B7">
              <w:t>Число человеко-часов пребывания, чел/час</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18832</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rPr>
                <w:spacing w:val="-6"/>
              </w:rPr>
            </w:pPr>
            <w:r w:rsidRPr="000932B7">
              <w:rPr>
                <w:spacing w:val="-6"/>
              </w:rPr>
              <w:t>13420</w:t>
            </w:r>
          </w:p>
        </w:tc>
        <w:tc>
          <w:tcPr>
            <w:tcW w:w="851"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850"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724" w:type="dxa"/>
            <w:gridSpan w:val="2"/>
            <w:tcBorders>
              <w:left w:val="single" w:sz="4" w:space="0" w:color="000000"/>
              <w:right w:val="single" w:sz="4" w:space="0" w:color="000000"/>
            </w:tcBorders>
          </w:tcPr>
          <w:p w:rsidR="007276FC" w:rsidRPr="000932B7" w:rsidRDefault="007276FC" w:rsidP="000932B7">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724" w:type="dxa"/>
            <w:gridSpan w:val="2"/>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c>
          <w:tcPr>
            <w:tcW w:w="725" w:type="dxa"/>
            <w:tcBorders>
              <w:left w:val="single" w:sz="4" w:space="0" w:color="000000"/>
              <w:right w:val="single" w:sz="4" w:space="0" w:color="000000"/>
            </w:tcBorders>
          </w:tcPr>
          <w:p w:rsidR="007276FC" w:rsidRPr="000932B7" w:rsidRDefault="007276FC" w:rsidP="0084642D">
            <w:pPr>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9320</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uppressAutoHyphens/>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Спорт</w:t>
            </w:r>
          </w:p>
        </w:tc>
      </w:tr>
      <w:tr w:rsidR="007276FC" w:rsidRPr="000932B7" w:rsidTr="000932B7">
        <w:trPr>
          <w:trHeight w:val="365"/>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граждан занимающихся в секциях на одного инструктора по физической культуре,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18</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20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724"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c>
          <w:tcPr>
            <w:tcW w:w="725" w:type="dxa"/>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20</w:t>
            </w:r>
          </w:p>
        </w:tc>
      </w:tr>
      <w:tr w:rsidR="007276FC" w:rsidRPr="000932B7" w:rsidTr="000932B7">
        <w:trPr>
          <w:trHeight w:val="532"/>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Число обоснованных жалоб на качество предоставления услуги,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724"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c>
          <w:tcPr>
            <w:tcW w:w="725" w:type="dxa"/>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0</w:t>
            </w:r>
          </w:p>
        </w:tc>
      </w:tr>
      <w:tr w:rsidR="007276FC" w:rsidRPr="000932B7" w:rsidTr="000932B7">
        <w:trPr>
          <w:trHeight w:val="533"/>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Удельный вес участников мероприятий, %</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70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70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724"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c>
          <w:tcPr>
            <w:tcW w:w="725" w:type="dxa"/>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70</w:t>
            </w:r>
          </w:p>
        </w:tc>
      </w:tr>
      <w:tr w:rsidR="007276FC" w:rsidRPr="000932B7" w:rsidTr="000932B7">
        <w:trPr>
          <w:trHeight w:val="533"/>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видов спорта, охваченных физкультурными и спортивными мероприятиями,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10</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724"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c>
          <w:tcPr>
            <w:tcW w:w="725" w:type="dxa"/>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10</w:t>
            </w:r>
          </w:p>
        </w:tc>
      </w:tr>
      <w:tr w:rsidR="007276FC" w:rsidRPr="000932B7" w:rsidTr="000932B7">
        <w:trPr>
          <w:trHeight w:val="533"/>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проводимых спортивно-массовых, спортивных и физкультурных мероприятий,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134</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135</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724"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135</w:t>
            </w:r>
          </w:p>
        </w:tc>
        <w:tc>
          <w:tcPr>
            <w:tcW w:w="725" w:type="dxa"/>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135</w:t>
            </w:r>
          </w:p>
        </w:tc>
      </w:tr>
      <w:tr w:rsidR="007276FC" w:rsidRPr="000932B7" w:rsidTr="000932B7">
        <w:trPr>
          <w:trHeight w:val="15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uppressAutoHyphens/>
              <w:autoSpaceDE w:val="0"/>
              <w:autoSpaceDN w:val="0"/>
              <w:adjustRightInd w:val="0"/>
              <w:spacing w:after="0" w:line="240" w:lineRule="auto"/>
              <w:rPr>
                <w:rFonts w:ascii="Times New Roman" w:hAnsi="Times New Roman"/>
                <w:sz w:val="20"/>
                <w:szCs w:val="20"/>
              </w:rPr>
            </w:pPr>
            <w:r w:rsidRPr="000932B7">
              <w:rPr>
                <w:rFonts w:ascii="Times New Roman" w:hAnsi="Times New Roman"/>
                <w:sz w:val="20"/>
                <w:szCs w:val="20"/>
              </w:rPr>
              <w:t>Молодёжная политика</w:t>
            </w:r>
          </w:p>
        </w:tc>
      </w:tr>
      <w:tr w:rsidR="007276FC" w:rsidRPr="000932B7" w:rsidTr="000932B7">
        <w:trPr>
          <w:trHeight w:val="1078"/>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молодежи, вовлеченной в социально значимые общественно-массовые мероприятия, направленные на профилактику асоциального поведения и социальных деструкций в молодежной среде, чел.</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2000</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724"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c>
          <w:tcPr>
            <w:tcW w:w="725" w:type="dxa"/>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2000</w:t>
            </w:r>
          </w:p>
        </w:tc>
      </w:tr>
      <w:tr w:rsidR="007276FC" w:rsidRPr="000932B7" w:rsidTr="000932B7">
        <w:trPr>
          <w:trHeight w:val="700"/>
        </w:trPr>
        <w:tc>
          <w:tcPr>
            <w:tcW w:w="1985" w:type="dxa"/>
            <w:vMerge/>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Разнообразие форм проведения мероприятий, направленных на профилактику асоциального поведения и социальных деструкций в молодежной среде,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Не менее 3-х форм</w:t>
            </w:r>
          </w:p>
        </w:tc>
        <w:tc>
          <w:tcPr>
            <w:tcW w:w="113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851"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850"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724" w:type="dxa"/>
            <w:gridSpan w:val="2"/>
            <w:tcBorders>
              <w:left w:val="single" w:sz="4" w:space="0" w:color="000000"/>
              <w:right w:val="single" w:sz="4" w:space="0" w:color="000000"/>
            </w:tcBorders>
          </w:tcPr>
          <w:p w:rsidR="007276FC" w:rsidRPr="000932B7" w:rsidRDefault="007276FC" w:rsidP="000932B7">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724" w:type="dxa"/>
            <w:gridSpan w:val="2"/>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c>
          <w:tcPr>
            <w:tcW w:w="725" w:type="dxa"/>
            <w:tcBorders>
              <w:left w:val="single" w:sz="4" w:space="0" w:color="000000"/>
              <w:right w:val="single" w:sz="4" w:space="0" w:color="000000"/>
            </w:tcBorders>
          </w:tcPr>
          <w:p w:rsidR="007276FC" w:rsidRPr="000932B7" w:rsidRDefault="007276FC" w:rsidP="0084642D">
            <w:pPr>
              <w:spacing w:after="0" w:line="240" w:lineRule="auto"/>
              <w:jc w:val="center"/>
              <w:rPr>
                <w:rFonts w:ascii="Times New Roman" w:hAnsi="Times New Roman"/>
                <w:sz w:val="20"/>
                <w:szCs w:val="20"/>
              </w:rPr>
            </w:pPr>
            <w:r w:rsidRPr="000932B7">
              <w:rPr>
                <w:rFonts w:ascii="Times New Roman" w:hAnsi="Times New Roman"/>
                <w:sz w:val="20"/>
                <w:szCs w:val="20"/>
              </w:rPr>
              <w:t>Не менее 3-х форм</w:t>
            </w:r>
          </w:p>
        </w:tc>
      </w:tr>
      <w:tr w:rsidR="007276FC" w:rsidRPr="000932B7" w:rsidTr="000932B7">
        <w:trPr>
          <w:trHeight w:val="700"/>
        </w:trPr>
        <w:tc>
          <w:tcPr>
            <w:tcW w:w="1985" w:type="dxa"/>
            <w:tcBorders>
              <w:left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rPr>
                <w:rFonts w:ascii="Times New Roman" w:hAnsi="Times New Roman"/>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spacing w:after="0" w:line="240" w:lineRule="auto"/>
              <w:jc w:val="both"/>
              <w:rPr>
                <w:rFonts w:ascii="Times New Roman" w:hAnsi="Times New Roman"/>
                <w:sz w:val="20"/>
                <w:szCs w:val="20"/>
              </w:rPr>
            </w:pPr>
            <w:r w:rsidRPr="000932B7">
              <w:rPr>
                <w:rFonts w:ascii="Times New Roman" w:hAnsi="Times New Roman"/>
                <w:sz w:val="20"/>
                <w:szCs w:val="20"/>
              </w:rPr>
              <w:t>Количество основных мероприятий и социально-значимых акций патриотической направленности по здоровому образу жизни, по профилактике асоциальных явлений с детьми и молодежью на территории муниципального образования, ед.</w:t>
            </w:r>
          </w:p>
        </w:tc>
        <w:tc>
          <w:tcPr>
            <w:tcW w:w="850" w:type="dxa"/>
            <w:tcBorders>
              <w:left w:val="single" w:sz="4" w:space="0" w:color="000000"/>
              <w:right w:val="single" w:sz="4" w:space="0" w:color="000000"/>
            </w:tcBorders>
          </w:tcPr>
          <w:p w:rsidR="007276FC" w:rsidRPr="000932B7" w:rsidRDefault="007276FC" w:rsidP="000932B7">
            <w:pPr>
              <w:pStyle w:val="a3"/>
              <w:jc w:val="center"/>
            </w:pPr>
            <w:r w:rsidRPr="000932B7">
              <w:t>390</w:t>
            </w:r>
          </w:p>
        </w:tc>
        <w:tc>
          <w:tcPr>
            <w:tcW w:w="1134" w:type="dxa"/>
            <w:gridSpan w:val="2"/>
            <w:tcBorders>
              <w:left w:val="single" w:sz="4" w:space="0" w:color="000000"/>
              <w:right w:val="single" w:sz="4" w:space="0" w:color="000000"/>
            </w:tcBorders>
          </w:tcPr>
          <w:p w:rsidR="007276FC" w:rsidRPr="000932B7" w:rsidRDefault="007276FC" w:rsidP="000932B7">
            <w:pPr>
              <w:pStyle w:val="a3"/>
              <w:jc w:val="center"/>
            </w:pPr>
            <w:r w:rsidRPr="000932B7">
              <w:t>395</w:t>
            </w:r>
          </w:p>
        </w:tc>
        <w:tc>
          <w:tcPr>
            <w:tcW w:w="851"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850"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724" w:type="dxa"/>
            <w:gridSpan w:val="2"/>
            <w:tcBorders>
              <w:left w:val="single" w:sz="4" w:space="0" w:color="000000"/>
              <w:right w:val="single" w:sz="4" w:space="0" w:color="000000"/>
            </w:tcBorders>
          </w:tcPr>
          <w:p w:rsidR="007276FC" w:rsidRPr="000932B7" w:rsidRDefault="007276FC" w:rsidP="000932B7">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724" w:type="dxa"/>
            <w:gridSpan w:val="2"/>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c>
          <w:tcPr>
            <w:tcW w:w="725" w:type="dxa"/>
            <w:tcBorders>
              <w:left w:val="single" w:sz="4" w:space="0" w:color="000000"/>
              <w:right w:val="single" w:sz="4" w:space="0" w:color="000000"/>
            </w:tcBorders>
          </w:tcPr>
          <w:p w:rsidR="007276FC" w:rsidRPr="000932B7" w:rsidRDefault="007276FC" w:rsidP="0084642D">
            <w:pPr>
              <w:widowControl w:val="0"/>
              <w:autoSpaceDE w:val="0"/>
              <w:autoSpaceDN w:val="0"/>
              <w:adjustRightInd w:val="0"/>
              <w:spacing w:after="0" w:line="240" w:lineRule="auto"/>
              <w:jc w:val="center"/>
              <w:rPr>
                <w:rFonts w:ascii="Times New Roman" w:hAnsi="Times New Roman"/>
                <w:sz w:val="20"/>
                <w:szCs w:val="20"/>
              </w:rPr>
            </w:pPr>
            <w:r w:rsidRPr="000932B7">
              <w:rPr>
                <w:rFonts w:ascii="Times New Roman" w:hAnsi="Times New Roman"/>
                <w:sz w:val="20"/>
                <w:szCs w:val="20"/>
              </w:rPr>
              <w:t>395</w:t>
            </w:r>
          </w:p>
        </w:tc>
      </w:tr>
      <w:tr w:rsidR="007276FC" w:rsidRPr="000932B7" w:rsidTr="000932B7">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jc w:val="both"/>
              <w:rPr>
                <w:rFonts w:ascii="Times New Roman" w:hAnsi="Times New Roman"/>
                <w:sz w:val="20"/>
                <w:szCs w:val="20"/>
              </w:rPr>
            </w:pPr>
            <w:r w:rsidRPr="000932B7">
              <w:rPr>
                <w:rFonts w:ascii="Times New Roman" w:hAnsi="Times New Roman"/>
                <w:sz w:val="20"/>
                <w:szCs w:val="20"/>
              </w:rPr>
              <w:t>Объем средств бюджета района и иных финансовых ресурсов на реализацию муниципальной программы</w:t>
            </w:r>
          </w:p>
        </w:tc>
        <w:tc>
          <w:tcPr>
            <w:tcW w:w="7701" w:type="dxa"/>
            <w:gridSpan w:val="13"/>
            <w:tcBorders>
              <w:top w:val="single" w:sz="4" w:space="0" w:color="000000"/>
              <w:left w:val="single" w:sz="4" w:space="0" w:color="000000"/>
              <w:bottom w:val="single" w:sz="4" w:space="0" w:color="000000"/>
              <w:right w:val="single" w:sz="4" w:space="0" w:color="000000"/>
            </w:tcBorders>
            <w:shd w:val="clear" w:color="auto" w:fill="auto"/>
          </w:tcPr>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Всего: </w:t>
            </w:r>
            <w:r w:rsidR="00AD1F1D">
              <w:rPr>
                <w:rFonts w:ascii="Times New Roman" w:hAnsi="Times New Roman" w:cs="Times New Roman"/>
              </w:rPr>
              <w:t>371968,366</w:t>
            </w:r>
            <w:r w:rsidRPr="000932B7">
              <w:rPr>
                <w:rFonts w:ascii="Times New Roman" w:hAnsi="Times New Roman" w:cs="Times New Roman"/>
              </w:rPr>
              <w:t xml:space="preserve"> тыс. руб., из них:</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2019 г. –  81961,713  тыс. руб., </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2020 г. – 57644,093 тыс. руб.;</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2021 г. –  </w:t>
            </w:r>
            <w:r>
              <w:rPr>
                <w:rFonts w:ascii="Times New Roman" w:hAnsi="Times New Roman" w:cs="Times New Roman"/>
              </w:rPr>
              <w:t>76605,34</w:t>
            </w:r>
            <w:r w:rsidRPr="000932B7">
              <w:rPr>
                <w:rFonts w:ascii="Times New Roman" w:hAnsi="Times New Roman" w:cs="Times New Roman"/>
              </w:rPr>
              <w:t xml:space="preserve"> тыс. руб.;</w:t>
            </w:r>
          </w:p>
          <w:p w:rsidR="007276FC" w:rsidRPr="000932B7"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2022 г. – </w:t>
            </w:r>
            <w:r>
              <w:rPr>
                <w:rFonts w:ascii="Times New Roman" w:hAnsi="Times New Roman" w:cs="Times New Roman"/>
              </w:rPr>
              <w:t>51842,038</w:t>
            </w:r>
            <w:r w:rsidRPr="000932B7">
              <w:rPr>
                <w:rFonts w:ascii="Times New Roman" w:hAnsi="Times New Roman" w:cs="Times New Roman"/>
              </w:rPr>
              <w:t xml:space="preserve"> тыс. руб.;</w:t>
            </w:r>
          </w:p>
          <w:p w:rsidR="007276FC" w:rsidRDefault="007276FC" w:rsidP="000932B7">
            <w:pPr>
              <w:pStyle w:val="ConsPlusCell"/>
              <w:widowControl/>
              <w:rPr>
                <w:rFonts w:ascii="Times New Roman" w:hAnsi="Times New Roman" w:cs="Times New Roman"/>
              </w:rPr>
            </w:pPr>
            <w:r w:rsidRPr="000932B7">
              <w:rPr>
                <w:rFonts w:ascii="Times New Roman" w:hAnsi="Times New Roman" w:cs="Times New Roman"/>
              </w:rPr>
              <w:t xml:space="preserve">2023 г. – </w:t>
            </w:r>
            <w:r>
              <w:rPr>
                <w:rFonts w:ascii="Times New Roman" w:hAnsi="Times New Roman" w:cs="Times New Roman"/>
              </w:rPr>
              <w:t>51634,798</w:t>
            </w:r>
            <w:r w:rsidRPr="000932B7">
              <w:rPr>
                <w:rFonts w:ascii="Times New Roman" w:hAnsi="Times New Roman" w:cs="Times New Roman"/>
              </w:rPr>
              <w:t xml:space="preserve"> тыс. руб.</w:t>
            </w:r>
            <w:r>
              <w:rPr>
                <w:rFonts w:ascii="Times New Roman" w:hAnsi="Times New Roman" w:cs="Times New Roman"/>
              </w:rPr>
              <w:t>;</w:t>
            </w:r>
          </w:p>
          <w:p w:rsidR="007276FC" w:rsidRDefault="007276FC" w:rsidP="000932B7">
            <w:pPr>
              <w:pStyle w:val="ConsPlusCell"/>
              <w:widowControl/>
              <w:rPr>
                <w:rFonts w:ascii="Times New Roman" w:hAnsi="Times New Roman" w:cs="Times New Roman"/>
              </w:rPr>
            </w:pPr>
            <w:r>
              <w:rPr>
                <w:rFonts w:ascii="Times New Roman" w:hAnsi="Times New Roman" w:cs="Times New Roman"/>
              </w:rPr>
              <w:t>2024 г. – 26140,192 тыс. руб.;</w:t>
            </w:r>
          </w:p>
          <w:p w:rsidR="007276FC" w:rsidRPr="000932B7" w:rsidRDefault="007276FC" w:rsidP="007276FC">
            <w:pPr>
              <w:pStyle w:val="ConsPlusCell"/>
              <w:widowControl/>
              <w:rPr>
                <w:rFonts w:ascii="Times New Roman" w:hAnsi="Times New Roman" w:cs="Times New Roman"/>
                <w:b/>
              </w:rPr>
            </w:pPr>
            <w:r>
              <w:rPr>
                <w:rFonts w:ascii="Times New Roman" w:hAnsi="Times New Roman" w:cs="Times New Roman"/>
              </w:rPr>
              <w:t>2025 г. – 26140,192 тыс. руб.</w:t>
            </w:r>
          </w:p>
        </w:tc>
      </w:tr>
      <w:tr w:rsidR="007276FC" w:rsidRPr="000932B7" w:rsidTr="000932B7">
        <w:trPr>
          <w:trHeight w:val="227"/>
        </w:trPr>
        <w:tc>
          <w:tcPr>
            <w:tcW w:w="1985" w:type="dxa"/>
            <w:tcBorders>
              <w:top w:val="single" w:sz="4" w:space="0" w:color="000000"/>
              <w:left w:val="single" w:sz="4" w:space="0" w:color="000000"/>
              <w:bottom w:val="single" w:sz="4" w:space="0" w:color="000000"/>
              <w:right w:val="single" w:sz="4" w:space="0" w:color="000000"/>
            </w:tcBorders>
            <w:hideMark/>
          </w:tcPr>
          <w:p w:rsidR="007276FC" w:rsidRPr="000932B7" w:rsidRDefault="007276FC" w:rsidP="000932B7">
            <w:pPr>
              <w:autoSpaceDE w:val="0"/>
              <w:autoSpaceDN w:val="0"/>
              <w:adjustRightInd w:val="0"/>
              <w:spacing w:after="0" w:line="240" w:lineRule="auto"/>
              <w:jc w:val="both"/>
              <w:rPr>
                <w:rFonts w:ascii="Times New Roman" w:hAnsi="Times New Roman"/>
                <w:b/>
                <w:sz w:val="20"/>
                <w:szCs w:val="20"/>
              </w:rPr>
            </w:pPr>
            <w:r w:rsidRPr="000932B7">
              <w:rPr>
                <w:rFonts w:ascii="Times New Roman" w:hAnsi="Times New Roman"/>
                <w:sz w:val="20"/>
                <w:szCs w:val="20"/>
              </w:rPr>
              <w:t xml:space="preserve">Ожидаемые конечные результаты </w:t>
            </w:r>
            <w:r w:rsidRPr="000932B7">
              <w:rPr>
                <w:rFonts w:ascii="Times New Roman" w:hAnsi="Times New Roman"/>
                <w:sz w:val="20"/>
                <w:szCs w:val="20"/>
              </w:rPr>
              <w:lastRenderedPageBreak/>
              <w:t>реализации муниципальной программы, оценка планируемой эффективности ее реализации</w:t>
            </w:r>
          </w:p>
        </w:tc>
        <w:tc>
          <w:tcPr>
            <w:tcW w:w="7701" w:type="dxa"/>
            <w:gridSpan w:val="13"/>
            <w:tcBorders>
              <w:top w:val="single" w:sz="4" w:space="0" w:color="000000"/>
              <w:left w:val="single" w:sz="4" w:space="0" w:color="000000"/>
              <w:bottom w:val="single" w:sz="4" w:space="0" w:color="000000"/>
              <w:right w:val="single" w:sz="4" w:space="0" w:color="000000"/>
            </w:tcBorders>
          </w:tcPr>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lastRenderedPageBreak/>
              <w:t>1)Активное участие населения в культурной и спортивной жизни Александровского района;</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t>2)Сохранение количества культурно-досуговых, спортивных  формирований и молодёжных объединений;</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lastRenderedPageBreak/>
              <w:t>3)Повышение творческой активности работников культуры, спорта,  молодёжной политики и востребованности результатов их труда;</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t>4)Сохранение количества культурно-массовых, социально-значимых и спортивных мероприятий;</w:t>
            </w:r>
          </w:p>
          <w:p w:rsidR="007276FC" w:rsidRPr="000932B7" w:rsidRDefault="007276FC" w:rsidP="000932B7">
            <w:pPr>
              <w:pStyle w:val="ConsPlusNonformat"/>
              <w:widowControl/>
              <w:jc w:val="both"/>
              <w:rPr>
                <w:rFonts w:ascii="Times New Roman" w:hAnsi="Times New Roman" w:cs="Times New Roman"/>
                <w:spacing w:val="-6"/>
              </w:rPr>
            </w:pPr>
            <w:r w:rsidRPr="000932B7">
              <w:rPr>
                <w:rFonts w:ascii="Times New Roman" w:hAnsi="Times New Roman" w:cs="Times New Roman"/>
                <w:spacing w:val="-6"/>
              </w:rPr>
              <w:t>5)Увеличение доли представленных зрителям музейных предметов в общем количестве фондов  муниципальных музеев;</w:t>
            </w:r>
          </w:p>
          <w:p w:rsidR="007276FC" w:rsidRPr="000932B7" w:rsidRDefault="007276FC" w:rsidP="000932B7">
            <w:pPr>
              <w:pStyle w:val="ConsPlusNonformat"/>
              <w:widowControl/>
              <w:jc w:val="both"/>
              <w:rPr>
                <w:rFonts w:ascii="Times New Roman" w:hAnsi="Times New Roman" w:cs="Times New Roman"/>
              </w:rPr>
            </w:pPr>
            <w:r w:rsidRPr="000932B7">
              <w:rPr>
                <w:rFonts w:ascii="Times New Roman" w:hAnsi="Times New Roman" w:cs="Times New Roman"/>
                <w:spacing w:val="-6"/>
              </w:rPr>
              <w:t>6)Увеличение числа новых поступлений в библиотечные фонды;</w:t>
            </w:r>
          </w:p>
          <w:p w:rsidR="007276FC" w:rsidRPr="000932B7" w:rsidRDefault="007276FC" w:rsidP="000932B7">
            <w:pPr>
              <w:pStyle w:val="ConsPlusNonformat"/>
              <w:widowControl/>
              <w:jc w:val="both"/>
              <w:rPr>
                <w:rFonts w:ascii="Times New Roman" w:hAnsi="Times New Roman" w:cs="Times New Roman"/>
              </w:rPr>
            </w:pPr>
            <w:r w:rsidRPr="000932B7">
              <w:rPr>
                <w:rFonts w:ascii="Times New Roman" w:hAnsi="Times New Roman" w:cs="Times New Roman"/>
              </w:rPr>
              <w:t>7)Проведение ремонтных работ в  учреждениях культуры и спорта;</w:t>
            </w:r>
          </w:p>
          <w:p w:rsidR="007276FC" w:rsidRPr="000932B7" w:rsidRDefault="007276FC" w:rsidP="000932B7">
            <w:pPr>
              <w:pStyle w:val="ConsPlusNonformat"/>
              <w:widowControl/>
              <w:jc w:val="both"/>
              <w:rPr>
                <w:rFonts w:ascii="Times New Roman" w:hAnsi="Times New Roman" w:cs="Times New Roman"/>
              </w:rPr>
            </w:pPr>
            <w:r w:rsidRPr="000932B7">
              <w:rPr>
                <w:rFonts w:ascii="Times New Roman" w:hAnsi="Times New Roman" w:cs="Times New Roman"/>
              </w:rPr>
              <w:t>8)Улучшение материально-технической базы   учреждений культуры и спорта</w:t>
            </w:r>
            <w:r w:rsidRPr="000932B7">
              <w:rPr>
                <w:rFonts w:ascii="Times New Roman" w:hAnsi="Times New Roman" w:cs="Times New Roman"/>
                <w:b/>
              </w:rPr>
              <w:t xml:space="preserve"> </w:t>
            </w:r>
            <w:r w:rsidRPr="000932B7">
              <w:rPr>
                <w:rFonts w:ascii="Times New Roman" w:hAnsi="Times New Roman" w:cs="Times New Roman"/>
              </w:rPr>
              <w:t>района;</w:t>
            </w:r>
          </w:p>
          <w:p w:rsidR="007276FC" w:rsidRPr="000932B7" w:rsidRDefault="007276FC" w:rsidP="000932B7">
            <w:pPr>
              <w:pStyle w:val="ConsPlusCell"/>
              <w:widowControl/>
              <w:rPr>
                <w:rFonts w:ascii="Times New Roman" w:hAnsi="Times New Roman" w:cs="Times New Roman"/>
                <w:b/>
              </w:rPr>
            </w:pPr>
            <w:r w:rsidRPr="000932B7">
              <w:rPr>
                <w:rFonts w:ascii="Times New Roman" w:hAnsi="Times New Roman" w:cs="Times New Roman"/>
              </w:rPr>
              <w:t xml:space="preserve">9)Увеличение количества граждан, регулярно занимающихся    физической культурой и спортом.                        </w:t>
            </w:r>
          </w:p>
        </w:tc>
      </w:tr>
    </w:tbl>
    <w:p w:rsidR="007C5E12" w:rsidRDefault="007C5E12" w:rsidP="00624815">
      <w:pPr>
        <w:spacing w:after="0" w:line="240" w:lineRule="auto"/>
        <w:jc w:val="both"/>
        <w:rPr>
          <w:rFonts w:ascii="Times New Roman" w:hAnsi="Times New Roman"/>
          <w:sz w:val="24"/>
          <w:szCs w:val="24"/>
        </w:rPr>
      </w:pPr>
    </w:p>
    <w:sectPr w:rsidR="007C5E12" w:rsidSect="003C1CC8">
      <w:headerReference w:type="default" r:id="rId8"/>
      <w:pgSz w:w="11906" w:h="16838"/>
      <w:pgMar w:top="1134" w:right="850" w:bottom="1134" w:left="1701" w:header="708" w:footer="708" w:gutter="0"/>
      <w:pgNumType w:start="7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76E" w:rsidRDefault="00F8676E" w:rsidP="003C1CC8">
      <w:pPr>
        <w:spacing w:after="0" w:line="240" w:lineRule="auto"/>
      </w:pPr>
      <w:r>
        <w:separator/>
      </w:r>
    </w:p>
  </w:endnote>
  <w:endnote w:type="continuationSeparator" w:id="0">
    <w:p w:rsidR="00F8676E" w:rsidRDefault="00F8676E" w:rsidP="003C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76E" w:rsidRDefault="00F8676E" w:rsidP="003C1CC8">
      <w:pPr>
        <w:spacing w:after="0" w:line="240" w:lineRule="auto"/>
      </w:pPr>
      <w:r>
        <w:separator/>
      </w:r>
    </w:p>
  </w:footnote>
  <w:footnote w:type="continuationSeparator" w:id="0">
    <w:p w:rsidR="00F8676E" w:rsidRDefault="00F8676E" w:rsidP="003C1C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79129"/>
      <w:docPartObj>
        <w:docPartGallery w:val="Page Numbers (Top of Page)"/>
        <w:docPartUnique/>
      </w:docPartObj>
    </w:sdtPr>
    <w:sdtContent>
      <w:p w:rsidR="003C1CC8" w:rsidRDefault="003C1CC8">
        <w:pPr>
          <w:pStyle w:val="a9"/>
          <w:jc w:val="center"/>
        </w:pPr>
        <w:r>
          <w:fldChar w:fldCharType="begin"/>
        </w:r>
        <w:r>
          <w:instrText>PAGE   \* MERGEFORMAT</w:instrText>
        </w:r>
        <w:r>
          <w:fldChar w:fldCharType="separate"/>
        </w:r>
        <w:r>
          <w:rPr>
            <w:noProof/>
          </w:rPr>
          <w:t>119</w:t>
        </w:r>
        <w:r>
          <w:fldChar w:fldCharType="end"/>
        </w:r>
      </w:p>
    </w:sdtContent>
  </w:sdt>
  <w:p w:rsidR="003C1CC8" w:rsidRDefault="003C1CC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A2A65"/>
    <w:multiLevelType w:val="hybridMultilevel"/>
    <w:tmpl w:val="AF667D1A"/>
    <w:lvl w:ilvl="0" w:tplc="04190013">
      <w:start w:val="1"/>
      <w:numFmt w:val="upperRoman"/>
      <w:lvlText w:val="%1."/>
      <w:lvlJc w:val="righ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E92D5C"/>
    <w:multiLevelType w:val="hybridMultilevel"/>
    <w:tmpl w:val="823CE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A879A8"/>
    <w:multiLevelType w:val="hybridMultilevel"/>
    <w:tmpl w:val="66984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C33812"/>
    <w:multiLevelType w:val="hybridMultilevel"/>
    <w:tmpl w:val="ABFEDB3E"/>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A125A2"/>
    <w:multiLevelType w:val="multilevel"/>
    <w:tmpl w:val="2F6A51B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129CE"/>
    <w:rsid w:val="00050D30"/>
    <w:rsid w:val="000932B7"/>
    <w:rsid w:val="00123866"/>
    <w:rsid w:val="001419F9"/>
    <w:rsid w:val="001D19FC"/>
    <w:rsid w:val="0028582E"/>
    <w:rsid w:val="002B0906"/>
    <w:rsid w:val="003063CD"/>
    <w:rsid w:val="00337C24"/>
    <w:rsid w:val="003C1CC8"/>
    <w:rsid w:val="003F76B0"/>
    <w:rsid w:val="00420FEF"/>
    <w:rsid w:val="004857BD"/>
    <w:rsid w:val="004E3F77"/>
    <w:rsid w:val="0053069F"/>
    <w:rsid w:val="00585A67"/>
    <w:rsid w:val="00624815"/>
    <w:rsid w:val="006D043B"/>
    <w:rsid w:val="006D759E"/>
    <w:rsid w:val="006F0AD4"/>
    <w:rsid w:val="007276FC"/>
    <w:rsid w:val="00757A2C"/>
    <w:rsid w:val="00763637"/>
    <w:rsid w:val="0077216F"/>
    <w:rsid w:val="007C5E12"/>
    <w:rsid w:val="007D7104"/>
    <w:rsid w:val="0081421C"/>
    <w:rsid w:val="0084642D"/>
    <w:rsid w:val="008D7252"/>
    <w:rsid w:val="0090068D"/>
    <w:rsid w:val="00925A71"/>
    <w:rsid w:val="00926B7B"/>
    <w:rsid w:val="00AD1465"/>
    <w:rsid w:val="00AD1F1D"/>
    <w:rsid w:val="00AF40B7"/>
    <w:rsid w:val="00C61EA1"/>
    <w:rsid w:val="00D129CE"/>
    <w:rsid w:val="00D93BE7"/>
    <w:rsid w:val="00DF744D"/>
    <w:rsid w:val="00E273FB"/>
    <w:rsid w:val="00EF3FF6"/>
    <w:rsid w:val="00F86305"/>
    <w:rsid w:val="00F8676E"/>
    <w:rsid w:val="00FA4F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6C6067-777C-4AA8-8A5F-9F6AE114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9CE"/>
    <w:rPr>
      <w:rFonts w:ascii="Calibri" w:eastAsia="Calibri" w:hAnsi="Calibri" w:cs="Times New Roman"/>
    </w:rPr>
  </w:style>
  <w:style w:type="paragraph" w:styleId="3">
    <w:name w:val="heading 3"/>
    <w:basedOn w:val="a"/>
    <w:next w:val="a"/>
    <w:link w:val="30"/>
    <w:qFormat/>
    <w:rsid w:val="00D129CE"/>
    <w:pPr>
      <w:keepNext/>
      <w:spacing w:after="0" w:line="240" w:lineRule="auto"/>
      <w:jc w:val="center"/>
      <w:outlineLvl w:val="2"/>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129CE"/>
    <w:rPr>
      <w:rFonts w:ascii="Times New Roman" w:eastAsia="Times New Roman" w:hAnsi="Times New Roman" w:cs="Times New Roman"/>
      <w:sz w:val="28"/>
      <w:szCs w:val="20"/>
      <w:lang w:eastAsia="ru-RU"/>
    </w:rPr>
  </w:style>
  <w:style w:type="paragraph" w:customStyle="1" w:styleId="ConsPlusCell">
    <w:name w:val="ConsPlusCell"/>
    <w:rsid w:val="00D129C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3">
    <w:name w:val="Содержимое таблицы"/>
    <w:basedOn w:val="a"/>
    <w:rsid w:val="00D129CE"/>
    <w:pPr>
      <w:suppressLineNumbers/>
      <w:suppressAutoHyphens/>
      <w:spacing w:after="0" w:line="240" w:lineRule="auto"/>
    </w:pPr>
    <w:rPr>
      <w:rFonts w:ascii="Times New Roman" w:eastAsia="Times New Roman" w:hAnsi="Times New Roman"/>
      <w:sz w:val="20"/>
      <w:szCs w:val="20"/>
      <w:lang w:eastAsia="zh-CN"/>
    </w:rPr>
  </w:style>
  <w:style w:type="paragraph" w:customStyle="1" w:styleId="Report">
    <w:name w:val="Report"/>
    <w:basedOn w:val="a"/>
    <w:rsid w:val="00D129CE"/>
    <w:pPr>
      <w:spacing w:after="0" w:line="360" w:lineRule="auto"/>
      <w:ind w:firstLine="567"/>
      <w:jc w:val="both"/>
    </w:pPr>
    <w:rPr>
      <w:rFonts w:ascii="Times New Roman" w:eastAsia="Times New Roman" w:hAnsi="Times New Roman"/>
      <w:sz w:val="24"/>
      <w:szCs w:val="20"/>
      <w:lang w:eastAsia="ru-RU"/>
    </w:rPr>
  </w:style>
  <w:style w:type="paragraph" w:styleId="a4">
    <w:name w:val="Plain Text"/>
    <w:basedOn w:val="a"/>
    <w:link w:val="a5"/>
    <w:uiPriority w:val="99"/>
    <w:unhideWhenUsed/>
    <w:rsid w:val="00D129CE"/>
    <w:pPr>
      <w:spacing w:after="0" w:line="240" w:lineRule="auto"/>
    </w:pPr>
    <w:rPr>
      <w:szCs w:val="21"/>
    </w:rPr>
  </w:style>
  <w:style w:type="character" w:customStyle="1" w:styleId="a5">
    <w:name w:val="Текст Знак"/>
    <w:basedOn w:val="a0"/>
    <w:link w:val="a4"/>
    <w:uiPriority w:val="99"/>
    <w:rsid w:val="00D129CE"/>
    <w:rPr>
      <w:rFonts w:ascii="Calibri" w:eastAsia="Calibri" w:hAnsi="Calibri" w:cs="Times New Roman"/>
      <w:szCs w:val="21"/>
    </w:rPr>
  </w:style>
  <w:style w:type="paragraph" w:customStyle="1" w:styleId="ConsPlusNormal">
    <w:name w:val="ConsPlusNormal"/>
    <w:rsid w:val="00D129CE"/>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a6">
    <w:name w:val="Текст док"/>
    <w:basedOn w:val="a"/>
    <w:autoRedefine/>
    <w:rsid w:val="00E273FB"/>
    <w:pPr>
      <w:tabs>
        <w:tab w:val="left" w:pos="7088"/>
      </w:tabs>
      <w:spacing w:after="0" w:line="240" w:lineRule="auto"/>
      <w:jc w:val="both"/>
    </w:pPr>
    <w:rPr>
      <w:rFonts w:ascii="Times New Roman" w:eastAsia="Times New Roman" w:hAnsi="Times New Roman"/>
      <w:sz w:val="24"/>
      <w:szCs w:val="24"/>
      <w:lang w:eastAsia="ru-RU"/>
    </w:rPr>
  </w:style>
  <w:style w:type="paragraph" w:customStyle="1" w:styleId="ConsPlusNonformat">
    <w:name w:val="ConsPlusNonformat"/>
    <w:rsid w:val="00E273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uiPriority w:val="34"/>
    <w:qFormat/>
    <w:rsid w:val="007D7104"/>
    <w:pPr>
      <w:spacing w:after="160" w:line="259" w:lineRule="auto"/>
      <w:ind w:left="720"/>
      <w:contextualSpacing/>
    </w:pPr>
    <w:rPr>
      <w:rFonts w:asciiTheme="minorHAnsi" w:eastAsiaTheme="minorHAnsi" w:hAnsiTheme="minorHAnsi" w:cstheme="minorBidi"/>
    </w:rPr>
  </w:style>
  <w:style w:type="paragraph" w:styleId="a8">
    <w:name w:val="Normal (Web)"/>
    <w:basedOn w:val="a"/>
    <w:rsid w:val="004E3F77"/>
    <w:pPr>
      <w:spacing w:before="100" w:beforeAutospacing="1" w:after="280" w:line="280" w:lineRule="atLeast"/>
    </w:pPr>
    <w:rPr>
      <w:rFonts w:ascii="Times New Roman" w:eastAsia="Times New Roman" w:hAnsi="Times New Roman"/>
      <w:sz w:val="24"/>
      <w:szCs w:val="24"/>
      <w:lang w:eastAsia="ru-RU"/>
    </w:rPr>
  </w:style>
  <w:style w:type="paragraph" w:styleId="a9">
    <w:name w:val="header"/>
    <w:basedOn w:val="a"/>
    <w:link w:val="aa"/>
    <w:uiPriority w:val="99"/>
    <w:unhideWhenUsed/>
    <w:rsid w:val="003C1CC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C1CC8"/>
    <w:rPr>
      <w:rFonts w:ascii="Calibri" w:eastAsia="Calibri" w:hAnsi="Calibri" w:cs="Times New Roman"/>
    </w:rPr>
  </w:style>
  <w:style w:type="paragraph" w:styleId="ab">
    <w:name w:val="footer"/>
    <w:basedOn w:val="a"/>
    <w:link w:val="ac"/>
    <w:uiPriority w:val="99"/>
    <w:unhideWhenUsed/>
    <w:rsid w:val="003C1CC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C1C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8928D-61BE-4624-BED5-1D70113F4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43</Pages>
  <Words>10822</Words>
  <Characters>61689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PC61</dc:creator>
  <cp:keywords/>
  <dc:description/>
  <cp:lastModifiedBy>Людмила Н. Бобрешева</cp:lastModifiedBy>
  <cp:revision>30</cp:revision>
  <dcterms:created xsi:type="dcterms:W3CDTF">2021-10-14T03:53:00Z</dcterms:created>
  <dcterms:modified xsi:type="dcterms:W3CDTF">2021-10-28T07:57:00Z</dcterms:modified>
</cp:coreProperties>
</file>