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8CD05" w14:textId="77777777"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8E1460" w14:textId="77777777"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14:paraId="21B0A5BB" w14:textId="77777777" w:rsidR="00D75A00" w:rsidRPr="00C64F57" w:rsidRDefault="00D75A00" w:rsidP="00C64F57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Courier New"/>
          <w:sz w:val="24"/>
          <w:szCs w:val="24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1B06CD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 Томской области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1B06CD">
        <w:rPr>
          <w:rFonts w:ascii="Times New Roman" w:hAnsi="Times New Roman" w:cs="Times New Roman"/>
          <w:sz w:val="24"/>
          <w:szCs w:val="24"/>
        </w:rPr>
        <w:t>на оплату потерь по электроэнергии</w:t>
      </w:r>
    </w:p>
    <w:p w14:paraId="10D2BE58" w14:textId="77777777" w:rsidR="00D75A00" w:rsidRP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FDCED6A" w14:textId="77777777"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1B06CD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 Томской области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1B06CD">
        <w:rPr>
          <w:rFonts w:ascii="Times New Roman" w:hAnsi="Times New Roman" w:cs="Times New Roman"/>
          <w:sz w:val="24"/>
          <w:szCs w:val="24"/>
        </w:rPr>
        <w:t>на оплату потерь по электроэнергии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14:paraId="598CE53B" w14:textId="77777777" w:rsidR="00594E0E" w:rsidRDefault="002D64A5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Иные межбюджетные трансферты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предоставляются из бюджета муниципального образования «Александровский район» </w:t>
      </w:r>
      <w:r w:rsidR="001B06CD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 Томской области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6B58A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94E0E"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14:paraId="0D42EDAA" w14:textId="77777777" w:rsidR="00E0497B" w:rsidRPr="00594E0E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3.Расходование иных межбюджетных трансфертов осуществляется в соответствии с заключенным соглашением </w:t>
      </w:r>
      <w:r w:rsidR="00180C48" w:rsidRPr="00C36B74">
        <w:rPr>
          <w:rFonts w:ascii="Times New Roman" w:hAnsi="Times New Roman" w:cs="Times New Roman"/>
          <w:sz w:val="24"/>
          <w:szCs w:val="24"/>
        </w:rPr>
        <w:t xml:space="preserve">на </w:t>
      </w:r>
      <w:r w:rsidR="00180C48">
        <w:rPr>
          <w:rFonts w:ascii="Times New Roman" w:hAnsi="Times New Roman" w:cs="Times New Roman"/>
          <w:sz w:val="24"/>
          <w:szCs w:val="24"/>
        </w:rPr>
        <w:t xml:space="preserve">предоставление иных межбюджетных трансфертов </w:t>
      </w:r>
      <w:r w:rsidR="00C64F57" w:rsidRPr="00C64F57">
        <w:rPr>
          <w:rFonts w:ascii="Times New Roman" w:hAnsi="Times New Roman" w:cs="Times New Roman"/>
          <w:sz w:val="24"/>
          <w:szCs w:val="24"/>
        </w:rPr>
        <w:t>на оплату потерь по электроэнергии</w:t>
      </w:r>
      <w:r>
        <w:rPr>
          <w:rFonts w:ascii="Times New Roman" w:eastAsia="Times New Roman" w:hAnsi="Times New Roman" w:cs="Courier New"/>
          <w:sz w:val="24"/>
          <w:szCs w:val="24"/>
        </w:rPr>
        <w:t>.</w:t>
      </w:r>
    </w:p>
    <w:p w14:paraId="5BA45571" w14:textId="77777777" w:rsidR="00E0497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1B06CD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 Томской области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594E0E" w:rsidRPr="00594E0E">
        <w:rPr>
          <w:rFonts w:ascii="Times New Roman" w:hAnsi="Times New Roman" w:cs="Times New Roman"/>
          <w:sz w:val="24"/>
          <w:szCs w:val="24"/>
        </w:rPr>
        <w:t>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6EC337" w14:textId="77777777" w:rsidR="00806310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eastAsia="Times New Roman" w:hAnsi="Times New Roman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</w:r>
      <w:r w:rsidR="00857D8A">
        <w:rPr>
          <w:rFonts w:ascii="Times New Roman" w:hAnsi="Times New Roman" w:cs="Times New Roman"/>
          <w:sz w:val="24"/>
          <w:szCs w:val="24"/>
        </w:rPr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предоставляются </w:t>
      </w:r>
      <w:r w:rsidR="001B06CD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 Томской области</w:t>
      </w:r>
      <w:r w:rsidR="00EE64CD">
        <w:rPr>
          <w:rFonts w:ascii="Times New Roman" w:hAnsi="Times New Roman" w:cs="Times New Roman"/>
          <w:sz w:val="24"/>
          <w:szCs w:val="24"/>
        </w:rPr>
        <w:t xml:space="preserve"> </w:t>
      </w:r>
      <w:r w:rsidR="001B06CD">
        <w:rPr>
          <w:rFonts w:ascii="Times New Roman" w:hAnsi="Times New Roman" w:cs="Times New Roman"/>
          <w:sz w:val="24"/>
          <w:szCs w:val="24"/>
        </w:rPr>
        <w:t>на оплату потерь по электроэнергии</w:t>
      </w:r>
      <w:r w:rsidR="00B974FA">
        <w:rPr>
          <w:rFonts w:ascii="Times New Roman" w:eastAsia="Times New Roman" w:hAnsi="Times New Roman" w:cs="Courier New"/>
          <w:sz w:val="24"/>
          <w:szCs w:val="24"/>
        </w:rPr>
        <w:t>.</w:t>
      </w:r>
    </w:p>
    <w:p w14:paraId="1643F5CA" w14:textId="77777777"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6.Условиями расходования иных межбюджетных трансфертов являются:</w:t>
      </w:r>
    </w:p>
    <w:p w14:paraId="483913EF" w14:textId="3E9F7FC4" w:rsidR="00E0497B" w:rsidRDefault="009F699C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целевое</w:t>
      </w:r>
      <w:r w:rsidR="00E0497B"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14:paraId="50BE9196" w14:textId="78871A70" w:rsidR="00E0497B" w:rsidRPr="00E0497B" w:rsidRDefault="009F699C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</w:t>
      </w:r>
      <w:r w:rsidR="00E0497B"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14:paraId="39E4188F" w14:textId="77777777"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B06CD">
        <w:rPr>
          <w:rFonts w:ascii="Times New Roman" w:hAnsi="Times New Roman" w:cs="Times New Roman"/>
          <w:sz w:val="24"/>
          <w:szCs w:val="24"/>
        </w:rPr>
        <w:t>Администрации поселений несу</w:t>
      </w:r>
      <w:r>
        <w:rPr>
          <w:rFonts w:ascii="Times New Roman" w:hAnsi="Times New Roman" w:cs="Times New Roman"/>
          <w:sz w:val="24"/>
          <w:szCs w:val="24"/>
        </w:rPr>
        <w:t xml:space="preserve">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</w:t>
      </w:r>
      <w:r w:rsidR="00180C4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14:paraId="7E8F0375" w14:textId="77777777" w:rsidR="00180C48" w:rsidRDefault="00180C48" w:rsidP="00180C4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14:paraId="4F8493B8" w14:textId="77777777" w:rsidR="00180C48" w:rsidRDefault="00180C48" w:rsidP="00180C4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 для использования на те же цели.</w:t>
      </w:r>
    </w:p>
    <w:p w14:paraId="2C23C932" w14:textId="77777777" w:rsidR="00180C48" w:rsidRPr="00594E0E" w:rsidRDefault="00180C48" w:rsidP="00180C4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14:paraId="73EA4459" w14:textId="77777777" w:rsidR="00180C48" w:rsidRPr="00594E0E" w:rsidRDefault="00180C48" w:rsidP="00180C4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14:paraId="7D4D0B94" w14:textId="77777777"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C239B6" w14:textId="77777777"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94E0E" w:rsidRPr="00594E0E" w:rsidSect="008152D0">
      <w:headerReference w:type="default" r:id="rId7"/>
      <w:pgSz w:w="11906" w:h="16838"/>
      <w:pgMar w:top="1134" w:right="1134" w:bottom="1134" w:left="1701" w:header="709" w:footer="709" w:gutter="0"/>
      <w:pgNumType w:start="2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726CB" w14:textId="77777777" w:rsidR="00DB4AFA" w:rsidRDefault="00DB4AFA" w:rsidP="009F699C">
      <w:pPr>
        <w:spacing w:after="0" w:line="240" w:lineRule="auto"/>
      </w:pPr>
      <w:r>
        <w:separator/>
      </w:r>
    </w:p>
  </w:endnote>
  <w:endnote w:type="continuationSeparator" w:id="0">
    <w:p w14:paraId="145F8724" w14:textId="77777777" w:rsidR="00DB4AFA" w:rsidRDefault="00DB4AFA" w:rsidP="009F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FC1AE" w14:textId="77777777" w:rsidR="00DB4AFA" w:rsidRDefault="00DB4AFA" w:rsidP="009F699C">
      <w:pPr>
        <w:spacing w:after="0" w:line="240" w:lineRule="auto"/>
      </w:pPr>
      <w:r>
        <w:separator/>
      </w:r>
    </w:p>
  </w:footnote>
  <w:footnote w:type="continuationSeparator" w:id="0">
    <w:p w14:paraId="58AE6E9D" w14:textId="77777777" w:rsidR="00DB4AFA" w:rsidRDefault="00DB4AFA" w:rsidP="009F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9359706"/>
      <w:docPartObj>
        <w:docPartGallery w:val="Page Numbers (Top of Page)"/>
        <w:docPartUnique/>
      </w:docPartObj>
    </w:sdtPr>
    <w:sdtEndPr/>
    <w:sdtContent>
      <w:p w14:paraId="71BC0E5C" w14:textId="7EB65CB4" w:rsidR="009F699C" w:rsidRDefault="009F69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2D0">
          <w:rPr>
            <w:noProof/>
          </w:rPr>
          <w:t>204</w:t>
        </w:r>
        <w:r>
          <w:fldChar w:fldCharType="end"/>
        </w:r>
      </w:p>
    </w:sdtContent>
  </w:sdt>
  <w:p w14:paraId="7F86D308" w14:textId="77777777" w:rsidR="009F699C" w:rsidRDefault="009F69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C4178"/>
    <w:multiLevelType w:val="hybridMultilevel"/>
    <w:tmpl w:val="6E88BFA6"/>
    <w:lvl w:ilvl="0" w:tplc="B18CBD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13F73"/>
    <w:rsid w:val="00062E2E"/>
    <w:rsid w:val="000B7F3A"/>
    <w:rsid w:val="0012498B"/>
    <w:rsid w:val="00136B0B"/>
    <w:rsid w:val="0015089D"/>
    <w:rsid w:val="001528BA"/>
    <w:rsid w:val="00180C48"/>
    <w:rsid w:val="001B06CD"/>
    <w:rsid w:val="001D7A3C"/>
    <w:rsid w:val="001E11C9"/>
    <w:rsid w:val="00216BB3"/>
    <w:rsid w:val="00253CE1"/>
    <w:rsid w:val="00257C75"/>
    <w:rsid w:val="002931CF"/>
    <w:rsid w:val="002B124D"/>
    <w:rsid w:val="002D64A5"/>
    <w:rsid w:val="002E5A1E"/>
    <w:rsid w:val="00313214"/>
    <w:rsid w:val="00317188"/>
    <w:rsid w:val="00363671"/>
    <w:rsid w:val="0036514E"/>
    <w:rsid w:val="00381813"/>
    <w:rsid w:val="00386939"/>
    <w:rsid w:val="00401FCB"/>
    <w:rsid w:val="00416DF6"/>
    <w:rsid w:val="00417BBA"/>
    <w:rsid w:val="00477153"/>
    <w:rsid w:val="00490D72"/>
    <w:rsid w:val="004C486E"/>
    <w:rsid w:val="004E74B4"/>
    <w:rsid w:val="005561C6"/>
    <w:rsid w:val="005571FD"/>
    <w:rsid w:val="00566F86"/>
    <w:rsid w:val="00573A6D"/>
    <w:rsid w:val="0058758D"/>
    <w:rsid w:val="00594E0E"/>
    <w:rsid w:val="005F4047"/>
    <w:rsid w:val="00603BEA"/>
    <w:rsid w:val="006B58A6"/>
    <w:rsid w:val="006D115B"/>
    <w:rsid w:val="00704321"/>
    <w:rsid w:val="00753587"/>
    <w:rsid w:val="00762007"/>
    <w:rsid w:val="007866C8"/>
    <w:rsid w:val="007B1715"/>
    <w:rsid w:val="007C4D96"/>
    <w:rsid w:val="00806310"/>
    <w:rsid w:val="00811F89"/>
    <w:rsid w:val="008152D0"/>
    <w:rsid w:val="00857D8A"/>
    <w:rsid w:val="00873950"/>
    <w:rsid w:val="008B6C37"/>
    <w:rsid w:val="008C6ADE"/>
    <w:rsid w:val="008F3839"/>
    <w:rsid w:val="008F63A3"/>
    <w:rsid w:val="008F7E6C"/>
    <w:rsid w:val="00916E75"/>
    <w:rsid w:val="00920FA4"/>
    <w:rsid w:val="009233E9"/>
    <w:rsid w:val="009272E5"/>
    <w:rsid w:val="009363C5"/>
    <w:rsid w:val="0097794E"/>
    <w:rsid w:val="009A2C18"/>
    <w:rsid w:val="009B538B"/>
    <w:rsid w:val="009F699C"/>
    <w:rsid w:val="00A52898"/>
    <w:rsid w:val="00AA7E3E"/>
    <w:rsid w:val="00AC0705"/>
    <w:rsid w:val="00AC3D0F"/>
    <w:rsid w:val="00B3047B"/>
    <w:rsid w:val="00B33D5C"/>
    <w:rsid w:val="00B34C80"/>
    <w:rsid w:val="00B41495"/>
    <w:rsid w:val="00B82DD0"/>
    <w:rsid w:val="00B974FA"/>
    <w:rsid w:val="00BA514C"/>
    <w:rsid w:val="00C33E64"/>
    <w:rsid w:val="00C36AE7"/>
    <w:rsid w:val="00C36B74"/>
    <w:rsid w:val="00C52A71"/>
    <w:rsid w:val="00C64F57"/>
    <w:rsid w:val="00CC6810"/>
    <w:rsid w:val="00CD2112"/>
    <w:rsid w:val="00D17B73"/>
    <w:rsid w:val="00D22BE7"/>
    <w:rsid w:val="00D65314"/>
    <w:rsid w:val="00D75A00"/>
    <w:rsid w:val="00D77030"/>
    <w:rsid w:val="00D963BD"/>
    <w:rsid w:val="00DA247F"/>
    <w:rsid w:val="00DB4AFA"/>
    <w:rsid w:val="00E045E0"/>
    <w:rsid w:val="00E0497B"/>
    <w:rsid w:val="00E258D7"/>
    <w:rsid w:val="00E43EDB"/>
    <w:rsid w:val="00E52660"/>
    <w:rsid w:val="00E62DC4"/>
    <w:rsid w:val="00E864C8"/>
    <w:rsid w:val="00EB2BA0"/>
    <w:rsid w:val="00EE64CD"/>
    <w:rsid w:val="00F122A1"/>
    <w:rsid w:val="00F3030D"/>
    <w:rsid w:val="00F70975"/>
    <w:rsid w:val="00F70F0D"/>
    <w:rsid w:val="00FB7B51"/>
    <w:rsid w:val="00FD2ACE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E2219"/>
  <w15:docId w15:val="{005D8D4C-87EB-4FE9-A829-DD9DADED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F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699C"/>
  </w:style>
  <w:style w:type="paragraph" w:styleId="a8">
    <w:name w:val="footer"/>
    <w:basedOn w:val="a"/>
    <w:link w:val="a9"/>
    <w:uiPriority w:val="99"/>
    <w:unhideWhenUsed/>
    <w:rsid w:val="009F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2021-11-01T06:30:00Z</cp:lastPrinted>
  <dcterms:created xsi:type="dcterms:W3CDTF">2021-10-29T04:38:00Z</dcterms:created>
  <dcterms:modified xsi:type="dcterms:W3CDTF">2021-11-02T04:37:00Z</dcterms:modified>
</cp:coreProperties>
</file>