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92" w:rsidRPr="000C3882" w:rsidRDefault="00FD4392" w:rsidP="00FD43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882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Пояснительная записка </w:t>
      </w:r>
    </w:p>
    <w:p w:rsidR="00FD4392" w:rsidRPr="000C3882" w:rsidRDefault="00FD4392" w:rsidP="00FD4392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882">
        <w:rPr>
          <w:rFonts w:ascii="Times New Roman" w:eastAsia="Times New Roman" w:hAnsi="Times New Roman"/>
          <w:sz w:val="24"/>
          <w:szCs w:val="24"/>
          <w:lang w:eastAsia="ru-RU"/>
        </w:rPr>
        <w:t>к отчету об исполнении бюджета муниципального образования</w:t>
      </w:r>
    </w:p>
    <w:p w:rsidR="00FD4392" w:rsidRDefault="003D7CC0" w:rsidP="00FD4392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«Александровский район» за </w:t>
      </w:r>
      <w:r w:rsidR="00FD4392" w:rsidRPr="000C388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931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18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4392" w:rsidRPr="000C3882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29317D" w:rsidRDefault="0029317D" w:rsidP="00FD4392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17D" w:rsidRPr="0029317D" w:rsidRDefault="0029317D" w:rsidP="0029317D">
      <w:pPr>
        <w:pStyle w:val="aa"/>
        <w:widowControl w:val="0"/>
        <w:spacing w:after="0" w:line="240" w:lineRule="atLeast"/>
        <w:ind w:left="0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пояснительная записка подготовлена во исполнение требований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Решения Думы Александровского района Томской области 22 марта 2012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150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76A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утверждении Положения о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 процессе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 «Александровский район»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содержит анализ исполнения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>и бюджетной отчетности 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18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</w:t>
      </w:r>
    </w:p>
    <w:p w:rsidR="0029317D" w:rsidRPr="0029317D" w:rsidRDefault="0029317D" w:rsidP="00382DBA">
      <w:pPr>
        <w:pStyle w:val="aa"/>
        <w:widowControl w:val="0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своему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содержанию отчет об исполнении 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FE3A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18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включает следующие данные:</w:t>
      </w:r>
    </w:p>
    <w:p w:rsidR="0029317D" w:rsidRPr="0029317D" w:rsidRDefault="0029317D" w:rsidP="00382DBA">
      <w:pPr>
        <w:pStyle w:val="aa"/>
        <w:widowControl w:val="0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>доходы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разрезе кодов классификации доходов бюджетов;</w:t>
      </w:r>
    </w:p>
    <w:p w:rsidR="0029317D" w:rsidRPr="0029317D" w:rsidRDefault="0029317D" w:rsidP="00382DBA">
      <w:pPr>
        <w:pStyle w:val="aa"/>
        <w:widowControl w:val="0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разрезе главных распорядителей средств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кодов классификации расходов бюджетов;   </w:t>
      </w:r>
    </w:p>
    <w:p w:rsidR="0029317D" w:rsidRDefault="0029317D" w:rsidP="00382DBA">
      <w:pPr>
        <w:pStyle w:val="aa"/>
        <w:widowControl w:val="0"/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>источники финансирования дефицита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29317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разрезе кодов классификации источников финансирования дефицитов бюджетов.</w:t>
      </w:r>
    </w:p>
    <w:p w:rsidR="00B10C28" w:rsidRPr="0029317D" w:rsidRDefault="00B10C28" w:rsidP="0029317D">
      <w:pPr>
        <w:pStyle w:val="aa"/>
        <w:widowControl w:val="0"/>
        <w:spacing w:after="0" w:line="240" w:lineRule="atLeast"/>
        <w:ind w:left="0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17D" w:rsidRDefault="00DF66CD" w:rsidP="00CC456C">
      <w:pPr>
        <w:pStyle w:val="aa"/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308A0" w:rsidRPr="00F308A0">
        <w:rPr>
          <w:rFonts w:ascii="Times New Roman" w:eastAsia="Times New Roman" w:hAnsi="Times New Roman"/>
          <w:b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F308A0" w:rsidRPr="00F308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2DBA" w:rsidRPr="00F308A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</w:t>
      </w:r>
      <w:r w:rsidR="00382DBA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82DBA" w:rsidRPr="00F308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2DBA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08A0" w:rsidRPr="00F308A0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бюджета район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</w:t>
      </w:r>
      <w:r w:rsidR="005B184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BD760D" w:rsidRDefault="00BD760D" w:rsidP="00F308A0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Годовая бюджетная отчетность об исполнении консолидированного бюджета за 202</w:t>
      </w:r>
      <w:r w:rsidR="005B18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представлена в Департамент финансов Томской области в полном объеме и в установленные срок, с соблюдением требуемых контрольных соотношений.</w:t>
      </w:r>
    </w:p>
    <w:p w:rsidR="00BD760D" w:rsidRDefault="00BD760D" w:rsidP="00EF123C">
      <w:pPr>
        <w:spacing w:after="0" w:line="240" w:lineRule="atLeast"/>
        <w:jc w:val="center"/>
        <w:rPr>
          <w:rFonts w:ascii="PT Astra Serif" w:hAnsi="PT Astra Serif"/>
          <w:iCs/>
          <w:color w:val="000000"/>
          <w:sz w:val="26"/>
          <w:szCs w:val="26"/>
        </w:rPr>
      </w:pPr>
    </w:p>
    <w:p w:rsidR="00BD760D" w:rsidRPr="00BD760D" w:rsidRDefault="00BD760D" w:rsidP="00EF123C">
      <w:pPr>
        <w:spacing w:after="0" w:line="240" w:lineRule="atLeast"/>
        <w:jc w:val="center"/>
        <w:rPr>
          <w:rFonts w:ascii="PT Astra Serif" w:hAnsi="PT Astra Serif"/>
          <w:iCs/>
          <w:color w:val="000000"/>
          <w:sz w:val="24"/>
          <w:szCs w:val="24"/>
        </w:rPr>
      </w:pPr>
      <w:r w:rsidRPr="00BD760D">
        <w:rPr>
          <w:rFonts w:ascii="PT Astra Serif" w:hAnsi="PT Astra Serif"/>
          <w:iCs/>
          <w:color w:val="000000"/>
          <w:sz w:val="24"/>
          <w:szCs w:val="24"/>
        </w:rPr>
        <w:t>Таблица 1. Основные параметры бюджета района за 202</w:t>
      </w:r>
      <w:r w:rsidR="005B184A">
        <w:rPr>
          <w:rFonts w:ascii="PT Astra Serif" w:hAnsi="PT Astra Serif"/>
          <w:iCs/>
          <w:color w:val="000000"/>
          <w:sz w:val="24"/>
          <w:szCs w:val="24"/>
        </w:rPr>
        <w:t>2</w:t>
      </w:r>
      <w:r w:rsidRPr="00BD760D">
        <w:rPr>
          <w:rFonts w:ascii="PT Astra Serif" w:hAnsi="PT Astra Serif"/>
          <w:iCs/>
          <w:color w:val="000000"/>
          <w:sz w:val="24"/>
          <w:szCs w:val="24"/>
        </w:rPr>
        <w:t xml:space="preserve"> год</w:t>
      </w:r>
    </w:p>
    <w:p w:rsidR="00BD760D" w:rsidRPr="00BD760D" w:rsidRDefault="00BD760D" w:rsidP="00EF123C">
      <w:pPr>
        <w:spacing w:after="0" w:line="240" w:lineRule="atLeast"/>
        <w:jc w:val="right"/>
        <w:rPr>
          <w:rFonts w:ascii="PT Astra Serif" w:hAnsi="PT Astra Serif"/>
          <w:bCs/>
        </w:rPr>
      </w:pPr>
      <w:r w:rsidRPr="00BD760D">
        <w:rPr>
          <w:rFonts w:ascii="PT Astra Serif" w:hAnsi="PT Astra Serif"/>
          <w:bCs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304"/>
        <w:gridCol w:w="1489"/>
        <w:gridCol w:w="1559"/>
        <w:gridCol w:w="1469"/>
        <w:gridCol w:w="1514"/>
        <w:gridCol w:w="992"/>
      </w:tblGrid>
      <w:tr w:rsidR="00BD760D" w:rsidRPr="00BD760D" w:rsidTr="008020A6">
        <w:trPr>
          <w:cantSplit/>
          <w:trHeight w:val="20"/>
          <w:tblHeader/>
          <w:jc w:val="center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760D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D760D" w:rsidRPr="00BD760D" w:rsidRDefault="00BD760D" w:rsidP="005B184A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Утверждено решением Думы от 2</w:t>
            </w:r>
            <w:r w:rsidR="005B184A">
              <w:rPr>
                <w:rFonts w:ascii="Times New Roman" w:hAnsi="Times New Roman"/>
                <w:bCs/>
              </w:rPr>
              <w:t>4</w:t>
            </w:r>
            <w:r w:rsidRPr="00BD760D">
              <w:rPr>
                <w:rFonts w:ascii="Times New Roman" w:hAnsi="Times New Roman"/>
                <w:bCs/>
              </w:rPr>
              <w:t>.12.202</w:t>
            </w:r>
            <w:r w:rsidR="005B184A">
              <w:rPr>
                <w:rFonts w:ascii="Times New Roman" w:hAnsi="Times New Roman"/>
                <w:bCs/>
              </w:rPr>
              <w:t>1</w:t>
            </w:r>
            <w:r w:rsidRPr="00BD760D">
              <w:rPr>
                <w:rFonts w:ascii="Times New Roman" w:hAnsi="Times New Roman"/>
                <w:bCs/>
              </w:rPr>
              <w:t xml:space="preserve"> № </w:t>
            </w:r>
            <w:r w:rsidR="005B184A">
              <w:rPr>
                <w:rFonts w:ascii="Times New Roman" w:hAnsi="Times New Roman"/>
                <w:bCs/>
              </w:rPr>
              <w:t>89</w:t>
            </w:r>
            <w:r w:rsidRPr="00BD760D">
              <w:rPr>
                <w:rFonts w:ascii="Times New Roman" w:hAnsi="Times New Roman"/>
                <w:bCs/>
              </w:rPr>
              <w:t xml:space="preserve"> (первоначально)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BD760D" w:rsidRPr="00BD760D" w:rsidRDefault="001A785A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Утверждено решением Думы от 2</w:t>
            </w:r>
            <w:r w:rsidR="005B184A">
              <w:rPr>
                <w:rFonts w:ascii="Times New Roman" w:hAnsi="Times New Roman"/>
                <w:bCs/>
              </w:rPr>
              <w:t>4</w:t>
            </w:r>
            <w:r w:rsidRPr="00BD760D">
              <w:rPr>
                <w:rFonts w:ascii="Times New Roman" w:hAnsi="Times New Roman"/>
                <w:bCs/>
              </w:rPr>
              <w:t>.12.202</w:t>
            </w:r>
            <w:r w:rsidR="005B184A">
              <w:rPr>
                <w:rFonts w:ascii="Times New Roman" w:hAnsi="Times New Roman"/>
                <w:bCs/>
              </w:rPr>
              <w:t>1</w:t>
            </w:r>
            <w:r w:rsidRPr="00BD760D">
              <w:rPr>
                <w:rFonts w:ascii="Times New Roman" w:hAnsi="Times New Roman"/>
                <w:bCs/>
              </w:rPr>
              <w:t xml:space="preserve"> № </w:t>
            </w:r>
            <w:r w:rsidR="005B184A">
              <w:rPr>
                <w:rFonts w:ascii="Times New Roman" w:hAnsi="Times New Roman"/>
                <w:bCs/>
              </w:rPr>
              <w:t>89</w:t>
            </w:r>
          </w:p>
          <w:p w:rsidR="00BD760D" w:rsidRPr="00BD760D" w:rsidRDefault="00BD760D" w:rsidP="005B184A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(в ред. от 2</w:t>
            </w:r>
            <w:r w:rsidR="005B184A">
              <w:rPr>
                <w:rFonts w:ascii="Times New Roman" w:hAnsi="Times New Roman"/>
                <w:bCs/>
              </w:rPr>
              <w:t>7</w:t>
            </w:r>
            <w:r w:rsidRPr="00BD760D">
              <w:rPr>
                <w:rFonts w:ascii="Times New Roman" w:hAnsi="Times New Roman"/>
                <w:bCs/>
              </w:rPr>
              <w:t>.12.202</w:t>
            </w:r>
            <w:r w:rsidR="005B184A">
              <w:rPr>
                <w:rFonts w:ascii="Times New Roman" w:hAnsi="Times New Roman"/>
                <w:bCs/>
              </w:rPr>
              <w:t>2</w:t>
            </w:r>
            <w:r w:rsidRPr="00BD760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Доходы (в соответствии с кассовым планом), расходы (в соответствии с уточненной сводной бюджетной росписью)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 xml:space="preserve">Отклонение </w:t>
            </w:r>
            <w:r w:rsidR="001A785A" w:rsidRPr="00BD760D">
              <w:rPr>
                <w:rFonts w:ascii="Times New Roman" w:hAnsi="Times New Roman"/>
                <w:bCs/>
              </w:rPr>
              <w:t>показателей кассового</w:t>
            </w:r>
            <w:r w:rsidRPr="00BD760D">
              <w:rPr>
                <w:rFonts w:ascii="Times New Roman" w:hAnsi="Times New Roman"/>
                <w:bCs/>
              </w:rPr>
              <w:t xml:space="preserve"> плана и росписи от утвержденных </w:t>
            </w:r>
            <w:r w:rsidR="001A785A">
              <w:rPr>
                <w:rFonts w:ascii="Times New Roman" w:hAnsi="Times New Roman"/>
                <w:bCs/>
              </w:rPr>
              <w:t>решением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Исполнено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D760D" w:rsidRPr="00BD760D" w:rsidTr="008020A6">
        <w:trPr>
          <w:cantSplit/>
          <w:trHeight w:val="20"/>
          <w:jc w:val="center"/>
        </w:trPr>
        <w:tc>
          <w:tcPr>
            <w:tcW w:w="1779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D760D">
              <w:rPr>
                <w:rFonts w:ascii="Times New Roman" w:eastAsia="Times New Roman" w:hAnsi="Times New Roman"/>
                <w:bCs/>
                <w:i/>
                <w:lang w:eastAsia="ru-RU"/>
              </w:rPr>
              <w:t>1</w:t>
            </w:r>
          </w:p>
        </w:tc>
        <w:tc>
          <w:tcPr>
            <w:tcW w:w="1304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hAnsi="Times New Roman"/>
                <w:bCs/>
                <w:i/>
              </w:rPr>
            </w:pPr>
            <w:r w:rsidRPr="00BD760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489" w:type="dxa"/>
            <w:vAlign w:val="center"/>
          </w:tcPr>
          <w:p w:rsidR="001A785A" w:rsidRDefault="001A785A" w:rsidP="008020A6">
            <w:pPr>
              <w:spacing w:after="0" w:line="240" w:lineRule="atLeast"/>
              <w:ind w:hanging="74"/>
              <w:jc w:val="center"/>
              <w:rPr>
                <w:rFonts w:ascii="Times New Roman" w:hAnsi="Times New Roman"/>
                <w:bCs/>
                <w:i/>
              </w:rPr>
            </w:pPr>
          </w:p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hAnsi="Times New Roman"/>
                <w:bCs/>
                <w:i/>
              </w:rPr>
            </w:pPr>
            <w:r w:rsidRPr="00BD760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559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D760D">
              <w:rPr>
                <w:rFonts w:ascii="Times New Roman" w:eastAsia="Times New Roman" w:hAnsi="Times New Roman"/>
                <w:bCs/>
                <w:i/>
                <w:lang w:eastAsia="ru-RU"/>
              </w:rPr>
              <w:t>4</w:t>
            </w:r>
          </w:p>
        </w:tc>
        <w:tc>
          <w:tcPr>
            <w:tcW w:w="1469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D760D">
              <w:rPr>
                <w:rFonts w:ascii="Times New Roman" w:eastAsia="Times New Roman" w:hAnsi="Times New Roman"/>
                <w:bCs/>
                <w:i/>
                <w:lang w:eastAsia="ru-RU"/>
              </w:rPr>
              <w:t>5 = гр.4- гр.3</w:t>
            </w:r>
          </w:p>
        </w:tc>
        <w:tc>
          <w:tcPr>
            <w:tcW w:w="1514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D760D">
              <w:rPr>
                <w:rFonts w:ascii="Times New Roman" w:eastAsia="Times New Roman" w:hAnsi="Times New Roman"/>
                <w:bCs/>
                <w:i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4"/>
              <w:jc w:val="center"/>
              <w:rPr>
                <w:rFonts w:ascii="Times New Roman" w:hAnsi="Times New Roman"/>
                <w:bCs/>
                <w:i/>
              </w:rPr>
            </w:pPr>
            <w:r w:rsidRPr="00BD760D">
              <w:rPr>
                <w:rFonts w:ascii="Times New Roman" w:hAnsi="Times New Roman"/>
                <w:bCs/>
                <w:i/>
              </w:rPr>
              <w:t>7=гр.6 / гр.4</w:t>
            </w:r>
          </w:p>
        </w:tc>
      </w:tr>
      <w:tr w:rsidR="00BD760D" w:rsidRPr="00BD760D" w:rsidTr="008020A6">
        <w:trPr>
          <w:cantSplit/>
          <w:trHeight w:val="20"/>
          <w:jc w:val="center"/>
        </w:trPr>
        <w:tc>
          <w:tcPr>
            <w:tcW w:w="1779" w:type="dxa"/>
            <w:vAlign w:val="center"/>
          </w:tcPr>
          <w:p w:rsidR="00BD760D" w:rsidRPr="00BD760D" w:rsidRDefault="00BD760D" w:rsidP="008020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BD760D">
              <w:rPr>
                <w:rFonts w:ascii="Times New Roman" w:hAnsi="Times New Roman"/>
                <w:b/>
                <w:bCs/>
              </w:rPr>
              <w:t xml:space="preserve">  Доходы </w:t>
            </w:r>
          </w:p>
        </w:tc>
        <w:tc>
          <w:tcPr>
            <w:tcW w:w="1304" w:type="dxa"/>
            <w:vAlign w:val="center"/>
          </w:tcPr>
          <w:p w:rsidR="00BD760D" w:rsidRPr="00BD760D" w:rsidRDefault="001A785A" w:rsidP="005B18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5B184A">
              <w:rPr>
                <w:rFonts w:ascii="Times New Roman" w:hAnsi="Times New Roman"/>
                <w:b/>
                <w:bCs/>
              </w:rPr>
              <w:t>81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="005B184A">
              <w:rPr>
                <w:rFonts w:ascii="Times New Roman" w:hAnsi="Times New Roman"/>
                <w:b/>
                <w:bCs/>
              </w:rPr>
              <w:t>315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5B184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9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829 622,5</w:t>
            </w:r>
          </w:p>
        </w:tc>
        <w:tc>
          <w:tcPr>
            <w:tcW w:w="1559" w:type="dxa"/>
            <w:vAlign w:val="center"/>
          </w:tcPr>
          <w:p w:rsidR="00BD760D" w:rsidRPr="00BD760D" w:rsidRDefault="005B184A" w:rsidP="008020A6">
            <w:pPr>
              <w:widowControl w:val="0"/>
              <w:spacing w:after="0" w:line="240" w:lineRule="atLeast"/>
              <w:ind w:hanging="72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830 065,5</w:t>
            </w:r>
          </w:p>
        </w:tc>
        <w:tc>
          <w:tcPr>
            <w:tcW w:w="1469" w:type="dxa"/>
            <w:vAlign w:val="center"/>
          </w:tcPr>
          <w:p w:rsidR="00BD760D" w:rsidRPr="005B184A" w:rsidRDefault="005B184A" w:rsidP="008020A6">
            <w:pPr>
              <w:widowControl w:val="0"/>
              <w:spacing w:after="0" w:line="240" w:lineRule="atLeast"/>
              <w:ind w:hanging="72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5B184A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443,0</w:t>
            </w:r>
          </w:p>
        </w:tc>
        <w:tc>
          <w:tcPr>
            <w:tcW w:w="1514" w:type="dxa"/>
            <w:vAlign w:val="center"/>
          </w:tcPr>
          <w:p w:rsidR="00BD760D" w:rsidRPr="00BD760D" w:rsidRDefault="005B184A" w:rsidP="008020A6">
            <w:pPr>
              <w:widowControl w:val="0"/>
              <w:spacing w:after="0" w:line="240" w:lineRule="atLeast"/>
              <w:ind w:hanging="72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826 589,2</w:t>
            </w:r>
          </w:p>
        </w:tc>
        <w:tc>
          <w:tcPr>
            <w:tcW w:w="992" w:type="dxa"/>
            <w:vAlign w:val="center"/>
          </w:tcPr>
          <w:p w:rsidR="00BD760D" w:rsidRPr="00BD760D" w:rsidRDefault="00F72E7E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99,6</w:t>
            </w:r>
          </w:p>
        </w:tc>
      </w:tr>
      <w:tr w:rsidR="00BD760D" w:rsidRPr="00BD760D" w:rsidTr="008020A6">
        <w:trPr>
          <w:cantSplit/>
          <w:trHeight w:val="20"/>
          <w:jc w:val="center"/>
        </w:trPr>
        <w:tc>
          <w:tcPr>
            <w:tcW w:w="1779" w:type="dxa"/>
          </w:tcPr>
          <w:p w:rsidR="00BD760D" w:rsidRPr="00BD760D" w:rsidRDefault="00BD760D" w:rsidP="008020A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в том числе</w:t>
            </w:r>
          </w:p>
        </w:tc>
        <w:tc>
          <w:tcPr>
            <w:tcW w:w="1304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9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9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4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ind w:hanging="7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D760D" w:rsidRPr="00BD760D" w:rsidTr="008020A6">
        <w:trPr>
          <w:cantSplit/>
          <w:trHeight w:val="20"/>
          <w:jc w:val="center"/>
        </w:trPr>
        <w:tc>
          <w:tcPr>
            <w:tcW w:w="1779" w:type="dxa"/>
          </w:tcPr>
          <w:p w:rsidR="00BD760D" w:rsidRPr="00BD760D" w:rsidRDefault="00BD760D" w:rsidP="008020A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304" w:type="dxa"/>
            <w:vAlign w:val="center"/>
          </w:tcPr>
          <w:p w:rsidR="00BD760D" w:rsidRPr="00BD760D" w:rsidRDefault="001A785A" w:rsidP="005B18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5B184A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 </w:t>
            </w:r>
            <w:r w:rsidR="005B184A">
              <w:rPr>
                <w:rFonts w:ascii="Times New Roman" w:hAnsi="Times New Roman"/>
              </w:rPr>
              <w:t>131</w:t>
            </w:r>
            <w:r>
              <w:rPr>
                <w:rFonts w:ascii="Times New Roman" w:hAnsi="Times New Roman"/>
              </w:rPr>
              <w:t>,</w:t>
            </w:r>
            <w:r w:rsidR="005B184A"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127 085,7</w:t>
            </w:r>
          </w:p>
        </w:tc>
        <w:tc>
          <w:tcPr>
            <w:tcW w:w="1559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127 085,7</w:t>
            </w:r>
          </w:p>
        </w:tc>
        <w:tc>
          <w:tcPr>
            <w:tcW w:w="1469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128 960,1</w:t>
            </w:r>
          </w:p>
        </w:tc>
        <w:tc>
          <w:tcPr>
            <w:tcW w:w="992" w:type="dxa"/>
            <w:vAlign w:val="center"/>
          </w:tcPr>
          <w:p w:rsidR="00BD760D" w:rsidRPr="00BD760D" w:rsidRDefault="00F72E7E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BD760D" w:rsidRPr="00BD760D" w:rsidTr="008020A6">
        <w:trPr>
          <w:cantSplit/>
          <w:trHeight w:val="20"/>
          <w:jc w:val="center"/>
        </w:trPr>
        <w:tc>
          <w:tcPr>
            <w:tcW w:w="1779" w:type="dxa"/>
          </w:tcPr>
          <w:p w:rsidR="00BD760D" w:rsidRPr="00BD760D" w:rsidRDefault="00BD760D" w:rsidP="008020A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BD760D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304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567 184,1</w:t>
            </w:r>
          </w:p>
        </w:tc>
        <w:tc>
          <w:tcPr>
            <w:tcW w:w="1489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702 536,8</w:t>
            </w:r>
          </w:p>
        </w:tc>
        <w:tc>
          <w:tcPr>
            <w:tcW w:w="1559" w:type="dxa"/>
            <w:vAlign w:val="center"/>
          </w:tcPr>
          <w:p w:rsidR="00BD760D" w:rsidRPr="00BD760D" w:rsidRDefault="005B184A" w:rsidP="005B18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702 979,8</w:t>
            </w:r>
          </w:p>
        </w:tc>
        <w:tc>
          <w:tcPr>
            <w:tcW w:w="1469" w:type="dxa"/>
            <w:vAlign w:val="center"/>
          </w:tcPr>
          <w:p w:rsidR="00BD760D" w:rsidRPr="00BD760D" w:rsidRDefault="005B184A" w:rsidP="005B18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443,0</w:t>
            </w:r>
          </w:p>
        </w:tc>
        <w:tc>
          <w:tcPr>
            <w:tcW w:w="1514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697 629,1</w:t>
            </w:r>
          </w:p>
        </w:tc>
        <w:tc>
          <w:tcPr>
            <w:tcW w:w="992" w:type="dxa"/>
            <w:vAlign w:val="center"/>
          </w:tcPr>
          <w:p w:rsidR="00BD760D" w:rsidRPr="00BD760D" w:rsidRDefault="00F72E7E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BD760D" w:rsidRPr="00BD760D" w:rsidTr="008020A6">
        <w:trPr>
          <w:cantSplit/>
          <w:trHeight w:val="20"/>
          <w:jc w:val="center"/>
        </w:trPr>
        <w:tc>
          <w:tcPr>
            <w:tcW w:w="1779" w:type="dxa"/>
            <w:vAlign w:val="center"/>
          </w:tcPr>
          <w:p w:rsidR="00BD760D" w:rsidRPr="00BD760D" w:rsidRDefault="00BD760D" w:rsidP="008020A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BD760D">
              <w:rPr>
                <w:rFonts w:ascii="Times New Roman" w:hAnsi="Times New Roman"/>
                <w:b/>
                <w:bCs/>
              </w:rPr>
              <w:t xml:space="preserve">  Расходы</w:t>
            </w:r>
          </w:p>
        </w:tc>
        <w:tc>
          <w:tcPr>
            <w:tcW w:w="1304" w:type="dxa"/>
            <w:vAlign w:val="center"/>
          </w:tcPr>
          <w:p w:rsidR="00BD760D" w:rsidRPr="00BD760D" w:rsidRDefault="001A785A" w:rsidP="005B18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5B184A">
              <w:rPr>
                <w:rFonts w:ascii="Times New Roman" w:hAnsi="Times New Roman"/>
                <w:b/>
                <w:bCs/>
              </w:rPr>
              <w:t>89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="005B184A">
              <w:rPr>
                <w:rFonts w:ascii="Times New Roman" w:hAnsi="Times New Roman"/>
                <w:b/>
                <w:bCs/>
              </w:rPr>
              <w:t>858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5B184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89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858 688,6</w:t>
            </w:r>
          </w:p>
        </w:tc>
        <w:tc>
          <w:tcPr>
            <w:tcW w:w="1559" w:type="dxa"/>
            <w:vAlign w:val="center"/>
          </w:tcPr>
          <w:p w:rsidR="00BD760D" w:rsidRPr="00BD760D" w:rsidRDefault="00F72E7E" w:rsidP="00026C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859 131,</w:t>
            </w:r>
            <w:r w:rsidR="00026CE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69" w:type="dxa"/>
            <w:vAlign w:val="center"/>
          </w:tcPr>
          <w:p w:rsidR="00BD760D" w:rsidRPr="00FA4841" w:rsidRDefault="00F72E7E" w:rsidP="00026C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A4841">
              <w:rPr>
                <w:rFonts w:ascii="Times New Roman" w:hAnsi="Times New Roman"/>
                <w:b/>
              </w:rPr>
              <w:t>443,</w:t>
            </w:r>
            <w:r w:rsidR="00026CE3" w:rsidRPr="00FA484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14" w:type="dxa"/>
            <w:vAlign w:val="center"/>
          </w:tcPr>
          <w:p w:rsidR="00BD760D" w:rsidRPr="00BD760D" w:rsidRDefault="00026CE3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842 005,0</w:t>
            </w:r>
          </w:p>
        </w:tc>
        <w:tc>
          <w:tcPr>
            <w:tcW w:w="992" w:type="dxa"/>
            <w:vAlign w:val="center"/>
          </w:tcPr>
          <w:p w:rsidR="00BD760D" w:rsidRPr="00BD760D" w:rsidRDefault="00026CE3" w:rsidP="008020A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98,0</w:t>
            </w:r>
          </w:p>
        </w:tc>
      </w:tr>
      <w:tr w:rsidR="00BD760D" w:rsidRPr="00BD760D" w:rsidTr="008020A6">
        <w:trPr>
          <w:cantSplit/>
          <w:trHeight w:val="20"/>
          <w:jc w:val="center"/>
        </w:trPr>
        <w:tc>
          <w:tcPr>
            <w:tcW w:w="1779" w:type="dxa"/>
          </w:tcPr>
          <w:p w:rsidR="00BD760D" w:rsidRPr="00BD760D" w:rsidRDefault="00BD760D" w:rsidP="008020A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BD760D">
              <w:rPr>
                <w:rFonts w:ascii="Times New Roman" w:hAnsi="Times New Roman"/>
                <w:b/>
                <w:bCs/>
              </w:rPr>
              <w:t>Дефицит (-), профицит (+)</w:t>
            </w:r>
          </w:p>
        </w:tc>
        <w:tc>
          <w:tcPr>
            <w:tcW w:w="1304" w:type="dxa"/>
            <w:vAlign w:val="center"/>
          </w:tcPr>
          <w:p w:rsidR="00BD760D" w:rsidRPr="00BD760D" w:rsidRDefault="001A785A" w:rsidP="005B18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-8 </w:t>
            </w:r>
            <w:r w:rsidR="005B184A">
              <w:rPr>
                <w:rFonts w:ascii="Times New Roman" w:hAnsi="Times New Roman"/>
                <w:b/>
                <w:bCs/>
              </w:rPr>
              <w:t>543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5B184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89" w:type="dxa"/>
            <w:vAlign w:val="center"/>
          </w:tcPr>
          <w:p w:rsidR="00BD760D" w:rsidRPr="00BD760D" w:rsidRDefault="005B184A" w:rsidP="008020A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-29 066,1</w:t>
            </w:r>
          </w:p>
        </w:tc>
        <w:tc>
          <w:tcPr>
            <w:tcW w:w="1559" w:type="dxa"/>
            <w:vAlign w:val="center"/>
          </w:tcPr>
          <w:p w:rsidR="00BD760D" w:rsidRPr="00F72E7E" w:rsidRDefault="00F72E7E" w:rsidP="00026CE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- 29 066,</w:t>
            </w:r>
            <w:r w:rsidR="00026C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9" w:type="dxa"/>
            <w:vAlign w:val="center"/>
          </w:tcPr>
          <w:p w:rsidR="00BD760D" w:rsidRPr="00FA4841" w:rsidRDefault="00FA4841" w:rsidP="008020A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A484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vAlign w:val="center"/>
          </w:tcPr>
          <w:p w:rsidR="00BD760D" w:rsidRPr="00BD760D" w:rsidRDefault="00026CE3" w:rsidP="008020A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- 15 415,8</w:t>
            </w:r>
          </w:p>
        </w:tc>
        <w:tc>
          <w:tcPr>
            <w:tcW w:w="992" w:type="dxa"/>
            <w:vAlign w:val="center"/>
          </w:tcPr>
          <w:p w:rsidR="00BD760D" w:rsidRPr="00BD760D" w:rsidRDefault="00026CE3" w:rsidP="008020A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53,0</w:t>
            </w:r>
          </w:p>
        </w:tc>
      </w:tr>
    </w:tbl>
    <w:p w:rsidR="005075DD" w:rsidRDefault="005075DD" w:rsidP="0039459C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075DD" w:rsidRDefault="005075DD" w:rsidP="005075DD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202</w:t>
      </w:r>
      <w:r w:rsidR="00FA48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 в решение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Думы Александровского района 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Томской области «О бюджете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 «Александровский район» на 202</w:t>
      </w:r>
      <w:r w:rsidR="00FA48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FA48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FA48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годов» от 2</w:t>
      </w:r>
      <w:r w:rsidR="00FA48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FA48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FA48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89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были внесены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5075DD" w:rsidRDefault="005075DD" w:rsidP="005075DD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71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Pr="009F7113">
        <w:rPr>
          <w:rFonts w:ascii="Times New Roman" w:hAnsi="Times New Roman"/>
        </w:rPr>
        <w:t>ешениями Думы Александровского района Томской области от 24.0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>.202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 xml:space="preserve"> № </w:t>
      </w:r>
      <w:r w:rsidR="00FA4841">
        <w:rPr>
          <w:rFonts w:ascii="Times New Roman" w:hAnsi="Times New Roman"/>
        </w:rPr>
        <w:t>9</w:t>
      </w:r>
      <w:r w:rsidRPr="009F7113">
        <w:rPr>
          <w:rFonts w:ascii="Times New Roman" w:hAnsi="Times New Roman"/>
        </w:rPr>
        <w:t>8, от</w:t>
      </w:r>
      <w:r w:rsidRPr="009F7113">
        <w:t xml:space="preserve"> </w:t>
      </w:r>
      <w:r w:rsidRPr="009F7113">
        <w:rPr>
          <w:rFonts w:ascii="Times New Roman" w:hAnsi="Times New Roman"/>
        </w:rPr>
        <w:t>1</w:t>
      </w:r>
      <w:r w:rsidR="00FA4841">
        <w:rPr>
          <w:rFonts w:ascii="Times New Roman" w:hAnsi="Times New Roman"/>
        </w:rPr>
        <w:t>9</w:t>
      </w:r>
      <w:r w:rsidRPr="009F7113">
        <w:rPr>
          <w:rFonts w:ascii="Times New Roman" w:hAnsi="Times New Roman"/>
        </w:rPr>
        <w:t>.0</w:t>
      </w:r>
      <w:r w:rsidR="00FA4841">
        <w:rPr>
          <w:rFonts w:ascii="Times New Roman" w:hAnsi="Times New Roman"/>
        </w:rPr>
        <w:t>5</w:t>
      </w:r>
      <w:r w:rsidRPr="009F7113">
        <w:rPr>
          <w:rFonts w:ascii="Times New Roman" w:hAnsi="Times New Roman"/>
        </w:rPr>
        <w:t>.202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 xml:space="preserve"> № </w:t>
      </w:r>
      <w:r w:rsidR="00FA4841">
        <w:rPr>
          <w:rFonts w:ascii="Times New Roman" w:hAnsi="Times New Roman"/>
        </w:rPr>
        <w:t>119, от 07</w:t>
      </w:r>
      <w:r w:rsidRPr="009F7113">
        <w:rPr>
          <w:rFonts w:ascii="Times New Roman" w:hAnsi="Times New Roman"/>
        </w:rPr>
        <w:t>.0</w:t>
      </w:r>
      <w:r w:rsidR="00FA4841">
        <w:rPr>
          <w:rFonts w:ascii="Times New Roman" w:hAnsi="Times New Roman"/>
        </w:rPr>
        <w:t>7</w:t>
      </w:r>
      <w:r w:rsidRPr="009F7113">
        <w:rPr>
          <w:rFonts w:ascii="Times New Roman" w:hAnsi="Times New Roman"/>
        </w:rPr>
        <w:t>.202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 xml:space="preserve"> № </w:t>
      </w:r>
      <w:r w:rsidR="00FA4841">
        <w:rPr>
          <w:rFonts w:ascii="Times New Roman" w:hAnsi="Times New Roman"/>
        </w:rPr>
        <w:t>131; от 11</w:t>
      </w:r>
      <w:r w:rsidRPr="009F7113">
        <w:rPr>
          <w:rFonts w:ascii="Times New Roman" w:hAnsi="Times New Roman"/>
        </w:rPr>
        <w:t>.10.202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 xml:space="preserve"> № </w:t>
      </w:r>
      <w:r w:rsidR="00FA4841">
        <w:rPr>
          <w:rFonts w:ascii="Times New Roman" w:hAnsi="Times New Roman"/>
        </w:rPr>
        <w:t xml:space="preserve">141, от </w:t>
      </w:r>
      <w:r w:rsidRPr="009F7113">
        <w:rPr>
          <w:rFonts w:ascii="Times New Roman" w:hAnsi="Times New Roman"/>
        </w:rPr>
        <w:t>0</w:t>
      </w:r>
      <w:r w:rsidR="00FA4841">
        <w:rPr>
          <w:rFonts w:ascii="Times New Roman" w:hAnsi="Times New Roman"/>
        </w:rPr>
        <w:t>9</w:t>
      </w:r>
      <w:r w:rsidRPr="009F7113">
        <w:rPr>
          <w:rFonts w:ascii="Times New Roman" w:hAnsi="Times New Roman"/>
        </w:rPr>
        <w:t>.1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>.202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 xml:space="preserve"> № </w:t>
      </w:r>
      <w:r w:rsidR="00FA4841">
        <w:rPr>
          <w:rFonts w:ascii="Times New Roman" w:hAnsi="Times New Roman"/>
        </w:rPr>
        <w:t>14</w:t>
      </w:r>
      <w:r w:rsidRPr="009F7113">
        <w:rPr>
          <w:rFonts w:ascii="Times New Roman" w:hAnsi="Times New Roman"/>
        </w:rPr>
        <w:t>6, от 2</w:t>
      </w:r>
      <w:r w:rsidR="00FA4841">
        <w:rPr>
          <w:rFonts w:ascii="Times New Roman" w:hAnsi="Times New Roman"/>
        </w:rPr>
        <w:t>7</w:t>
      </w:r>
      <w:r w:rsidRPr="009F7113">
        <w:rPr>
          <w:rFonts w:ascii="Times New Roman" w:hAnsi="Times New Roman"/>
        </w:rPr>
        <w:t>.12.202</w:t>
      </w:r>
      <w:r w:rsidR="00FA4841">
        <w:rPr>
          <w:rFonts w:ascii="Times New Roman" w:hAnsi="Times New Roman"/>
        </w:rPr>
        <w:t>2</w:t>
      </w:r>
      <w:r w:rsidRPr="009F7113">
        <w:rPr>
          <w:rFonts w:ascii="Times New Roman" w:hAnsi="Times New Roman"/>
        </w:rPr>
        <w:t xml:space="preserve"> № </w:t>
      </w:r>
      <w:r w:rsidR="00FA4841">
        <w:rPr>
          <w:rFonts w:ascii="Times New Roman" w:hAnsi="Times New Roman"/>
        </w:rPr>
        <w:t>149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внесены изменения в доходную и расходную части бюджета</w:t>
      </w:r>
      <w:r w:rsidR="008911D2" w:rsidRPr="008911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911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района</w:t>
      </w:r>
      <w:r w:rsidRPr="00507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A7695" w:rsidRDefault="00BA7695" w:rsidP="00BA769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A76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Годовые плановые назначения по отношению к первоначальным утвержденным показателям увеличены:</w:t>
      </w:r>
    </w:p>
    <w:p w:rsidR="00BA7695" w:rsidRDefault="00BA7695" w:rsidP="003E65A4">
      <w:pPr>
        <w:pStyle w:val="aa"/>
        <w:widowControl w:val="0"/>
        <w:numPr>
          <w:ilvl w:val="0"/>
          <w:numId w:val="53"/>
        </w:num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A76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по доходам на 148 </w:t>
      </w:r>
      <w:r w:rsidR="00433F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307</w:t>
      </w:r>
      <w:r w:rsidRPr="00BA76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,3 тыс. рублей или на 21,8 % за счет увеличения:</w:t>
      </w:r>
    </w:p>
    <w:p w:rsidR="007A5F5F" w:rsidRDefault="007A5F5F" w:rsidP="007A5F5F">
      <w:pPr>
        <w:pStyle w:val="aa"/>
        <w:widowControl w:val="0"/>
        <w:spacing w:after="0" w:line="240" w:lineRule="atLeast"/>
        <w:ind w:left="92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налоговых и неналоговых доходов на 12 954,6 тыс. рублей;</w:t>
      </w:r>
    </w:p>
    <w:p w:rsidR="007A5F5F" w:rsidRPr="00BA7695" w:rsidRDefault="007A5F5F" w:rsidP="007A5F5F">
      <w:pPr>
        <w:pStyle w:val="aa"/>
        <w:widowControl w:val="0"/>
        <w:spacing w:after="0" w:line="240" w:lineRule="atLeast"/>
        <w:ind w:left="92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безвозмездных поступлений на 135</w:t>
      </w:r>
      <w:r w:rsidR="00433F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352,7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рублей;</w:t>
      </w:r>
    </w:p>
    <w:p w:rsidR="00BA7695" w:rsidRDefault="00BA7695" w:rsidP="003E65A4">
      <w:pPr>
        <w:pStyle w:val="aa"/>
        <w:widowControl w:val="0"/>
        <w:numPr>
          <w:ilvl w:val="0"/>
          <w:numId w:val="53"/>
        </w:num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A76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расходам на 16</w:t>
      </w:r>
      <w:r w:rsidR="00433F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BA76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433F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830</w:t>
      </w:r>
      <w:r w:rsidRPr="00BA76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,1 тыс. рублей или на 24,5</w:t>
      </w:r>
      <w:r w:rsidR="007A5F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</w:t>
      </w:r>
    </w:p>
    <w:p w:rsidR="007A5F5F" w:rsidRPr="00BA7695" w:rsidRDefault="007A5F5F" w:rsidP="003E65A4">
      <w:pPr>
        <w:pStyle w:val="aa"/>
        <w:widowControl w:val="0"/>
        <w:numPr>
          <w:ilvl w:val="0"/>
          <w:numId w:val="53"/>
        </w:num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дефициту на 20 522,8 тыс. рублей.</w:t>
      </w:r>
    </w:p>
    <w:p w:rsidR="00BA7695" w:rsidRDefault="00BA7695" w:rsidP="005075DD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Таким образом, в результате проведенных корректировок, бюджет муниципального образования «Александровский район» (далее – бюджет района) на 2022 год составил:</w:t>
      </w:r>
    </w:p>
    <w:p w:rsidR="00BA7695" w:rsidRDefault="00BA7695" w:rsidP="003E65A4">
      <w:pPr>
        <w:pStyle w:val="aa"/>
        <w:widowControl w:val="0"/>
        <w:numPr>
          <w:ilvl w:val="0"/>
          <w:numId w:val="52"/>
        </w:num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доходам – 830 065,5 тыс. рублей;</w:t>
      </w:r>
    </w:p>
    <w:p w:rsidR="00BA7695" w:rsidRDefault="00BA7695" w:rsidP="003E65A4">
      <w:pPr>
        <w:pStyle w:val="aa"/>
        <w:widowControl w:val="0"/>
        <w:numPr>
          <w:ilvl w:val="0"/>
          <w:numId w:val="52"/>
        </w:num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расходам – 859 131,6 тыс. рублей;</w:t>
      </w:r>
    </w:p>
    <w:p w:rsidR="00BA7695" w:rsidRDefault="00BA7695" w:rsidP="003E65A4">
      <w:pPr>
        <w:pStyle w:val="aa"/>
        <w:widowControl w:val="0"/>
        <w:numPr>
          <w:ilvl w:val="0"/>
          <w:numId w:val="52"/>
        </w:num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дефицит – 29 066,1 тыс. рублей.</w:t>
      </w:r>
    </w:p>
    <w:p w:rsidR="0006654C" w:rsidRPr="00D400F3" w:rsidRDefault="0006654C" w:rsidP="005075DD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Информация по внесению данных изменений (в разрезе видов доходов, по разделам и подразделам классификации расходов бюджетов) представлена в Приложении 1 к настоящей пояснительной записке.</w:t>
      </w:r>
    </w:p>
    <w:p w:rsidR="00060FC6" w:rsidRPr="00060FC6" w:rsidRDefault="00BA7695" w:rsidP="00060FC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060FC6"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течение 202</w:t>
      </w:r>
      <w:r w:rsidR="00A11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060FC6"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вносились изменения в сводную бюджетную роспись бюджета 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района </w:t>
      </w:r>
      <w:r w:rsidR="00060FC6"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(без внесения изменения в 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решение</w:t>
      </w:r>
      <w:r w:rsidR="00060FC6"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бюджете) в случаях, установленных 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пунктом 27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решения Думы Александровского района Томской области от 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 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89 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 бюджете муниципального образования «Александровский район» на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 плановый период на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годов»</w:t>
      </w:r>
      <w:r w:rsidR="00060FC6"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60FC6" w:rsidRDefault="00060FC6" w:rsidP="00060FC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Отклонение плановых назначений по расходам в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году, утвержденных </w:t>
      </w:r>
      <w:r w:rsid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решением</w:t>
      </w:r>
      <w:r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бюджете</w:t>
      </w:r>
      <w:r w:rsid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от показателей сводной бюджетной росписи составило 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443,0</w:t>
      </w:r>
      <w:r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рублей, в связи с направлением целевых межбюджетных трансфертов из </w:t>
      </w:r>
      <w:r w:rsid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областно</w:t>
      </w:r>
      <w:r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 бюджета на увеличение расходов бюджета 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района </w:t>
      </w:r>
      <w:r w:rsidRPr="00060F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соответственно целям их предоставления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23444" w:rsidRDefault="00DE2A06" w:rsidP="00DE2A06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Отклонение прогнозируемого объема доходов на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в кассовом плане от объема, утвержденного 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решением Думы Александровского </w:t>
      </w:r>
      <w:r w:rsidR="000665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района </w:t>
      </w:r>
      <w:r w:rsidR="0006654C"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Томской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области «О бюджете 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годов» от 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89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(в ред. от 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составляет 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443,0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рублей, за счет </w:t>
      </w:r>
      <w:r w:rsidR="00423444"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целевых 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безвозмездных поступлений из 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областного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бюджета</w:t>
      </w:r>
      <w:r w:rsidR="00C54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бюджетов сельских поселений Александровского района</w:t>
      </w:r>
      <w:r w:rsidRPr="00DE2A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423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том числе:</w:t>
      </w:r>
    </w:p>
    <w:p w:rsidR="00423444" w:rsidRDefault="00423444" w:rsidP="003E65A4">
      <w:pPr>
        <w:pStyle w:val="aa"/>
        <w:widowControl w:val="0"/>
        <w:numPr>
          <w:ilvl w:val="0"/>
          <w:numId w:val="42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поддержку сельскохозяйственного производства (</w:t>
      </w:r>
      <w:r w:rsidR="00E04DDC" w:rsidRP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поддержка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04DDC" w:rsidRP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малых форм хозяйствования)</w:t>
      </w: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сумме 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35,8</w:t>
      </w: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04DDC" w:rsidRDefault="00E04DDC" w:rsidP="003E65A4">
      <w:pPr>
        <w:pStyle w:val="aa"/>
        <w:widowControl w:val="0"/>
        <w:numPr>
          <w:ilvl w:val="0"/>
          <w:numId w:val="42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организацию </w:t>
      </w:r>
      <w:r w:rsidRP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 минус  в сумме 62,0 тыс. рублей;</w:t>
      </w:r>
    </w:p>
    <w:p w:rsidR="00423444" w:rsidRPr="00D400F3" w:rsidRDefault="00423444" w:rsidP="003E65A4">
      <w:pPr>
        <w:pStyle w:val="aa"/>
        <w:widowControl w:val="0"/>
        <w:numPr>
          <w:ilvl w:val="0"/>
          <w:numId w:val="42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организацию отдыха детей в каникулярное время в сумме 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17,0</w:t>
      </w: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рублей;</w:t>
      </w:r>
    </w:p>
    <w:p w:rsidR="00DE2A06" w:rsidRDefault="00423444" w:rsidP="003E65A4">
      <w:pPr>
        <w:pStyle w:val="aa"/>
        <w:widowControl w:val="0"/>
        <w:numPr>
          <w:ilvl w:val="0"/>
          <w:numId w:val="42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E7EAD" w:rsidRP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проезд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р-х Крайнего Севера и приравненных к ним местностях, при отсутствии круглогодичного транспортного наземного сообщения с обл</w:t>
      </w:r>
      <w:r w:rsid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астным</w:t>
      </w:r>
      <w:r w:rsidR="006E7EAD" w:rsidRP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</w:r>
      <w:r w:rsid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32743"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сумме</w:t>
      </w:r>
      <w:r w:rsidR="00DE2A06"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218,8</w:t>
      </w:r>
      <w:r w:rsidR="00DE2A06"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рублей; </w:t>
      </w:r>
    </w:p>
    <w:p w:rsidR="006E7EAD" w:rsidRPr="00D400F3" w:rsidRDefault="006E7EAD" w:rsidP="003E65A4">
      <w:pPr>
        <w:pStyle w:val="aa"/>
        <w:widowControl w:val="0"/>
        <w:numPr>
          <w:ilvl w:val="0"/>
          <w:numId w:val="42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исполнение переданных полномочий в сфере музейного обслуживания населения, минус в сумме 4,9 тыс. рублей;</w:t>
      </w:r>
    </w:p>
    <w:p w:rsidR="00DE2A06" w:rsidRDefault="00A32743" w:rsidP="003E65A4">
      <w:pPr>
        <w:pStyle w:val="aa"/>
        <w:widowControl w:val="0"/>
        <w:numPr>
          <w:ilvl w:val="0"/>
          <w:numId w:val="42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организацию перевозок тел (останков) умерших или погибших в места проведения патологоанатомического вскрытия, судебно - медицинской экспертизы в сумме 2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38</w:t>
      </w: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E04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D40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:rsidR="00A32743" w:rsidRDefault="00A32743" w:rsidP="00A32743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27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Доходы бюджета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района </w:t>
      </w:r>
      <w:r w:rsidRPr="00A327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202</w:t>
      </w:r>
      <w:r w:rsid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A327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исполнены в сумме </w:t>
      </w:r>
      <w:r w:rsid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826 589,2</w:t>
      </w:r>
      <w:r w:rsidRPr="00A327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4842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8426B" w:rsidRPr="0048426B">
        <w:t xml:space="preserve"> </w:t>
      </w:r>
      <w:r w:rsidR="0048426B" w:rsidRPr="004842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4842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 99,6 % к утвержденному плану.</w:t>
      </w:r>
      <w:r w:rsidRPr="00A327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0F69" w:rsidRPr="00A60F69" w:rsidRDefault="0086293A" w:rsidP="00A60F6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629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Расходы бюджета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района </w:t>
      </w:r>
      <w:r w:rsidRPr="008629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202</w:t>
      </w:r>
      <w:r w:rsid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8629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исполнены в сумме </w:t>
      </w:r>
      <w:r w:rsidR="006E7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842 005,0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4842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или </w:t>
      </w:r>
      <w:r w:rsidR="0048426B" w:rsidRPr="004842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98,0 % к утвержденному плану</w:t>
      </w:r>
      <w:r w:rsidRPr="008629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уточненной сводной бюджетной росписи</w:t>
      </w:r>
      <w:r w:rsidR="004842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C239A" w:rsidRDefault="00BC239A" w:rsidP="00CC5920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реализацию национальных проектов на территории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Александровского района </w:t>
      </w: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Томской области в 202</w:t>
      </w:r>
      <w:r w:rsidR="00A6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 из бюджета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района </w:t>
      </w: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было направлено </w:t>
      </w:r>
      <w:r w:rsidR="00FC4C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A6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336,4</w:t>
      </w: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из которых </w:t>
      </w:r>
      <w:r w:rsidR="00A6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12 986,2</w:t>
      </w: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 – за счет средств федерального бюджета, </w:t>
      </w:r>
      <w:r w:rsidR="00A6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3 805,2</w:t>
      </w: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 – за счет средств областного бюджета</w:t>
      </w:r>
      <w:r w:rsidR="00FC4C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F562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A6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545,0</w:t>
      </w:r>
      <w:r w:rsidR="00FC4C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рублей – за счет средств бюджета района</w:t>
      </w:r>
      <w:r w:rsidRPr="00BC23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8426B" w:rsidRPr="0048426B" w:rsidRDefault="0048426B" w:rsidP="0048426B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42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Просроченная задолженность по обязательствам за счет средств бюджета района по состоянию на 01.01.2023 года – отсутствует.</w:t>
      </w:r>
    </w:p>
    <w:p w:rsidR="00BC239A" w:rsidRDefault="00BC239A" w:rsidP="00CC5920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D4392" w:rsidRPr="00D05FC4" w:rsidRDefault="0015519F" w:rsidP="00CC456C">
      <w:pPr>
        <w:pStyle w:val="aa"/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77854">
        <w:rPr>
          <w:rFonts w:ascii="Times New Roman" w:eastAsia="Times New Roman" w:hAnsi="Times New Roman"/>
          <w:b/>
          <w:sz w:val="24"/>
          <w:szCs w:val="24"/>
          <w:lang w:eastAsia="ru-RU"/>
        </w:rPr>
        <w:t>оход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2778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бюджета муниципального образования «Александровский район за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60F6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778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DA070E" w:rsidRPr="00DA070E" w:rsidRDefault="00DA070E" w:rsidP="00DA070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70E">
        <w:rPr>
          <w:rFonts w:ascii="Times New Roman" w:hAnsi="Times New Roman"/>
          <w:sz w:val="24"/>
          <w:szCs w:val="24"/>
          <w:lang w:eastAsia="ru-RU"/>
        </w:rPr>
        <w:t>Доходы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за 202</w:t>
      </w:r>
      <w:r w:rsidR="00A60F6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год исполнены в сумме </w:t>
      </w:r>
      <w:r w:rsidR="00290411">
        <w:rPr>
          <w:rFonts w:ascii="Times New Roman" w:hAnsi="Times New Roman"/>
          <w:sz w:val="24"/>
          <w:szCs w:val="24"/>
          <w:lang w:eastAsia="ru-RU"/>
        </w:rPr>
        <w:t>826 589,2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 налоговые и неналоговые доходы –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290411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290411">
        <w:rPr>
          <w:rFonts w:ascii="Times New Roman" w:hAnsi="Times New Roman"/>
          <w:sz w:val="24"/>
          <w:szCs w:val="24"/>
          <w:lang w:eastAsia="ru-RU"/>
        </w:rPr>
        <w:t>960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0411">
        <w:rPr>
          <w:rFonts w:ascii="Times New Roman" w:hAnsi="Times New Roman"/>
          <w:sz w:val="24"/>
          <w:szCs w:val="24"/>
          <w:lang w:eastAsia="ru-RU"/>
        </w:rPr>
        <w:t>1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 тыс. рублей, безвозмездные поступления – </w:t>
      </w:r>
      <w:r w:rsidR="00290411">
        <w:rPr>
          <w:rFonts w:ascii="Times New Roman" w:hAnsi="Times New Roman"/>
          <w:sz w:val="24"/>
          <w:szCs w:val="24"/>
          <w:lang w:eastAsia="ru-RU"/>
        </w:rPr>
        <w:t>697 629,1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8911D2" w:rsidRPr="0004254B" w:rsidRDefault="008911D2" w:rsidP="00891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54B">
        <w:rPr>
          <w:rFonts w:ascii="Times New Roman" w:hAnsi="Times New Roman"/>
          <w:sz w:val="24"/>
          <w:szCs w:val="24"/>
        </w:rPr>
        <w:t>Таблица 2. Доходы бюджета</w:t>
      </w:r>
      <w:r>
        <w:rPr>
          <w:rFonts w:ascii="Times New Roman" w:hAnsi="Times New Roman"/>
          <w:sz w:val="24"/>
          <w:szCs w:val="24"/>
        </w:rPr>
        <w:t xml:space="preserve"> района за 202</w:t>
      </w:r>
      <w:r w:rsidR="00290411">
        <w:rPr>
          <w:rFonts w:ascii="Times New Roman" w:hAnsi="Times New Roman"/>
          <w:sz w:val="24"/>
          <w:szCs w:val="24"/>
        </w:rPr>
        <w:t>2</w:t>
      </w:r>
      <w:r w:rsidRPr="0004254B">
        <w:rPr>
          <w:rFonts w:ascii="Times New Roman" w:hAnsi="Times New Roman"/>
          <w:sz w:val="24"/>
          <w:szCs w:val="24"/>
        </w:rPr>
        <w:t xml:space="preserve"> год</w:t>
      </w:r>
    </w:p>
    <w:p w:rsidR="008911D2" w:rsidRPr="0004254B" w:rsidRDefault="008911D2" w:rsidP="008911D2">
      <w:pPr>
        <w:tabs>
          <w:tab w:val="num" w:pos="1560"/>
        </w:tabs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04254B">
        <w:rPr>
          <w:rFonts w:ascii="PT Astra Serif" w:eastAsia="Times New Roman" w:hAnsi="PT Astra Serif"/>
          <w:sz w:val="24"/>
          <w:szCs w:val="24"/>
          <w:lang w:eastAsia="ru-RU"/>
        </w:rPr>
        <w:t>тыс. рублей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066"/>
        <w:gridCol w:w="1270"/>
        <w:gridCol w:w="1244"/>
        <w:gridCol w:w="1254"/>
        <w:gridCol w:w="1321"/>
        <w:gridCol w:w="1376"/>
        <w:gridCol w:w="1037"/>
      </w:tblGrid>
      <w:tr w:rsidR="008911D2" w:rsidRPr="0004254B" w:rsidTr="00290411">
        <w:trPr>
          <w:cantSplit/>
          <w:trHeight w:val="1207"/>
          <w:tblHeader/>
        </w:trPr>
        <w:tc>
          <w:tcPr>
            <w:tcW w:w="2066" w:type="dxa"/>
            <w:shd w:val="clear" w:color="auto" w:fill="auto"/>
            <w:vAlign w:val="center"/>
          </w:tcPr>
          <w:p w:rsidR="008911D2" w:rsidRPr="00EF123C" w:rsidRDefault="008911D2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270" w:type="dxa"/>
            <w:vAlign w:val="center"/>
          </w:tcPr>
          <w:p w:rsidR="008911D2" w:rsidRPr="00EF123C" w:rsidRDefault="008911D2" w:rsidP="0029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Исполнено 202</w:t>
            </w:r>
            <w:r w:rsidR="00290411">
              <w:rPr>
                <w:rFonts w:ascii="Times New Roman" w:hAnsi="Times New Roman"/>
              </w:rPr>
              <w:t>1</w:t>
            </w:r>
            <w:r w:rsidRPr="00EF123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911D2" w:rsidRPr="00EF123C" w:rsidRDefault="008911D2" w:rsidP="00AC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Кассовый план на 202</w:t>
            </w:r>
            <w:r w:rsidR="00AC4BEC">
              <w:rPr>
                <w:rFonts w:ascii="Times New Roman" w:hAnsi="Times New Roman"/>
              </w:rPr>
              <w:t>2</w:t>
            </w:r>
            <w:r w:rsidRPr="00EF123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11D2" w:rsidRPr="00EF123C" w:rsidRDefault="008911D2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911D2" w:rsidRPr="00EF123C" w:rsidRDefault="008911D2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911D2" w:rsidRPr="00EF123C" w:rsidRDefault="008911D2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Доля в общей сумме исполнения, %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911D2" w:rsidRPr="00EF123C" w:rsidRDefault="008911D2" w:rsidP="0029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Темп роста к 202</w:t>
            </w:r>
            <w:r w:rsidR="00290411">
              <w:rPr>
                <w:rFonts w:ascii="Times New Roman" w:hAnsi="Times New Roman"/>
              </w:rPr>
              <w:t>1</w:t>
            </w:r>
            <w:r w:rsidRPr="00EF123C">
              <w:rPr>
                <w:rFonts w:ascii="Times New Roman" w:hAnsi="Times New Roman"/>
              </w:rPr>
              <w:t xml:space="preserve"> г., %</w:t>
            </w:r>
          </w:p>
        </w:tc>
      </w:tr>
      <w:tr w:rsidR="00290411" w:rsidRPr="0004254B" w:rsidTr="00290411">
        <w:trPr>
          <w:trHeight w:val="433"/>
        </w:trPr>
        <w:tc>
          <w:tcPr>
            <w:tcW w:w="206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123C">
              <w:rPr>
                <w:rFonts w:ascii="Times New Roman" w:hAnsi="Times New Roman"/>
                <w:b/>
                <w:bCs/>
              </w:rPr>
              <w:t>Доходы, всего</w:t>
            </w:r>
          </w:p>
        </w:tc>
        <w:tc>
          <w:tcPr>
            <w:tcW w:w="1270" w:type="dxa"/>
            <w:vAlign w:val="center"/>
          </w:tcPr>
          <w:p w:rsidR="00290411" w:rsidRPr="00EF123C" w:rsidRDefault="00290411" w:rsidP="0029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123C">
              <w:rPr>
                <w:rFonts w:ascii="Times New Roman" w:hAnsi="Times New Roman"/>
                <w:b/>
                <w:bCs/>
              </w:rPr>
              <w:t>725 016,2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830 065,5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826 589,2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99,6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123C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114,0</w:t>
            </w:r>
          </w:p>
        </w:tc>
      </w:tr>
      <w:tr w:rsidR="00290411" w:rsidRPr="0004254B" w:rsidTr="00290411">
        <w:trPr>
          <w:trHeight w:val="397"/>
        </w:trPr>
        <w:tc>
          <w:tcPr>
            <w:tcW w:w="206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123C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0" w:type="dxa"/>
            <w:vAlign w:val="center"/>
          </w:tcPr>
          <w:p w:rsidR="00290411" w:rsidRPr="00EF123C" w:rsidRDefault="00290411" w:rsidP="0029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123C">
              <w:rPr>
                <w:rFonts w:ascii="Times New Roman" w:hAnsi="Times New Roman"/>
                <w:b/>
                <w:bCs/>
              </w:rPr>
              <w:t>183 259,5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127 085,7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128 960,1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70,4</w:t>
            </w:r>
          </w:p>
        </w:tc>
      </w:tr>
      <w:tr w:rsidR="00290411" w:rsidRPr="0004254B" w:rsidTr="00290411">
        <w:trPr>
          <w:trHeight w:val="350"/>
        </w:trPr>
        <w:tc>
          <w:tcPr>
            <w:tcW w:w="206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1270" w:type="dxa"/>
            <w:vAlign w:val="center"/>
          </w:tcPr>
          <w:p w:rsidR="00290411" w:rsidRPr="00EF123C" w:rsidRDefault="00290411" w:rsidP="00290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123C">
              <w:rPr>
                <w:rFonts w:ascii="Times New Roman" w:hAnsi="Times New Roman"/>
                <w:bCs/>
              </w:rPr>
              <w:t>125 846,9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102 216,3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103 017,2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</w:tr>
      <w:tr w:rsidR="00290411" w:rsidRPr="0004254B" w:rsidTr="00290411">
        <w:trPr>
          <w:trHeight w:val="269"/>
        </w:trPr>
        <w:tc>
          <w:tcPr>
            <w:tcW w:w="206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 xml:space="preserve"> Неналоговые доходы</w:t>
            </w:r>
          </w:p>
        </w:tc>
        <w:tc>
          <w:tcPr>
            <w:tcW w:w="1270" w:type="dxa"/>
            <w:vAlign w:val="center"/>
          </w:tcPr>
          <w:p w:rsidR="00290411" w:rsidRPr="00EF123C" w:rsidRDefault="00290411" w:rsidP="0029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23C">
              <w:rPr>
                <w:rFonts w:ascii="Times New Roman" w:hAnsi="Times New Roman"/>
              </w:rPr>
              <w:t>57 412,6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24 868,9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25 942,9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90411" w:rsidRPr="00EF123C" w:rsidRDefault="00290411" w:rsidP="00891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</w:tr>
      <w:tr w:rsidR="00290411" w:rsidRPr="0004254B" w:rsidTr="00290411">
        <w:trPr>
          <w:trHeight w:val="26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11" w:rsidRPr="00EF123C" w:rsidRDefault="00290411" w:rsidP="009B6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123C">
              <w:rPr>
                <w:rFonts w:ascii="Times New Roman" w:hAnsi="Times New Roman"/>
                <w:b/>
              </w:rPr>
              <w:t>Безвозмездные поступления,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11" w:rsidRPr="00EF123C" w:rsidRDefault="00290411" w:rsidP="00290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123C">
              <w:rPr>
                <w:rFonts w:ascii="Times New Roman" w:hAnsi="Times New Roman"/>
                <w:b/>
              </w:rPr>
              <w:t>541 756,7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11" w:rsidRPr="00EF123C" w:rsidRDefault="00290411" w:rsidP="009B6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702 979,8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11" w:rsidRPr="00EF123C" w:rsidRDefault="00290411" w:rsidP="009B6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697 629,1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11" w:rsidRPr="00EF123C" w:rsidRDefault="00290411" w:rsidP="009B6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11" w:rsidRPr="00EF123C" w:rsidRDefault="00290411" w:rsidP="009B6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11" w:rsidRPr="00EF123C" w:rsidRDefault="00290411" w:rsidP="009B6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128,8</w:t>
            </w:r>
          </w:p>
        </w:tc>
      </w:tr>
    </w:tbl>
    <w:p w:rsidR="009B65C3" w:rsidRDefault="009B65C3" w:rsidP="00DA070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70E" w:rsidRDefault="00DA070E" w:rsidP="00DA070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70E">
        <w:rPr>
          <w:rFonts w:ascii="Times New Roman" w:hAnsi="Times New Roman"/>
          <w:sz w:val="24"/>
          <w:szCs w:val="24"/>
          <w:lang w:eastAsia="ru-RU"/>
        </w:rPr>
        <w:t>По сравнению с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290411">
        <w:rPr>
          <w:rFonts w:ascii="Times New Roman" w:hAnsi="Times New Roman"/>
          <w:sz w:val="24"/>
          <w:szCs w:val="24"/>
          <w:lang w:eastAsia="ru-RU"/>
        </w:rPr>
        <w:t>1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 годом </w:t>
      </w:r>
      <w:r>
        <w:rPr>
          <w:rFonts w:ascii="Times New Roman" w:hAnsi="Times New Roman"/>
          <w:sz w:val="24"/>
          <w:szCs w:val="24"/>
          <w:lang w:eastAsia="ru-RU"/>
        </w:rPr>
        <w:t xml:space="preserve">налоговые и неналоговые доходы 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района у</w:t>
      </w:r>
      <w:r w:rsidR="00290411">
        <w:rPr>
          <w:rFonts w:ascii="Times New Roman" w:hAnsi="Times New Roman"/>
          <w:sz w:val="24"/>
          <w:szCs w:val="24"/>
          <w:lang w:eastAsia="ru-RU"/>
        </w:rPr>
        <w:t>меньши</w:t>
      </w:r>
      <w:r>
        <w:rPr>
          <w:rFonts w:ascii="Times New Roman" w:hAnsi="Times New Roman"/>
          <w:sz w:val="24"/>
          <w:szCs w:val="24"/>
          <w:lang w:eastAsia="ru-RU"/>
        </w:rPr>
        <w:t>лись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290411">
        <w:rPr>
          <w:rFonts w:ascii="Times New Roman" w:hAnsi="Times New Roman"/>
          <w:sz w:val="24"/>
          <w:szCs w:val="24"/>
          <w:lang w:eastAsia="ru-RU"/>
        </w:rPr>
        <w:t>54 299,4</w:t>
      </w:r>
      <w:r w:rsidRPr="00DA070E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C226EA">
        <w:rPr>
          <w:rFonts w:ascii="Times New Roman" w:hAnsi="Times New Roman"/>
          <w:sz w:val="24"/>
          <w:szCs w:val="24"/>
          <w:lang w:eastAsia="ru-RU"/>
        </w:rPr>
        <w:t>29,6</w:t>
      </w:r>
      <w:r w:rsidR="00D847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070E">
        <w:rPr>
          <w:rFonts w:ascii="Times New Roman" w:hAnsi="Times New Roman"/>
          <w:sz w:val="24"/>
          <w:szCs w:val="24"/>
          <w:lang w:eastAsia="ru-RU"/>
        </w:rPr>
        <w:t>%, в том числе:</w:t>
      </w:r>
    </w:p>
    <w:p w:rsidR="00DA070E" w:rsidRDefault="00AD542B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42B">
        <w:rPr>
          <w:rFonts w:ascii="Times New Roman" w:hAnsi="Times New Roman"/>
          <w:sz w:val="24"/>
          <w:szCs w:val="24"/>
          <w:lang w:eastAsia="ru-RU"/>
        </w:rPr>
        <w:t xml:space="preserve">- налог на доходы физических лиц – поступления </w:t>
      </w:r>
      <w:r w:rsidR="00C226EA">
        <w:rPr>
          <w:rFonts w:ascii="Times New Roman" w:hAnsi="Times New Roman"/>
          <w:sz w:val="24"/>
          <w:szCs w:val="24"/>
          <w:lang w:eastAsia="ru-RU"/>
        </w:rPr>
        <w:t>уменьши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лись на </w:t>
      </w:r>
      <w:r w:rsidR="00C226EA">
        <w:rPr>
          <w:rFonts w:ascii="Times New Roman" w:hAnsi="Times New Roman"/>
          <w:sz w:val="24"/>
          <w:szCs w:val="24"/>
          <w:lang w:eastAsia="ru-RU"/>
        </w:rPr>
        <w:t>22 780,4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226EA">
        <w:rPr>
          <w:rFonts w:ascii="Times New Roman" w:hAnsi="Times New Roman"/>
          <w:sz w:val="24"/>
          <w:szCs w:val="24"/>
          <w:lang w:eastAsia="ru-RU"/>
        </w:rPr>
        <w:t>19,9</w:t>
      </w:r>
      <w:r w:rsidRPr="00AD542B">
        <w:rPr>
          <w:rFonts w:ascii="Times New Roman" w:hAnsi="Times New Roman"/>
          <w:sz w:val="24"/>
          <w:szCs w:val="24"/>
          <w:lang w:eastAsia="ru-RU"/>
        </w:rPr>
        <w:t>%;</w:t>
      </w:r>
    </w:p>
    <w:p w:rsidR="00AD542B" w:rsidRPr="00AD542B" w:rsidRDefault="00AD542B" w:rsidP="00AD54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42B">
        <w:rPr>
          <w:rFonts w:ascii="Times New Roman" w:hAnsi="Times New Roman"/>
          <w:sz w:val="24"/>
          <w:szCs w:val="24"/>
          <w:lang w:eastAsia="ru-RU"/>
        </w:rPr>
        <w:t xml:space="preserve">- акцизы – поступления увеличились на </w:t>
      </w:r>
      <w:r w:rsidR="00C226EA">
        <w:rPr>
          <w:rFonts w:ascii="Times New Roman" w:hAnsi="Times New Roman"/>
          <w:sz w:val="24"/>
          <w:szCs w:val="24"/>
          <w:lang w:eastAsia="ru-RU"/>
        </w:rPr>
        <w:t>568,0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226EA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C226EA">
        <w:rPr>
          <w:rFonts w:ascii="Times New Roman" w:hAnsi="Times New Roman"/>
          <w:sz w:val="24"/>
          <w:szCs w:val="24"/>
          <w:lang w:eastAsia="ru-RU"/>
        </w:rPr>
        <w:t>9</w:t>
      </w:r>
      <w:r w:rsidRPr="00AD542B">
        <w:rPr>
          <w:rFonts w:ascii="Times New Roman" w:hAnsi="Times New Roman"/>
          <w:sz w:val="24"/>
          <w:szCs w:val="24"/>
          <w:lang w:eastAsia="ru-RU"/>
        </w:rPr>
        <w:t>%;</w:t>
      </w:r>
    </w:p>
    <w:p w:rsidR="00AD542B" w:rsidRDefault="00AD542B" w:rsidP="00AD54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42B">
        <w:rPr>
          <w:rFonts w:ascii="Times New Roman" w:hAnsi="Times New Roman"/>
          <w:sz w:val="24"/>
          <w:szCs w:val="24"/>
          <w:lang w:eastAsia="ru-RU"/>
        </w:rPr>
        <w:t xml:space="preserve">- налоги на совокупный доход – поступления </w:t>
      </w:r>
      <w:r w:rsidR="00C226EA">
        <w:rPr>
          <w:rFonts w:ascii="Times New Roman" w:hAnsi="Times New Roman"/>
          <w:sz w:val="24"/>
          <w:szCs w:val="24"/>
          <w:lang w:eastAsia="ru-RU"/>
        </w:rPr>
        <w:t>уменьш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ились на </w:t>
      </w:r>
      <w:r w:rsidR="00C226EA">
        <w:rPr>
          <w:rFonts w:ascii="Times New Roman" w:hAnsi="Times New Roman"/>
          <w:sz w:val="24"/>
          <w:szCs w:val="24"/>
          <w:lang w:eastAsia="ru-RU"/>
        </w:rPr>
        <w:t>961,6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 тыс. рублей, или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26EA">
        <w:rPr>
          <w:rFonts w:ascii="Times New Roman" w:hAnsi="Times New Roman"/>
          <w:sz w:val="24"/>
          <w:szCs w:val="24"/>
          <w:lang w:eastAsia="ru-RU"/>
        </w:rPr>
        <w:t>15,2</w:t>
      </w:r>
      <w:r w:rsidRPr="00AD542B">
        <w:rPr>
          <w:rFonts w:ascii="Times New Roman" w:hAnsi="Times New Roman"/>
          <w:sz w:val="24"/>
          <w:szCs w:val="24"/>
          <w:lang w:eastAsia="ru-RU"/>
        </w:rPr>
        <w:t>%;</w:t>
      </w:r>
    </w:p>
    <w:p w:rsidR="00360769" w:rsidRDefault="00360769" w:rsidP="00AD54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налог на имущество - </w:t>
      </w:r>
      <w:r w:rsidRPr="00360769">
        <w:rPr>
          <w:rFonts w:ascii="Times New Roman" w:hAnsi="Times New Roman"/>
          <w:sz w:val="24"/>
          <w:szCs w:val="24"/>
          <w:lang w:eastAsia="ru-RU"/>
        </w:rPr>
        <w:t xml:space="preserve">поступления увеличились на </w:t>
      </w:r>
      <w:r>
        <w:rPr>
          <w:rFonts w:ascii="Times New Roman" w:hAnsi="Times New Roman"/>
          <w:sz w:val="24"/>
          <w:szCs w:val="24"/>
          <w:lang w:eastAsia="ru-RU"/>
        </w:rPr>
        <w:t>6,1</w:t>
      </w:r>
      <w:r w:rsidRPr="0036076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  <w:lang w:eastAsia="ru-RU"/>
        </w:rPr>
        <w:t>156,4</w:t>
      </w:r>
      <w:r w:rsidRPr="00360769">
        <w:rPr>
          <w:rFonts w:ascii="Times New Roman" w:hAnsi="Times New Roman"/>
          <w:sz w:val="24"/>
          <w:szCs w:val="24"/>
          <w:lang w:eastAsia="ru-RU"/>
        </w:rPr>
        <w:t>%;</w:t>
      </w:r>
    </w:p>
    <w:p w:rsidR="00C226EA" w:rsidRPr="00AD542B" w:rsidRDefault="00C226EA" w:rsidP="00AD54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налоги, сборы и регулярные платежи за пользование природными ресурсами - </w:t>
      </w:r>
      <w:r w:rsidRPr="00C226EA">
        <w:rPr>
          <w:rFonts w:ascii="Times New Roman" w:hAnsi="Times New Roman"/>
          <w:sz w:val="24"/>
          <w:szCs w:val="24"/>
          <w:lang w:eastAsia="ru-RU"/>
        </w:rPr>
        <w:t xml:space="preserve">поступления уменьшились на </w:t>
      </w:r>
      <w:r>
        <w:rPr>
          <w:rFonts w:ascii="Times New Roman" w:hAnsi="Times New Roman"/>
          <w:sz w:val="24"/>
          <w:szCs w:val="24"/>
          <w:lang w:eastAsia="ru-RU"/>
        </w:rPr>
        <w:t>99,6</w:t>
      </w:r>
      <w:r w:rsidRPr="00C226EA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  <w:lang w:eastAsia="ru-RU"/>
        </w:rPr>
        <w:t>29,9</w:t>
      </w:r>
      <w:r w:rsidRPr="00C226EA">
        <w:rPr>
          <w:rFonts w:ascii="Times New Roman" w:hAnsi="Times New Roman"/>
          <w:sz w:val="24"/>
          <w:szCs w:val="24"/>
          <w:lang w:eastAsia="ru-RU"/>
        </w:rPr>
        <w:t>%;</w:t>
      </w:r>
    </w:p>
    <w:p w:rsidR="00AD542B" w:rsidRDefault="00AD542B" w:rsidP="00AD54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42B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государственная пошлина – поступления увеличились на </w:t>
      </w:r>
      <w:r w:rsidR="00C226EA">
        <w:rPr>
          <w:rFonts w:ascii="Times New Roman" w:hAnsi="Times New Roman"/>
          <w:sz w:val="24"/>
          <w:szCs w:val="24"/>
          <w:lang w:eastAsia="ru-RU"/>
        </w:rPr>
        <w:t>437,8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226EA">
        <w:rPr>
          <w:rFonts w:ascii="Times New Roman" w:hAnsi="Times New Roman"/>
          <w:sz w:val="24"/>
          <w:szCs w:val="24"/>
          <w:lang w:eastAsia="ru-RU"/>
        </w:rPr>
        <w:t>39,7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AD542B" w:rsidRPr="00AD542B" w:rsidRDefault="00AD542B" w:rsidP="00AD54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-доходы от использования имущества, находящегося в государственной и муниципальной собственности – поступления </w:t>
      </w:r>
      <w:r w:rsidR="00C226EA" w:rsidRPr="00C226EA">
        <w:rPr>
          <w:rFonts w:ascii="Times New Roman" w:hAnsi="Times New Roman"/>
          <w:sz w:val="24"/>
          <w:szCs w:val="24"/>
          <w:lang w:eastAsia="ru-RU"/>
        </w:rPr>
        <w:t>уменьшились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226EA">
        <w:rPr>
          <w:rFonts w:ascii="Times New Roman" w:hAnsi="Times New Roman"/>
          <w:sz w:val="24"/>
          <w:szCs w:val="24"/>
          <w:lang w:eastAsia="ru-RU"/>
        </w:rPr>
        <w:t>2 390,1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226EA">
        <w:rPr>
          <w:rFonts w:ascii="Times New Roman" w:hAnsi="Times New Roman"/>
          <w:sz w:val="24"/>
          <w:szCs w:val="24"/>
          <w:lang w:eastAsia="ru-RU"/>
        </w:rPr>
        <w:t>25,1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AD542B" w:rsidRDefault="00AD542B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платежи при пользовании природными ресурсами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 – поступления </w:t>
      </w:r>
      <w:r>
        <w:rPr>
          <w:rFonts w:ascii="Times New Roman" w:hAnsi="Times New Roman"/>
          <w:sz w:val="24"/>
          <w:szCs w:val="24"/>
          <w:lang w:eastAsia="ru-RU"/>
        </w:rPr>
        <w:t>увеличились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226EA">
        <w:rPr>
          <w:rFonts w:ascii="Times New Roman" w:hAnsi="Times New Roman"/>
          <w:sz w:val="24"/>
          <w:szCs w:val="24"/>
          <w:lang w:eastAsia="ru-RU"/>
        </w:rPr>
        <w:t>8 677,3</w:t>
      </w:r>
      <w:r w:rsidRPr="00AD542B">
        <w:rPr>
          <w:rFonts w:ascii="Times New Roman" w:hAnsi="Times New Roman"/>
          <w:sz w:val="24"/>
          <w:szCs w:val="24"/>
          <w:lang w:eastAsia="ru-RU"/>
        </w:rPr>
        <w:t xml:space="preserve"> тыс. рублей, или </w:t>
      </w:r>
      <w:r w:rsidR="00360769">
        <w:rPr>
          <w:rFonts w:ascii="Times New Roman" w:hAnsi="Times New Roman"/>
          <w:sz w:val="24"/>
          <w:szCs w:val="24"/>
          <w:lang w:eastAsia="ru-RU"/>
        </w:rPr>
        <w:t>на 136,3%</w:t>
      </w:r>
      <w:r w:rsidRPr="00AD542B">
        <w:rPr>
          <w:rFonts w:ascii="Times New Roman" w:hAnsi="Times New Roman"/>
          <w:sz w:val="24"/>
          <w:szCs w:val="24"/>
          <w:lang w:eastAsia="ru-RU"/>
        </w:rPr>
        <w:t>;</w:t>
      </w:r>
    </w:p>
    <w:p w:rsidR="00360769" w:rsidRDefault="00360769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доходы от оказания платных услуг и компенсации затрат </w:t>
      </w:r>
      <w:r w:rsidRPr="00360769">
        <w:rPr>
          <w:rFonts w:ascii="Times New Roman" w:hAnsi="Times New Roman"/>
          <w:sz w:val="24"/>
          <w:szCs w:val="24"/>
          <w:lang w:eastAsia="ru-RU"/>
        </w:rPr>
        <w:t xml:space="preserve">– поступления уменьшились на </w:t>
      </w:r>
      <w:r>
        <w:rPr>
          <w:rFonts w:ascii="Times New Roman" w:hAnsi="Times New Roman"/>
          <w:sz w:val="24"/>
          <w:szCs w:val="24"/>
          <w:lang w:eastAsia="ru-RU"/>
        </w:rPr>
        <w:t>271,0</w:t>
      </w:r>
      <w:r w:rsidRPr="0036076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  <w:lang w:eastAsia="ru-RU"/>
        </w:rPr>
        <w:t>24,3</w:t>
      </w:r>
      <w:r w:rsidRPr="00360769">
        <w:rPr>
          <w:rFonts w:ascii="Times New Roman" w:hAnsi="Times New Roman"/>
          <w:sz w:val="24"/>
          <w:szCs w:val="24"/>
          <w:lang w:eastAsia="ru-RU"/>
        </w:rPr>
        <w:t>%;</w:t>
      </w:r>
    </w:p>
    <w:p w:rsidR="00AD542B" w:rsidRDefault="00AD542B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доходы от продажи материальных и нематериальных активов – поступления </w:t>
      </w:r>
      <w:r w:rsidR="00360769" w:rsidRPr="00360769">
        <w:rPr>
          <w:rFonts w:ascii="Times New Roman" w:hAnsi="Times New Roman"/>
          <w:sz w:val="24"/>
          <w:szCs w:val="24"/>
          <w:lang w:eastAsia="ru-RU"/>
        </w:rPr>
        <w:t>уменьшились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360769">
        <w:rPr>
          <w:rFonts w:ascii="Times New Roman" w:hAnsi="Times New Roman"/>
          <w:sz w:val="24"/>
          <w:szCs w:val="24"/>
          <w:lang w:eastAsia="ru-RU"/>
        </w:rPr>
        <w:t>1 689,2 тыс. рублей, или на 90,8 %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542B" w:rsidRDefault="00AD542B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штрафы, санкции, возмещение ущерба – поступления </w:t>
      </w:r>
      <w:r w:rsidR="00360769" w:rsidRPr="00360769">
        <w:rPr>
          <w:rFonts w:ascii="Times New Roman" w:hAnsi="Times New Roman"/>
          <w:sz w:val="24"/>
          <w:szCs w:val="24"/>
          <w:lang w:eastAsia="ru-RU"/>
        </w:rPr>
        <w:t>уменьшились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924214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0769">
        <w:rPr>
          <w:rFonts w:ascii="Times New Roman" w:hAnsi="Times New Roman"/>
          <w:sz w:val="24"/>
          <w:szCs w:val="24"/>
          <w:lang w:eastAsia="ru-RU"/>
        </w:rPr>
        <w:t>35 796,7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или в </w:t>
      </w:r>
      <w:r w:rsidR="00360769">
        <w:rPr>
          <w:rFonts w:ascii="Times New Roman" w:hAnsi="Times New Roman"/>
          <w:sz w:val="24"/>
          <w:szCs w:val="24"/>
          <w:lang w:eastAsia="ru-RU"/>
        </w:rPr>
        <w:t>14</w:t>
      </w:r>
      <w:r w:rsidR="003E65A4">
        <w:rPr>
          <w:rFonts w:ascii="Times New Roman" w:hAnsi="Times New Roman"/>
          <w:sz w:val="24"/>
          <w:szCs w:val="24"/>
          <w:lang w:eastAsia="ru-RU"/>
        </w:rPr>
        <w:t xml:space="preserve"> раз.</w:t>
      </w:r>
    </w:p>
    <w:p w:rsidR="007C7AA1" w:rsidRPr="007C7AA1" w:rsidRDefault="007C7AA1" w:rsidP="007C7AA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A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Безвозмездные поступления </w:t>
      </w:r>
      <w:r w:rsidR="0048039D">
        <w:rPr>
          <w:rFonts w:ascii="Times New Roman" w:hAnsi="Times New Roman"/>
          <w:sz w:val="24"/>
          <w:szCs w:val="24"/>
          <w:lang w:eastAsia="ru-RU"/>
        </w:rPr>
        <w:t>увелич</w:t>
      </w:r>
      <w:r>
        <w:rPr>
          <w:rFonts w:ascii="Times New Roman" w:hAnsi="Times New Roman"/>
          <w:sz w:val="24"/>
          <w:szCs w:val="24"/>
          <w:lang w:eastAsia="ru-RU"/>
        </w:rPr>
        <w:t>ились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48039D">
        <w:rPr>
          <w:rFonts w:ascii="Times New Roman" w:hAnsi="Times New Roman"/>
          <w:sz w:val="24"/>
          <w:szCs w:val="24"/>
          <w:lang w:eastAsia="ru-RU"/>
        </w:rPr>
        <w:t>155 872,4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 w:rsidR="0048039D">
        <w:rPr>
          <w:rFonts w:ascii="Times New Roman" w:hAnsi="Times New Roman"/>
          <w:sz w:val="24"/>
          <w:szCs w:val="24"/>
          <w:lang w:eastAsia="ru-RU"/>
        </w:rPr>
        <w:t>128,8</w:t>
      </w:r>
      <w:r w:rsidRPr="007C7AA1">
        <w:rPr>
          <w:rFonts w:ascii="Times New Roman" w:hAnsi="Times New Roman"/>
          <w:sz w:val="24"/>
          <w:szCs w:val="24"/>
          <w:lang w:eastAsia="ru-RU"/>
        </w:rPr>
        <w:t>%, в том числе:</w:t>
      </w:r>
    </w:p>
    <w:p w:rsidR="007C7AA1" w:rsidRPr="007C7AA1" w:rsidRDefault="007C7AA1" w:rsidP="007C7AA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A1">
        <w:rPr>
          <w:rFonts w:ascii="Times New Roman" w:hAnsi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8039D">
        <w:rPr>
          <w:rFonts w:ascii="Times New Roman" w:hAnsi="Times New Roman"/>
          <w:sz w:val="24"/>
          <w:szCs w:val="24"/>
          <w:lang w:eastAsia="ru-RU"/>
        </w:rPr>
        <w:t>велич</w:t>
      </w:r>
      <w:r>
        <w:rPr>
          <w:rFonts w:ascii="Times New Roman" w:hAnsi="Times New Roman"/>
          <w:sz w:val="24"/>
          <w:szCs w:val="24"/>
          <w:lang w:eastAsia="ru-RU"/>
        </w:rPr>
        <w:t xml:space="preserve">ились 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8039D">
        <w:rPr>
          <w:rFonts w:ascii="Times New Roman" w:hAnsi="Times New Roman"/>
          <w:sz w:val="24"/>
          <w:szCs w:val="24"/>
          <w:lang w:eastAsia="ru-RU"/>
        </w:rPr>
        <w:t>152 353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48039D">
        <w:rPr>
          <w:rFonts w:ascii="Times New Roman" w:hAnsi="Times New Roman"/>
          <w:sz w:val="24"/>
          <w:szCs w:val="24"/>
          <w:lang w:eastAsia="ru-RU"/>
        </w:rPr>
        <w:t>29,0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%, при этом дотации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8039D">
        <w:rPr>
          <w:rFonts w:ascii="Times New Roman" w:hAnsi="Times New Roman"/>
          <w:sz w:val="24"/>
          <w:szCs w:val="24"/>
          <w:lang w:eastAsia="ru-RU"/>
        </w:rPr>
        <w:t>велич</w:t>
      </w:r>
      <w:r>
        <w:rPr>
          <w:rFonts w:ascii="Times New Roman" w:hAnsi="Times New Roman"/>
          <w:sz w:val="24"/>
          <w:szCs w:val="24"/>
          <w:lang w:eastAsia="ru-RU"/>
        </w:rPr>
        <w:t>илась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48039D">
        <w:rPr>
          <w:rFonts w:ascii="Times New Roman" w:hAnsi="Times New Roman"/>
          <w:sz w:val="24"/>
          <w:szCs w:val="24"/>
          <w:lang w:eastAsia="ru-RU"/>
        </w:rPr>
        <w:t>78 745,8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48039D">
        <w:rPr>
          <w:rFonts w:ascii="Times New Roman" w:hAnsi="Times New Roman"/>
          <w:sz w:val="24"/>
          <w:szCs w:val="24"/>
          <w:lang w:eastAsia="ru-RU"/>
        </w:rPr>
        <w:t>59,3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%), субсидии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8039D">
        <w:rPr>
          <w:rFonts w:ascii="Times New Roman" w:hAnsi="Times New Roman"/>
          <w:sz w:val="24"/>
          <w:szCs w:val="24"/>
          <w:lang w:eastAsia="ru-RU"/>
        </w:rPr>
        <w:t>велич</w:t>
      </w:r>
      <w:r>
        <w:rPr>
          <w:rFonts w:ascii="Times New Roman" w:hAnsi="Times New Roman"/>
          <w:sz w:val="24"/>
          <w:szCs w:val="24"/>
          <w:lang w:eastAsia="ru-RU"/>
        </w:rPr>
        <w:t xml:space="preserve">илась 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8039D">
        <w:rPr>
          <w:rFonts w:ascii="Times New Roman" w:hAnsi="Times New Roman"/>
          <w:sz w:val="24"/>
          <w:szCs w:val="24"/>
          <w:lang w:eastAsia="ru-RU"/>
        </w:rPr>
        <w:t>60 291,2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48039D">
        <w:rPr>
          <w:rFonts w:ascii="Times New Roman" w:hAnsi="Times New Roman"/>
          <w:sz w:val="24"/>
          <w:szCs w:val="24"/>
          <w:lang w:eastAsia="ru-RU"/>
        </w:rPr>
        <w:t>63,5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%), субвенции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8039D">
        <w:rPr>
          <w:rFonts w:ascii="Times New Roman" w:hAnsi="Times New Roman"/>
          <w:sz w:val="24"/>
          <w:szCs w:val="24"/>
          <w:lang w:eastAsia="ru-RU"/>
        </w:rPr>
        <w:t>меньшил</w:t>
      </w:r>
      <w:r>
        <w:rPr>
          <w:rFonts w:ascii="Times New Roman" w:hAnsi="Times New Roman"/>
          <w:sz w:val="24"/>
          <w:szCs w:val="24"/>
          <w:lang w:eastAsia="ru-RU"/>
        </w:rPr>
        <w:t>ась на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39D">
        <w:rPr>
          <w:rFonts w:ascii="Times New Roman" w:hAnsi="Times New Roman"/>
          <w:sz w:val="24"/>
          <w:szCs w:val="24"/>
          <w:lang w:eastAsia="ru-RU"/>
        </w:rPr>
        <w:t>907,6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48039D">
        <w:rPr>
          <w:rFonts w:ascii="Times New Roman" w:hAnsi="Times New Roman"/>
          <w:sz w:val="24"/>
          <w:szCs w:val="24"/>
          <w:lang w:eastAsia="ru-RU"/>
        </w:rPr>
        <w:t>0,4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%), межбюджетные трансферты </w:t>
      </w:r>
      <w:r>
        <w:rPr>
          <w:rFonts w:ascii="Times New Roman" w:hAnsi="Times New Roman"/>
          <w:sz w:val="24"/>
          <w:szCs w:val="24"/>
          <w:lang w:eastAsia="ru-RU"/>
        </w:rPr>
        <w:t>увеличились на 14</w:t>
      </w:r>
      <w:r w:rsidR="0048039D">
        <w:rPr>
          <w:rFonts w:ascii="Times New Roman" w:hAnsi="Times New Roman"/>
          <w:sz w:val="24"/>
          <w:szCs w:val="24"/>
          <w:lang w:eastAsia="ru-RU"/>
        </w:rPr>
        <w:t> 223,6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48039D">
        <w:rPr>
          <w:rFonts w:ascii="Times New Roman" w:hAnsi="Times New Roman"/>
          <w:sz w:val="24"/>
          <w:szCs w:val="24"/>
          <w:lang w:eastAsia="ru-RU"/>
        </w:rPr>
        <w:t>27,6</w:t>
      </w:r>
      <w:r w:rsidRPr="007C7AA1">
        <w:rPr>
          <w:rFonts w:ascii="Times New Roman" w:hAnsi="Times New Roman"/>
          <w:sz w:val="24"/>
          <w:szCs w:val="24"/>
          <w:lang w:eastAsia="ru-RU"/>
        </w:rPr>
        <w:t>%);</w:t>
      </w:r>
    </w:p>
    <w:p w:rsidR="00DA070E" w:rsidRDefault="007C7AA1" w:rsidP="007C7AA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A1">
        <w:rPr>
          <w:rFonts w:ascii="Times New Roman" w:hAnsi="Times New Roman"/>
          <w:sz w:val="24"/>
          <w:szCs w:val="24"/>
          <w:lang w:eastAsia="ru-RU"/>
        </w:rPr>
        <w:t xml:space="preserve">- остальные безвозмездные поступления </w:t>
      </w:r>
      <w:r w:rsidR="00171484">
        <w:rPr>
          <w:rFonts w:ascii="Times New Roman" w:hAnsi="Times New Roman"/>
          <w:sz w:val="24"/>
          <w:szCs w:val="24"/>
          <w:lang w:eastAsia="ru-RU"/>
        </w:rPr>
        <w:t>увеличились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48039D">
        <w:rPr>
          <w:rFonts w:ascii="Times New Roman" w:hAnsi="Times New Roman"/>
          <w:sz w:val="24"/>
          <w:szCs w:val="24"/>
          <w:lang w:eastAsia="ru-RU"/>
        </w:rPr>
        <w:t>3 519,4</w:t>
      </w:r>
      <w:r w:rsidRPr="007C7AA1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48039D">
        <w:rPr>
          <w:rFonts w:ascii="Times New Roman" w:hAnsi="Times New Roman"/>
          <w:sz w:val="24"/>
          <w:szCs w:val="24"/>
          <w:lang w:eastAsia="ru-RU"/>
        </w:rPr>
        <w:t>на</w:t>
      </w:r>
      <w:r w:rsidR="001714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39D">
        <w:rPr>
          <w:rFonts w:ascii="Times New Roman" w:hAnsi="Times New Roman"/>
          <w:sz w:val="24"/>
          <w:szCs w:val="24"/>
          <w:lang w:eastAsia="ru-RU"/>
        </w:rPr>
        <w:t>2</w:t>
      </w:r>
      <w:r w:rsidR="00171484">
        <w:rPr>
          <w:rFonts w:ascii="Times New Roman" w:hAnsi="Times New Roman"/>
          <w:sz w:val="24"/>
          <w:szCs w:val="24"/>
          <w:lang w:eastAsia="ru-RU"/>
        </w:rPr>
        <w:t>0,</w:t>
      </w:r>
      <w:r w:rsidR="0048039D">
        <w:rPr>
          <w:rFonts w:ascii="Times New Roman" w:hAnsi="Times New Roman"/>
          <w:sz w:val="24"/>
          <w:szCs w:val="24"/>
          <w:lang w:eastAsia="ru-RU"/>
        </w:rPr>
        <w:t>8</w:t>
      </w:r>
      <w:r w:rsidR="001714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39D">
        <w:rPr>
          <w:rFonts w:ascii="Times New Roman" w:hAnsi="Times New Roman"/>
          <w:sz w:val="24"/>
          <w:szCs w:val="24"/>
          <w:lang w:eastAsia="ru-RU"/>
        </w:rPr>
        <w:t>%</w:t>
      </w:r>
      <w:r w:rsidRPr="007C7AA1">
        <w:rPr>
          <w:rFonts w:ascii="Times New Roman" w:hAnsi="Times New Roman"/>
          <w:sz w:val="24"/>
          <w:szCs w:val="24"/>
          <w:lang w:eastAsia="ru-RU"/>
        </w:rPr>
        <w:t>).</w:t>
      </w:r>
    </w:p>
    <w:p w:rsidR="00171484" w:rsidRPr="00171484" w:rsidRDefault="00171484" w:rsidP="0017148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484">
        <w:rPr>
          <w:rFonts w:ascii="Times New Roman" w:hAnsi="Times New Roman"/>
          <w:sz w:val="24"/>
          <w:szCs w:val="24"/>
          <w:lang w:eastAsia="ru-RU"/>
        </w:rPr>
        <w:t>Годовые плановые назначения по налоговым и неналоговым доходам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171484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48039D">
        <w:rPr>
          <w:rFonts w:ascii="Times New Roman" w:hAnsi="Times New Roman"/>
          <w:sz w:val="24"/>
          <w:szCs w:val="24"/>
          <w:lang w:eastAsia="ru-RU"/>
        </w:rPr>
        <w:t>2</w:t>
      </w:r>
      <w:r w:rsidRPr="00171484">
        <w:rPr>
          <w:rFonts w:ascii="Times New Roman" w:hAnsi="Times New Roman"/>
          <w:sz w:val="24"/>
          <w:szCs w:val="24"/>
          <w:lang w:eastAsia="ru-RU"/>
        </w:rPr>
        <w:t xml:space="preserve"> год выполнены на </w:t>
      </w:r>
      <w:r w:rsidR="0004254B">
        <w:rPr>
          <w:rFonts w:ascii="Times New Roman" w:hAnsi="Times New Roman"/>
          <w:sz w:val="24"/>
          <w:szCs w:val="24"/>
          <w:lang w:eastAsia="ru-RU"/>
        </w:rPr>
        <w:t>10</w:t>
      </w:r>
      <w:r w:rsidR="0048039D">
        <w:rPr>
          <w:rFonts w:ascii="Times New Roman" w:hAnsi="Times New Roman"/>
          <w:sz w:val="24"/>
          <w:szCs w:val="24"/>
          <w:lang w:eastAsia="ru-RU"/>
        </w:rPr>
        <w:t>1</w:t>
      </w:r>
      <w:r w:rsidR="0004254B">
        <w:rPr>
          <w:rFonts w:ascii="Times New Roman" w:hAnsi="Times New Roman"/>
          <w:sz w:val="24"/>
          <w:szCs w:val="24"/>
          <w:lang w:eastAsia="ru-RU"/>
        </w:rPr>
        <w:t>,</w:t>
      </w:r>
      <w:r w:rsidR="0048039D">
        <w:rPr>
          <w:rFonts w:ascii="Times New Roman" w:hAnsi="Times New Roman"/>
          <w:sz w:val="24"/>
          <w:szCs w:val="24"/>
          <w:lang w:eastAsia="ru-RU"/>
        </w:rPr>
        <w:t>5</w:t>
      </w:r>
      <w:r w:rsidRPr="00171484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0425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1484" w:rsidRDefault="00171484" w:rsidP="0017148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484">
        <w:rPr>
          <w:rFonts w:ascii="Times New Roman" w:hAnsi="Times New Roman"/>
          <w:sz w:val="24"/>
          <w:szCs w:val="24"/>
          <w:lang w:eastAsia="ru-RU"/>
        </w:rPr>
        <w:t xml:space="preserve">Кассовый план по безвозмездным поступлениям выполнен на </w:t>
      </w:r>
      <w:r w:rsidR="0048039D">
        <w:rPr>
          <w:rFonts w:ascii="Times New Roman" w:hAnsi="Times New Roman"/>
          <w:sz w:val="24"/>
          <w:szCs w:val="24"/>
          <w:lang w:eastAsia="ru-RU"/>
        </w:rPr>
        <w:t>99,2</w:t>
      </w:r>
      <w:r w:rsidR="00230469">
        <w:rPr>
          <w:rFonts w:ascii="Times New Roman" w:hAnsi="Times New Roman"/>
          <w:sz w:val="24"/>
          <w:szCs w:val="24"/>
          <w:lang w:eastAsia="ru-RU"/>
        </w:rPr>
        <w:t>%.</w:t>
      </w:r>
    </w:p>
    <w:p w:rsidR="009B65C3" w:rsidRDefault="009B65C3" w:rsidP="006356B8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56B8" w:rsidRPr="006356B8" w:rsidRDefault="006356B8" w:rsidP="006356B8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56B8">
        <w:rPr>
          <w:rFonts w:ascii="Times New Roman" w:hAnsi="Times New Roman"/>
          <w:sz w:val="24"/>
          <w:szCs w:val="24"/>
          <w:lang w:eastAsia="ru-RU"/>
        </w:rPr>
        <w:t>Таблица 3. Исполнение доходов за 202</w:t>
      </w:r>
      <w:r w:rsidR="00230469">
        <w:rPr>
          <w:rFonts w:ascii="Times New Roman" w:hAnsi="Times New Roman"/>
          <w:sz w:val="24"/>
          <w:szCs w:val="24"/>
          <w:lang w:eastAsia="ru-RU"/>
        </w:rPr>
        <w:t>2</w:t>
      </w:r>
      <w:r w:rsidRPr="006356B8">
        <w:rPr>
          <w:rFonts w:ascii="Times New Roman" w:hAnsi="Times New Roman"/>
          <w:sz w:val="24"/>
          <w:szCs w:val="24"/>
          <w:lang w:eastAsia="ru-RU"/>
        </w:rPr>
        <w:t xml:space="preserve"> год в разрезе</w:t>
      </w:r>
    </w:p>
    <w:p w:rsidR="00171484" w:rsidRDefault="006356B8" w:rsidP="006356B8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56B8">
        <w:rPr>
          <w:rFonts w:ascii="Times New Roman" w:hAnsi="Times New Roman"/>
          <w:sz w:val="24"/>
          <w:szCs w:val="24"/>
          <w:lang w:eastAsia="ru-RU"/>
        </w:rPr>
        <w:t>главных администраторов доходов</w:t>
      </w:r>
    </w:p>
    <w:p w:rsidR="00171484" w:rsidRDefault="00171484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26"/>
        <w:gridCol w:w="1643"/>
        <w:gridCol w:w="1643"/>
      </w:tblGrid>
      <w:tr w:rsidR="006356B8" w:rsidTr="006356B8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B8" w:rsidRPr="00DE2910" w:rsidRDefault="006356B8" w:rsidP="00DE29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E291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B8" w:rsidRPr="00DE2910" w:rsidRDefault="006356B8" w:rsidP="00DE29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E2910">
              <w:rPr>
                <w:rFonts w:ascii="Times New Roman" w:hAnsi="Times New Roman"/>
              </w:rPr>
              <w:t>Исполнено за 202</w:t>
            </w:r>
            <w:r w:rsidR="00D06AFF">
              <w:rPr>
                <w:rFonts w:ascii="Times New Roman" w:hAnsi="Times New Roman"/>
              </w:rPr>
              <w:t xml:space="preserve">2 </w:t>
            </w:r>
            <w:r w:rsidRPr="00DE2910">
              <w:rPr>
                <w:rFonts w:ascii="Times New Roman" w:hAnsi="Times New Roman"/>
              </w:rPr>
              <w:t xml:space="preserve">г., </w:t>
            </w:r>
          </w:p>
          <w:p w:rsidR="006356B8" w:rsidRPr="00DE2910" w:rsidRDefault="006356B8" w:rsidP="00DE29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E291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B8" w:rsidRPr="00DE2910" w:rsidRDefault="006356B8" w:rsidP="00DE29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iCs/>
              </w:rPr>
            </w:pPr>
            <w:r w:rsidRPr="00DE2910">
              <w:rPr>
                <w:rFonts w:ascii="Times New Roman" w:hAnsi="Times New Roman"/>
                <w:iCs/>
              </w:rPr>
              <w:t>Доля в общей сумме доходов, %</w:t>
            </w:r>
          </w:p>
        </w:tc>
      </w:tr>
      <w:tr w:rsidR="006356B8" w:rsidTr="00DE2910">
        <w:tc>
          <w:tcPr>
            <w:tcW w:w="6426" w:type="dxa"/>
          </w:tcPr>
          <w:p w:rsidR="006356B8" w:rsidRPr="00DE2910" w:rsidRDefault="006356B8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lang w:eastAsia="ru-RU"/>
              </w:rPr>
            </w:pPr>
            <w:r w:rsidRPr="00DE2910">
              <w:rPr>
                <w:rFonts w:ascii="Times New Roman" w:hAnsi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B8" w:rsidRPr="00DE2910" w:rsidRDefault="002E3782" w:rsidP="00DE29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676 585,7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B8" w:rsidRPr="00DE2910" w:rsidRDefault="002E3782" w:rsidP="002E378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</w:tr>
      <w:tr w:rsidR="006356B8" w:rsidTr="00DE2910">
        <w:tc>
          <w:tcPr>
            <w:tcW w:w="6426" w:type="dxa"/>
          </w:tcPr>
          <w:p w:rsidR="006356B8" w:rsidRPr="00DE2910" w:rsidRDefault="006356B8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lang w:eastAsia="ru-RU"/>
              </w:rPr>
            </w:pPr>
            <w:r w:rsidRPr="00DE2910">
              <w:rPr>
                <w:rFonts w:ascii="Times New Roman" w:hAnsi="Times New Roman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6356B8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98 645,9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6356B8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11,9</w:t>
            </w:r>
          </w:p>
        </w:tc>
      </w:tr>
      <w:tr w:rsidR="006356B8" w:rsidTr="00DE2910">
        <w:tc>
          <w:tcPr>
            <w:tcW w:w="6426" w:type="dxa"/>
          </w:tcPr>
          <w:p w:rsidR="006356B8" w:rsidRPr="00DE2910" w:rsidRDefault="0006654C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lang w:eastAsia="ru-RU"/>
              </w:rPr>
            </w:pPr>
            <w:r w:rsidRPr="00DE2910">
              <w:rPr>
                <w:rFonts w:ascii="Times New Roman" w:hAnsi="Times New Roman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643" w:type="dxa"/>
            <w:vAlign w:val="center"/>
          </w:tcPr>
          <w:p w:rsidR="006356B8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16 653,7</w:t>
            </w:r>
          </w:p>
        </w:tc>
        <w:tc>
          <w:tcPr>
            <w:tcW w:w="1643" w:type="dxa"/>
            <w:vAlign w:val="center"/>
          </w:tcPr>
          <w:p w:rsidR="006356B8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06654C" w:rsidTr="00DE2910">
        <w:tc>
          <w:tcPr>
            <w:tcW w:w="6426" w:type="dxa"/>
          </w:tcPr>
          <w:p w:rsidR="0006654C" w:rsidRPr="00DE2910" w:rsidRDefault="0006654C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lang w:eastAsia="ru-RU"/>
              </w:rPr>
            </w:pPr>
            <w:r w:rsidRPr="00DE2910">
              <w:rPr>
                <w:rFonts w:ascii="Times New Roman" w:hAnsi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643" w:type="dxa"/>
            <w:vAlign w:val="center"/>
          </w:tcPr>
          <w:p w:rsidR="0006654C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28 576,6</w:t>
            </w:r>
          </w:p>
        </w:tc>
        <w:tc>
          <w:tcPr>
            <w:tcW w:w="1643" w:type="dxa"/>
            <w:vAlign w:val="center"/>
          </w:tcPr>
          <w:p w:rsidR="0006654C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3,5</w:t>
            </w:r>
          </w:p>
        </w:tc>
      </w:tr>
      <w:tr w:rsidR="0006654C" w:rsidTr="00DE2910">
        <w:tc>
          <w:tcPr>
            <w:tcW w:w="6426" w:type="dxa"/>
          </w:tcPr>
          <w:p w:rsidR="0006654C" w:rsidRPr="00DE2910" w:rsidRDefault="0006654C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lang w:eastAsia="ru-RU"/>
              </w:rPr>
            </w:pPr>
            <w:r w:rsidRPr="00DE2910">
              <w:rPr>
                <w:rFonts w:ascii="Times New Roman" w:hAnsi="Times New Roman"/>
                <w:lang w:eastAsia="ru-RU"/>
              </w:rPr>
              <w:t>Другие администраторы</w:t>
            </w:r>
          </w:p>
        </w:tc>
        <w:tc>
          <w:tcPr>
            <w:tcW w:w="1643" w:type="dxa"/>
            <w:vAlign w:val="center"/>
          </w:tcPr>
          <w:p w:rsidR="0006654C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6 127,3</w:t>
            </w:r>
          </w:p>
        </w:tc>
        <w:tc>
          <w:tcPr>
            <w:tcW w:w="1643" w:type="dxa"/>
            <w:vAlign w:val="center"/>
          </w:tcPr>
          <w:p w:rsidR="0006654C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</w:tr>
      <w:tr w:rsidR="0006654C" w:rsidTr="00DE2910">
        <w:tc>
          <w:tcPr>
            <w:tcW w:w="6426" w:type="dxa"/>
          </w:tcPr>
          <w:p w:rsidR="0006654C" w:rsidRPr="00DE2910" w:rsidRDefault="0006654C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lang w:eastAsia="ru-RU"/>
              </w:rPr>
            </w:pPr>
            <w:r w:rsidRPr="00DE2910">
              <w:rPr>
                <w:rFonts w:ascii="Times New Roman" w:hAnsi="Times New Roman"/>
                <w:lang w:eastAsia="ru-RU"/>
              </w:rPr>
              <w:t>Всего доходов</w:t>
            </w:r>
          </w:p>
        </w:tc>
        <w:tc>
          <w:tcPr>
            <w:tcW w:w="1643" w:type="dxa"/>
            <w:vAlign w:val="center"/>
          </w:tcPr>
          <w:p w:rsidR="0006654C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826 589,2</w:t>
            </w:r>
          </w:p>
        </w:tc>
        <w:tc>
          <w:tcPr>
            <w:tcW w:w="1643" w:type="dxa"/>
            <w:vAlign w:val="center"/>
          </w:tcPr>
          <w:p w:rsidR="0006654C" w:rsidRPr="00DE2910" w:rsidRDefault="002E3782" w:rsidP="00DE2910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</w:tbl>
    <w:p w:rsidR="00DE2910" w:rsidRDefault="00DE2910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54C" w:rsidRDefault="0006654C" w:rsidP="0000120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4C">
        <w:rPr>
          <w:rFonts w:ascii="Times New Roman" w:hAnsi="Times New Roman"/>
          <w:sz w:val="24"/>
          <w:szCs w:val="24"/>
          <w:lang w:eastAsia="ru-RU"/>
        </w:rPr>
        <w:t xml:space="preserve">Основную долю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Pr="0006654C">
        <w:rPr>
          <w:rFonts w:ascii="Times New Roman" w:hAnsi="Times New Roman"/>
          <w:sz w:val="24"/>
          <w:szCs w:val="24"/>
          <w:lang w:eastAsia="ru-RU"/>
        </w:rPr>
        <w:t xml:space="preserve">администрирует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Финансовый отдел Администрации Александровского района </w:t>
      </w:r>
      <w:r w:rsidR="00893DAA">
        <w:rPr>
          <w:rFonts w:ascii="Times New Roman" w:hAnsi="Times New Roman"/>
          <w:sz w:val="24"/>
          <w:szCs w:val="24"/>
          <w:lang w:eastAsia="ru-RU"/>
        </w:rPr>
        <w:t>81,9</w:t>
      </w:r>
      <w:r>
        <w:rPr>
          <w:rFonts w:ascii="Times New Roman" w:hAnsi="Times New Roman"/>
          <w:sz w:val="24"/>
          <w:szCs w:val="24"/>
          <w:lang w:eastAsia="ru-RU"/>
        </w:rPr>
        <w:t xml:space="preserve">% всех доходов (межбюджетные трансферты).  </w:t>
      </w:r>
      <w:r w:rsidRPr="0006654C">
        <w:rPr>
          <w:rFonts w:ascii="Times New Roman" w:hAnsi="Times New Roman"/>
          <w:sz w:val="24"/>
          <w:szCs w:val="24"/>
          <w:lang w:eastAsia="ru-RU"/>
        </w:rPr>
        <w:t xml:space="preserve">Управление ФНС России по Томской области – </w:t>
      </w:r>
      <w:r w:rsidR="00893DAA">
        <w:rPr>
          <w:rFonts w:ascii="Times New Roman" w:hAnsi="Times New Roman"/>
          <w:sz w:val="24"/>
          <w:szCs w:val="24"/>
          <w:lang w:eastAsia="ru-RU"/>
        </w:rPr>
        <w:t>11,9</w:t>
      </w:r>
      <w:r w:rsidRPr="0006654C">
        <w:rPr>
          <w:rFonts w:ascii="Times New Roman" w:hAnsi="Times New Roman"/>
          <w:sz w:val="24"/>
          <w:szCs w:val="24"/>
          <w:lang w:eastAsia="ru-RU"/>
        </w:rPr>
        <w:t>% всех доходов (налоговые доходы).</w:t>
      </w:r>
      <w:r w:rsidR="00655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555D" w:rsidRPr="0065555D">
        <w:rPr>
          <w:rFonts w:ascii="Times New Roman" w:hAnsi="Times New Roman"/>
          <w:sz w:val="24"/>
          <w:szCs w:val="24"/>
          <w:lang w:eastAsia="ru-RU"/>
        </w:rPr>
        <w:t>Федеральная служба по надзору в сфере природопользования</w:t>
      </w:r>
      <w:r w:rsidR="0065555D">
        <w:rPr>
          <w:rFonts w:ascii="Times New Roman" w:hAnsi="Times New Roman"/>
          <w:sz w:val="24"/>
          <w:szCs w:val="24"/>
          <w:lang w:eastAsia="ru-RU"/>
        </w:rPr>
        <w:t xml:space="preserve"> администрирует плату за негативное воздействие на окружающую среду и платежи по искам о возмещение вреда, причинённого окружающей среде – </w:t>
      </w:r>
      <w:r w:rsidR="00893DAA">
        <w:rPr>
          <w:rFonts w:ascii="Times New Roman" w:hAnsi="Times New Roman"/>
          <w:sz w:val="24"/>
          <w:szCs w:val="24"/>
          <w:lang w:eastAsia="ru-RU"/>
        </w:rPr>
        <w:t>2,0</w:t>
      </w:r>
      <w:r w:rsidR="0065555D">
        <w:rPr>
          <w:rFonts w:ascii="Times New Roman" w:hAnsi="Times New Roman"/>
          <w:sz w:val="24"/>
          <w:szCs w:val="24"/>
          <w:lang w:eastAsia="ru-RU"/>
        </w:rPr>
        <w:t>%.</w:t>
      </w:r>
      <w:r w:rsidRPr="000665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Администрация Александровского района Томской области администрирует прочие безвозмездные поступления (</w:t>
      </w:r>
      <w:r w:rsidR="00893DAA">
        <w:rPr>
          <w:rFonts w:ascii="Times New Roman" w:hAnsi="Times New Roman"/>
          <w:sz w:val="24"/>
          <w:szCs w:val="24"/>
          <w:lang w:eastAsia="ru-RU"/>
        </w:rPr>
        <w:t>3,5</w:t>
      </w:r>
      <w:r>
        <w:rPr>
          <w:rFonts w:ascii="Times New Roman" w:hAnsi="Times New Roman"/>
          <w:sz w:val="24"/>
          <w:szCs w:val="24"/>
          <w:lang w:eastAsia="ru-RU"/>
        </w:rPr>
        <w:t>%) и доходы, полученные от использования (реализации) муниципального имущества</w:t>
      </w:r>
      <w:r w:rsidRPr="000665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893DAA">
        <w:rPr>
          <w:rFonts w:ascii="Times New Roman" w:hAnsi="Times New Roman"/>
          <w:sz w:val="24"/>
          <w:szCs w:val="24"/>
          <w:lang w:eastAsia="ru-RU"/>
        </w:rPr>
        <w:t>0,7</w:t>
      </w:r>
      <w:r>
        <w:rPr>
          <w:rFonts w:ascii="Times New Roman" w:hAnsi="Times New Roman"/>
          <w:sz w:val="24"/>
          <w:szCs w:val="24"/>
          <w:lang w:eastAsia="ru-RU"/>
        </w:rPr>
        <w:t xml:space="preserve">%). </w:t>
      </w:r>
    </w:p>
    <w:p w:rsidR="0065555D" w:rsidRDefault="0065555D" w:rsidP="006555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555D" w:rsidRPr="00EF123C" w:rsidRDefault="0065555D" w:rsidP="006555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3C">
        <w:rPr>
          <w:rFonts w:ascii="Times New Roman" w:hAnsi="Times New Roman"/>
          <w:sz w:val="24"/>
          <w:szCs w:val="24"/>
          <w:lang w:eastAsia="ru-RU"/>
        </w:rPr>
        <w:t>Таблица 4. Структура доходов бюджета района в 202</w:t>
      </w:r>
      <w:r w:rsidR="00893DAA">
        <w:rPr>
          <w:rFonts w:ascii="Times New Roman" w:hAnsi="Times New Roman"/>
          <w:sz w:val="24"/>
          <w:szCs w:val="24"/>
          <w:lang w:eastAsia="ru-RU"/>
        </w:rPr>
        <w:t>1</w:t>
      </w:r>
      <w:r w:rsidRPr="00EF123C">
        <w:rPr>
          <w:rFonts w:ascii="Times New Roman" w:hAnsi="Times New Roman"/>
          <w:sz w:val="24"/>
          <w:szCs w:val="24"/>
          <w:lang w:eastAsia="ru-RU"/>
        </w:rPr>
        <w:t>-202</w:t>
      </w:r>
      <w:r w:rsidR="00893DAA">
        <w:rPr>
          <w:rFonts w:ascii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65555D" w:rsidRPr="00EF123C" w:rsidRDefault="0065555D" w:rsidP="006555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2061"/>
        <w:gridCol w:w="1770"/>
      </w:tblGrid>
      <w:tr w:rsidR="0065555D" w:rsidRPr="00EF123C" w:rsidTr="00893DAA">
        <w:trPr>
          <w:trHeight w:val="864"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F123C" w:rsidRDefault="0065555D" w:rsidP="0065555D">
            <w:pPr>
              <w:tabs>
                <w:tab w:val="left" w:pos="601"/>
              </w:tabs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55D" w:rsidRPr="00EF123C" w:rsidRDefault="0065555D" w:rsidP="00893DA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в общей сумме доходов в 202</w:t>
            </w:r>
            <w:r w:rsidR="00893D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F1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году, 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5D" w:rsidRPr="00EF123C" w:rsidRDefault="0065555D" w:rsidP="00893DA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в общей сумме доходов в 202</w:t>
            </w:r>
            <w:r w:rsidR="00893D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F1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году, %</w:t>
            </w:r>
          </w:p>
        </w:tc>
      </w:tr>
      <w:tr w:rsidR="00893DAA" w:rsidRPr="00EF123C" w:rsidTr="00893DAA">
        <w:trPr>
          <w:trHeight w:val="403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601"/>
              </w:tabs>
              <w:spacing w:after="0"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893DAA" w:rsidRPr="00EF123C" w:rsidTr="00893DAA">
        <w:trPr>
          <w:trHeight w:val="18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601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EF123C">
              <w:rPr>
                <w:rFonts w:ascii="Times New Roman" w:hAnsi="Times New Roman"/>
                <w:sz w:val="24"/>
                <w:szCs w:val="24"/>
              </w:rPr>
              <w:t>,</w:t>
            </w:r>
            <w:r w:rsidRPr="00EF12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FE506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893DAA" w:rsidRPr="00EF123C" w:rsidTr="00893DAA">
        <w:trPr>
          <w:trHeight w:val="329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601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  <w:lang w:val="en-US"/>
              </w:rPr>
              <w:t>74,7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FE506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893DAA" w:rsidRPr="00EF123C" w:rsidTr="00893DAA">
        <w:trPr>
          <w:trHeight w:val="26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601"/>
              </w:tabs>
              <w:spacing w:after="0"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893DAA" w:rsidRPr="00EF123C" w:rsidTr="00893DAA">
        <w:trPr>
          <w:trHeight w:val="267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893DAA" w:rsidRPr="00EF123C" w:rsidTr="00893DAA">
        <w:trPr>
          <w:trHeight w:val="271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 xml:space="preserve">  акцизы по подакцизным товарам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93DAA" w:rsidRPr="00EF123C" w:rsidTr="00893DAA">
        <w:trPr>
          <w:trHeight w:val="252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893DAA" w:rsidRPr="00EF123C" w:rsidTr="00893DAA">
        <w:trPr>
          <w:trHeight w:val="252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 xml:space="preserve">  прочие налоговые доходы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93DAA" w:rsidRPr="00EF123C" w:rsidTr="00893DAA">
        <w:trPr>
          <w:trHeight w:val="255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893DAA" w:rsidRPr="00EF123C" w:rsidTr="00893DAA">
        <w:trPr>
          <w:trHeight w:val="246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93DAA" w:rsidRPr="00EF123C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893DAA" w:rsidRPr="00EF123C" w:rsidTr="00893DAA">
        <w:trPr>
          <w:trHeight w:val="246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DAA" w:rsidRPr="00EF123C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93DAA" w:rsidRPr="00EF123C" w:rsidTr="00893DAA">
        <w:trPr>
          <w:trHeight w:val="107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893DAA" w:rsidP="007F5856">
            <w:pPr>
              <w:tabs>
                <w:tab w:val="left" w:pos="194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 xml:space="preserve"> прочие неналоговые доходы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DAA" w:rsidRPr="00EF123C" w:rsidRDefault="00893DAA" w:rsidP="00FE506C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AA" w:rsidRPr="00EF123C" w:rsidRDefault="00FE506C" w:rsidP="007F5856">
            <w:pPr>
              <w:tabs>
                <w:tab w:val="left" w:pos="601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2448E1" w:rsidRPr="002448E1" w:rsidRDefault="002448E1" w:rsidP="002448E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54C" w:rsidRDefault="002448E1" w:rsidP="002448E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8E1">
        <w:rPr>
          <w:rFonts w:ascii="Times New Roman" w:hAnsi="Times New Roman"/>
          <w:sz w:val="24"/>
          <w:szCs w:val="24"/>
          <w:lang w:eastAsia="ru-RU"/>
        </w:rPr>
        <w:t xml:space="preserve">В структуре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района в 202</w:t>
      </w:r>
      <w:r w:rsidR="00FE506C">
        <w:rPr>
          <w:rFonts w:ascii="Times New Roman" w:hAnsi="Times New Roman"/>
          <w:sz w:val="24"/>
          <w:szCs w:val="24"/>
          <w:lang w:eastAsia="ru-RU"/>
        </w:rPr>
        <w:t>2</w:t>
      </w:r>
      <w:r w:rsidRPr="002448E1">
        <w:rPr>
          <w:rFonts w:ascii="Times New Roman" w:hAnsi="Times New Roman"/>
          <w:sz w:val="24"/>
          <w:szCs w:val="24"/>
          <w:lang w:eastAsia="ru-RU"/>
        </w:rPr>
        <w:t xml:space="preserve"> году доля налоговых и неналоговых доходов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FE506C">
        <w:rPr>
          <w:rFonts w:ascii="Times New Roman" w:hAnsi="Times New Roman"/>
          <w:sz w:val="24"/>
          <w:szCs w:val="24"/>
          <w:lang w:eastAsia="ru-RU"/>
        </w:rPr>
        <w:t>меньш</w:t>
      </w:r>
      <w:r>
        <w:rPr>
          <w:rFonts w:ascii="Times New Roman" w:hAnsi="Times New Roman"/>
          <w:sz w:val="24"/>
          <w:szCs w:val="24"/>
          <w:lang w:eastAsia="ru-RU"/>
        </w:rPr>
        <w:t>илась</w:t>
      </w:r>
      <w:r w:rsidRPr="002448E1">
        <w:rPr>
          <w:rFonts w:ascii="Times New Roman" w:hAnsi="Times New Roman"/>
          <w:sz w:val="24"/>
          <w:szCs w:val="24"/>
          <w:lang w:eastAsia="ru-RU"/>
        </w:rPr>
        <w:t xml:space="preserve"> по сравнению с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FE506C">
        <w:rPr>
          <w:rFonts w:ascii="Times New Roman" w:hAnsi="Times New Roman"/>
          <w:sz w:val="24"/>
          <w:szCs w:val="24"/>
          <w:lang w:eastAsia="ru-RU"/>
        </w:rPr>
        <w:t>1</w:t>
      </w:r>
      <w:r w:rsidRPr="002448E1">
        <w:rPr>
          <w:rFonts w:ascii="Times New Roman" w:hAnsi="Times New Roman"/>
          <w:sz w:val="24"/>
          <w:szCs w:val="24"/>
          <w:lang w:eastAsia="ru-RU"/>
        </w:rPr>
        <w:t xml:space="preserve"> годом на </w:t>
      </w:r>
      <w:r w:rsidR="00FE506C">
        <w:rPr>
          <w:rFonts w:ascii="Times New Roman" w:hAnsi="Times New Roman"/>
          <w:sz w:val="24"/>
          <w:szCs w:val="24"/>
          <w:lang w:eastAsia="ru-RU"/>
        </w:rPr>
        <w:t>9,7</w:t>
      </w:r>
      <w:r w:rsidRPr="002448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пункта</w:t>
      </w:r>
      <w:r w:rsidRPr="002448E1">
        <w:rPr>
          <w:rFonts w:ascii="Times New Roman" w:hAnsi="Times New Roman"/>
          <w:sz w:val="24"/>
          <w:szCs w:val="24"/>
          <w:lang w:eastAsia="ru-RU"/>
        </w:rPr>
        <w:t xml:space="preserve"> и составила </w:t>
      </w:r>
      <w:r w:rsidR="00FE506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5,</w:t>
      </w:r>
      <w:r w:rsidR="00FE506C">
        <w:rPr>
          <w:rFonts w:ascii="Times New Roman" w:hAnsi="Times New Roman"/>
          <w:sz w:val="24"/>
          <w:szCs w:val="24"/>
          <w:lang w:eastAsia="ru-RU"/>
        </w:rPr>
        <w:t>6</w:t>
      </w:r>
      <w:r w:rsidRPr="002448E1">
        <w:rPr>
          <w:rFonts w:ascii="Times New Roman" w:hAnsi="Times New Roman"/>
          <w:sz w:val="24"/>
          <w:szCs w:val="24"/>
          <w:lang w:eastAsia="ru-RU"/>
        </w:rPr>
        <w:t xml:space="preserve">%, доля безвозмездных поступлений составила </w:t>
      </w:r>
      <w:r w:rsidR="00FE506C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4,</w:t>
      </w:r>
      <w:r w:rsidR="00FE506C">
        <w:rPr>
          <w:rFonts w:ascii="Times New Roman" w:hAnsi="Times New Roman"/>
          <w:sz w:val="24"/>
          <w:szCs w:val="24"/>
          <w:lang w:eastAsia="ru-RU"/>
        </w:rPr>
        <w:t>4</w:t>
      </w:r>
      <w:r w:rsidRPr="002448E1">
        <w:rPr>
          <w:rFonts w:ascii="Times New Roman" w:hAnsi="Times New Roman"/>
          <w:sz w:val="24"/>
          <w:szCs w:val="24"/>
          <w:lang w:eastAsia="ru-RU"/>
        </w:rPr>
        <w:t>%.</w:t>
      </w:r>
    </w:p>
    <w:p w:rsidR="002448E1" w:rsidRPr="00EF123C" w:rsidRDefault="002448E1" w:rsidP="002448E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3C">
        <w:rPr>
          <w:rFonts w:ascii="Times New Roman" w:hAnsi="Times New Roman"/>
          <w:sz w:val="24"/>
          <w:szCs w:val="24"/>
          <w:lang w:eastAsia="ru-RU"/>
        </w:rPr>
        <w:t xml:space="preserve">Налоговые доходы бюджета района исполнены в объеме </w:t>
      </w:r>
      <w:r w:rsidR="00FE506C">
        <w:rPr>
          <w:rFonts w:ascii="Times New Roman" w:hAnsi="Times New Roman"/>
          <w:sz w:val="24"/>
          <w:szCs w:val="24"/>
          <w:lang w:eastAsia="ru-RU"/>
        </w:rPr>
        <w:t>103 017,2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тыс. рублей с темпом роста к прошлому году </w:t>
      </w:r>
      <w:r w:rsidR="00FE506C">
        <w:rPr>
          <w:rFonts w:ascii="Times New Roman" w:hAnsi="Times New Roman"/>
          <w:sz w:val="24"/>
          <w:szCs w:val="24"/>
          <w:lang w:eastAsia="ru-RU"/>
        </w:rPr>
        <w:t>81,9</w:t>
      </w:r>
      <w:r w:rsidRPr="00EF123C">
        <w:rPr>
          <w:rFonts w:ascii="Times New Roman" w:hAnsi="Times New Roman"/>
          <w:sz w:val="24"/>
          <w:szCs w:val="24"/>
          <w:lang w:eastAsia="ru-RU"/>
        </w:rPr>
        <w:t>%. Годовые плановые н</w:t>
      </w:r>
      <w:r w:rsidR="00C638E4" w:rsidRPr="00EF123C">
        <w:rPr>
          <w:rFonts w:ascii="Times New Roman" w:hAnsi="Times New Roman"/>
          <w:sz w:val="24"/>
          <w:szCs w:val="24"/>
          <w:lang w:eastAsia="ru-RU"/>
        </w:rPr>
        <w:t xml:space="preserve">азначения по налоговым доходам </w:t>
      </w:r>
      <w:r w:rsidRPr="00EF12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C638E4" w:rsidRPr="00EF123C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FE506C">
        <w:rPr>
          <w:rFonts w:ascii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год выполнены на </w:t>
      </w:r>
      <w:r w:rsidR="00FE506C">
        <w:rPr>
          <w:rFonts w:ascii="Times New Roman" w:hAnsi="Times New Roman"/>
          <w:sz w:val="24"/>
          <w:szCs w:val="24"/>
          <w:lang w:eastAsia="ru-RU"/>
        </w:rPr>
        <w:t>100,8</w:t>
      </w:r>
      <w:r w:rsidRPr="00EF123C">
        <w:rPr>
          <w:rFonts w:ascii="Times New Roman" w:hAnsi="Times New Roman"/>
          <w:sz w:val="24"/>
          <w:szCs w:val="24"/>
          <w:lang w:eastAsia="ru-RU"/>
        </w:rPr>
        <w:t>%.</w:t>
      </w:r>
    </w:p>
    <w:p w:rsidR="004E1391" w:rsidRPr="00EF123C" w:rsidRDefault="006F2C61" w:rsidP="004E139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3C">
        <w:rPr>
          <w:rFonts w:ascii="Times New Roman" w:hAnsi="Times New Roman"/>
          <w:sz w:val="24"/>
          <w:szCs w:val="24"/>
          <w:lang w:eastAsia="ru-RU"/>
        </w:rPr>
        <w:t xml:space="preserve">Основную долю </w:t>
      </w:r>
      <w:r w:rsidR="00BD75C9" w:rsidRPr="00BD75C9">
        <w:rPr>
          <w:rFonts w:ascii="Times New Roman" w:hAnsi="Times New Roman"/>
          <w:sz w:val="24"/>
          <w:szCs w:val="24"/>
          <w:lang w:eastAsia="ru-RU"/>
        </w:rPr>
        <w:t>в налоговых доходах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FE506C">
        <w:rPr>
          <w:rFonts w:ascii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году занимает</w:t>
      </w:r>
      <w:r w:rsidR="004E1391" w:rsidRPr="00EF123C">
        <w:rPr>
          <w:rFonts w:ascii="Times New Roman" w:hAnsi="Times New Roman"/>
          <w:sz w:val="24"/>
          <w:szCs w:val="24"/>
          <w:lang w:eastAsia="ru-RU"/>
        </w:rPr>
        <w:t xml:space="preserve"> налог на доходы физических лиц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FE506C">
        <w:rPr>
          <w:rFonts w:ascii="Times New Roman" w:hAnsi="Times New Roman"/>
          <w:sz w:val="24"/>
          <w:szCs w:val="24"/>
          <w:lang w:eastAsia="ru-RU"/>
        </w:rPr>
        <w:t>91 479,7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4E1391" w:rsidRPr="00EF123C">
        <w:rPr>
          <w:rFonts w:ascii="Times New Roman" w:hAnsi="Times New Roman"/>
          <w:sz w:val="24"/>
          <w:szCs w:val="24"/>
          <w:lang w:eastAsia="ru-RU"/>
        </w:rPr>
        <w:t xml:space="preserve">, удельный вес которого в структуре налоговых и неналоговых доходов составил </w:t>
      </w:r>
      <w:r w:rsidR="00FE506C">
        <w:rPr>
          <w:rFonts w:ascii="Times New Roman" w:hAnsi="Times New Roman"/>
          <w:sz w:val="24"/>
          <w:szCs w:val="24"/>
          <w:lang w:eastAsia="ru-RU"/>
        </w:rPr>
        <w:t>70,9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%. </w:t>
      </w:r>
    </w:p>
    <w:p w:rsidR="006F2C61" w:rsidRPr="00EF123C" w:rsidRDefault="006F2C61" w:rsidP="006F2C6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3C">
        <w:rPr>
          <w:rFonts w:ascii="Times New Roman" w:hAnsi="Times New Roman"/>
          <w:sz w:val="24"/>
          <w:szCs w:val="24"/>
          <w:lang w:eastAsia="ru-RU"/>
        </w:rPr>
        <w:t xml:space="preserve">Неналоговые доходы бюджета района исполнены в объеме </w:t>
      </w:r>
      <w:r w:rsidR="00FE506C">
        <w:rPr>
          <w:rFonts w:ascii="Times New Roman" w:hAnsi="Times New Roman"/>
          <w:sz w:val="24"/>
          <w:szCs w:val="24"/>
          <w:lang w:eastAsia="ru-RU"/>
        </w:rPr>
        <w:t>25 942,9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тыс. рублей с темпом роста к прошлому году </w:t>
      </w:r>
      <w:r w:rsidR="00FE506C">
        <w:rPr>
          <w:rFonts w:ascii="Times New Roman" w:hAnsi="Times New Roman"/>
          <w:sz w:val="24"/>
          <w:szCs w:val="24"/>
          <w:lang w:eastAsia="ru-RU"/>
        </w:rPr>
        <w:t>45,2</w:t>
      </w:r>
      <w:r w:rsidRPr="00EF123C">
        <w:rPr>
          <w:rFonts w:ascii="Times New Roman" w:hAnsi="Times New Roman"/>
          <w:sz w:val="24"/>
          <w:szCs w:val="24"/>
          <w:lang w:eastAsia="ru-RU"/>
        </w:rPr>
        <w:t>%. Годовые плановые назначения по неналоговым доходам бюджета района за 202</w:t>
      </w:r>
      <w:r w:rsidR="00FE506C">
        <w:rPr>
          <w:rFonts w:ascii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год выполнены на </w:t>
      </w:r>
      <w:r w:rsidR="00FE506C">
        <w:rPr>
          <w:rFonts w:ascii="Times New Roman" w:hAnsi="Times New Roman"/>
          <w:sz w:val="24"/>
          <w:szCs w:val="24"/>
          <w:lang w:eastAsia="ru-RU"/>
        </w:rPr>
        <w:t>104,3</w:t>
      </w:r>
      <w:r w:rsidRPr="00EF123C">
        <w:rPr>
          <w:rFonts w:ascii="Times New Roman" w:hAnsi="Times New Roman"/>
          <w:sz w:val="24"/>
          <w:szCs w:val="24"/>
          <w:lang w:eastAsia="ru-RU"/>
        </w:rPr>
        <w:t>%.</w:t>
      </w:r>
    </w:p>
    <w:p w:rsidR="002448E1" w:rsidRPr="00EF123C" w:rsidRDefault="00DE0E24" w:rsidP="002448E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3C">
        <w:rPr>
          <w:rFonts w:ascii="Times New Roman" w:hAnsi="Times New Roman"/>
          <w:sz w:val="24"/>
          <w:szCs w:val="24"/>
          <w:lang w:eastAsia="ru-RU"/>
        </w:rPr>
        <w:t>Основную долю в неналоговых доходах в 202</w:t>
      </w:r>
      <w:r w:rsidR="00FE506C">
        <w:rPr>
          <w:rFonts w:ascii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году занимают </w:t>
      </w:r>
      <w:r w:rsidR="00FE506C">
        <w:rPr>
          <w:rFonts w:ascii="Times New Roman" w:hAnsi="Times New Roman"/>
          <w:sz w:val="24"/>
          <w:szCs w:val="24"/>
          <w:lang w:eastAsia="ru-RU"/>
        </w:rPr>
        <w:t>платежи при пользовании природными ресурсами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FE506C">
        <w:rPr>
          <w:rFonts w:ascii="Times New Roman" w:hAnsi="Times New Roman"/>
          <w:sz w:val="24"/>
          <w:szCs w:val="24"/>
          <w:lang w:eastAsia="ru-RU"/>
        </w:rPr>
        <w:t>15 042,4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FE506C">
        <w:rPr>
          <w:rFonts w:ascii="Times New Roman" w:hAnsi="Times New Roman"/>
          <w:sz w:val="24"/>
          <w:szCs w:val="24"/>
          <w:lang w:eastAsia="ru-RU"/>
        </w:rPr>
        <w:t>11,7</w:t>
      </w:r>
      <w:r w:rsidRPr="00EF123C">
        <w:rPr>
          <w:rFonts w:ascii="Times New Roman" w:hAnsi="Times New Roman"/>
          <w:sz w:val="24"/>
          <w:szCs w:val="24"/>
          <w:lang w:eastAsia="ru-RU"/>
        </w:rPr>
        <w:t>%). Доля неналоговых доходов в общей сумме налог</w:t>
      </w:r>
      <w:r w:rsidR="00B155D2">
        <w:rPr>
          <w:rFonts w:ascii="Times New Roman" w:hAnsi="Times New Roman"/>
          <w:sz w:val="24"/>
          <w:szCs w:val="24"/>
          <w:lang w:eastAsia="ru-RU"/>
        </w:rPr>
        <w:t>овых и неналоговых доходов уменьш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илась с </w:t>
      </w:r>
      <w:r w:rsidR="00B155D2">
        <w:rPr>
          <w:rFonts w:ascii="Times New Roman" w:hAnsi="Times New Roman"/>
          <w:sz w:val="24"/>
          <w:szCs w:val="24"/>
          <w:lang w:eastAsia="ru-RU"/>
        </w:rPr>
        <w:t>31</w:t>
      </w:r>
      <w:r w:rsidRPr="00EF123C">
        <w:rPr>
          <w:rFonts w:ascii="Times New Roman" w:hAnsi="Times New Roman"/>
          <w:sz w:val="24"/>
          <w:szCs w:val="24"/>
          <w:lang w:eastAsia="ru-RU"/>
        </w:rPr>
        <w:t>,</w:t>
      </w:r>
      <w:r w:rsidR="00B155D2">
        <w:rPr>
          <w:rFonts w:ascii="Times New Roman" w:hAnsi="Times New Roman"/>
          <w:sz w:val="24"/>
          <w:szCs w:val="24"/>
          <w:lang w:eastAsia="ru-RU"/>
        </w:rPr>
        <w:t>3</w:t>
      </w:r>
      <w:r w:rsidRPr="00EF123C">
        <w:rPr>
          <w:rFonts w:ascii="Times New Roman" w:hAnsi="Times New Roman"/>
          <w:sz w:val="24"/>
          <w:szCs w:val="24"/>
          <w:lang w:eastAsia="ru-RU"/>
        </w:rPr>
        <w:t xml:space="preserve">% до </w:t>
      </w:r>
      <w:r w:rsidR="00B155D2">
        <w:rPr>
          <w:rFonts w:ascii="Times New Roman" w:hAnsi="Times New Roman"/>
          <w:sz w:val="24"/>
          <w:szCs w:val="24"/>
          <w:lang w:eastAsia="ru-RU"/>
        </w:rPr>
        <w:t>20,1</w:t>
      </w:r>
      <w:r w:rsidRPr="00EF123C">
        <w:rPr>
          <w:rFonts w:ascii="Times New Roman" w:hAnsi="Times New Roman"/>
          <w:sz w:val="24"/>
          <w:szCs w:val="24"/>
          <w:lang w:eastAsia="ru-RU"/>
        </w:rPr>
        <w:t>%.</w:t>
      </w:r>
    </w:p>
    <w:p w:rsidR="00DE0E24" w:rsidRPr="00EF123C" w:rsidRDefault="00DE0E24" w:rsidP="00DE0E2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F123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Анализ поступлений и причин невыполнения плановых показателей по видам н</w:t>
      </w:r>
      <w:r w:rsidR="00D400F3" w:rsidRPr="00EF123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алоговых и неналоговых доходов </w:t>
      </w:r>
      <w:r w:rsidRPr="00EF123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бюджета </w:t>
      </w:r>
      <w:r w:rsidR="00D400F3" w:rsidRPr="00EF123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района </w:t>
      </w:r>
      <w:r w:rsidRPr="00EF123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приведен ниже.</w:t>
      </w:r>
    </w:p>
    <w:p w:rsidR="00A94488" w:rsidRPr="00EF123C" w:rsidRDefault="00A94488" w:rsidP="00A94488">
      <w:pP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4488" w:rsidRPr="00EF123C" w:rsidRDefault="00A94488" w:rsidP="00A94488">
      <w:pP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23C">
        <w:rPr>
          <w:rFonts w:ascii="Times New Roman" w:hAnsi="Times New Roman"/>
          <w:b/>
          <w:bCs/>
          <w:sz w:val="24"/>
          <w:szCs w:val="24"/>
        </w:rPr>
        <w:t>Налог на доходы физических лиц</w:t>
      </w:r>
    </w:p>
    <w:p w:rsidR="00A94488" w:rsidRPr="00EF123C" w:rsidRDefault="00A94488" w:rsidP="00A944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Удельный вес налога на доходы физических лиц (далее – НДФЛ) в налоговых и неналоговых доходах бюджета района за 202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70,9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 (за 202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62,4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%). </w:t>
      </w:r>
    </w:p>
    <w:p w:rsidR="00A94488" w:rsidRDefault="00A94488" w:rsidP="00A944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 района поступило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91 479,7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на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19,9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 78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рублей)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меньше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поступлений 202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6118BA" w:rsidRPr="006118BA" w:rsidRDefault="006118BA" w:rsidP="00611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11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нижение поступлений НДФЛ объясняется, снижением поступлений </w:t>
      </w:r>
      <w:r w:rsidR="00F95D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611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 w:rsidRPr="00611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Матюшкинский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1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участок, за 2021 год (погашение задолженности и текущих платежей), за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022 год поступления отсутствуют, а также в связи</w:t>
      </w:r>
      <w:r w:rsidRPr="00611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отсутствием в 2022 году дополнительного норматива отчислений взамен дотаций на выравни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вание бюджетной обеспеченности.</w:t>
      </w:r>
      <w:r w:rsidR="00231E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2021 году </w:t>
      </w:r>
      <w:r w:rsidR="00A22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НДФЛ по дополнительному нормативу составил 32 681,0 тыс. рублей.</w:t>
      </w:r>
    </w:p>
    <w:p w:rsidR="008C5F02" w:rsidRPr="00B155D2" w:rsidRDefault="00A94488" w:rsidP="00A944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Плановый показатель бюджета района по НДФЛ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91 258,6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исполнен на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100,2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  <w:r w:rsidR="004544C8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5F02" w:rsidRPr="00EF123C" w:rsidRDefault="008C5F02" w:rsidP="00A944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4" w:rsidRPr="00EF123C" w:rsidRDefault="00084894" w:rsidP="00EF123C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414867388"/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Акцизы по подакцизным товарам (продукции), производимым</w:t>
      </w:r>
      <w:r w:rsidRPr="00EF123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Российской Федерации</w:t>
      </w:r>
      <w:bookmarkEnd w:id="0"/>
    </w:p>
    <w:p w:rsidR="009B5FB4" w:rsidRPr="00EF123C" w:rsidRDefault="00F278C0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070A59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5B441C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155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70A59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в 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 района п</w:t>
      </w:r>
      <w:r w:rsidR="009B5FB4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осту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пили доходы от</w:t>
      </w:r>
      <w:r w:rsidRPr="00EF1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уплаты</w:t>
      </w:r>
      <w:r w:rsidR="009B5FB4" w:rsidRPr="00EF1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акцизов по подакцизным товарам (продукции), производимым на территории РФ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4 371,4</w:t>
      </w:r>
      <w:r w:rsidR="009B5FB4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EE714B" w:rsidRPr="00EF123C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CD3C02" w:rsidRPr="00EF12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B441C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84894" w:rsidRPr="00EF123C">
        <w:rPr>
          <w:rFonts w:ascii="Times New Roman" w:eastAsia="Times New Roman" w:hAnsi="Times New Roman"/>
          <w:sz w:val="24"/>
          <w:szCs w:val="24"/>
          <w:lang w:eastAsia="ru-RU"/>
        </w:rPr>
        <w:t>Исполнение плановых назначений составило 10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4894" w:rsidRPr="00EF12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84894" w:rsidRPr="00EF123C">
        <w:rPr>
          <w:rFonts w:ascii="Times New Roman" w:eastAsia="Times New Roman" w:hAnsi="Times New Roman"/>
          <w:sz w:val="24"/>
          <w:szCs w:val="24"/>
          <w:lang w:eastAsia="ru-RU"/>
        </w:rPr>
        <w:t>% (+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83,0</w:t>
      </w:r>
      <w:r w:rsidR="00084894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к плану). </w:t>
      </w:r>
      <w:r w:rsidR="005B441C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 роста поступления акцизов по подакцизным товарам (продукции), производимым на территории РФ </w:t>
      </w:r>
      <w:r w:rsidR="00084894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отношению </w:t>
      </w:r>
      <w:r w:rsidR="005B441C" w:rsidRPr="00EF123C">
        <w:rPr>
          <w:rFonts w:ascii="Times New Roman" w:eastAsia="Times New Roman" w:hAnsi="Times New Roman"/>
          <w:sz w:val="24"/>
          <w:szCs w:val="24"/>
          <w:lang w:eastAsia="ru-RU"/>
        </w:rPr>
        <w:t>к прошло</w:t>
      </w:r>
      <w:r w:rsidR="00084894" w:rsidRPr="00EF123C">
        <w:rPr>
          <w:rFonts w:ascii="Times New Roman" w:eastAsia="Times New Roman" w:hAnsi="Times New Roman"/>
          <w:sz w:val="24"/>
          <w:szCs w:val="24"/>
          <w:lang w:eastAsia="ru-RU"/>
        </w:rPr>
        <w:t>му году</w:t>
      </w:r>
      <w:r w:rsidR="00C874FE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</w:t>
      </w:r>
      <w:r w:rsidR="006D79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55D2">
        <w:rPr>
          <w:rFonts w:ascii="Times New Roman" w:eastAsia="Times New Roman" w:hAnsi="Times New Roman"/>
          <w:sz w:val="24"/>
          <w:szCs w:val="24"/>
          <w:lang w:eastAsia="ru-RU"/>
        </w:rPr>
        <w:t>14,9</w:t>
      </w:r>
      <w:r w:rsidR="005B441C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C874FE" w:rsidRPr="00EF123C" w:rsidRDefault="00EE714B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Доходы от н</w:t>
      </w:r>
      <w:r w:rsidR="0035724E" w:rsidRPr="00EF1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алог</w:t>
      </w:r>
      <w:r w:rsidRPr="00EF1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="0035724E" w:rsidRPr="00EF1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совокупный доход</w:t>
      </w:r>
      <w:r w:rsidRPr="00EF1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предусмотренных специальным налоговым режимом в 20</w:t>
      </w:r>
      <w:r w:rsidR="006860FC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составили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5 380</w:t>
      </w:r>
      <w:r w:rsidR="00C874F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435056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D32B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прогноз поступлений превысил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295,6</w:t>
      </w:r>
      <w:r w:rsidR="00CD32B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C874F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. И</w:t>
      </w:r>
      <w:r w:rsidR="00CD32B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сполнение </w:t>
      </w:r>
      <w:r w:rsidR="00C874F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плановых назначений </w:t>
      </w:r>
      <w:r w:rsidR="00CD32B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составило 1</w:t>
      </w:r>
      <w:r w:rsidR="00101A96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05,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CD32B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к уточненному плану</w:t>
      </w:r>
      <w:r w:rsidR="00892505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EE714B" w:rsidRPr="00EF123C" w:rsidRDefault="00892505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C874F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разрезе источников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доходов от налогов на совокупный доход </w:t>
      </w:r>
      <w:r w:rsidR="00C874F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ситуация сложилась следующим образом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261228" w:rsidRPr="00EF123C" w:rsidRDefault="00747899" w:rsidP="00637767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</w:t>
      </w:r>
      <w:r w:rsidR="00CD32B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алог, взимаемый в связи с применением упрощенной системы налогообложения</w:t>
      </w:r>
      <w:r w:rsidR="00261228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: план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овые показатели выполнены на 101</w:t>
      </w:r>
      <w:r w:rsidR="00261228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7%</w:t>
      </w:r>
      <w:r w:rsidR="007C5A4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61228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плане в сумме 4 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230</w:t>
      </w:r>
      <w:r w:rsidR="00261228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261228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в бюджет поступило 4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 302,4</w:t>
      </w:r>
      <w:r w:rsidR="00261228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624705" w:rsidRPr="00EF123C" w:rsidRDefault="00261228" w:rsidP="00873630">
      <w:pPr>
        <w:pStyle w:val="aa"/>
        <w:widowControl w:val="0"/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сравнению с аналогичным периодом прошлого года наблюдается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снижение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поступлений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111,7</w:t>
      </w:r>
      <w:r w:rsidR="00624705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2,5</w:t>
      </w:r>
      <w:r w:rsidR="00624705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%.</w:t>
      </w:r>
      <w:r w:rsidR="00747899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5DD4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Уменьшение</w:t>
      </w:r>
      <w:r w:rsidR="00624705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поступлений от субъектов малого и среднего бизнеса в 202</w:t>
      </w:r>
      <w:r w:rsidR="00F95DD4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24705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  <w:r w:rsidR="00F95DD4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24705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как следствие, снижением деловой активности, данной категории плательщиков.</w:t>
      </w:r>
    </w:p>
    <w:p w:rsidR="00CD32B7" w:rsidRPr="00EF123C" w:rsidRDefault="007C5A4E" w:rsidP="00873630">
      <w:pPr>
        <w:pStyle w:val="aa"/>
        <w:widowControl w:val="0"/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общем объеме налоговых </w:t>
      </w:r>
      <w:r w:rsidR="00A75273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неналоговых 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доходов налог, взимаемый в связи с применением упрощенной системы налогообложения</w:t>
      </w:r>
      <w:r w:rsidR="00747899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составляет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1115F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75273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  <w:r w:rsidR="00747899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C5A4E" w:rsidRPr="00EF123C" w:rsidRDefault="00A41C93" w:rsidP="00637767">
      <w:pPr>
        <w:pStyle w:val="aa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C5A4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диный налог на вмененный доход для отдельных видов деятельности</w:t>
      </w:r>
      <w:r w:rsidR="00930D16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: плановые показател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выполнены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100,7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%, при плане в сумме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14,3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в бюджет поступило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14,4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  <w:r w:rsidR="001115F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75273" w:rsidRPr="00EF123C" w:rsidRDefault="006779C6" w:rsidP="00873630">
      <w:pPr>
        <w:pStyle w:val="aa"/>
        <w:widowControl w:val="0"/>
        <w:tabs>
          <w:tab w:val="left" w:pos="709"/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аналогичным периодом прошлого года наблюдается</w:t>
      </w:r>
      <w:r w:rsidR="00A41C93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снижение поступлений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870,2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или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98,4</w:t>
      </w:r>
      <w:r w:rsidR="00A41C93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%.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30D16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Снижение </w:t>
      </w:r>
      <w:r w:rsid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поступлений </w:t>
      </w:r>
      <w:r w:rsidR="00930D16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в 202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930D16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</w:t>
      </w:r>
      <w:r w:rsidR="00930D16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связано</w:t>
      </w:r>
      <w:r w:rsidR="00A75273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отменой </w:t>
      </w:r>
      <w:r w:rsidR="00F95DD4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единого налога на вмененный доход </w:t>
      </w:r>
      <w:r w:rsidR="00A75273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1 января 2021 года</w:t>
      </w:r>
      <w:r w:rsidR="00F95DD4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D32B7" w:rsidRPr="00EF123C" w:rsidRDefault="007C5A4E" w:rsidP="00BF52AC">
      <w:pPr>
        <w:pStyle w:val="aa"/>
        <w:tabs>
          <w:tab w:val="left" w:pos="70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общем объеме налоговых </w:t>
      </w:r>
      <w:r w:rsidR="00A75273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неналоговых 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доходов налог</w:t>
      </w:r>
      <w:r w:rsidR="00FF6D7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на вмененный доход для отдельных видов деятельности</w:t>
      </w:r>
      <w:r w:rsidR="00747899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составляет </w:t>
      </w:r>
      <w:r w:rsidR="00A75273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0,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A75273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  <w:r w:rsidR="00FF6D77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66EC2" w:rsidRPr="00EF123C" w:rsidRDefault="002254DD" w:rsidP="0063776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C5A4E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диный сельскохозяйственный налог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B06CD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плановые показатели выполнены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100,0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%, при плане в сумме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58,5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в бюджет поступило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58,5</w:t>
      </w:r>
      <w:r w:rsidR="00466EC2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 </w:t>
      </w:r>
    </w:p>
    <w:p w:rsidR="00026AEF" w:rsidRPr="00EF123C" w:rsidRDefault="003B06CD" w:rsidP="00026AEF">
      <w:pPr>
        <w:pStyle w:val="aa"/>
        <w:widowControl w:val="0"/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аналогичным периодом прошлого года наблюдается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рост 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поступлений на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33,7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или в 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D796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раза.</w:t>
      </w:r>
    </w:p>
    <w:p w:rsidR="00026AEF" w:rsidRPr="00EF123C" w:rsidRDefault="003B06CD" w:rsidP="00637767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Налог, взимаемый в связи с применением патентной системы налогообложения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плановые показатели выполнены на 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128,5%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плане в сумме 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782,0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в бюджет поступило 1 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005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26AEF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026AEF" w:rsidRPr="00EF123C" w:rsidRDefault="008B3B9D" w:rsidP="008B3B9D">
      <w:pPr>
        <w:pStyle w:val="aa"/>
        <w:widowControl w:val="0"/>
        <w:tabs>
          <w:tab w:val="left" w:pos="709"/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сравнению с аналогичным периодом прошлого года наблюдается 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снижение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поступлений на 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13,3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или 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1,3%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F95DD4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Снижение </w:t>
      </w:r>
      <w:r w:rsid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поступлений </w:t>
      </w:r>
      <w:r w:rsidR="00F95DD4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в 202</w:t>
      </w:r>
      <w:r w:rsid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95DD4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</w:t>
      </w:r>
      <w:r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обусловлен</w:t>
      </w:r>
      <w:r w:rsidR="00F95DD4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5DD4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снятием с учета</w:t>
      </w:r>
      <w:r w:rsidR="00D03F12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индивидуальных предпринимателей,</w:t>
      </w:r>
      <w:r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03F12" w:rsidRPr="00F95DD4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принявших патентную систему налогообложения.</w:t>
      </w:r>
    </w:p>
    <w:p w:rsidR="00D03F12" w:rsidRPr="00EF123C" w:rsidRDefault="00D03F12" w:rsidP="00D03F12">
      <w:pPr>
        <w:pStyle w:val="aa"/>
        <w:tabs>
          <w:tab w:val="left" w:pos="70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общем объеме налоговых и неналоговых доходов </w:t>
      </w:r>
      <w:r w:rsidR="00BD75C9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налог,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взимаемый в связи с применением патентной систем</w:t>
      </w:r>
      <w:r w:rsidR="0065041A">
        <w:rPr>
          <w:rFonts w:ascii="Times New Roman" w:eastAsia="Times New Roman" w:hAnsi="Times New Roman"/>
          <w:bCs/>
          <w:sz w:val="24"/>
          <w:szCs w:val="24"/>
          <w:lang w:eastAsia="ru-RU"/>
        </w:rPr>
        <w:t>ы налогообложения составляет 0,8</w:t>
      </w:r>
      <w:r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>%.</w:t>
      </w:r>
    </w:p>
    <w:p w:rsidR="00D400F3" w:rsidRPr="00EF123C" w:rsidRDefault="00D400F3" w:rsidP="00D03F12">
      <w:pPr>
        <w:tabs>
          <w:tab w:val="left" w:pos="10260"/>
          <w:tab w:val="left" w:pos="1080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</w:p>
    <w:p w:rsidR="00D03F12" w:rsidRPr="00EF123C" w:rsidRDefault="00D03F12" w:rsidP="00EF123C">
      <w:pPr>
        <w:tabs>
          <w:tab w:val="left" w:pos="10260"/>
          <w:tab w:val="left" w:pos="1080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EF123C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 xml:space="preserve">Земельный налог с </w:t>
      </w:r>
      <w:r w:rsidR="009F400F" w:rsidRPr="00EF123C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 xml:space="preserve">организаций </w:t>
      </w:r>
      <w:r w:rsidR="009F400F"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>по</w:t>
      </w:r>
      <w:r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состоянию на 01.01.202</w:t>
      </w:r>
      <w:r w:rsidR="0065041A">
        <w:rPr>
          <w:rFonts w:ascii="Times New Roman" w:eastAsia="SimSun" w:hAnsi="Times New Roman"/>
          <w:color w:val="000000"/>
          <w:kern w:val="3"/>
          <w:sz w:val="24"/>
          <w:szCs w:val="24"/>
        </w:rPr>
        <w:t>3</w:t>
      </w:r>
      <w:r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в бюджет района поступил в объеме </w:t>
      </w:r>
      <w:r w:rsidR="0065041A">
        <w:rPr>
          <w:rFonts w:ascii="Times New Roman" w:eastAsia="SimSun" w:hAnsi="Times New Roman"/>
          <w:color w:val="000000"/>
          <w:kern w:val="3"/>
          <w:sz w:val="24"/>
          <w:szCs w:val="24"/>
        </w:rPr>
        <w:t>10,0</w:t>
      </w:r>
      <w:r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тыс. рублей</w:t>
      </w:r>
      <w:r w:rsidR="009F400F"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>.</w:t>
      </w:r>
      <w:r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</w:t>
      </w:r>
      <w:r w:rsidR="009F400F"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>Поступления земельного налога на 202</w:t>
      </w:r>
      <w:r w:rsidR="0065041A">
        <w:rPr>
          <w:rFonts w:ascii="Times New Roman" w:eastAsia="SimSun" w:hAnsi="Times New Roman"/>
          <w:color w:val="000000"/>
          <w:kern w:val="3"/>
          <w:sz w:val="24"/>
          <w:szCs w:val="24"/>
        </w:rPr>
        <w:t>2</w:t>
      </w:r>
      <w:r w:rsidR="009F400F" w:rsidRPr="00EF123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год не планировалось.</w:t>
      </w:r>
    </w:p>
    <w:p w:rsidR="00D03F12" w:rsidRPr="00EF123C" w:rsidRDefault="00D03F12" w:rsidP="008B3B9D">
      <w:pPr>
        <w:pStyle w:val="aa"/>
        <w:widowControl w:val="0"/>
        <w:tabs>
          <w:tab w:val="left" w:pos="709"/>
          <w:tab w:val="left" w:pos="851"/>
          <w:tab w:val="left" w:pos="1418"/>
          <w:tab w:val="left" w:pos="9639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400F" w:rsidRPr="00EF123C" w:rsidRDefault="009F400F" w:rsidP="00EF123C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BC1C4A"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алог на добычу общераспространенных полезных ископаемых</w:t>
      </w:r>
    </w:p>
    <w:p w:rsidR="009F400F" w:rsidRPr="00EF123C" w:rsidRDefault="009F400F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плановые назначения по поступлению налога на добычу общераспространенных полезных ископаемых </w:t>
      </w:r>
      <w:r w:rsidR="00435056" w:rsidRPr="00EF123C">
        <w:rPr>
          <w:rFonts w:ascii="Times New Roman" w:eastAsia="Times New Roman" w:hAnsi="Times New Roman"/>
          <w:sz w:val="24"/>
          <w:szCs w:val="24"/>
          <w:lang w:eastAsia="ru-RU"/>
        </w:rPr>
        <w:t>составили</w:t>
      </w:r>
      <w:r w:rsidR="00BC1C4A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170,0</w:t>
      </w:r>
      <w:r w:rsidR="00BC1C4A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435056" w:rsidRPr="00EF12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C1C4A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поступило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234,0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исполнение плана составило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137,6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435056" w:rsidRPr="00EF12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r w:rsidR="00BC1C4A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 роста к соответствующему периоду прошлого года составил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70,1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BA776C" w:rsidRPr="00EF123C" w:rsidRDefault="00BA776C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400F" w:rsidRPr="00EF123C" w:rsidRDefault="00BC1C4A" w:rsidP="00EF123C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Государственная пошлина</w:t>
      </w:r>
    </w:p>
    <w:p w:rsidR="009F400F" w:rsidRPr="00EF123C" w:rsidRDefault="009F400F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при плане по платежам государственной пошлины в бюджет района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1 415,0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поступления составили 1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 541,7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109,0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плановых назначений. Темп роста по отношению к аналогичному периоду прошлого года составил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139,6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E025A1" w:rsidRPr="00EF123C" w:rsidRDefault="00027B6F" w:rsidP="00873630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Рост</w:t>
      </w:r>
      <w:r w:rsidR="00E025A1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поступления государственной пошлины обусловлено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увеличением</w:t>
      </w:r>
      <w:r w:rsidR="00E025A1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количества обращений граждан</w:t>
      </w:r>
      <w:r w:rsidR="00E025A1" w:rsidRPr="00EF123C">
        <w:rPr>
          <w:rFonts w:ascii="Times New Roman" w:hAnsi="Times New Roman"/>
          <w:sz w:val="24"/>
          <w:szCs w:val="24"/>
        </w:rPr>
        <w:t xml:space="preserve"> </w:t>
      </w:r>
      <w:r w:rsidR="00E025A1" w:rsidRPr="00EF123C">
        <w:rPr>
          <w:rFonts w:ascii="Times New Roman" w:eastAsia="Times New Roman" w:hAnsi="Times New Roman"/>
          <w:sz w:val="24"/>
          <w:szCs w:val="24"/>
          <w:lang w:eastAsia="ru-RU"/>
        </w:rPr>
        <w:t>в суды общей юрисдикции, мировым судьям.</w:t>
      </w:r>
    </w:p>
    <w:p w:rsidR="00BA776C" w:rsidRPr="00EF123C" w:rsidRDefault="00BA776C" w:rsidP="00BA776C">
      <w:pPr>
        <w:keepNext/>
        <w:keepLines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A776C" w:rsidRPr="00EF123C" w:rsidRDefault="00BA776C" w:rsidP="00BA776C">
      <w:pPr>
        <w:keepNext/>
        <w:keepLines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Доходы от использования имущества,</w:t>
      </w:r>
    </w:p>
    <w:p w:rsidR="00BA776C" w:rsidRPr="00EF123C" w:rsidRDefault="00BA776C" w:rsidP="00BA776C">
      <w:pPr>
        <w:keepNext/>
        <w:keepLines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находящегося в государственной и муниципальной собственности</w:t>
      </w:r>
    </w:p>
    <w:p w:rsidR="00BA776C" w:rsidRPr="00EF123C" w:rsidRDefault="00BA776C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доходам от использования имущества, находящегося в государственной и муниципальной собственности на 202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составили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6 595,6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рублей, исполнение составило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7 132,5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6 тыс. рублей, или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108,1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 от плановых назначений. Темп роста к аналогичному периоду 202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сложился на уровне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74,9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BA776C" w:rsidRPr="00EF123C" w:rsidRDefault="00BA776C" w:rsidP="00BA776C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общем объеме налоговых и неналоговых доходов доходы от использования имущества, находящегося в государственной и муниципальной собственности составляет </w:t>
      </w:r>
      <w:r w:rsidR="0065041A">
        <w:rPr>
          <w:rFonts w:ascii="Times New Roman" w:eastAsia="Times New Roman" w:hAnsi="Times New Roman"/>
          <w:sz w:val="24"/>
          <w:szCs w:val="24"/>
          <w:lang w:eastAsia="ru-RU"/>
        </w:rPr>
        <w:t>5,5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DC74D5" w:rsidRPr="00EF123C" w:rsidRDefault="00DC74D5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По итогам 20</w:t>
      </w:r>
      <w:r w:rsidR="000E1BB7" w:rsidRPr="00EF123C">
        <w:rPr>
          <w:rFonts w:ascii="Times New Roman" w:eastAsia="Times New Roman" w:hAnsi="Times New Roman"/>
          <w:sz w:val="24"/>
          <w:szCs w:val="24"/>
        </w:rPr>
        <w:t>2</w:t>
      </w:r>
      <w:r w:rsidR="0065041A">
        <w:rPr>
          <w:rFonts w:ascii="Times New Roman" w:eastAsia="Times New Roman" w:hAnsi="Times New Roman"/>
          <w:sz w:val="24"/>
          <w:szCs w:val="24"/>
        </w:rPr>
        <w:t>2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года в структуре доходов от использования имущества, находящегося в государственной и муниципальной собственности основными </w:t>
      </w:r>
      <w:r w:rsidR="00C03328" w:rsidRPr="00EF123C">
        <w:rPr>
          <w:rFonts w:ascii="Times New Roman" w:eastAsia="Times New Roman" w:hAnsi="Times New Roman"/>
          <w:sz w:val="24"/>
          <w:szCs w:val="24"/>
        </w:rPr>
        <w:t xml:space="preserve">источниками </w:t>
      </w:r>
      <w:r w:rsidRPr="00EF123C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C03328" w:rsidRDefault="00C03328" w:rsidP="00637767">
      <w:pPr>
        <w:pStyle w:val="aa"/>
        <w:widowControl w:val="0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Д</w:t>
      </w:r>
      <w:r w:rsidR="00DC74D5" w:rsidRPr="00EF123C">
        <w:rPr>
          <w:rFonts w:ascii="Times New Roman" w:eastAsia="Times New Roman" w:hAnsi="Times New Roman"/>
          <w:sz w:val="24"/>
          <w:szCs w:val="24"/>
        </w:rPr>
        <w:t xml:space="preserve">оходы, получаемые в виде арендной платы за земельные </w:t>
      </w:r>
      <w:r w:rsidR="00C81A0B" w:rsidRPr="00EF123C">
        <w:rPr>
          <w:rFonts w:ascii="Times New Roman" w:eastAsia="Times New Roman" w:hAnsi="Times New Roman"/>
          <w:sz w:val="24"/>
          <w:szCs w:val="24"/>
        </w:rPr>
        <w:t xml:space="preserve">участки, </w:t>
      </w:r>
      <w:r w:rsidR="00D2016B" w:rsidRPr="00EF123C">
        <w:rPr>
          <w:rFonts w:ascii="Times New Roman" w:eastAsia="Times New Roman" w:hAnsi="Times New Roman"/>
          <w:sz w:val="24"/>
          <w:szCs w:val="24"/>
        </w:rPr>
        <w:t xml:space="preserve">государственная собственность на которые не разграничена: </w:t>
      </w:r>
      <w:r w:rsidR="00BA776C" w:rsidRPr="00EF123C">
        <w:rPr>
          <w:rFonts w:ascii="Times New Roman" w:eastAsia="Times New Roman" w:hAnsi="Times New Roman"/>
          <w:sz w:val="24"/>
          <w:szCs w:val="24"/>
        </w:rPr>
        <w:t xml:space="preserve">при плане </w:t>
      </w:r>
      <w:r w:rsidR="0065041A">
        <w:rPr>
          <w:rFonts w:ascii="Times New Roman" w:eastAsia="Times New Roman" w:hAnsi="Times New Roman"/>
          <w:sz w:val="24"/>
          <w:szCs w:val="24"/>
        </w:rPr>
        <w:t>4 474,0</w:t>
      </w:r>
      <w:r w:rsidR="00BA776C" w:rsidRPr="00EF123C">
        <w:rPr>
          <w:rFonts w:ascii="Times New Roman" w:eastAsia="Times New Roman" w:hAnsi="Times New Roman"/>
          <w:sz w:val="24"/>
          <w:szCs w:val="24"/>
        </w:rPr>
        <w:t xml:space="preserve"> тыс. рублей </w:t>
      </w:r>
      <w:r w:rsidR="00D2016B" w:rsidRPr="00EF123C">
        <w:rPr>
          <w:rFonts w:ascii="Times New Roman" w:eastAsia="Times New Roman" w:hAnsi="Times New Roman"/>
          <w:sz w:val="24"/>
          <w:szCs w:val="24"/>
        </w:rPr>
        <w:t xml:space="preserve">в бюджет </w:t>
      </w:r>
      <w:r w:rsidR="00BA776C" w:rsidRPr="00EF123C">
        <w:rPr>
          <w:rFonts w:ascii="Times New Roman" w:eastAsia="Times New Roman" w:hAnsi="Times New Roman"/>
          <w:sz w:val="24"/>
          <w:szCs w:val="24"/>
        </w:rPr>
        <w:t>поступили</w:t>
      </w:r>
      <w:r w:rsidR="00D2016B" w:rsidRPr="00EF123C">
        <w:rPr>
          <w:rFonts w:ascii="Times New Roman" w:eastAsia="Times New Roman" w:hAnsi="Times New Roman"/>
          <w:sz w:val="24"/>
          <w:szCs w:val="24"/>
        </w:rPr>
        <w:t xml:space="preserve"> доходы </w:t>
      </w:r>
      <w:r w:rsidRPr="00EF123C">
        <w:rPr>
          <w:rFonts w:ascii="Times New Roman" w:eastAsia="Times New Roman" w:hAnsi="Times New Roman"/>
          <w:bCs/>
          <w:sz w:val="24"/>
          <w:szCs w:val="24"/>
        </w:rPr>
        <w:t>в сумме</w:t>
      </w:r>
      <w:r w:rsidR="007C5A4E" w:rsidRPr="00EF12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5041A">
        <w:rPr>
          <w:rFonts w:ascii="Times New Roman" w:eastAsia="Times New Roman" w:hAnsi="Times New Roman"/>
          <w:bCs/>
          <w:sz w:val="24"/>
          <w:szCs w:val="24"/>
        </w:rPr>
        <w:t>4 894,9</w:t>
      </w:r>
      <w:r w:rsidR="007C5A4E" w:rsidRPr="00EF123C">
        <w:rPr>
          <w:rFonts w:ascii="Times New Roman" w:eastAsia="Times New Roman" w:hAnsi="Times New Roman"/>
          <w:bCs/>
          <w:sz w:val="24"/>
          <w:szCs w:val="24"/>
        </w:rPr>
        <w:t xml:space="preserve"> тыс. рублей</w:t>
      </w:r>
      <w:r w:rsidR="00D2016B" w:rsidRPr="00EF123C">
        <w:rPr>
          <w:rFonts w:ascii="Times New Roman" w:eastAsia="Times New Roman" w:hAnsi="Times New Roman"/>
          <w:bCs/>
          <w:sz w:val="24"/>
          <w:szCs w:val="24"/>
        </w:rPr>
        <w:t xml:space="preserve">, или </w:t>
      </w:r>
      <w:r w:rsidR="0065041A">
        <w:rPr>
          <w:rFonts w:ascii="Times New Roman" w:eastAsia="Times New Roman" w:hAnsi="Times New Roman"/>
          <w:bCs/>
          <w:sz w:val="24"/>
          <w:szCs w:val="24"/>
        </w:rPr>
        <w:t>109,4</w:t>
      </w:r>
      <w:r w:rsidR="00D2016B" w:rsidRPr="00EF123C">
        <w:rPr>
          <w:rFonts w:ascii="Times New Roman" w:eastAsia="Times New Roman" w:hAnsi="Times New Roman"/>
          <w:bCs/>
          <w:sz w:val="24"/>
          <w:szCs w:val="24"/>
        </w:rPr>
        <w:t>% от плановых назначений</w:t>
      </w:r>
      <w:r w:rsidRPr="00EF123C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2016B" w:rsidRPr="00EF123C">
        <w:rPr>
          <w:rFonts w:ascii="Times New Roman" w:eastAsia="Times New Roman" w:hAnsi="Times New Roman"/>
          <w:bCs/>
          <w:sz w:val="24"/>
          <w:szCs w:val="24"/>
        </w:rPr>
        <w:t>Темп роста к аналогичному периоду 202</w:t>
      </w:r>
      <w:r w:rsidR="0065041A">
        <w:rPr>
          <w:rFonts w:ascii="Times New Roman" w:eastAsia="Times New Roman" w:hAnsi="Times New Roman"/>
          <w:bCs/>
          <w:sz w:val="24"/>
          <w:szCs w:val="24"/>
        </w:rPr>
        <w:t>1</w:t>
      </w:r>
      <w:r w:rsidR="000E1BB7" w:rsidRPr="00EF12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F123C">
        <w:rPr>
          <w:rFonts w:ascii="Times New Roman" w:eastAsia="Times New Roman" w:hAnsi="Times New Roman"/>
          <w:bCs/>
          <w:sz w:val="24"/>
          <w:szCs w:val="24"/>
        </w:rPr>
        <w:t>год</w:t>
      </w:r>
      <w:r w:rsidR="00D2016B" w:rsidRPr="00EF123C">
        <w:rPr>
          <w:rFonts w:ascii="Times New Roman" w:eastAsia="Times New Roman" w:hAnsi="Times New Roman"/>
          <w:bCs/>
          <w:sz w:val="24"/>
          <w:szCs w:val="24"/>
        </w:rPr>
        <w:t>а</w:t>
      </w:r>
      <w:r w:rsidRPr="00EF12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2016B" w:rsidRPr="00EF123C">
        <w:rPr>
          <w:rFonts w:ascii="Times New Roman" w:eastAsia="Times New Roman" w:hAnsi="Times New Roman"/>
          <w:bCs/>
          <w:sz w:val="24"/>
          <w:szCs w:val="24"/>
        </w:rPr>
        <w:t xml:space="preserve">сложился на уровне </w:t>
      </w:r>
      <w:r w:rsidR="0065041A">
        <w:rPr>
          <w:rFonts w:ascii="Times New Roman" w:eastAsia="Times New Roman" w:hAnsi="Times New Roman"/>
          <w:bCs/>
          <w:sz w:val="24"/>
          <w:szCs w:val="24"/>
        </w:rPr>
        <w:t>67,9</w:t>
      </w:r>
      <w:r w:rsidR="00D2016B" w:rsidRPr="00EF123C">
        <w:rPr>
          <w:rFonts w:ascii="Times New Roman" w:eastAsia="Times New Roman" w:hAnsi="Times New Roman"/>
          <w:bCs/>
          <w:sz w:val="24"/>
          <w:szCs w:val="24"/>
        </w:rPr>
        <w:t>%</w:t>
      </w:r>
      <w:r w:rsidRPr="00EF123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4447C" w:rsidRPr="00EF123C" w:rsidRDefault="0094447C" w:rsidP="0094447C">
      <w:pPr>
        <w:pStyle w:val="aa"/>
        <w:widowControl w:val="0"/>
        <w:tabs>
          <w:tab w:val="left" w:pos="0"/>
          <w:tab w:val="left" w:pos="709"/>
          <w:tab w:val="left" w:pos="851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4447C">
        <w:rPr>
          <w:rFonts w:ascii="Times New Roman" w:eastAsia="Times New Roman" w:hAnsi="Times New Roman"/>
          <w:bCs/>
          <w:sz w:val="24"/>
          <w:szCs w:val="24"/>
        </w:rPr>
        <w:t>Снижение связано с тем, что в 2021 году была произведено погашение задолженности прошлых лет ООО «</w:t>
      </w:r>
      <w:proofErr w:type="spellStart"/>
      <w:r w:rsidRPr="0094447C">
        <w:rPr>
          <w:rFonts w:ascii="Times New Roman" w:eastAsia="Times New Roman" w:hAnsi="Times New Roman"/>
          <w:bCs/>
          <w:sz w:val="24"/>
          <w:szCs w:val="24"/>
        </w:rPr>
        <w:t>Томскгеонефтегаз</w:t>
      </w:r>
      <w:proofErr w:type="spellEnd"/>
      <w:r w:rsidRPr="0094447C">
        <w:rPr>
          <w:rFonts w:ascii="Times New Roman" w:eastAsia="Times New Roman" w:hAnsi="Times New Roman"/>
          <w:bCs/>
          <w:sz w:val="24"/>
          <w:szCs w:val="24"/>
        </w:rPr>
        <w:t>». В 2022 году в бюджет района от ООО «</w:t>
      </w:r>
      <w:proofErr w:type="spellStart"/>
      <w:r w:rsidRPr="0094447C">
        <w:rPr>
          <w:rFonts w:ascii="Times New Roman" w:eastAsia="Times New Roman" w:hAnsi="Times New Roman"/>
          <w:bCs/>
          <w:sz w:val="24"/>
          <w:szCs w:val="24"/>
        </w:rPr>
        <w:t>Томскгеонефтегаз</w:t>
      </w:r>
      <w:proofErr w:type="spellEnd"/>
      <w:r w:rsidRPr="0094447C">
        <w:rPr>
          <w:rFonts w:ascii="Times New Roman" w:eastAsia="Times New Roman" w:hAnsi="Times New Roman"/>
          <w:bCs/>
          <w:sz w:val="24"/>
          <w:szCs w:val="24"/>
        </w:rPr>
        <w:t>» не поступали текущие платежи</w:t>
      </w:r>
    </w:p>
    <w:p w:rsidR="00D2016B" w:rsidRPr="00EF123C" w:rsidRDefault="00D2016B" w:rsidP="00637767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Доходы, получаемые в виде арендной платы за земли после разграничения государственной собственност</w:t>
      </w:r>
      <w:r w:rsidR="00CA69CE" w:rsidRPr="00EF123C">
        <w:rPr>
          <w:rFonts w:ascii="Times New Roman" w:eastAsia="Times New Roman" w:hAnsi="Times New Roman"/>
          <w:sz w:val="24"/>
          <w:szCs w:val="24"/>
        </w:rPr>
        <w:t>и на землю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: при плане </w:t>
      </w:r>
      <w:r w:rsidR="0065041A">
        <w:rPr>
          <w:rFonts w:ascii="Times New Roman" w:eastAsia="Times New Roman" w:hAnsi="Times New Roman"/>
          <w:sz w:val="24"/>
          <w:szCs w:val="24"/>
        </w:rPr>
        <w:t>250</w:t>
      </w:r>
      <w:r w:rsidR="00CA69CE" w:rsidRPr="00EF123C">
        <w:rPr>
          <w:rFonts w:ascii="Times New Roman" w:eastAsia="Times New Roman" w:hAnsi="Times New Roman"/>
          <w:sz w:val="24"/>
          <w:szCs w:val="24"/>
        </w:rPr>
        <w:t>,0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 в бюджет поступили доходы в сумме </w:t>
      </w:r>
      <w:r w:rsidR="0065041A">
        <w:rPr>
          <w:rFonts w:ascii="Times New Roman" w:eastAsia="Times New Roman" w:hAnsi="Times New Roman"/>
          <w:sz w:val="24"/>
          <w:szCs w:val="24"/>
        </w:rPr>
        <w:t>284,7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рублей, или </w:t>
      </w:r>
      <w:r w:rsidR="0065041A">
        <w:rPr>
          <w:rFonts w:ascii="Times New Roman" w:eastAsia="Times New Roman" w:hAnsi="Times New Roman"/>
          <w:sz w:val="24"/>
          <w:szCs w:val="24"/>
        </w:rPr>
        <w:t>113,9</w:t>
      </w:r>
      <w:r w:rsidRPr="00EF123C">
        <w:rPr>
          <w:rFonts w:ascii="Times New Roman" w:eastAsia="Times New Roman" w:hAnsi="Times New Roman"/>
          <w:sz w:val="24"/>
          <w:szCs w:val="24"/>
        </w:rPr>
        <w:t>% от плановых назначений. Темп роста к аналогичному периоду 202</w:t>
      </w:r>
      <w:r w:rsidR="0065041A">
        <w:rPr>
          <w:rFonts w:ascii="Times New Roman" w:eastAsia="Times New Roman" w:hAnsi="Times New Roman"/>
          <w:sz w:val="24"/>
          <w:szCs w:val="24"/>
        </w:rPr>
        <w:t>1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года сложился на уровне </w:t>
      </w:r>
      <w:r w:rsidR="0065041A">
        <w:rPr>
          <w:rFonts w:ascii="Times New Roman" w:eastAsia="Times New Roman" w:hAnsi="Times New Roman"/>
          <w:sz w:val="24"/>
          <w:szCs w:val="24"/>
        </w:rPr>
        <w:t>241,7</w:t>
      </w:r>
      <w:r w:rsidRPr="00EF123C">
        <w:rPr>
          <w:rFonts w:ascii="Times New Roman" w:eastAsia="Times New Roman" w:hAnsi="Times New Roman"/>
          <w:sz w:val="24"/>
          <w:szCs w:val="24"/>
        </w:rPr>
        <w:t>%.</w:t>
      </w:r>
    </w:p>
    <w:p w:rsidR="00DC74D5" w:rsidRPr="00EF123C" w:rsidRDefault="004325C0" w:rsidP="00637767">
      <w:pPr>
        <w:pStyle w:val="aa"/>
        <w:widowControl w:val="0"/>
        <w:numPr>
          <w:ilvl w:val="0"/>
          <w:numId w:val="7"/>
        </w:numPr>
        <w:tabs>
          <w:tab w:val="left" w:pos="284"/>
          <w:tab w:val="left" w:pos="993"/>
          <w:tab w:val="left" w:pos="907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До</w:t>
      </w:r>
      <w:r w:rsidR="00DC74D5" w:rsidRPr="00EF123C">
        <w:rPr>
          <w:rFonts w:ascii="Times New Roman" w:eastAsia="Times New Roman" w:hAnsi="Times New Roman"/>
          <w:sz w:val="24"/>
          <w:szCs w:val="24"/>
        </w:rPr>
        <w:t>ходы от сдачи в аренду имущества</w:t>
      </w:r>
      <w:r w:rsidR="00CA69CE" w:rsidRPr="00EF123C">
        <w:rPr>
          <w:rFonts w:ascii="Times New Roman" w:eastAsia="Times New Roman" w:hAnsi="Times New Roman"/>
          <w:sz w:val="24"/>
          <w:szCs w:val="24"/>
        </w:rPr>
        <w:t xml:space="preserve">, составляющего государственную (муниципальную) казну: при плане </w:t>
      </w:r>
      <w:r w:rsidR="0065041A">
        <w:rPr>
          <w:rFonts w:ascii="Times New Roman" w:eastAsia="Times New Roman" w:hAnsi="Times New Roman"/>
          <w:sz w:val="24"/>
          <w:szCs w:val="24"/>
        </w:rPr>
        <w:t>1 867,0</w:t>
      </w:r>
      <w:r w:rsidR="00CA69CE" w:rsidRPr="00EF123C">
        <w:rPr>
          <w:rFonts w:ascii="Times New Roman" w:eastAsia="Times New Roman" w:hAnsi="Times New Roman"/>
          <w:sz w:val="24"/>
          <w:szCs w:val="24"/>
        </w:rPr>
        <w:t xml:space="preserve"> тыс. рублей в бюджет поступили доходы 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в объеме </w:t>
      </w:r>
      <w:r w:rsidR="0065041A">
        <w:rPr>
          <w:rFonts w:ascii="Times New Roman" w:eastAsia="Times New Roman" w:hAnsi="Times New Roman"/>
          <w:sz w:val="24"/>
          <w:szCs w:val="24"/>
        </w:rPr>
        <w:t>1 948,3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</w:t>
      </w:r>
      <w:r w:rsidR="00EE5DAC" w:rsidRPr="00EF123C">
        <w:rPr>
          <w:rFonts w:ascii="Times New Roman" w:eastAsia="Times New Roman" w:hAnsi="Times New Roman"/>
          <w:sz w:val="24"/>
          <w:szCs w:val="24"/>
        </w:rPr>
        <w:t>,</w:t>
      </w:r>
      <w:r w:rsidR="003E2E2E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или исполнены на </w:t>
      </w:r>
      <w:r w:rsidR="0065041A">
        <w:rPr>
          <w:rFonts w:ascii="Times New Roman" w:eastAsia="Times New Roman" w:hAnsi="Times New Roman"/>
          <w:sz w:val="24"/>
          <w:szCs w:val="24"/>
        </w:rPr>
        <w:t>104,4</w:t>
      </w:r>
      <w:r w:rsidR="00CA69CE" w:rsidRPr="00EF123C">
        <w:rPr>
          <w:rFonts w:ascii="Times New Roman" w:eastAsia="Times New Roman" w:hAnsi="Times New Roman"/>
          <w:sz w:val="24"/>
          <w:szCs w:val="24"/>
        </w:rPr>
        <w:t>% от плановых назначений</w:t>
      </w:r>
      <w:r w:rsidRPr="00EF123C">
        <w:rPr>
          <w:rFonts w:ascii="Times New Roman" w:eastAsia="Times New Roman" w:hAnsi="Times New Roman"/>
          <w:sz w:val="24"/>
          <w:szCs w:val="24"/>
        </w:rPr>
        <w:t>.</w:t>
      </w:r>
    </w:p>
    <w:p w:rsidR="00CA69CE" w:rsidRPr="00EF123C" w:rsidRDefault="00CA69CE" w:rsidP="00D201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F123C">
        <w:rPr>
          <w:rFonts w:ascii="Times New Roman" w:eastAsia="Times New Roman" w:hAnsi="Times New Roman"/>
          <w:bCs/>
          <w:sz w:val="24"/>
          <w:szCs w:val="24"/>
        </w:rPr>
        <w:t>Темп роста к аналогичному периоду 202</w:t>
      </w:r>
      <w:r w:rsidR="0065041A">
        <w:rPr>
          <w:rFonts w:ascii="Times New Roman" w:eastAsia="Times New Roman" w:hAnsi="Times New Roman"/>
          <w:bCs/>
          <w:sz w:val="24"/>
          <w:szCs w:val="24"/>
        </w:rPr>
        <w:t>1</w:t>
      </w:r>
      <w:r w:rsidRPr="00EF123C">
        <w:rPr>
          <w:rFonts w:ascii="Times New Roman" w:eastAsia="Times New Roman" w:hAnsi="Times New Roman"/>
          <w:bCs/>
          <w:sz w:val="24"/>
          <w:szCs w:val="24"/>
        </w:rPr>
        <w:t xml:space="preserve"> года сложился на уровне </w:t>
      </w:r>
      <w:r w:rsidR="0065041A">
        <w:rPr>
          <w:rFonts w:ascii="Times New Roman" w:eastAsia="Times New Roman" w:hAnsi="Times New Roman"/>
          <w:bCs/>
          <w:sz w:val="24"/>
          <w:szCs w:val="24"/>
        </w:rPr>
        <w:t>88,9</w:t>
      </w:r>
      <w:r w:rsidRPr="00EF123C">
        <w:rPr>
          <w:rFonts w:ascii="Times New Roman" w:eastAsia="Times New Roman" w:hAnsi="Times New Roman"/>
          <w:bCs/>
          <w:sz w:val="24"/>
          <w:szCs w:val="24"/>
        </w:rPr>
        <w:t>%.</w:t>
      </w:r>
    </w:p>
    <w:p w:rsidR="00CA69CE" w:rsidRPr="00EF123C" w:rsidRDefault="00CA69CE" w:rsidP="00873630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69CE" w:rsidRPr="00EF123C" w:rsidRDefault="00624B64" w:rsidP="00CA69CE">
      <w:pPr>
        <w:widowControl w:val="0"/>
        <w:tabs>
          <w:tab w:val="left" w:pos="9071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F123C">
        <w:rPr>
          <w:rFonts w:ascii="Times New Roman" w:eastAsia="Times New Roman" w:hAnsi="Times New Roman"/>
          <w:b/>
          <w:bCs/>
          <w:sz w:val="24"/>
          <w:szCs w:val="24"/>
        </w:rPr>
        <w:t>Плата за негативное воздействие на окружающую среду</w:t>
      </w:r>
    </w:p>
    <w:p w:rsidR="00BA46B1" w:rsidRPr="00EF123C" w:rsidRDefault="00170B9B" w:rsidP="00BA46B1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План по доходам по плате за негативное воздействие на окружающую среду на 202</w:t>
      </w:r>
      <w:r w:rsidR="0065041A">
        <w:rPr>
          <w:rFonts w:ascii="Times New Roman" w:eastAsia="Times New Roman" w:hAnsi="Times New Roman"/>
          <w:sz w:val="24"/>
          <w:szCs w:val="24"/>
        </w:rPr>
        <w:t>2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года составил </w:t>
      </w:r>
      <w:r w:rsidR="0065041A">
        <w:rPr>
          <w:rFonts w:ascii="Times New Roman" w:eastAsia="Times New Roman" w:hAnsi="Times New Roman"/>
          <w:sz w:val="24"/>
          <w:szCs w:val="24"/>
        </w:rPr>
        <w:t>15 042,3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тыс. рублей. Фактически </w:t>
      </w:r>
      <w:r w:rsidR="00624B64" w:rsidRPr="00EF123C">
        <w:rPr>
          <w:rFonts w:ascii="Times New Roman" w:eastAsia="Times New Roman" w:hAnsi="Times New Roman"/>
          <w:sz w:val="24"/>
          <w:szCs w:val="24"/>
        </w:rPr>
        <w:t>поступил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о </w:t>
      </w:r>
      <w:r w:rsidR="0065041A">
        <w:rPr>
          <w:rFonts w:ascii="Times New Roman" w:eastAsia="Times New Roman" w:hAnsi="Times New Roman"/>
          <w:sz w:val="24"/>
          <w:szCs w:val="24"/>
        </w:rPr>
        <w:t>15 042,4</w:t>
      </w:r>
      <w:r w:rsidR="00C9523C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="00624B64" w:rsidRPr="00EF123C">
        <w:rPr>
          <w:rFonts w:ascii="Times New Roman" w:eastAsia="Times New Roman" w:hAnsi="Times New Roman"/>
          <w:sz w:val="24"/>
          <w:szCs w:val="24"/>
        </w:rPr>
        <w:t>тыс. рублей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или на </w:t>
      </w:r>
      <w:r w:rsidR="0065041A">
        <w:rPr>
          <w:rFonts w:ascii="Times New Roman" w:eastAsia="Times New Roman" w:hAnsi="Times New Roman"/>
          <w:sz w:val="24"/>
          <w:szCs w:val="24"/>
        </w:rPr>
        <w:t>100,0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>% от плановых назначений.</w:t>
      </w:r>
    </w:p>
    <w:p w:rsidR="00BA46B1" w:rsidRPr="00EF123C" w:rsidRDefault="00BA46B1" w:rsidP="00BA46B1">
      <w:pPr>
        <w:widowControl w:val="0"/>
        <w:tabs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 xml:space="preserve">Темп роста по отношению к аналогичному периоду прошлого года составил </w:t>
      </w:r>
      <w:r w:rsidR="0070111D">
        <w:rPr>
          <w:rFonts w:ascii="Times New Roman" w:eastAsia="Times New Roman" w:hAnsi="Times New Roman"/>
          <w:sz w:val="24"/>
          <w:szCs w:val="24"/>
        </w:rPr>
        <w:t>236,3</w:t>
      </w:r>
      <w:r w:rsidRPr="00EF123C">
        <w:rPr>
          <w:rFonts w:ascii="Times New Roman" w:eastAsia="Times New Roman" w:hAnsi="Times New Roman"/>
          <w:sz w:val="24"/>
          <w:szCs w:val="24"/>
        </w:rPr>
        <w:t>%.</w:t>
      </w:r>
    </w:p>
    <w:p w:rsidR="00CA69CE" w:rsidRPr="00EF123C" w:rsidRDefault="00CA69CE" w:rsidP="00BA46B1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Рост платежей обусловлен оплатой задолженности.</w:t>
      </w:r>
    </w:p>
    <w:p w:rsidR="00BA46B1" w:rsidRPr="00EF123C" w:rsidRDefault="00BA46B1" w:rsidP="00BA46B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 xml:space="preserve">В общем объеме налоговых и неналоговых доходов доходы по плате за негативное воздействие на окружающую среду составляет </w:t>
      </w:r>
      <w:r w:rsidR="0070111D">
        <w:rPr>
          <w:rFonts w:ascii="Times New Roman" w:eastAsia="Times New Roman" w:hAnsi="Times New Roman"/>
          <w:sz w:val="24"/>
          <w:szCs w:val="24"/>
        </w:rPr>
        <w:t>11,9</w:t>
      </w:r>
      <w:r w:rsidRPr="00EF123C">
        <w:rPr>
          <w:rFonts w:ascii="Times New Roman" w:eastAsia="Times New Roman" w:hAnsi="Times New Roman"/>
          <w:sz w:val="24"/>
          <w:szCs w:val="24"/>
        </w:rPr>
        <w:t>%.</w:t>
      </w:r>
    </w:p>
    <w:p w:rsidR="00BA46B1" w:rsidRPr="00EF123C" w:rsidRDefault="00BA46B1" w:rsidP="00BA46B1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</w:p>
    <w:p w:rsidR="00BA46B1" w:rsidRPr="00EF123C" w:rsidRDefault="000C3882" w:rsidP="00BA46B1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123C">
        <w:rPr>
          <w:rFonts w:ascii="Times New Roman" w:eastAsia="Times New Roman" w:hAnsi="Times New Roman"/>
          <w:b/>
          <w:sz w:val="24"/>
          <w:szCs w:val="24"/>
        </w:rPr>
        <w:t xml:space="preserve">Доходы от оказания платных услуг и компенсации затрат </w:t>
      </w:r>
      <w:r w:rsidR="00BE0CC2" w:rsidRPr="00EF123C">
        <w:rPr>
          <w:rFonts w:ascii="Times New Roman" w:eastAsia="Times New Roman" w:hAnsi="Times New Roman"/>
          <w:b/>
          <w:sz w:val="24"/>
          <w:szCs w:val="24"/>
        </w:rPr>
        <w:t>государству</w:t>
      </w:r>
      <w:r w:rsidR="00624B64" w:rsidRPr="00EF123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A46B1" w:rsidRPr="00EF123C" w:rsidRDefault="00BA46B1" w:rsidP="00BA46B1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Доходы в бюджет района от оказания платных услуг и компенсации затрат государству в 202</w:t>
      </w:r>
      <w:r w:rsidR="0070111D">
        <w:rPr>
          <w:rFonts w:ascii="Times New Roman" w:eastAsia="Times New Roman" w:hAnsi="Times New Roman"/>
          <w:sz w:val="24"/>
          <w:szCs w:val="24"/>
        </w:rPr>
        <w:t>2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году поступили в сумме </w:t>
      </w:r>
      <w:r w:rsidR="0070111D">
        <w:rPr>
          <w:rFonts w:ascii="Times New Roman" w:eastAsia="Times New Roman" w:hAnsi="Times New Roman"/>
          <w:sz w:val="24"/>
          <w:szCs w:val="24"/>
        </w:rPr>
        <w:t>844,8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 при плане </w:t>
      </w:r>
      <w:r w:rsidR="0070111D">
        <w:rPr>
          <w:rFonts w:ascii="Times New Roman" w:eastAsia="Times New Roman" w:hAnsi="Times New Roman"/>
          <w:sz w:val="24"/>
          <w:szCs w:val="24"/>
        </w:rPr>
        <w:t>832,4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рублей. Исполнение плана составило 1</w:t>
      </w:r>
      <w:r w:rsidR="0070111D">
        <w:rPr>
          <w:rFonts w:ascii="Times New Roman" w:eastAsia="Times New Roman" w:hAnsi="Times New Roman"/>
          <w:sz w:val="24"/>
          <w:szCs w:val="24"/>
        </w:rPr>
        <w:t>01</w:t>
      </w:r>
      <w:r w:rsidRPr="00EF123C">
        <w:rPr>
          <w:rFonts w:ascii="Times New Roman" w:eastAsia="Times New Roman" w:hAnsi="Times New Roman"/>
          <w:sz w:val="24"/>
          <w:szCs w:val="24"/>
        </w:rPr>
        <w:t>,</w:t>
      </w:r>
      <w:r w:rsidR="0070111D">
        <w:rPr>
          <w:rFonts w:ascii="Times New Roman" w:eastAsia="Times New Roman" w:hAnsi="Times New Roman"/>
          <w:sz w:val="24"/>
          <w:szCs w:val="24"/>
        </w:rPr>
        <w:t>5</w:t>
      </w:r>
      <w:r w:rsidRPr="00EF123C">
        <w:rPr>
          <w:rFonts w:ascii="Times New Roman" w:eastAsia="Times New Roman" w:hAnsi="Times New Roman"/>
          <w:sz w:val="24"/>
          <w:szCs w:val="24"/>
        </w:rPr>
        <w:t>%.</w:t>
      </w:r>
    </w:p>
    <w:p w:rsidR="00BA46B1" w:rsidRPr="00EF123C" w:rsidRDefault="00BA46B1" w:rsidP="00BA46B1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В части доходов от оказания платных услуг за 202</w:t>
      </w:r>
      <w:r w:rsidR="0070111D">
        <w:rPr>
          <w:rFonts w:ascii="Times New Roman" w:eastAsia="Times New Roman" w:hAnsi="Times New Roman"/>
          <w:sz w:val="24"/>
          <w:szCs w:val="24"/>
        </w:rPr>
        <w:t>2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год в бюджет района поступило </w:t>
      </w:r>
      <w:r w:rsidR="0070111D">
        <w:rPr>
          <w:rFonts w:ascii="Times New Roman" w:eastAsia="Times New Roman" w:hAnsi="Times New Roman"/>
          <w:sz w:val="24"/>
          <w:szCs w:val="24"/>
        </w:rPr>
        <w:t>616</w:t>
      </w:r>
      <w:r w:rsidRPr="00EF123C">
        <w:rPr>
          <w:rFonts w:ascii="Times New Roman" w:eastAsia="Times New Roman" w:hAnsi="Times New Roman"/>
          <w:sz w:val="24"/>
          <w:szCs w:val="24"/>
        </w:rPr>
        <w:t>,0 тыс. ру</w:t>
      </w:r>
      <w:r w:rsidR="0070111D">
        <w:rPr>
          <w:rFonts w:ascii="Times New Roman" w:eastAsia="Times New Roman" w:hAnsi="Times New Roman"/>
          <w:sz w:val="24"/>
          <w:szCs w:val="24"/>
        </w:rPr>
        <w:t>блей при плановых назначениях 624</w:t>
      </w:r>
      <w:r w:rsidRPr="00EF123C">
        <w:rPr>
          <w:rFonts w:ascii="Times New Roman" w:eastAsia="Times New Roman" w:hAnsi="Times New Roman"/>
          <w:sz w:val="24"/>
          <w:szCs w:val="24"/>
        </w:rPr>
        <w:t>,0 тыс. рублей.</w:t>
      </w:r>
    </w:p>
    <w:p w:rsidR="00BA46B1" w:rsidRPr="00EF123C" w:rsidRDefault="00BA46B1" w:rsidP="00BA46B1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В части доходов от компенсации затрат бюджета муниципального образования в 202</w:t>
      </w:r>
      <w:r w:rsidR="0070111D">
        <w:rPr>
          <w:rFonts w:ascii="Times New Roman" w:eastAsia="Times New Roman" w:hAnsi="Times New Roman"/>
          <w:sz w:val="24"/>
          <w:szCs w:val="24"/>
        </w:rPr>
        <w:t>2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году поступило </w:t>
      </w:r>
      <w:r w:rsidR="0070111D">
        <w:rPr>
          <w:rFonts w:ascii="Times New Roman" w:eastAsia="Times New Roman" w:hAnsi="Times New Roman"/>
          <w:sz w:val="24"/>
          <w:szCs w:val="24"/>
        </w:rPr>
        <w:t>228,8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рублей. Плановые назначения за отчетный период исполнены на 1</w:t>
      </w:r>
      <w:r w:rsidR="0070111D">
        <w:rPr>
          <w:rFonts w:ascii="Times New Roman" w:eastAsia="Times New Roman" w:hAnsi="Times New Roman"/>
          <w:sz w:val="24"/>
          <w:szCs w:val="24"/>
        </w:rPr>
        <w:t>09</w:t>
      </w:r>
      <w:r w:rsidRPr="00EF123C">
        <w:rPr>
          <w:rFonts w:ascii="Times New Roman" w:eastAsia="Times New Roman" w:hAnsi="Times New Roman"/>
          <w:sz w:val="24"/>
          <w:szCs w:val="24"/>
        </w:rPr>
        <w:t>,</w:t>
      </w:r>
      <w:r w:rsidR="0070111D">
        <w:rPr>
          <w:rFonts w:ascii="Times New Roman" w:eastAsia="Times New Roman" w:hAnsi="Times New Roman"/>
          <w:sz w:val="24"/>
          <w:szCs w:val="24"/>
        </w:rPr>
        <w:t>8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%, дополнительно поступило в бюджет </w:t>
      </w:r>
      <w:r w:rsidR="0070111D">
        <w:rPr>
          <w:rFonts w:ascii="Times New Roman" w:eastAsia="Times New Roman" w:hAnsi="Times New Roman"/>
          <w:sz w:val="24"/>
          <w:szCs w:val="24"/>
        </w:rPr>
        <w:t>20,4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2 тыс. рублей </w:t>
      </w:r>
      <w:r w:rsidRPr="0094447C">
        <w:rPr>
          <w:rFonts w:ascii="Times New Roman" w:eastAsia="Times New Roman" w:hAnsi="Times New Roman"/>
          <w:sz w:val="24"/>
          <w:szCs w:val="24"/>
        </w:rPr>
        <w:t>в основном за счет поступлений по судебному решению.</w:t>
      </w:r>
    </w:p>
    <w:p w:rsidR="00BA46B1" w:rsidRPr="00EF123C" w:rsidRDefault="00BA46B1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A46B1" w:rsidRPr="00EF123C" w:rsidRDefault="007413E1" w:rsidP="005C742A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123C">
        <w:rPr>
          <w:rFonts w:ascii="Times New Roman" w:eastAsia="Times New Roman" w:hAnsi="Times New Roman"/>
          <w:b/>
          <w:sz w:val="24"/>
          <w:szCs w:val="24"/>
        </w:rPr>
        <w:t>План по д</w:t>
      </w:r>
      <w:r w:rsidR="000C3882" w:rsidRPr="00EF123C">
        <w:rPr>
          <w:rFonts w:ascii="Times New Roman" w:eastAsia="Times New Roman" w:hAnsi="Times New Roman"/>
          <w:b/>
          <w:sz w:val="24"/>
          <w:szCs w:val="24"/>
        </w:rPr>
        <w:t>оход</w:t>
      </w:r>
      <w:r w:rsidRPr="00EF123C">
        <w:rPr>
          <w:rFonts w:ascii="Times New Roman" w:eastAsia="Times New Roman" w:hAnsi="Times New Roman"/>
          <w:b/>
          <w:sz w:val="24"/>
          <w:szCs w:val="24"/>
        </w:rPr>
        <w:t>ам</w:t>
      </w:r>
      <w:r w:rsidR="000C3882" w:rsidRPr="00EF123C">
        <w:rPr>
          <w:rFonts w:ascii="Times New Roman" w:eastAsia="Times New Roman" w:hAnsi="Times New Roman"/>
          <w:b/>
          <w:sz w:val="24"/>
          <w:szCs w:val="24"/>
        </w:rPr>
        <w:t xml:space="preserve"> от продажи материальных и нематериальных активов</w:t>
      </w:r>
    </w:p>
    <w:p w:rsidR="009D3697" w:rsidRPr="00EF123C" w:rsidRDefault="00733FBB" w:rsidP="00873630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>Поступления доходов от продажи материальных и нематериальных активов в 202</w:t>
      </w:r>
      <w:r w:rsidR="0070111D">
        <w:rPr>
          <w:rFonts w:ascii="Times New Roman" w:eastAsia="Times New Roman" w:hAnsi="Times New Roman"/>
          <w:sz w:val="24"/>
          <w:szCs w:val="24"/>
        </w:rPr>
        <w:t>2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году были запланированы в сумме </w:t>
      </w:r>
      <w:r w:rsidR="0070111D">
        <w:rPr>
          <w:rFonts w:ascii="Times New Roman" w:eastAsia="Times New Roman" w:hAnsi="Times New Roman"/>
          <w:sz w:val="24"/>
          <w:szCs w:val="24"/>
        </w:rPr>
        <w:t>171,2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тыс. рублей, по итогам года фактические поступления составили </w:t>
      </w:r>
      <w:r w:rsidR="0070111D">
        <w:rPr>
          <w:rFonts w:ascii="Times New Roman" w:eastAsia="Times New Roman" w:hAnsi="Times New Roman"/>
          <w:sz w:val="24"/>
          <w:szCs w:val="24"/>
        </w:rPr>
        <w:t>171,7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тыс. рублей, в том числе от реализации имущества, находящегося в государственной собственности 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>–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="0070111D">
        <w:rPr>
          <w:rFonts w:ascii="Times New Roman" w:eastAsia="Times New Roman" w:hAnsi="Times New Roman"/>
          <w:sz w:val="24"/>
          <w:szCs w:val="24"/>
        </w:rPr>
        <w:t>106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>,0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тыс. рублей, от продажи земельных участков </w:t>
      </w:r>
      <w:r w:rsidR="0070111D">
        <w:rPr>
          <w:rFonts w:ascii="Times New Roman" w:eastAsia="Times New Roman" w:hAnsi="Times New Roman"/>
          <w:sz w:val="24"/>
          <w:szCs w:val="24"/>
        </w:rPr>
        <w:t>65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>,</w:t>
      </w:r>
      <w:r w:rsidR="0070111D">
        <w:rPr>
          <w:rFonts w:ascii="Times New Roman" w:eastAsia="Times New Roman" w:hAnsi="Times New Roman"/>
          <w:sz w:val="24"/>
          <w:szCs w:val="24"/>
        </w:rPr>
        <w:t>7</w:t>
      </w:r>
      <w:r w:rsidR="00BA46B1" w:rsidRPr="00EF123C">
        <w:rPr>
          <w:rFonts w:ascii="Times New Roman" w:eastAsia="Times New Roman" w:hAnsi="Times New Roman"/>
          <w:sz w:val="24"/>
          <w:szCs w:val="24"/>
        </w:rPr>
        <w:t xml:space="preserve"> тыс. рублей.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="00CF57E1" w:rsidRPr="00EF123C">
        <w:rPr>
          <w:rFonts w:ascii="Times New Roman" w:eastAsia="Times New Roman" w:hAnsi="Times New Roman"/>
          <w:sz w:val="24"/>
          <w:szCs w:val="24"/>
        </w:rPr>
        <w:t xml:space="preserve"> Исполнение составило </w:t>
      </w:r>
      <w:r w:rsidR="00701BC4" w:rsidRPr="00EF123C">
        <w:rPr>
          <w:rFonts w:ascii="Times New Roman" w:eastAsia="Times New Roman" w:hAnsi="Times New Roman"/>
          <w:sz w:val="24"/>
          <w:szCs w:val="24"/>
        </w:rPr>
        <w:t>100,</w:t>
      </w:r>
      <w:r w:rsidR="0070111D">
        <w:rPr>
          <w:rFonts w:ascii="Times New Roman" w:eastAsia="Times New Roman" w:hAnsi="Times New Roman"/>
          <w:sz w:val="24"/>
          <w:szCs w:val="24"/>
        </w:rPr>
        <w:t>3</w:t>
      </w:r>
      <w:r w:rsidR="00CF57E1" w:rsidRPr="00EF123C">
        <w:rPr>
          <w:rFonts w:ascii="Times New Roman" w:eastAsia="Times New Roman" w:hAnsi="Times New Roman"/>
          <w:sz w:val="24"/>
          <w:szCs w:val="24"/>
        </w:rPr>
        <w:t xml:space="preserve"> %. Темп роста к уровню 20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>2</w:t>
      </w:r>
      <w:r w:rsidR="0070111D">
        <w:rPr>
          <w:rFonts w:ascii="Times New Roman" w:eastAsia="Times New Roman" w:hAnsi="Times New Roman"/>
          <w:sz w:val="24"/>
          <w:szCs w:val="24"/>
        </w:rPr>
        <w:t>1</w:t>
      </w:r>
      <w:r w:rsidR="00CF57E1" w:rsidRPr="00EF123C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70111D">
        <w:rPr>
          <w:rFonts w:ascii="Times New Roman" w:eastAsia="Times New Roman" w:hAnsi="Times New Roman"/>
          <w:sz w:val="24"/>
          <w:szCs w:val="24"/>
        </w:rPr>
        <w:t>9,2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>7</w:t>
      </w:r>
      <w:r w:rsidR="00CF57E1" w:rsidRPr="00EF123C">
        <w:rPr>
          <w:rFonts w:ascii="Times New Roman" w:eastAsia="Times New Roman" w:hAnsi="Times New Roman"/>
          <w:sz w:val="24"/>
          <w:szCs w:val="24"/>
        </w:rPr>
        <w:t xml:space="preserve"> %.</w:t>
      </w:r>
    </w:p>
    <w:p w:rsidR="005C742A" w:rsidRPr="00EF123C" w:rsidRDefault="005C742A" w:rsidP="005C742A">
      <w:pPr>
        <w:widowControl w:val="0"/>
        <w:tabs>
          <w:tab w:val="left" w:pos="851"/>
          <w:tab w:val="left" w:pos="9071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F123C">
        <w:rPr>
          <w:rFonts w:ascii="Times New Roman" w:eastAsia="Times New Roman" w:hAnsi="Times New Roman"/>
          <w:b/>
          <w:bCs/>
          <w:iCs/>
          <w:sz w:val="24"/>
          <w:szCs w:val="24"/>
        </w:rPr>
        <w:t>Штрафы, санкции, возмещение ущерба</w:t>
      </w:r>
    </w:p>
    <w:p w:rsidR="005C742A" w:rsidRPr="00EF123C" w:rsidRDefault="00701BC4" w:rsidP="00BA2DF4">
      <w:pPr>
        <w:widowControl w:val="0"/>
        <w:tabs>
          <w:tab w:val="left" w:pos="2505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Поступлени</w:t>
      </w:r>
      <w:r w:rsidR="00B81EC8" w:rsidRPr="00EF123C">
        <w:rPr>
          <w:rFonts w:ascii="Times New Roman" w:eastAsia="Times New Roman" w:hAnsi="Times New Roman"/>
          <w:sz w:val="24"/>
          <w:szCs w:val="24"/>
        </w:rPr>
        <w:t>я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 штрафов, санкций, возмещений ущерба в бюджет района </w:t>
      </w:r>
      <w:r w:rsidR="00B81EC8" w:rsidRPr="00EF123C">
        <w:rPr>
          <w:rFonts w:ascii="Times New Roman" w:eastAsia="Times New Roman" w:hAnsi="Times New Roman"/>
          <w:sz w:val="24"/>
          <w:szCs w:val="24"/>
        </w:rPr>
        <w:t>в 202</w:t>
      </w:r>
      <w:r w:rsidR="0070111D">
        <w:rPr>
          <w:rFonts w:ascii="Times New Roman" w:eastAsia="Times New Roman" w:hAnsi="Times New Roman"/>
          <w:sz w:val="24"/>
          <w:szCs w:val="24"/>
        </w:rPr>
        <w:t>2</w:t>
      </w:r>
      <w:r w:rsidR="00B81EC8" w:rsidRPr="00EF123C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="00B81EC8" w:rsidRPr="00EF123C">
        <w:rPr>
          <w:rFonts w:ascii="Times New Roman" w:eastAsia="Times New Roman" w:hAnsi="Times New Roman"/>
          <w:sz w:val="24"/>
          <w:szCs w:val="24"/>
        </w:rPr>
        <w:t xml:space="preserve">были запланированы в сумме </w:t>
      </w:r>
      <w:r w:rsidR="0070111D">
        <w:rPr>
          <w:rFonts w:ascii="Times New Roman" w:eastAsia="Times New Roman" w:hAnsi="Times New Roman"/>
          <w:sz w:val="24"/>
          <w:szCs w:val="24"/>
        </w:rPr>
        <w:t>2 227,4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 тыс. рублей</w:t>
      </w:r>
      <w:r w:rsidR="00B81EC8" w:rsidRPr="00EF123C">
        <w:rPr>
          <w:rFonts w:ascii="Times New Roman" w:eastAsia="Times New Roman" w:hAnsi="Times New Roman"/>
          <w:sz w:val="24"/>
          <w:szCs w:val="24"/>
        </w:rPr>
        <w:t>,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="00B81EC8" w:rsidRPr="00EF123C">
        <w:rPr>
          <w:rFonts w:ascii="Times New Roman" w:eastAsia="Times New Roman" w:hAnsi="Times New Roman"/>
          <w:sz w:val="24"/>
          <w:szCs w:val="24"/>
        </w:rPr>
        <w:t xml:space="preserve">по итогам года фактическое поступление </w:t>
      </w:r>
      <w:r w:rsidR="00B81EC8" w:rsidRPr="00EF123C">
        <w:rPr>
          <w:rFonts w:ascii="Times New Roman" w:eastAsia="Times New Roman" w:hAnsi="Times New Roman"/>
          <w:sz w:val="24"/>
          <w:szCs w:val="24"/>
        </w:rPr>
        <w:lastRenderedPageBreak/>
        <w:t>составило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="0070111D">
        <w:rPr>
          <w:rFonts w:ascii="Times New Roman" w:eastAsia="Times New Roman" w:hAnsi="Times New Roman"/>
          <w:sz w:val="24"/>
          <w:szCs w:val="24"/>
        </w:rPr>
        <w:t>2 751,5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 тыс. рублей, исполнение плана составило </w:t>
      </w:r>
      <w:r w:rsidR="0070111D">
        <w:rPr>
          <w:rFonts w:ascii="Times New Roman" w:eastAsia="Times New Roman" w:hAnsi="Times New Roman"/>
          <w:sz w:val="24"/>
          <w:szCs w:val="24"/>
        </w:rPr>
        <w:t>123,5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 xml:space="preserve">%. Темп роста по отношению к аналогичному периоду прошлого года составил </w:t>
      </w:r>
      <w:r w:rsidR="0070111D">
        <w:rPr>
          <w:rFonts w:ascii="Times New Roman" w:eastAsia="Times New Roman" w:hAnsi="Times New Roman"/>
          <w:sz w:val="24"/>
          <w:szCs w:val="24"/>
        </w:rPr>
        <w:t>7,1</w:t>
      </w:r>
      <w:r w:rsidR="005C742A" w:rsidRPr="00EF123C">
        <w:rPr>
          <w:rFonts w:ascii="Times New Roman" w:eastAsia="Times New Roman" w:hAnsi="Times New Roman"/>
          <w:sz w:val="24"/>
          <w:szCs w:val="24"/>
        </w:rPr>
        <w:t>%.</w:t>
      </w:r>
    </w:p>
    <w:p w:rsidR="00A34AD0" w:rsidRPr="00EF123C" w:rsidRDefault="00A34AD0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По итогам 202</w:t>
      </w:r>
      <w:r w:rsidR="0070111D">
        <w:rPr>
          <w:rFonts w:ascii="Times New Roman" w:eastAsia="Times New Roman" w:hAnsi="Times New Roman"/>
          <w:sz w:val="24"/>
          <w:szCs w:val="24"/>
        </w:rPr>
        <w:t>2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года поступления от штрафов:</w:t>
      </w:r>
    </w:p>
    <w:p w:rsidR="00A34AD0" w:rsidRPr="00EF123C" w:rsidRDefault="00A34AD0" w:rsidP="003E65A4">
      <w:pPr>
        <w:pStyle w:val="aa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 xml:space="preserve">за административные правонарушения составили </w:t>
      </w:r>
      <w:r w:rsidR="00A22C4C">
        <w:rPr>
          <w:rFonts w:ascii="Times New Roman" w:eastAsia="Times New Roman" w:hAnsi="Times New Roman"/>
          <w:sz w:val="24"/>
          <w:szCs w:val="24"/>
        </w:rPr>
        <w:t>686,3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BA2DF4" w:rsidRPr="00EF123C" w:rsidRDefault="00BA2DF4" w:rsidP="003E65A4">
      <w:pPr>
        <w:pStyle w:val="aa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>поступающи</w:t>
      </w:r>
      <w:r w:rsidR="00447D51" w:rsidRPr="00EF123C">
        <w:rPr>
          <w:rFonts w:ascii="Times New Roman" w:eastAsia="Times New Roman" w:hAnsi="Times New Roman"/>
          <w:sz w:val="24"/>
          <w:szCs w:val="24"/>
        </w:rPr>
        <w:t>х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в счет погашения задолженности, образовавшейся до 1 января 2020 года составили </w:t>
      </w:r>
      <w:r w:rsidR="0070111D">
        <w:rPr>
          <w:rFonts w:ascii="Times New Roman" w:eastAsia="Times New Roman" w:hAnsi="Times New Roman"/>
          <w:sz w:val="24"/>
          <w:szCs w:val="24"/>
        </w:rPr>
        <w:t>453,9</w:t>
      </w:r>
      <w:r w:rsidRPr="00EF123C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5C742A" w:rsidRPr="00EF123C" w:rsidRDefault="00A34AD0" w:rsidP="003E65A4">
      <w:pPr>
        <w:pStyle w:val="aa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23C">
        <w:rPr>
          <w:rFonts w:ascii="Times New Roman" w:eastAsia="Times New Roman" w:hAnsi="Times New Roman"/>
          <w:sz w:val="24"/>
          <w:szCs w:val="24"/>
        </w:rPr>
        <w:t xml:space="preserve">по искам о возмещении вреда, причиненного окружающей среде, составили </w:t>
      </w:r>
      <w:r w:rsidR="0070111D">
        <w:rPr>
          <w:rFonts w:ascii="Times New Roman" w:eastAsia="Times New Roman" w:hAnsi="Times New Roman"/>
          <w:sz w:val="24"/>
          <w:szCs w:val="24"/>
        </w:rPr>
        <w:t>1 611,2</w:t>
      </w:r>
      <w:r w:rsidR="00B81EC8" w:rsidRPr="00EF12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123C">
        <w:rPr>
          <w:rFonts w:ascii="Times New Roman" w:eastAsia="Times New Roman" w:hAnsi="Times New Roman"/>
          <w:sz w:val="24"/>
          <w:szCs w:val="24"/>
        </w:rPr>
        <w:t>тыс. рублей</w:t>
      </w:r>
      <w:r w:rsidR="00BA2DF4" w:rsidRPr="00EF123C">
        <w:rPr>
          <w:rFonts w:ascii="Times New Roman" w:eastAsia="Times New Roman" w:hAnsi="Times New Roman"/>
          <w:sz w:val="24"/>
          <w:szCs w:val="24"/>
        </w:rPr>
        <w:t>.</w:t>
      </w:r>
    </w:p>
    <w:p w:rsidR="00BA2DF4" w:rsidRPr="00EF123C" w:rsidRDefault="00BA2DF4" w:rsidP="00BA2DF4">
      <w:pPr>
        <w:suppressAutoHyphens/>
        <w:autoSpaceDN w:val="0"/>
        <w:spacing w:after="0" w:line="240" w:lineRule="auto"/>
        <w:ind w:right="-96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EF123C">
        <w:rPr>
          <w:rFonts w:ascii="Times New Roman" w:eastAsia="SimSun" w:hAnsi="Times New Roman"/>
          <w:b/>
          <w:kern w:val="3"/>
          <w:sz w:val="24"/>
          <w:szCs w:val="24"/>
        </w:rPr>
        <w:t>Безвозмездные поступления</w:t>
      </w:r>
    </w:p>
    <w:p w:rsidR="0070111D" w:rsidRDefault="00836956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поступления за 202</w:t>
      </w:r>
      <w:r w:rsidR="007011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исполнены в сумме </w:t>
      </w:r>
      <w:r w:rsidR="0070111D">
        <w:rPr>
          <w:rFonts w:ascii="Times New Roman" w:eastAsia="Times New Roman" w:hAnsi="Times New Roman"/>
          <w:sz w:val="24"/>
          <w:szCs w:val="24"/>
          <w:lang w:eastAsia="ru-RU"/>
        </w:rPr>
        <w:t>697 629,1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с темпом роста </w:t>
      </w:r>
      <w:r w:rsidR="00D672DF" w:rsidRPr="00EF123C">
        <w:rPr>
          <w:rFonts w:ascii="Times New Roman" w:eastAsia="Times New Roman" w:hAnsi="Times New Roman"/>
          <w:sz w:val="24"/>
          <w:szCs w:val="24"/>
          <w:lang w:eastAsia="ru-RU"/>
        </w:rPr>
        <w:t>к прошлому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70111D">
        <w:rPr>
          <w:rFonts w:ascii="Times New Roman" w:eastAsia="Times New Roman" w:hAnsi="Times New Roman"/>
          <w:sz w:val="24"/>
          <w:szCs w:val="24"/>
          <w:lang w:eastAsia="ru-RU"/>
        </w:rPr>
        <w:t>128,8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%. Годовые плановые назначения по безвозмездным поступлениям выполнены на </w:t>
      </w:r>
      <w:r w:rsidR="0070111D">
        <w:rPr>
          <w:rFonts w:ascii="Times New Roman" w:eastAsia="Times New Roman" w:hAnsi="Times New Roman"/>
          <w:sz w:val="24"/>
          <w:szCs w:val="24"/>
          <w:lang w:eastAsia="ru-RU"/>
        </w:rPr>
        <w:t>99,2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  <w:r w:rsidR="0070111D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D672DF" w:rsidRPr="00EF123C">
        <w:rPr>
          <w:rFonts w:ascii="Times New Roman" w:eastAsia="Times New Roman" w:hAnsi="Times New Roman"/>
          <w:sz w:val="24"/>
          <w:szCs w:val="24"/>
          <w:lang w:eastAsia="ru-RU"/>
        </w:rPr>
        <w:t>выполнение плана, главным образом, сложилось</w:t>
      </w:r>
      <w:r w:rsidR="007011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72DF" w:rsidRDefault="0070111D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D672DF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прочим безвозмездным поступлениям</w:t>
      </w:r>
      <w:r w:rsidR="007F5856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 xml:space="preserve">не в полном объеме исполнены планы </w:t>
      </w:r>
      <w:r w:rsidR="007F5856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договорам</w:t>
      </w:r>
      <w:r w:rsidR="00D672DF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пожертвования денежных средств на социально – экономическое развитие района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3A27" w:rsidRPr="00EF123C" w:rsidRDefault="00243A27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по безвозмездным поступлениям от других бюджетов бюджетной системы Российской Федерации, из  областного бюджета не в полном объеме профинансированы целевые средства, в связи с отсутствием потребности.</w:t>
      </w:r>
    </w:p>
    <w:p w:rsidR="00DC04F6" w:rsidRPr="00EF123C" w:rsidRDefault="00DC04F6" w:rsidP="00873630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В общем объеме доходов бюджета района</w:t>
      </w:r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A26975" w:rsidRPr="00EF12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доля </w:t>
      </w:r>
      <w:r w:rsidR="00A26975" w:rsidRPr="00EF123C">
        <w:rPr>
          <w:rFonts w:ascii="Times New Roman" w:eastAsia="Times New Roman" w:hAnsi="Times New Roman"/>
          <w:sz w:val="24"/>
          <w:szCs w:val="24"/>
          <w:lang w:eastAsia="ru-RU"/>
        </w:rPr>
        <w:t>безвозмездных поступлений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</w:t>
      </w:r>
      <w:r w:rsidR="004D3599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F5856" w:rsidRPr="00EF123C">
        <w:rPr>
          <w:rFonts w:ascii="Times New Roman" w:eastAsia="Times New Roman" w:hAnsi="Times New Roman"/>
          <w:sz w:val="24"/>
          <w:szCs w:val="24"/>
          <w:lang w:eastAsia="ru-RU"/>
        </w:rPr>
        <w:t>4,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7F5856" w:rsidRPr="00EF123C" w:rsidRDefault="007F5856" w:rsidP="007F5856">
      <w:pPr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EF123C">
        <w:rPr>
          <w:rFonts w:ascii="Times New Roman" w:eastAsia="SimSun" w:hAnsi="Times New Roman"/>
          <w:kern w:val="3"/>
          <w:sz w:val="24"/>
          <w:szCs w:val="24"/>
        </w:rPr>
        <w:t>Финансовая помощь бюджету Александровского района Томской области от других бюджетов бюджетной системы Российской Федерации по сравнению с 202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1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годом у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велич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илась на 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152 353,0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 тыс. рублей и составила 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677 179,3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(99,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4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>% к годовым назначениям), в том числе:</w:t>
      </w:r>
    </w:p>
    <w:p w:rsidR="007F5856" w:rsidRPr="00EF123C" w:rsidRDefault="007F5856" w:rsidP="007F5856">
      <w:pPr>
        <w:tabs>
          <w:tab w:val="left" w:pos="851"/>
        </w:tabs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- дотации – 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211 464,7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(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+ 78 745,8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к 20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21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году);</w:t>
      </w:r>
    </w:p>
    <w:p w:rsidR="007F5856" w:rsidRPr="00EF123C" w:rsidRDefault="007F5856" w:rsidP="007F5856">
      <w:pPr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- субсидии – 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155 176,7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(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+ 60 291,2</w:t>
      </w:r>
      <w:r w:rsidR="007C57E3"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>й к 20</w:t>
      </w:r>
      <w:r w:rsidR="007C57E3" w:rsidRPr="00EF123C">
        <w:rPr>
          <w:rFonts w:ascii="Times New Roman" w:eastAsia="SimSun" w:hAnsi="Times New Roman"/>
          <w:kern w:val="3"/>
          <w:sz w:val="24"/>
          <w:szCs w:val="24"/>
        </w:rPr>
        <w:t>2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1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году);</w:t>
      </w:r>
    </w:p>
    <w:p w:rsidR="007F5856" w:rsidRPr="00EF123C" w:rsidRDefault="007F5856" w:rsidP="007F5856">
      <w:pPr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- субвенции – 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244 746,4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(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минус 907,6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к 20</w:t>
      </w:r>
      <w:r w:rsidR="007C57E3" w:rsidRPr="00EF123C">
        <w:rPr>
          <w:rFonts w:ascii="Times New Roman" w:eastAsia="SimSun" w:hAnsi="Times New Roman"/>
          <w:kern w:val="3"/>
          <w:sz w:val="24"/>
          <w:szCs w:val="24"/>
        </w:rPr>
        <w:t>2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1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году);</w:t>
      </w:r>
    </w:p>
    <w:p w:rsidR="007F5856" w:rsidRPr="00EF123C" w:rsidRDefault="007F5856" w:rsidP="007F5856">
      <w:pPr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- иные межбюджетные трансферты – 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65 791,5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(+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14 223,6</w:t>
      </w:r>
      <w:r w:rsidR="007C57E3" w:rsidRPr="00EF123C">
        <w:rPr>
          <w:rFonts w:ascii="Times New Roman" w:eastAsia="SimSun" w:hAnsi="Times New Roman"/>
          <w:kern w:val="3"/>
          <w:sz w:val="24"/>
          <w:szCs w:val="24"/>
        </w:rPr>
        <w:t xml:space="preserve"> тыс. рублей к 202</w:t>
      </w:r>
      <w:r w:rsidR="00243A27">
        <w:rPr>
          <w:rFonts w:ascii="Times New Roman" w:eastAsia="SimSun" w:hAnsi="Times New Roman"/>
          <w:kern w:val="3"/>
          <w:sz w:val="24"/>
          <w:szCs w:val="24"/>
        </w:rPr>
        <w:t>1</w:t>
      </w:r>
      <w:r w:rsidR="007C57E3" w:rsidRPr="00EF123C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EF123C">
        <w:rPr>
          <w:rFonts w:ascii="Times New Roman" w:eastAsia="SimSun" w:hAnsi="Times New Roman"/>
          <w:kern w:val="3"/>
          <w:sz w:val="24"/>
          <w:szCs w:val="24"/>
        </w:rPr>
        <w:t>году).</w:t>
      </w:r>
    </w:p>
    <w:p w:rsidR="00196FD1" w:rsidRPr="00EF123C" w:rsidRDefault="007C57E3" w:rsidP="00196FD1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51B14" w:rsidRPr="00EF123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82DF2" w:rsidRPr="00EF12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1B14" w:rsidRPr="00EF123C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у прочие безвозмездные поступления поступили </w:t>
      </w:r>
      <w:r w:rsidR="00D42BE1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 w:rsidR="00D42BE1" w:rsidRPr="00EF12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51B14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21 218,8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1B14" w:rsidRPr="00EF123C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6821B4" w:rsidRPr="00EF123C">
        <w:rPr>
          <w:rFonts w:ascii="Times New Roman" w:eastAsia="Times New Roman" w:hAnsi="Times New Roman"/>
          <w:sz w:val="24"/>
          <w:szCs w:val="24"/>
          <w:lang w:eastAsia="ru-RU"/>
        </w:rPr>
        <w:t>лей.</w:t>
      </w:r>
      <w:r w:rsidRPr="00EF123C">
        <w:rPr>
          <w:rFonts w:ascii="Times New Roman" w:hAnsi="Times New Roman"/>
          <w:sz w:val="24"/>
          <w:szCs w:val="24"/>
        </w:rPr>
        <w:t xml:space="preserve">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 роста к соответствующему периоду прошлого года 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107,3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196FD1" w:rsidRPr="00EF123C" w:rsidRDefault="00196FD1" w:rsidP="007C57E3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бюджета района от возврата остатков субсидий, субвенций и иных межбюджетных трансфертов, имеющих целевое </w:t>
      </w:r>
      <w:r w:rsidR="00C81A0B" w:rsidRPr="00EF123C">
        <w:rPr>
          <w:rFonts w:ascii="Times New Roman" w:eastAsia="Times New Roman" w:hAnsi="Times New Roman"/>
          <w:sz w:val="24"/>
          <w:szCs w:val="24"/>
          <w:lang w:eastAsia="ru-RU"/>
        </w:rPr>
        <w:t>значение прошлых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составили 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 xml:space="preserve">1 367,1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7C57E3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лей,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возвра</w:t>
      </w:r>
      <w:r w:rsidR="007C57E3" w:rsidRPr="00EF123C">
        <w:rPr>
          <w:rFonts w:ascii="Times New Roman" w:eastAsia="Times New Roman" w:hAnsi="Times New Roman"/>
          <w:sz w:val="24"/>
          <w:szCs w:val="24"/>
          <w:lang w:eastAsia="ru-RU"/>
        </w:rPr>
        <w:t>щено из бюджета района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57E3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неиспользованных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остатков субсидий и иных межбюджетных трансфертов</w:t>
      </w:r>
      <w:r w:rsidR="006821B4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прошлых лет в </w:t>
      </w:r>
      <w:r w:rsidR="007C57E3" w:rsidRPr="00EF123C">
        <w:rPr>
          <w:rFonts w:ascii="Times New Roman" w:eastAsia="Times New Roman" w:hAnsi="Times New Roman"/>
          <w:sz w:val="24"/>
          <w:szCs w:val="24"/>
          <w:lang w:eastAsia="ru-RU"/>
        </w:rPr>
        <w:t>сумме минус</w:t>
      </w:r>
      <w:r w:rsidR="00A32860"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57E3" w:rsidRPr="00EF12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 136,1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6821B4" w:rsidRPr="00EF123C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2860" w:rsidRPr="00EF123C" w:rsidRDefault="00A32860" w:rsidP="00196FD1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23C" w:rsidRDefault="007C57E3" w:rsidP="00EF123C">
      <w:pPr>
        <w:pStyle w:val="aa"/>
        <w:widowControl w:val="0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И</w:t>
      </w:r>
      <w:r w:rsidR="00230FD9"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сточники финансирования дефицита бюджета района</w:t>
      </w:r>
    </w:p>
    <w:p w:rsidR="007C57E3" w:rsidRPr="00EF123C" w:rsidRDefault="00230FD9" w:rsidP="00EF123C">
      <w:pPr>
        <w:pStyle w:val="aa"/>
        <w:widowControl w:val="0"/>
        <w:tabs>
          <w:tab w:val="left" w:pos="567"/>
        </w:tabs>
        <w:spacing w:after="0" w:line="240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и муниципальный внутренний долг</w:t>
      </w:r>
    </w:p>
    <w:p w:rsidR="00F30DEB" w:rsidRPr="00EF123C" w:rsidRDefault="00F30DEB" w:rsidP="00F30DEB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Сальдо источников финансирования дефицита бюджета района за 202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243A2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355C7">
        <w:rPr>
          <w:rFonts w:ascii="Times New Roman" w:eastAsia="Times New Roman" w:hAnsi="Times New Roman"/>
          <w:sz w:val="24"/>
          <w:szCs w:val="24"/>
          <w:lang w:eastAsia="ru-RU"/>
        </w:rPr>
        <w:t>415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355C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F12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сложилось из следующих элементов:</w:t>
      </w:r>
    </w:p>
    <w:p w:rsidR="00F30DEB" w:rsidRPr="00EF123C" w:rsidRDefault="00F30DEB" w:rsidP="003E65A4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num" w:pos="744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123C">
        <w:rPr>
          <w:rFonts w:ascii="Times New Roman" w:hAnsi="Times New Roman"/>
          <w:iCs/>
          <w:sz w:val="24"/>
          <w:szCs w:val="24"/>
        </w:rPr>
        <w:t xml:space="preserve">разница между полученными и погашенными бюджетными кредитами, предоставленными бюджету района из бюджета Томской области, сложилась в объеме </w:t>
      </w:r>
      <w:r w:rsidR="00EA7C81">
        <w:rPr>
          <w:rFonts w:ascii="Times New Roman" w:hAnsi="Times New Roman"/>
          <w:iCs/>
          <w:sz w:val="24"/>
          <w:szCs w:val="24"/>
        </w:rPr>
        <w:t>8 0</w:t>
      </w:r>
      <w:r w:rsidRPr="00EF123C">
        <w:rPr>
          <w:rFonts w:ascii="Times New Roman" w:hAnsi="Times New Roman"/>
          <w:iCs/>
          <w:sz w:val="24"/>
          <w:szCs w:val="24"/>
        </w:rPr>
        <w:t xml:space="preserve">50,0 тыс. рублей за счет привлечения кредитов в объеме </w:t>
      </w:r>
      <w:r w:rsidR="00EA7C81">
        <w:rPr>
          <w:rFonts w:ascii="Times New Roman" w:hAnsi="Times New Roman"/>
          <w:iCs/>
          <w:sz w:val="24"/>
          <w:szCs w:val="24"/>
        </w:rPr>
        <w:t>15 000</w:t>
      </w:r>
      <w:r w:rsidRPr="00EF123C">
        <w:rPr>
          <w:rFonts w:ascii="Times New Roman" w:hAnsi="Times New Roman"/>
          <w:iCs/>
          <w:sz w:val="24"/>
          <w:szCs w:val="24"/>
        </w:rPr>
        <w:t xml:space="preserve">,0 тыс. рублей и погашения основной суммы задолженности в объеме </w:t>
      </w:r>
      <w:r w:rsidR="00EA7C81">
        <w:rPr>
          <w:rFonts w:ascii="Times New Roman" w:hAnsi="Times New Roman"/>
          <w:iCs/>
          <w:sz w:val="24"/>
          <w:szCs w:val="24"/>
        </w:rPr>
        <w:t>6</w:t>
      </w:r>
      <w:r w:rsidRPr="00EF123C">
        <w:rPr>
          <w:rFonts w:ascii="Times New Roman" w:hAnsi="Times New Roman"/>
          <w:iCs/>
          <w:sz w:val="24"/>
          <w:szCs w:val="24"/>
        </w:rPr>
        <w:t> 950,0 тыс. рублей;</w:t>
      </w:r>
    </w:p>
    <w:p w:rsidR="002A57F5" w:rsidRPr="00EF123C" w:rsidRDefault="002A57F5" w:rsidP="003E65A4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num" w:pos="744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123C">
        <w:rPr>
          <w:rFonts w:ascii="Times New Roman" w:hAnsi="Times New Roman"/>
          <w:iCs/>
          <w:sz w:val="24"/>
          <w:szCs w:val="24"/>
        </w:rPr>
        <w:t xml:space="preserve">изменение остатков на счетах по учету средств бюджета района </w:t>
      </w:r>
      <w:r w:rsidRPr="00EF123C">
        <w:rPr>
          <w:rFonts w:ascii="Times New Roman" w:hAnsi="Times New Roman"/>
          <w:sz w:val="24"/>
          <w:szCs w:val="24"/>
        </w:rPr>
        <w:t xml:space="preserve">составило </w:t>
      </w:r>
      <w:r w:rsidR="00EA7C81">
        <w:rPr>
          <w:rFonts w:ascii="Times New Roman" w:hAnsi="Times New Roman"/>
          <w:sz w:val="24"/>
          <w:szCs w:val="24"/>
        </w:rPr>
        <w:t>7</w:t>
      </w:r>
      <w:r w:rsidR="005F1EE9" w:rsidRPr="00EF123C">
        <w:rPr>
          <w:rFonts w:ascii="Times New Roman" w:hAnsi="Times New Roman"/>
          <w:sz w:val="24"/>
          <w:szCs w:val="24"/>
          <w:lang w:val="en-US"/>
        </w:rPr>
        <w:t> </w:t>
      </w:r>
      <w:r w:rsidR="00EA7C81">
        <w:rPr>
          <w:rFonts w:ascii="Times New Roman" w:hAnsi="Times New Roman"/>
          <w:sz w:val="24"/>
          <w:szCs w:val="24"/>
        </w:rPr>
        <w:t>365</w:t>
      </w:r>
      <w:r w:rsidR="005F1EE9" w:rsidRPr="00EF123C">
        <w:rPr>
          <w:rFonts w:ascii="Times New Roman" w:hAnsi="Times New Roman"/>
          <w:sz w:val="24"/>
          <w:szCs w:val="24"/>
        </w:rPr>
        <w:t>,</w:t>
      </w:r>
      <w:r w:rsidR="00EA7C81">
        <w:rPr>
          <w:rFonts w:ascii="Times New Roman" w:hAnsi="Times New Roman"/>
          <w:sz w:val="24"/>
          <w:szCs w:val="24"/>
        </w:rPr>
        <w:t>8</w:t>
      </w:r>
      <w:r w:rsidRPr="00EF123C">
        <w:rPr>
          <w:rFonts w:ascii="Times New Roman" w:hAnsi="Times New Roman"/>
          <w:sz w:val="24"/>
          <w:szCs w:val="24"/>
        </w:rPr>
        <w:t> тыс. рублей</w:t>
      </w:r>
    </w:p>
    <w:p w:rsidR="005F1EE9" w:rsidRPr="00EF123C" w:rsidRDefault="005F1EE9" w:rsidP="002A57F5">
      <w:pPr>
        <w:widowControl w:val="0"/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FD9" w:rsidRPr="00EF123C" w:rsidRDefault="005F1EE9" w:rsidP="002A57F5">
      <w:pPr>
        <w:widowControl w:val="0"/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23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Муниципальный внутренний долг Александровского района Томской области</w:t>
      </w:r>
    </w:p>
    <w:p w:rsidR="005F1EE9" w:rsidRPr="00EF123C" w:rsidRDefault="005F1EE9" w:rsidP="005F1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23C">
        <w:rPr>
          <w:rFonts w:ascii="Times New Roman" w:hAnsi="Times New Roman"/>
          <w:sz w:val="24"/>
          <w:szCs w:val="24"/>
        </w:rPr>
        <w:t>В соответствии с пунктом 1</w:t>
      </w:r>
      <w:r w:rsidR="00EA7C81">
        <w:rPr>
          <w:rFonts w:ascii="Times New Roman" w:hAnsi="Times New Roman"/>
          <w:sz w:val="24"/>
          <w:szCs w:val="24"/>
        </w:rPr>
        <w:t>2</w:t>
      </w:r>
      <w:r w:rsidRPr="00EF123C">
        <w:rPr>
          <w:rFonts w:ascii="Times New Roman" w:hAnsi="Times New Roman"/>
          <w:sz w:val="24"/>
          <w:szCs w:val="24"/>
        </w:rPr>
        <w:t xml:space="preserve"> Решения Думы Александровского района </w:t>
      </w:r>
      <w:r w:rsidR="00517863" w:rsidRPr="00EF123C">
        <w:rPr>
          <w:rFonts w:ascii="Times New Roman" w:hAnsi="Times New Roman"/>
          <w:sz w:val="24"/>
          <w:szCs w:val="24"/>
        </w:rPr>
        <w:t>Т</w:t>
      </w:r>
      <w:r w:rsidRPr="00EF123C">
        <w:rPr>
          <w:rFonts w:ascii="Times New Roman" w:hAnsi="Times New Roman"/>
          <w:sz w:val="24"/>
          <w:szCs w:val="24"/>
        </w:rPr>
        <w:t>омской области от 2</w:t>
      </w:r>
      <w:r w:rsidR="00EA7C81">
        <w:rPr>
          <w:rFonts w:ascii="Times New Roman" w:hAnsi="Times New Roman"/>
          <w:sz w:val="24"/>
          <w:szCs w:val="24"/>
        </w:rPr>
        <w:t>4</w:t>
      </w:r>
      <w:r w:rsidRPr="00EF123C">
        <w:rPr>
          <w:rFonts w:ascii="Times New Roman" w:hAnsi="Times New Roman"/>
          <w:sz w:val="24"/>
          <w:szCs w:val="24"/>
        </w:rPr>
        <w:t>.12.20</w:t>
      </w:r>
      <w:r w:rsidR="00EA7C81">
        <w:rPr>
          <w:rFonts w:ascii="Times New Roman" w:hAnsi="Times New Roman"/>
          <w:sz w:val="24"/>
          <w:szCs w:val="24"/>
        </w:rPr>
        <w:t>21</w:t>
      </w:r>
      <w:r w:rsidRPr="00EF123C">
        <w:rPr>
          <w:rFonts w:ascii="Times New Roman" w:hAnsi="Times New Roman"/>
          <w:sz w:val="24"/>
          <w:szCs w:val="24"/>
        </w:rPr>
        <w:t xml:space="preserve"> № </w:t>
      </w:r>
      <w:r w:rsidR="00EA7C81">
        <w:rPr>
          <w:rFonts w:ascii="Times New Roman" w:hAnsi="Times New Roman"/>
          <w:sz w:val="24"/>
          <w:szCs w:val="24"/>
        </w:rPr>
        <w:t>89</w:t>
      </w:r>
      <w:r w:rsidRPr="00EF123C">
        <w:rPr>
          <w:rFonts w:ascii="Times New Roman" w:hAnsi="Times New Roman"/>
          <w:sz w:val="24"/>
          <w:szCs w:val="24"/>
        </w:rPr>
        <w:t xml:space="preserve"> «О бюджете</w:t>
      </w:r>
      <w:r w:rsidR="00517863" w:rsidRPr="00EF123C">
        <w:rPr>
          <w:rFonts w:ascii="Times New Roman" w:hAnsi="Times New Roman"/>
          <w:sz w:val="24"/>
          <w:szCs w:val="24"/>
        </w:rPr>
        <w:t xml:space="preserve"> муниципального образования «Александровский район»</w:t>
      </w:r>
      <w:r w:rsidRPr="00EF123C">
        <w:rPr>
          <w:rFonts w:ascii="Times New Roman" w:hAnsi="Times New Roman"/>
          <w:sz w:val="24"/>
          <w:szCs w:val="24"/>
        </w:rPr>
        <w:t xml:space="preserve"> на 202</w:t>
      </w:r>
      <w:r w:rsidR="00EA7C81">
        <w:rPr>
          <w:rFonts w:ascii="Times New Roman" w:hAnsi="Times New Roman"/>
          <w:sz w:val="24"/>
          <w:szCs w:val="24"/>
        </w:rPr>
        <w:t>2</w:t>
      </w:r>
      <w:r w:rsidRPr="00EF123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A7C81">
        <w:rPr>
          <w:rFonts w:ascii="Times New Roman" w:hAnsi="Times New Roman"/>
          <w:sz w:val="24"/>
          <w:szCs w:val="24"/>
        </w:rPr>
        <w:t>3</w:t>
      </w:r>
      <w:r w:rsidRPr="00EF123C">
        <w:rPr>
          <w:rFonts w:ascii="Times New Roman" w:hAnsi="Times New Roman"/>
          <w:sz w:val="24"/>
          <w:szCs w:val="24"/>
        </w:rPr>
        <w:t xml:space="preserve"> и 202</w:t>
      </w:r>
      <w:r w:rsidR="00EA7C81">
        <w:rPr>
          <w:rFonts w:ascii="Times New Roman" w:hAnsi="Times New Roman"/>
          <w:sz w:val="24"/>
          <w:szCs w:val="24"/>
        </w:rPr>
        <w:t>4</w:t>
      </w:r>
      <w:r w:rsidRPr="00EF123C">
        <w:rPr>
          <w:rFonts w:ascii="Times New Roman" w:hAnsi="Times New Roman"/>
          <w:sz w:val="24"/>
          <w:szCs w:val="24"/>
        </w:rPr>
        <w:t xml:space="preserve"> годов» верхний предел </w:t>
      </w:r>
      <w:r w:rsidR="00517863" w:rsidRPr="00EF123C">
        <w:rPr>
          <w:rFonts w:ascii="Times New Roman" w:hAnsi="Times New Roman"/>
          <w:sz w:val="24"/>
          <w:szCs w:val="24"/>
        </w:rPr>
        <w:t xml:space="preserve">муниципального </w:t>
      </w:r>
      <w:r w:rsidRPr="00EF123C">
        <w:rPr>
          <w:rFonts w:ascii="Times New Roman" w:hAnsi="Times New Roman"/>
          <w:sz w:val="24"/>
          <w:szCs w:val="24"/>
        </w:rPr>
        <w:t xml:space="preserve">внутреннего долга </w:t>
      </w:r>
      <w:r w:rsidR="00517863" w:rsidRPr="00EF123C">
        <w:rPr>
          <w:rFonts w:ascii="Times New Roman" w:hAnsi="Times New Roman"/>
          <w:sz w:val="24"/>
          <w:szCs w:val="24"/>
        </w:rPr>
        <w:t xml:space="preserve">Александровского района </w:t>
      </w:r>
      <w:r w:rsidRPr="00EF123C">
        <w:rPr>
          <w:rFonts w:ascii="Times New Roman" w:hAnsi="Times New Roman"/>
          <w:sz w:val="24"/>
          <w:szCs w:val="24"/>
        </w:rPr>
        <w:t xml:space="preserve">Томской области установлен в объеме </w:t>
      </w:r>
      <w:r w:rsidR="00EA7C81">
        <w:rPr>
          <w:rFonts w:ascii="Times New Roman" w:hAnsi="Times New Roman"/>
          <w:sz w:val="24"/>
          <w:szCs w:val="24"/>
        </w:rPr>
        <w:t>40 853</w:t>
      </w:r>
      <w:r w:rsidR="00517863" w:rsidRPr="00EF123C">
        <w:rPr>
          <w:rFonts w:ascii="Times New Roman" w:hAnsi="Times New Roman"/>
          <w:sz w:val="24"/>
          <w:szCs w:val="24"/>
        </w:rPr>
        <w:t>,0</w:t>
      </w:r>
      <w:r w:rsidRPr="00EF123C">
        <w:rPr>
          <w:rFonts w:ascii="Times New Roman" w:hAnsi="Times New Roman"/>
          <w:sz w:val="24"/>
          <w:szCs w:val="24"/>
        </w:rPr>
        <w:t xml:space="preserve"> тыс. рублей, в том числе по </w:t>
      </w:r>
      <w:r w:rsidR="00517863" w:rsidRPr="00EF123C">
        <w:rPr>
          <w:rFonts w:ascii="Times New Roman" w:hAnsi="Times New Roman"/>
          <w:sz w:val="24"/>
          <w:szCs w:val="24"/>
        </w:rPr>
        <w:t>муниципальным</w:t>
      </w:r>
      <w:r w:rsidRPr="00EF123C">
        <w:rPr>
          <w:rFonts w:ascii="Times New Roman" w:hAnsi="Times New Roman"/>
          <w:sz w:val="24"/>
          <w:szCs w:val="24"/>
        </w:rPr>
        <w:t xml:space="preserve"> гарантиям в сумме 0,0 тыс. рублей (в </w:t>
      </w:r>
      <w:r w:rsidRPr="00EF123C">
        <w:rPr>
          <w:rFonts w:ascii="Times New Roman" w:hAnsi="Times New Roman"/>
          <w:sz w:val="24"/>
          <w:szCs w:val="24"/>
        </w:rPr>
        <w:lastRenderedPageBreak/>
        <w:t xml:space="preserve">первоначальной редакции – </w:t>
      </w:r>
      <w:r w:rsidR="00E119EE" w:rsidRPr="00EF123C">
        <w:rPr>
          <w:rFonts w:ascii="Times New Roman" w:hAnsi="Times New Roman"/>
          <w:sz w:val="24"/>
          <w:szCs w:val="24"/>
        </w:rPr>
        <w:t>41 </w:t>
      </w:r>
      <w:r w:rsidR="00EA7C81">
        <w:rPr>
          <w:rFonts w:ascii="Times New Roman" w:hAnsi="Times New Roman"/>
          <w:sz w:val="24"/>
          <w:szCs w:val="24"/>
        </w:rPr>
        <w:t>323</w:t>
      </w:r>
      <w:r w:rsidR="00E119EE" w:rsidRPr="00EF123C">
        <w:rPr>
          <w:rFonts w:ascii="Times New Roman" w:hAnsi="Times New Roman"/>
          <w:sz w:val="24"/>
          <w:szCs w:val="24"/>
        </w:rPr>
        <w:t>,4</w:t>
      </w:r>
      <w:r w:rsidRPr="00EF123C">
        <w:rPr>
          <w:rFonts w:ascii="Times New Roman" w:hAnsi="Times New Roman"/>
          <w:sz w:val="24"/>
          <w:szCs w:val="24"/>
        </w:rPr>
        <w:t xml:space="preserve"> тыс. рублей, в том числе по </w:t>
      </w:r>
      <w:r w:rsidR="00E119EE" w:rsidRPr="00EF123C">
        <w:rPr>
          <w:rFonts w:ascii="Times New Roman" w:hAnsi="Times New Roman"/>
          <w:sz w:val="24"/>
          <w:szCs w:val="24"/>
        </w:rPr>
        <w:t>муниципальным</w:t>
      </w:r>
      <w:r w:rsidRPr="00EF123C">
        <w:rPr>
          <w:rFonts w:ascii="Times New Roman" w:hAnsi="Times New Roman"/>
          <w:sz w:val="24"/>
          <w:szCs w:val="24"/>
        </w:rPr>
        <w:t xml:space="preserve"> гарантиям в сумме 0,0 тыс. рублей). </w:t>
      </w:r>
    </w:p>
    <w:p w:rsidR="00E119EE" w:rsidRPr="00EF123C" w:rsidRDefault="00E119EE" w:rsidP="005F1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23C">
        <w:rPr>
          <w:rFonts w:ascii="Times New Roman" w:hAnsi="Times New Roman"/>
          <w:sz w:val="24"/>
          <w:szCs w:val="24"/>
        </w:rPr>
        <w:t xml:space="preserve">Решением Думы Александровского района Томской области в течении года верхний предел муниципального долга снижен на </w:t>
      </w:r>
      <w:r w:rsidR="00EA7C81">
        <w:rPr>
          <w:rFonts w:ascii="Times New Roman" w:hAnsi="Times New Roman"/>
          <w:sz w:val="24"/>
          <w:szCs w:val="24"/>
        </w:rPr>
        <w:t>470</w:t>
      </w:r>
      <w:r w:rsidRPr="00EF123C">
        <w:rPr>
          <w:rFonts w:ascii="Times New Roman" w:hAnsi="Times New Roman"/>
          <w:sz w:val="24"/>
          <w:szCs w:val="24"/>
        </w:rPr>
        <w:t>,4 тыс. рублей</w:t>
      </w:r>
    </w:p>
    <w:p w:rsidR="00230FD9" w:rsidRPr="00EF123C" w:rsidRDefault="00E119EE" w:rsidP="00E119EE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123C">
        <w:rPr>
          <w:rFonts w:ascii="Times New Roman" w:hAnsi="Times New Roman"/>
          <w:sz w:val="24"/>
          <w:szCs w:val="24"/>
          <w:shd w:val="clear" w:color="auto" w:fill="FFFFFF"/>
        </w:rPr>
        <w:t>По итогам исполнения бюджета района в 202</w:t>
      </w:r>
      <w:r w:rsidR="00EA7C81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EF123C">
        <w:rPr>
          <w:rFonts w:ascii="Times New Roman" w:hAnsi="Times New Roman"/>
          <w:sz w:val="24"/>
          <w:szCs w:val="24"/>
          <w:shd w:val="clear" w:color="auto" w:fill="FFFFFF"/>
        </w:rPr>
        <w:t xml:space="preserve"> году муниципальн</w:t>
      </w:r>
      <w:r w:rsidR="00B564F8" w:rsidRPr="00EF123C">
        <w:rPr>
          <w:rFonts w:ascii="Times New Roman" w:hAnsi="Times New Roman"/>
          <w:sz w:val="24"/>
          <w:szCs w:val="24"/>
          <w:shd w:val="clear" w:color="auto" w:fill="FFFFFF"/>
        </w:rPr>
        <w:t>ый</w:t>
      </w:r>
      <w:r w:rsidRPr="00EF123C">
        <w:rPr>
          <w:rFonts w:ascii="Times New Roman" w:hAnsi="Times New Roman"/>
          <w:sz w:val="24"/>
          <w:szCs w:val="24"/>
          <w:shd w:val="clear" w:color="auto" w:fill="FFFFFF"/>
        </w:rPr>
        <w:t xml:space="preserve"> долг Александровского района Томской области на 1 января 202</w:t>
      </w:r>
      <w:r w:rsidR="00EA7C81">
        <w:rPr>
          <w:rFonts w:ascii="Times New Roman" w:hAnsi="Times New Roman"/>
          <w:sz w:val="24"/>
          <w:szCs w:val="24"/>
          <w:shd w:val="clear" w:color="auto" w:fill="FFFFFF"/>
        </w:rPr>
        <w:t>3 года составил 40</w:t>
      </w:r>
      <w:r w:rsidRPr="00EF123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A7C81">
        <w:rPr>
          <w:rFonts w:ascii="Times New Roman" w:hAnsi="Times New Roman"/>
          <w:sz w:val="24"/>
          <w:szCs w:val="24"/>
          <w:shd w:val="clear" w:color="auto" w:fill="FFFFFF"/>
        </w:rPr>
        <w:t>853</w:t>
      </w:r>
      <w:r w:rsidRPr="00EF123C">
        <w:rPr>
          <w:rFonts w:ascii="Times New Roman" w:hAnsi="Times New Roman"/>
          <w:sz w:val="24"/>
          <w:szCs w:val="24"/>
          <w:shd w:val="clear" w:color="auto" w:fill="FFFFFF"/>
        </w:rPr>
        <w:t>,0 тыс. рублей.</w:t>
      </w:r>
    </w:p>
    <w:p w:rsidR="00B564F8" w:rsidRPr="00EF123C" w:rsidRDefault="00B564F8" w:rsidP="00E119EE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123C">
        <w:rPr>
          <w:rFonts w:ascii="Times New Roman" w:hAnsi="Times New Roman"/>
          <w:sz w:val="24"/>
          <w:szCs w:val="24"/>
          <w:shd w:val="clear" w:color="auto" w:fill="FFFFFF"/>
        </w:rPr>
        <w:t>Объем муниципального внутреннего долга Александровского района Томской области за 202</w:t>
      </w:r>
      <w:r w:rsidR="00EA7C81">
        <w:rPr>
          <w:rFonts w:ascii="Times New Roman" w:hAnsi="Times New Roman"/>
          <w:sz w:val="24"/>
          <w:szCs w:val="24"/>
          <w:shd w:val="clear" w:color="auto" w:fill="FFFFFF"/>
        </w:rPr>
        <w:t>2 год по состоянию на 01.01.2023</w:t>
      </w:r>
      <w:r w:rsidRPr="00EF123C">
        <w:rPr>
          <w:rFonts w:ascii="Times New Roman" w:hAnsi="Times New Roman"/>
          <w:sz w:val="24"/>
          <w:szCs w:val="24"/>
          <w:shd w:val="clear" w:color="auto" w:fill="FFFFFF"/>
        </w:rPr>
        <w:t xml:space="preserve"> года </w:t>
      </w:r>
      <w:r w:rsidR="00FE13E7">
        <w:rPr>
          <w:rFonts w:ascii="Times New Roman" w:hAnsi="Times New Roman"/>
          <w:sz w:val="24"/>
          <w:szCs w:val="24"/>
          <w:shd w:val="clear" w:color="auto" w:fill="FFFFFF"/>
        </w:rPr>
        <w:t>увеличи</w:t>
      </w:r>
      <w:r w:rsidRPr="00EF123C">
        <w:rPr>
          <w:rFonts w:ascii="Times New Roman" w:hAnsi="Times New Roman"/>
          <w:sz w:val="24"/>
          <w:szCs w:val="24"/>
          <w:shd w:val="clear" w:color="auto" w:fill="FFFFFF"/>
        </w:rPr>
        <w:t xml:space="preserve">лся на </w:t>
      </w:r>
      <w:r w:rsidR="00FE13E7">
        <w:rPr>
          <w:rFonts w:ascii="Times New Roman" w:hAnsi="Times New Roman"/>
          <w:sz w:val="24"/>
          <w:szCs w:val="24"/>
          <w:shd w:val="clear" w:color="auto" w:fill="FFFFFF"/>
        </w:rPr>
        <w:t>8 0</w:t>
      </w:r>
      <w:r w:rsidRPr="00EF123C">
        <w:rPr>
          <w:rFonts w:ascii="Times New Roman" w:hAnsi="Times New Roman"/>
          <w:sz w:val="24"/>
          <w:szCs w:val="24"/>
          <w:shd w:val="clear" w:color="auto" w:fill="FFFFFF"/>
        </w:rPr>
        <w:t>50,0 тыс. рублей.</w:t>
      </w:r>
    </w:p>
    <w:p w:rsidR="00EF123C" w:rsidRDefault="00EF123C" w:rsidP="00B564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123C" w:rsidRDefault="00EF123C" w:rsidP="00B564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64F8" w:rsidRPr="00EF123C" w:rsidRDefault="00B564F8" w:rsidP="00B564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123C">
        <w:rPr>
          <w:rFonts w:ascii="Times New Roman" w:hAnsi="Times New Roman"/>
          <w:sz w:val="24"/>
          <w:szCs w:val="24"/>
        </w:rPr>
        <w:t xml:space="preserve">Таблица 5. Изменение объема муниципального внутреннего долга </w:t>
      </w:r>
    </w:p>
    <w:p w:rsidR="00B564F8" w:rsidRPr="00EF123C" w:rsidRDefault="00B564F8" w:rsidP="00B564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123C">
        <w:rPr>
          <w:rFonts w:ascii="Times New Roman" w:hAnsi="Times New Roman"/>
          <w:sz w:val="24"/>
          <w:szCs w:val="24"/>
        </w:rPr>
        <w:t>Александровского района Томской области за 202</w:t>
      </w:r>
      <w:r w:rsidR="00FE13E7">
        <w:rPr>
          <w:rFonts w:ascii="Times New Roman" w:hAnsi="Times New Roman"/>
          <w:sz w:val="24"/>
          <w:szCs w:val="24"/>
        </w:rPr>
        <w:t>2</w:t>
      </w:r>
      <w:r w:rsidRPr="00EF123C">
        <w:rPr>
          <w:rFonts w:ascii="Times New Roman" w:hAnsi="Times New Roman"/>
          <w:sz w:val="24"/>
          <w:szCs w:val="24"/>
        </w:rPr>
        <w:t xml:space="preserve"> год</w:t>
      </w:r>
    </w:p>
    <w:p w:rsidR="00B564F8" w:rsidRPr="00EF123C" w:rsidRDefault="00B564F8" w:rsidP="00B564F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F123C">
        <w:rPr>
          <w:rFonts w:ascii="Times New Roman" w:hAnsi="Times New Roman"/>
          <w:i/>
          <w:sz w:val="24"/>
          <w:szCs w:val="24"/>
        </w:rPr>
        <w:t>тыс. рублей</w:t>
      </w:r>
    </w:p>
    <w:tbl>
      <w:tblPr>
        <w:tblW w:w="9733" w:type="dxa"/>
        <w:jc w:val="center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1700"/>
        <w:gridCol w:w="1759"/>
        <w:gridCol w:w="1325"/>
        <w:gridCol w:w="867"/>
      </w:tblGrid>
      <w:tr w:rsidR="00B564F8" w:rsidRPr="00EF123C" w:rsidTr="009E0F7D">
        <w:trPr>
          <w:trHeight w:val="584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64F8" w:rsidRPr="00EF123C" w:rsidRDefault="00B564F8" w:rsidP="00B5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64F8" w:rsidRPr="00EF123C" w:rsidRDefault="00B564F8" w:rsidP="00FE1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По состоянию на 01.01.202</w:t>
            </w:r>
            <w:r w:rsidR="00FE1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EF123C" w:rsidRDefault="00B564F8" w:rsidP="00FE1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По состоянию на 01.01.202</w:t>
            </w:r>
            <w:r w:rsidR="00FE1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EF123C" w:rsidRDefault="00B564F8" w:rsidP="00B5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EF123C" w:rsidRDefault="00B564F8" w:rsidP="00B5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Темп роста, (%)</w:t>
            </w:r>
          </w:p>
        </w:tc>
      </w:tr>
      <w:tr w:rsidR="00B564F8" w:rsidRPr="00EF123C" w:rsidTr="009E0F7D">
        <w:trPr>
          <w:trHeight w:val="361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EF123C" w:rsidRDefault="00B564F8" w:rsidP="00B564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3C">
              <w:rPr>
                <w:rFonts w:ascii="Times New Roman" w:hAnsi="Times New Roman"/>
                <w:bCs/>
                <w:sz w:val="24"/>
                <w:szCs w:val="24"/>
              </w:rPr>
              <w:t>Муниципальный долг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64F8" w:rsidRPr="006E7BA2" w:rsidRDefault="00B564F8" w:rsidP="00FE1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BA2">
              <w:rPr>
                <w:rFonts w:ascii="Times New Roman" w:hAnsi="Times New Roman"/>
                <w:sz w:val="24"/>
                <w:szCs w:val="24"/>
              </w:rPr>
              <w:t>32 </w:t>
            </w:r>
            <w:r w:rsidR="00FE13E7" w:rsidRPr="006E7BA2">
              <w:rPr>
                <w:rFonts w:ascii="Times New Roman" w:hAnsi="Times New Roman"/>
                <w:sz w:val="24"/>
                <w:szCs w:val="24"/>
              </w:rPr>
              <w:t>78</w:t>
            </w:r>
            <w:r w:rsidRPr="006E7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6E7BA2" w:rsidRDefault="00FE13E7" w:rsidP="00FE1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BA2">
              <w:rPr>
                <w:rFonts w:ascii="Times New Roman" w:hAnsi="Times New Roman"/>
                <w:sz w:val="24"/>
                <w:szCs w:val="24"/>
              </w:rPr>
              <w:t>40</w:t>
            </w:r>
            <w:r w:rsidR="00B564F8" w:rsidRPr="006E7BA2">
              <w:rPr>
                <w:rFonts w:ascii="Times New Roman" w:hAnsi="Times New Roman"/>
                <w:sz w:val="24"/>
                <w:szCs w:val="24"/>
              </w:rPr>
              <w:t> </w:t>
            </w:r>
            <w:r w:rsidRPr="006E7BA2">
              <w:rPr>
                <w:rFonts w:ascii="Times New Roman" w:hAnsi="Times New Roman"/>
                <w:sz w:val="24"/>
                <w:szCs w:val="24"/>
              </w:rPr>
              <w:t>83</w:t>
            </w:r>
            <w:r w:rsidR="00B564F8" w:rsidRPr="006E7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8D7245" w:rsidRDefault="00FE13E7" w:rsidP="00B5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45">
              <w:rPr>
                <w:rFonts w:ascii="Times New Roman" w:hAnsi="Times New Roman"/>
                <w:bCs/>
                <w:sz w:val="24"/>
                <w:szCs w:val="24"/>
              </w:rPr>
              <w:t>8 0</w:t>
            </w:r>
            <w:r w:rsidR="00B564F8" w:rsidRPr="008D724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8D7245" w:rsidRDefault="00FE13E7" w:rsidP="00B5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45">
              <w:rPr>
                <w:rFonts w:ascii="Times New Roman" w:hAnsi="Times New Roman"/>
                <w:bCs/>
                <w:sz w:val="24"/>
                <w:szCs w:val="24"/>
              </w:rPr>
              <w:t>124,6</w:t>
            </w:r>
          </w:p>
        </w:tc>
      </w:tr>
      <w:tr w:rsidR="00B564F8" w:rsidRPr="00EF123C" w:rsidTr="009E0F7D">
        <w:trPr>
          <w:trHeight w:val="899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EF123C" w:rsidRDefault="00B564F8" w:rsidP="00B5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3C">
              <w:rPr>
                <w:rFonts w:ascii="Times New Roman" w:hAnsi="Times New Roman"/>
                <w:sz w:val="24"/>
                <w:szCs w:val="24"/>
              </w:rPr>
              <w:t>Отношение объема муниципального долга к объему доходов без учета безвозмездных поступлений (%)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64F8" w:rsidRPr="006E7BA2" w:rsidRDefault="003A1677" w:rsidP="00B5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  <w:r w:rsidR="006E7BA2" w:rsidRPr="006E7B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6E7BA2" w:rsidRDefault="006E7BA2" w:rsidP="00B5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BA2">
              <w:rPr>
                <w:rFonts w:ascii="Times New Roman" w:hAnsi="Times New Roman"/>
                <w:sz w:val="24"/>
                <w:szCs w:val="24"/>
              </w:rPr>
              <w:t>32,1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8D7245" w:rsidRDefault="003A1677" w:rsidP="00B2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8" w:rsidRPr="008D7245" w:rsidRDefault="00B564F8" w:rsidP="00B5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123C" w:rsidRDefault="00EF123C" w:rsidP="00E119EE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64F8" w:rsidRPr="00D42BE1" w:rsidRDefault="00B564F8" w:rsidP="00E119EE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1677">
        <w:rPr>
          <w:rFonts w:ascii="Times New Roman" w:hAnsi="Times New Roman"/>
          <w:sz w:val="24"/>
          <w:szCs w:val="24"/>
        </w:rPr>
        <w:t xml:space="preserve">Долговая нагрузка, </w:t>
      </w:r>
      <w:r w:rsidRPr="003A1677">
        <w:rPr>
          <w:rFonts w:ascii="Times New Roman" w:hAnsi="Times New Roman"/>
          <w:bCs/>
          <w:sz w:val="24"/>
          <w:szCs w:val="24"/>
        </w:rPr>
        <w:t xml:space="preserve">определяемая как отношение объема </w:t>
      </w:r>
      <w:r w:rsidR="006D0A58" w:rsidRPr="003A1677">
        <w:rPr>
          <w:rFonts w:ascii="Times New Roman" w:hAnsi="Times New Roman"/>
          <w:bCs/>
          <w:sz w:val="24"/>
          <w:szCs w:val="24"/>
        </w:rPr>
        <w:t>муниципального</w:t>
      </w:r>
      <w:r w:rsidRPr="003A1677">
        <w:rPr>
          <w:rFonts w:ascii="Times New Roman" w:hAnsi="Times New Roman"/>
          <w:bCs/>
          <w:sz w:val="24"/>
          <w:szCs w:val="24"/>
        </w:rPr>
        <w:t xml:space="preserve"> долга к годовому объему доходов бюджета без учета объема безвозмездных поступлений</w:t>
      </w:r>
      <w:r w:rsidR="006D0A58" w:rsidRPr="003A1677">
        <w:rPr>
          <w:rFonts w:ascii="Times New Roman" w:hAnsi="Times New Roman"/>
          <w:bCs/>
          <w:sz w:val="24"/>
          <w:szCs w:val="24"/>
        </w:rPr>
        <w:t xml:space="preserve"> и объема НДФЛ по дополнительным нормативным отчислениям взамен дотации</w:t>
      </w:r>
      <w:r w:rsidRPr="003A1677">
        <w:rPr>
          <w:rFonts w:ascii="Times New Roman" w:hAnsi="Times New Roman"/>
          <w:sz w:val="24"/>
          <w:szCs w:val="24"/>
        </w:rPr>
        <w:t xml:space="preserve">, </w:t>
      </w:r>
      <w:r w:rsidR="006D0A58" w:rsidRPr="003A1677">
        <w:rPr>
          <w:rFonts w:ascii="Times New Roman" w:hAnsi="Times New Roman"/>
          <w:sz w:val="24"/>
          <w:szCs w:val="24"/>
        </w:rPr>
        <w:t>у</w:t>
      </w:r>
      <w:r w:rsidR="00B25F20" w:rsidRPr="003A1677">
        <w:rPr>
          <w:rFonts w:ascii="Times New Roman" w:hAnsi="Times New Roman"/>
          <w:sz w:val="24"/>
          <w:szCs w:val="24"/>
        </w:rPr>
        <w:t>велич</w:t>
      </w:r>
      <w:r w:rsidR="006D0A58" w:rsidRPr="003A1677">
        <w:rPr>
          <w:rFonts w:ascii="Times New Roman" w:hAnsi="Times New Roman"/>
          <w:sz w:val="24"/>
          <w:szCs w:val="24"/>
        </w:rPr>
        <w:t>илась</w:t>
      </w:r>
      <w:r w:rsidRPr="003A1677">
        <w:rPr>
          <w:rFonts w:ascii="Times New Roman" w:hAnsi="Times New Roman"/>
          <w:sz w:val="24"/>
          <w:szCs w:val="24"/>
        </w:rPr>
        <w:t xml:space="preserve"> с </w:t>
      </w:r>
      <w:r w:rsidR="003A1677" w:rsidRPr="003A1677">
        <w:rPr>
          <w:rFonts w:ascii="Times New Roman" w:hAnsi="Times New Roman"/>
          <w:sz w:val="24"/>
          <w:szCs w:val="24"/>
        </w:rPr>
        <w:t>21,8</w:t>
      </w:r>
      <w:r w:rsidRPr="003A1677">
        <w:rPr>
          <w:rFonts w:ascii="Times New Roman" w:hAnsi="Times New Roman"/>
          <w:sz w:val="24"/>
          <w:szCs w:val="24"/>
        </w:rPr>
        <w:t>% (по итогам исп</w:t>
      </w:r>
      <w:r w:rsidR="006D0A58" w:rsidRPr="003A1677">
        <w:rPr>
          <w:rFonts w:ascii="Times New Roman" w:hAnsi="Times New Roman"/>
          <w:sz w:val="24"/>
          <w:szCs w:val="24"/>
        </w:rPr>
        <w:t>олнения бюджета в 202</w:t>
      </w:r>
      <w:r w:rsidR="00B25F20" w:rsidRPr="003A1677">
        <w:rPr>
          <w:rFonts w:ascii="Times New Roman" w:hAnsi="Times New Roman"/>
          <w:sz w:val="24"/>
          <w:szCs w:val="24"/>
        </w:rPr>
        <w:t xml:space="preserve">1 </w:t>
      </w:r>
      <w:r w:rsidRPr="003A1677">
        <w:rPr>
          <w:rFonts w:ascii="Times New Roman" w:hAnsi="Times New Roman"/>
          <w:sz w:val="24"/>
          <w:szCs w:val="24"/>
        </w:rPr>
        <w:t xml:space="preserve">году) до </w:t>
      </w:r>
      <w:r w:rsidR="003A1677" w:rsidRPr="003A1677">
        <w:rPr>
          <w:rFonts w:ascii="Times New Roman" w:hAnsi="Times New Roman"/>
          <w:sz w:val="24"/>
          <w:szCs w:val="24"/>
        </w:rPr>
        <w:t>32,1</w:t>
      </w:r>
      <w:r w:rsidRPr="003A1677">
        <w:rPr>
          <w:rFonts w:ascii="Times New Roman" w:hAnsi="Times New Roman"/>
          <w:sz w:val="24"/>
          <w:szCs w:val="24"/>
        </w:rPr>
        <w:t>% (по итогам исполнения бюджета в 202</w:t>
      </w:r>
      <w:r w:rsidR="003A1677" w:rsidRPr="003A1677">
        <w:rPr>
          <w:rFonts w:ascii="Times New Roman" w:hAnsi="Times New Roman"/>
          <w:sz w:val="24"/>
          <w:szCs w:val="24"/>
        </w:rPr>
        <w:t>2</w:t>
      </w:r>
      <w:r w:rsidRPr="003A1677">
        <w:rPr>
          <w:rFonts w:ascii="Times New Roman" w:hAnsi="Times New Roman"/>
          <w:sz w:val="24"/>
          <w:szCs w:val="24"/>
        </w:rPr>
        <w:t xml:space="preserve"> году) и не превысила предельное значение, установленное Бюджетным кодексом Российской Федерации</w:t>
      </w:r>
      <w:r w:rsidR="006D0A58" w:rsidRPr="003A1677">
        <w:rPr>
          <w:rFonts w:ascii="Times New Roman" w:hAnsi="Times New Roman"/>
          <w:sz w:val="24"/>
          <w:szCs w:val="24"/>
        </w:rPr>
        <w:t>.</w:t>
      </w:r>
    </w:p>
    <w:p w:rsidR="00B564F8" w:rsidRPr="00D42BE1" w:rsidRDefault="006D0A58" w:rsidP="00E119EE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59C">
        <w:rPr>
          <w:rFonts w:ascii="Times New Roman" w:eastAsia="Times New Roman" w:hAnsi="Times New Roman"/>
          <w:sz w:val="24"/>
          <w:szCs w:val="24"/>
          <w:lang w:eastAsia="ru-RU"/>
        </w:rPr>
        <w:t>Структура муниципального внутреннего долга за 202</w:t>
      </w:r>
      <w:r w:rsidR="004115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115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не изменилась по сравнению 202</w:t>
      </w:r>
      <w:r w:rsidR="004115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15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годом. В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как и в предыдущие годы</w:t>
      </w:r>
      <w:r w:rsidR="00793D68" w:rsidRPr="00D42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D68" w:rsidRPr="00D42BE1">
        <w:rPr>
          <w:rFonts w:ascii="Times New Roman" w:eastAsia="Times New Roman" w:hAnsi="Times New Roman"/>
          <w:sz w:val="24"/>
          <w:szCs w:val="24"/>
          <w:lang w:eastAsia="ru-RU"/>
        </w:rPr>
        <w:t>привлекались бюджетные кредиты</w:t>
      </w:r>
      <w:r w:rsidR="004115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D68"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59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93D68" w:rsidRPr="00D42BE1">
        <w:rPr>
          <w:rFonts w:ascii="Times New Roman" w:eastAsia="Times New Roman" w:hAnsi="Times New Roman"/>
          <w:sz w:val="24"/>
          <w:szCs w:val="24"/>
          <w:lang w:eastAsia="ru-RU"/>
        </w:rPr>
        <w:t>умм</w:t>
      </w:r>
      <w:r w:rsidR="0041159C">
        <w:rPr>
          <w:rFonts w:ascii="Times New Roman" w:eastAsia="Times New Roman" w:hAnsi="Times New Roman"/>
          <w:sz w:val="24"/>
          <w:szCs w:val="24"/>
          <w:lang w:eastAsia="ru-RU"/>
        </w:rPr>
        <w:t>а привлечения составила</w:t>
      </w:r>
      <w:r w:rsidR="00793D68"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793D68" w:rsidRPr="00D42BE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93D68" w:rsidRPr="00D42BE1">
        <w:rPr>
          <w:rFonts w:ascii="Times New Roman" w:eastAsia="Times New Roman" w:hAnsi="Times New Roman"/>
          <w:sz w:val="24"/>
          <w:szCs w:val="24"/>
          <w:lang w:eastAsia="ru-RU"/>
        </w:rPr>
        <w:t>00,0 тыс. рублей.</w:t>
      </w:r>
    </w:p>
    <w:p w:rsidR="00793D68" w:rsidRPr="00D42BE1" w:rsidRDefault="00793D68" w:rsidP="00793D6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>В отчетном году предоставление муниципальных гарантий Александровского района Томской области не осуществлялось. По состоянию на 1 января 202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Александровский район Томск</w:t>
      </w:r>
      <w:r w:rsidR="0041159C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не имеет обязательств по муниципальным гарантиям. </w:t>
      </w:r>
    </w:p>
    <w:p w:rsidR="00793D68" w:rsidRPr="00D42BE1" w:rsidRDefault="00793D68" w:rsidP="00793D6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муниципальным внутренним долгом Александровского района Томской области осуществлялось в соответствии с основными направлениями долговой политики Александровского района Томской области на 202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годов, утвержденными постановлением Администрации Александровского района Томской области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</w:t>
      </w:r>
      <w:r w:rsidR="00F9124E" w:rsidRPr="00D42BE1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1 № 981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>. Заимствования и операции с долговыми обязательствами проводились в соответствии с графиком погашения долговых обязательств с учетом минимизации рисков, связанных с управлением муниципальным долгом и сокращения расходов на его обслуживание в долгосрочной перспективе.</w:t>
      </w:r>
    </w:p>
    <w:p w:rsidR="00F9124E" w:rsidRPr="00D42BE1" w:rsidRDefault="00F9124E" w:rsidP="00F9124E">
      <w:pPr>
        <w:widowControl w:val="0"/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24E" w:rsidRPr="00D42BE1" w:rsidRDefault="00F9124E" w:rsidP="00F9124E">
      <w:pPr>
        <w:widowControl w:val="0"/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2BE1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 на обслуживание муниципального долга</w:t>
      </w:r>
    </w:p>
    <w:p w:rsidR="00F9124E" w:rsidRPr="00D42BE1" w:rsidRDefault="00F9124E" w:rsidP="00793D6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на обслуживание муниципального долга в 202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составило 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1 591,1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у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меньши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>лось по сравнению с 20</w:t>
      </w:r>
      <w:r w:rsidR="004574C4" w:rsidRPr="00D42B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на </w:t>
      </w:r>
      <w:r w:rsidR="008D7245">
        <w:rPr>
          <w:rFonts w:ascii="Times New Roman" w:eastAsia="Times New Roman" w:hAnsi="Times New Roman"/>
          <w:sz w:val="24"/>
          <w:szCs w:val="24"/>
          <w:lang w:eastAsia="ru-RU"/>
        </w:rPr>
        <w:t>10,6</w:t>
      </w:r>
      <w:r w:rsidRP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A1521F" w:rsidRPr="00D42BE1" w:rsidRDefault="00A1521F" w:rsidP="00A1521F">
      <w:pPr>
        <w:tabs>
          <w:tab w:val="left" w:pos="3068"/>
        </w:tabs>
        <w:spacing w:after="0" w:line="240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D42BE1">
        <w:rPr>
          <w:rFonts w:ascii="Times New Roman" w:hAnsi="Times New Roman"/>
          <w:bCs/>
          <w:iCs/>
          <w:sz w:val="24"/>
          <w:szCs w:val="24"/>
        </w:rPr>
        <w:t>Таблица 6. Расходы</w:t>
      </w:r>
      <w:r w:rsidRPr="00D42BE1">
        <w:rPr>
          <w:rFonts w:ascii="Times New Roman" w:hAnsi="Times New Roman"/>
          <w:iCs/>
          <w:sz w:val="24"/>
          <w:szCs w:val="24"/>
        </w:rPr>
        <w:t xml:space="preserve"> </w:t>
      </w:r>
      <w:r w:rsidRPr="00D42BE1">
        <w:rPr>
          <w:rFonts w:ascii="Times New Roman" w:hAnsi="Times New Roman"/>
          <w:bCs/>
          <w:iCs/>
          <w:sz w:val="24"/>
          <w:szCs w:val="24"/>
        </w:rPr>
        <w:t>на обслуживание муниципального долга</w:t>
      </w:r>
    </w:p>
    <w:p w:rsidR="00A1521F" w:rsidRPr="00A1521F" w:rsidRDefault="00A1521F" w:rsidP="00A1521F">
      <w:pPr>
        <w:tabs>
          <w:tab w:val="left" w:pos="3068"/>
        </w:tabs>
        <w:spacing w:after="0" w:line="240" w:lineRule="auto"/>
        <w:contextualSpacing/>
        <w:jc w:val="right"/>
        <w:rPr>
          <w:rFonts w:ascii="PT Astra Serif" w:hAnsi="PT Astra Serif"/>
          <w:i/>
          <w:sz w:val="24"/>
          <w:szCs w:val="24"/>
        </w:rPr>
      </w:pPr>
      <w:r w:rsidRPr="00D42BE1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D42BE1">
        <w:rPr>
          <w:rFonts w:ascii="Times New Roman" w:hAnsi="Times New Roman"/>
          <w:bCs/>
          <w:i/>
          <w:sz w:val="24"/>
          <w:szCs w:val="24"/>
        </w:rPr>
        <w:t>тыс. рублей</w:t>
      </w:r>
      <w:r w:rsidRPr="00A1521F">
        <w:rPr>
          <w:rFonts w:ascii="PT Astra Serif" w:hAnsi="PT Astra Serif"/>
          <w:bCs/>
          <w:i/>
          <w:sz w:val="24"/>
          <w:szCs w:val="24"/>
        </w:rPr>
        <w:t>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90"/>
        <w:gridCol w:w="1560"/>
        <w:gridCol w:w="1559"/>
        <w:gridCol w:w="1284"/>
      </w:tblGrid>
      <w:tr w:rsidR="00A1521F" w:rsidRPr="00A1521F" w:rsidTr="00EF123C">
        <w:trPr>
          <w:tblHeader/>
          <w:jc w:val="center"/>
        </w:trPr>
        <w:tc>
          <w:tcPr>
            <w:tcW w:w="5090" w:type="dxa"/>
            <w:vMerge w:val="restart"/>
            <w:vAlign w:val="center"/>
          </w:tcPr>
          <w:p w:rsidR="00A1521F" w:rsidRPr="00D42BE1" w:rsidRDefault="00A1521F" w:rsidP="00A1521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A1521F" w:rsidRPr="00D42BE1" w:rsidRDefault="00A1521F" w:rsidP="00A1521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1284" w:type="dxa"/>
            <w:vMerge w:val="restart"/>
            <w:vAlign w:val="center"/>
          </w:tcPr>
          <w:p w:rsidR="00A1521F" w:rsidRPr="00D42BE1" w:rsidRDefault="00A1521F" w:rsidP="00A1521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Изменение</w:t>
            </w:r>
          </w:p>
        </w:tc>
      </w:tr>
      <w:tr w:rsidR="00A1521F" w:rsidRPr="00A1521F" w:rsidTr="00EF123C">
        <w:trPr>
          <w:trHeight w:val="385"/>
          <w:tblHeader/>
          <w:jc w:val="center"/>
        </w:trPr>
        <w:tc>
          <w:tcPr>
            <w:tcW w:w="5090" w:type="dxa"/>
            <w:vMerge/>
          </w:tcPr>
          <w:p w:rsidR="00A1521F" w:rsidRPr="00D42BE1" w:rsidRDefault="00A1521F" w:rsidP="00A1521F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1521F" w:rsidRPr="00D42BE1" w:rsidRDefault="00A1521F" w:rsidP="008D7245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D72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1521F" w:rsidRPr="00D42BE1" w:rsidRDefault="00A1521F" w:rsidP="008D7245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D72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4" w:type="dxa"/>
            <w:vMerge/>
          </w:tcPr>
          <w:p w:rsidR="00A1521F" w:rsidRPr="00D42BE1" w:rsidRDefault="00A1521F" w:rsidP="00A1521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7245" w:rsidRPr="00A1521F" w:rsidTr="00EF123C">
        <w:trPr>
          <w:jc w:val="center"/>
        </w:trPr>
        <w:tc>
          <w:tcPr>
            <w:tcW w:w="5090" w:type="dxa"/>
            <w:tcMar>
              <w:left w:w="28" w:type="dxa"/>
              <w:right w:w="28" w:type="dxa"/>
            </w:tcMar>
          </w:tcPr>
          <w:p w:rsidR="008D7245" w:rsidRPr="00D42BE1" w:rsidRDefault="008D7245" w:rsidP="00A1521F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обслуживание муниципального </w:t>
            </w: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долга, всего</w:t>
            </w:r>
          </w:p>
        </w:tc>
        <w:tc>
          <w:tcPr>
            <w:tcW w:w="1560" w:type="dxa"/>
            <w:vAlign w:val="center"/>
          </w:tcPr>
          <w:p w:rsidR="008D7245" w:rsidRPr="00D42BE1" w:rsidRDefault="008D7245" w:rsidP="008D7245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1 601,7</w:t>
            </w:r>
          </w:p>
        </w:tc>
        <w:tc>
          <w:tcPr>
            <w:tcW w:w="1559" w:type="dxa"/>
            <w:vAlign w:val="center"/>
          </w:tcPr>
          <w:p w:rsidR="008D7245" w:rsidRPr="00D42BE1" w:rsidRDefault="008D7245" w:rsidP="008D7245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591,1</w:t>
            </w:r>
          </w:p>
        </w:tc>
        <w:tc>
          <w:tcPr>
            <w:tcW w:w="1284" w:type="dxa"/>
            <w:vAlign w:val="center"/>
          </w:tcPr>
          <w:p w:rsidR="008D7245" w:rsidRPr="00D42BE1" w:rsidRDefault="008D7245" w:rsidP="00A1521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-10,6</w:t>
            </w:r>
          </w:p>
        </w:tc>
      </w:tr>
      <w:tr w:rsidR="008D7245" w:rsidRPr="00A1521F" w:rsidTr="00EF123C">
        <w:trPr>
          <w:jc w:val="center"/>
        </w:trPr>
        <w:tc>
          <w:tcPr>
            <w:tcW w:w="5090" w:type="dxa"/>
            <w:tcMar>
              <w:left w:w="28" w:type="dxa"/>
              <w:right w:w="28" w:type="dxa"/>
            </w:tcMar>
          </w:tcPr>
          <w:p w:rsidR="008D7245" w:rsidRPr="00D42BE1" w:rsidRDefault="008D7245" w:rsidP="00A1521F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Отношение объема расходов на обслуживание долга к объему расходов бюджета без учета расходов, осуществляемых за счет субвенций</w:t>
            </w:r>
          </w:p>
        </w:tc>
        <w:tc>
          <w:tcPr>
            <w:tcW w:w="1560" w:type="dxa"/>
            <w:vAlign w:val="center"/>
          </w:tcPr>
          <w:p w:rsidR="008D7245" w:rsidRPr="00273814" w:rsidRDefault="008D7245" w:rsidP="008D7245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77DA3">
              <w:rPr>
                <w:rFonts w:ascii="Times New Roman" w:hAnsi="Times New Roman"/>
                <w:bCs/>
                <w:sz w:val="24"/>
                <w:szCs w:val="24"/>
              </w:rPr>
              <w:t>0,3%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245" w:rsidRPr="00273814" w:rsidRDefault="008D7245" w:rsidP="00A1521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B7993">
              <w:rPr>
                <w:rFonts w:ascii="Times New Roman" w:hAnsi="Times New Roman"/>
                <w:bCs/>
                <w:sz w:val="24"/>
                <w:szCs w:val="24"/>
              </w:rPr>
              <w:t>0,3%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D7245" w:rsidRPr="00D42BE1" w:rsidRDefault="008D7245" w:rsidP="000F58B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E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253659" w:rsidRDefault="00253659" w:rsidP="00793D6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D68" w:rsidRDefault="000F58B7" w:rsidP="00793D6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8B7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Относительный показатель объема расходов на обслуживание </w:t>
      </w:r>
      <w:r w:rsidR="00EF123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0F58B7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долга к объему расходов бюджета</w:t>
      </w:r>
      <w:r w:rsidR="00D42B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0F58B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 объема расходов, осуществляемых за счет субвенций, </w:t>
      </w:r>
      <w:r w:rsidRPr="00FB7993">
        <w:rPr>
          <w:rFonts w:ascii="Times New Roman" w:eastAsia="Times New Roman" w:hAnsi="Times New Roman"/>
          <w:sz w:val="24"/>
          <w:szCs w:val="24"/>
          <w:lang w:eastAsia="ru-RU"/>
        </w:rPr>
        <w:t>остался на уровне 202</w:t>
      </w:r>
      <w:r w:rsidR="00FB7993" w:rsidRPr="00FB79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99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составил </w:t>
      </w:r>
      <w:r w:rsidR="00D42BE1" w:rsidRPr="00FB7993">
        <w:rPr>
          <w:rFonts w:ascii="Times New Roman" w:eastAsia="Times New Roman" w:hAnsi="Times New Roman"/>
          <w:sz w:val="24"/>
          <w:szCs w:val="24"/>
          <w:lang w:eastAsia="ru-RU"/>
        </w:rPr>
        <w:t>0,3</w:t>
      </w:r>
      <w:r w:rsidRPr="00FB7993">
        <w:rPr>
          <w:rFonts w:ascii="Times New Roman" w:eastAsia="Times New Roman" w:hAnsi="Times New Roman"/>
          <w:sz w:val="24"/>
          <w:szCs w:val="24"/>
          <w:lang w:eastAsia="ru-RU"/>
        </w:rPr>
        <w:t>%. Предельное значение, установленное Бюджетным кодексом Российской Федерации (15 %), не превышено.</w:t>
      </w:r>
    </w:p>
    <w:p w:rsidR="00EF123C" w:rsidRDefault="00EF123C" w:rsidP="00793D6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392" w:rsidRDefault="00494BF7" w:rsidP="00CC456C">
      <w:pPr>
        <w:pStyle w:val="aa"/>
        <w:widowControl w:val="0"/>
        <w:numPr>
          <w:ilvl w:val="0"/>
          <w:numId w:val="1"/>
        </w:num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FD4392" w:rsidRPr="003E612A">
        <w:rPr>
          <w:rFonts w:ascii="Times New Roman" w:eastAsia="Times New Roman" w:hAnsi="Times New Roman"/>
          <w:b/>
          <w:sz w:val="24"/>
          <w:szCs w:val="24"/>
          <w:lang w:eastAsia="ru-RU"/>
        </w:rPr>
        <w:t>асход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FD4392" w:rsidRPr="003E61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бюджета района</w:t>
      </w:r>
    </w:p>
    <w:p w:rsidR="000F58B7" w:rsidRPr="003E612A" w:rsidRDefault="000F58B7" w:rsidP="000F58B7">
      <w:pPr>
        <w:pStyle w:val="aa"/>
        <w:widowControl w:val="0"/>
        <w:tabs>
          <w:tab w:val="left" w:pos="567"/>
        </w:tabs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0F7D" w:rsidRPr="009E0F7D" w:rsidRDefault="009E0F7D" w:rsidP="009E0F7D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E0F7D">
        <w:rPr>
          <w:rFonts w:ascii="Times New Roman" w:hAnsi="Times New Roman"/>
          <w:sz w:val="24"/>
          <w:szCs w:val="24"/>
        </w:rPr>
        <w:t xml:space="preserve">Таблица </w:t>
      </w:r>
      <w:r w:rsidR="00253659">
        <w:rPr>
          <w:rFonts w:ascii="Times New Roman" w:hAnsi="Times New Roman"/>
          <w:sz w:val="24"/>
          <w:szCs w:val="24"/>
        </w:rPr>
        <w:t>7</w:t>
      </w:r>
      <w:r w:rsidRPr="009E0F7D">
        <w:rPr>
          <w:rFonts w:ascii="Times New Roman" w:hAnsi="Times New Roman"/>
          <w:sz w:val="24"/>
          <w:szCs w:val="24"/>
        </w:rPr>
        <w:t>. Структура расходов по разделам классификации расходов бюджета</w:t>
      </w:r>
      <w:r w:rsidR="00EF123C">
        <w:rPr>
          <w:rFonts w:ascii="Times New Roman" w:hAnsi="Times New Roman"/>
          <w:sz w:val="24"/>
          <w:szCs w:val="24"/>
        </w:rPr>
        <w:t xml:space="preserve"> района</w:t>
      </w:r>
      <w:r w:rsidRPr="009E0F7D">
        <w:rPr>
          <w:rFonts w:ascii="Times New Roman" w:hAnsi="Times New Roman"/>
          <w:sz w:val="24"/>
          <w:szCs w:val="24"/>
        </w:rPr>
        <w:t xml:space="preserve"> </w:t>
      </w:r>
      <w:r w:rsidR="00C9107D">
        <w:rPr>
          <w:rFonts w:ascii="Times New Roman" w:hAnsi="Times New Roman"/>
          <w:sz w:val="24"/>
          <w:szCs w:val="24"/>
        </w:rPr>
        <w:t>в 202</w:t>
      </w:r>
      <w:r w:rsidR="00273814">
        <w:rPr>
          <w:rFonts w:ascii="Times New Roman" w:hAnsi="Times New Roman"/>
          <w:sz w:val="24"/>
          <w:szCs w:val="24"/>
        </w:rPr>
        <w:t>1</w:t>
      </w:r>
      <w:r w:rsidRPr="009E0F7D">
        <w:rPr>
          <w:rFonts w:ascii="Times New Roman" w:hAnsi="Times New Roman"/>
          <w:sz w:val="24"/>
          <w:szCs w:val="24"/>
        </w:rPr>
        <w:t>-202</w:t>
      </w:r>
      <w:r w:rsidR="00273814">
        <w:rPr>
          <w:rFonts w:ascii="Times New Roman" w:hAnsi="Times New Roman"/>
          <w:sz w:val="24"/>
          <w:szCs w:val="24"/>
        </w:rPr>
        <w:t>2</w:t>
      </w:r>
      <w:r w:rsidRPr="009E0F7D">
        <w:rPr>
          <w:rFonts w:ascii="Times New Roman" w:hAnsi="Times New Roman"/>
          <w:sz w:val="24"/>
          <w:szCs w:val="24"/>
        </w:rPr>
        <w:t xml:space="preserve"> годах</w:t>
      </w:r>
    </w:p>
    <w:p w:rsidR="009E0F7D" w:rsidRPr="009E0F7D" w:rsidRDefault="00E40615" w:rsidP="00162B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расходов </w:t>
      </w:r>
      <w:r w:rsidR="009E0F7D" w:rsidRPr="009E0F7D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="009E0F7D" w:rsidRPr="009E0F7D">
        <w:rPr>
          <w:rFonts w:ascii="Times New Roman" w:hAnsi="Times New Roman"/>
          <w:sz w:val="24"/>
          <w:szCs w:val="24"/>
        </w:rPr>
        <w:t>в 202</w:t>
      </w:r>
      <w:r w:rsidR="00273814">
        <w:rPr>
          <w:rFonts w:ascii="Times New Roman" w:hAnsi="Times New Roman"/>
          <w:sz w:val="24"/>
          <w:szCs w:val="24"/>
        </w:rPr>
        <w:t>2</w:t>
      </w:r>
      <w:r w:rsidR="009E0F7D" w:rsidRPr="009E0F7D">
        <w:rPr>
          <w:rFonts w:ascii="Times New Roman" w:hAnsi="Times New Roman"/>
          <w:sz w:val="24"/>
          <w:szCs w:val="24"/>
        </w:rPr>
        <w:t xml:space="preserve"> году по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273814">
        <w:rPr>
          <w:rFonts w:ascii="Times New Roman" w:hAnsi="Times New Roman"/>
          <w:sz w:val="24"/>
          <w:szCs w:val="24"/>
        </w:rPr>
        <w:t>1</w:t>
      </w:r>
      <w:r w:rsidR="009E0F7D" w:rsidRPr="009E0F7D">
        <w:rPr>
          <w:rFonts w:ascii="Times New Roman" w:hAnsi="Times New Roman"/>
          <w:sz w:val="24"/>
          <w:szCs w:val="24"/>
        </w:rPr>
        <w:t xml:space="preserve"> годом не претерпела существенных изменений. Наибольший удельный вес составляют расходы на социальную сферу.</w:t>
      </w:r>
    </w:p>
    <w:p w:rsidR="009E0F7D" w:rsidRPr="009E0F7D" w:rsidRDefault="009E0F7D" w:rsidP="009E0F7D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417"/>
        <w:gridCol w:w="1361"/>
      </w:tblGrid>
      <w:tr w:rsidR="00C9107D" w:rsidRPr="009E0F7D" w:rsidTr="00C9107D">
        <w:trPr>
          <w:trHeight w:val="113"/>
          <w:tblHeader/>
        </w:trPr>
        <w:tc>
          <w:tcPr>
            <w:tcW w:w="6917" w:type="dxa"/>
            <w:vMerge w:val="restart"/>
            <w:shd w:val="clear" w:color="auto" w:fill="auto"/>
            <w:vAlign w:val="center"/>
          </w:tcPr>
          <w:p w:rsidR="00C9107D" w:rsidRPr="009E0F7D" w:rsidRDefault="00C9107D" w:rsidP="00D400F3">
            <w:pPr>
              <w:spacing w:after="0" w:line="240" w:lineRule="atLeast"/>
              <w:ind w:left="-108" w:right="-57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F7D">
              <w:rPr>
                <w:rFonts w:ascii="Times New Roman" w:hAnsi="Times New Roman"/>
                <w:bCs/>
                <w:sz w:val="24"/>
                <w:szCs w:val="24"/>
              </w:rPr>
              <w:t>Направление расходов</w:t>
            </w:r>
          </w:p>
        </w:tc>
        <w:tc>
          <w:tcPr>
            <w:tcW w:w="2778" w:type="dxa"/>
            <w:gridSpan w:val="2"/>
            <w:vAlign w:val="center"/>
          </w:tcPr>
          <w:p w:rsidR="00C9107D" w:rsidRPr="00D400F3" w:rsidRDefault="00C9107D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400F3">
              <w:rPr>
                <w:rFonts w:ascii="Times New Roman" w:hAnsi="Times New Roman"/>
                <w:bCs/>
              </w:rPr>
              <w:t>Удельный вес в общем объеме расходов в</w:t>
            </w:r>
          </w:p>
        </w:tc>
      </w:tr>
      <w:tr w:rsidR="00C9107D" w:rsidRPr="009E0F7D" w:rsidTr="00D400F3">
        <w:trPr>
          <w:trHeight w:val="20"/>
          <w:tblHeader/>
        </w:trPr>
        <w:tc>
          <w:tcPr>
            <w:tcW w:w="6917" w:type="dxa"/>
            <w:vMerge/>
            <w:shd w:val="clear" w:color="auto" w:fill="auto"/>
            <w:vAlign w:val="center"/>
            <w:hideMark/>
          </w:tcPr>
          <w:p w:rsidR="00C9107D" w:rsidRPr="009E0F7D" w:rsidRDefault="00C9107D" w:rsidP="00D400F3">
            <w:pPr>
              <w:spacing w:after="0" w:line="240" w:lineRule="atLeast"/>
              <w:ind w:left="-108" w:right="-57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07D" w:rsidRPr="00D400F3" w:rsidRDefault="00C9107D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400F3">
              <w:rPr>
                <w:rFonts w:ascii="Times New Roman" w:hAnsi="Times New Roman"/>
                <w:bCs/>
              </w:rPr>
              <w:t>202</w:t>
            </w:r>
            <w:r w:rsidR="00273814">
              <w:rPr>
                <w:rFonts w:ascii="Times New Roman" w:hAnsi="Times New Roman"/>
                <w:bCs/>
              </w:rPr>
              <w:t>1</w:t>
            </w:r>
            <w:r w:rsidRPr="00D400F3">
              <w:rPr>
                <w:rFonts w:ascii="Times New Roman" w:hAnsi="Times New Roman"/>
                <w:bCs/>
              </w:rPr>
              <w:t xml:space="preserve"> году,</w:t>
            </w:r>
          </w:p>
          <w:p w:rsidR="00C9107D" w:rsidRPr="00D400F3" w:rsidRDefault="00C9107D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400F3">
              <w:rPr>
                <w:rFonts w:ascii="Times New Roman" w:hAnsi="Times New Roman"/>
                <w:bCs/>
              </w:rPr>
              <w:t xml:space="preserve"> (%)</w:t>
            </w:r>
          </w:p>
        </w:tc>
        <w:tc>
          <w:tcPr>
            <w:tcW w:w="1361" w:type="dxa"/>
            <w:vAlign w:val="center"/>
          </w:tcPr>
          <w:p w:rsidR="00C9107D" w:rsidRPr="00D400F3" w:rsidRDefault="00C9107D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400F3">
              <w:rPr>
                <w:rFonts w:ascii="Times New Roman" w:hAnsi="Times New Roman"/>
                <w:bCs/>
              </w:rPr>
              <w:t xml:space="preserve"> 202</w:t>
            </w:r>
            <w:r w:rsidR="00273814">
              <w:rPr>
                <w:rFonts w:ascii="Times New Roman" w:hAnsi="Times New Roman"/>
                <w:bCs/>
              </w:rPr>
              <w:t>2</w:t>
            </w:r>
            <w:r w:rsidRPr="00D400F3">
              <w:rPr>
                <w:rFonts w:ascii="Times New Roman" w:hAnsi="Times New Roman"/>
                <w:bCs/>
              </w:rPr>
              <w:t xml:space="preserve"> году,</w:t>
            </w:r>
          </w:p>
          <w:p w:rsidR="00C9107D" w:rsidRPr="00D400F3" w:rsidRDefault="00C9107D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400F3">
              <w:rPr>
                <w:rFonts w:ascii="Times New Roman" w:hAnsi="Times New Roman"/>
                <w:bCs/>
              </w:rPr>
              <w:t xml:space="preserve"> (%)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noWrap/>
            <w:vAlign w:val="bottom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0F7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0F7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0F7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vAlign w:val="center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417" w:type="dxa"/>
            <w:vAlign w:val="center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361" w:type="dxa"/>
            <w:vAlign w:val="center"/>
          </w:tcPr>
          <w:p w:rsidR="00273814" w:rsidRPr="009E0F7D" w:rsidRDefault="00712898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vAlign w:val="center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417" w:type="dxa"/>
            <w:vAlign w:val="center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361" w:type="dxa"/>
            <w:vAlign w:val="center"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vAlign w:val="center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61" w:type="dxa"/>
            <w:vAlign w:val="center"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vAlign w:val="center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Общегосударственные вопросы, средства массовой информации</w:t>
            </w:r>
          </w:p>
        </w:tc>
        <w:tc>
          <w:tcPr>
            <w:tcW w:w="1417" w:type="dxa"/>
            <w:vAlign w:val="center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361" w:type="dxa"/>
            <w:vAlign w:val="center"/>
          </w:tcPr>
          <w:p w:rsidR="00273814" w:rsidRPr="009E0F7D" w:rsidRDefault="00712898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vAlign w:val="center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361" w:type="dxa"/>
            <w:vAlign w:val="center"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vAlign w:val="center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Обслуживание государственного долга</w:t>
            </w:r>
          </w:p>
        </w:tc>
        <w:tc>
          <w:tcPr>
            <w:tcW w:w="1417" w:type="dxa"/>
            <w:vAlign w:val="center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61" w:type="dxa"/>
            <w:vAlign w:val="center"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73814" w:rsidRPr="009E0F7D" w:rsidTr="00D400F3">
        <w:trPr>
          <w:trHeight w:val="20"/>
        </w:trPr>
        <w:tc>
          <w:tcPr>
            <w:tcW w:w="6917" w:type="dxa"/>
            <w:shd w:val="clear" w:color="auto" w:fill="auto"/>
            <w:vAlign w:val="center"/>
            <w:hideMark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 xml:space="preserve">Национальная оборона,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</w:t>
            </w:r>
            <w:r w:rsidRPr="009E0F7D">
              <w:rPr>
                <w:rFonts w:ascii="Times New Roman" w:hAnsi="Times New Roman"/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273814" w:rsidRPr="009E0F7D" w:rsidRDefault="00273814" w:rsidP="0027381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61" w:type="dxa"/>
            <w:vAlign w:val="center"/>
          </w:tcPr>
          <w:p w:rsidR="00273814" w:rsidRPr="009E0F7D" w:rsidRDefault="00273814" w:rsidP="009E0F7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7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253659" w:rsidRDefault="00253659" w:rsidP="00BA6A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A6A72" w:rsidRPr="00D400F3" w:rsidRDefault="00BA6A72" w:rsidP="00162B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00F3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F15E0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году по сравнению с 202</w:t>
      </w:r>
      <w:r w:rsidR="00F15E0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годом в общем объеме расходов бюджета района </w:t>
      </w:r>
      <w:r w:rsidR="00F15E08">
        <w:rPr>
          <w:rFonts w:ascii="Times New Roman" w:hAnsi="Times New Roman"/>
          <w:color w:val="000000" w:themeColor="text1"/>
          <w:sz w:val="24"/>
          <w:szCs w:val="24"/>
        </w:rPr>
        <w:t>уменьшил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ась доля расходов по всем отраслям за исключением расходов на отрасли </w:t>
      </w:r>
      <w:r w:rsidR="00F15E08">
        <w:rPr>
          <w:rFonts w:ascii="Times New Roman" w:hAnsi="Times New Roman"/>
          <w:color w:val="000000" w:themeColor="text1"/>
          <w:sz w:val="24"/>
          <w:szCs w:val="24"/>
        </w:rPr>
        <w:t>национальная экономика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75C9">
        <w:rPr>
          <w:rFonts w:ascii="Times New Roman" w:hAnsi="Times New Roman"/>
          <w:color w:val="000000" w:themeColor="text1"/>
          <w:sz w:val="24"/>
          <w:szCs w:val="24"/>
        </w:rPr>
        <w:t xml:space="preserve">увеличение </w:t>
      </w:r>
      <w:r w:rsidR="00BD75C9" w:rsidRPr="00D400F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5E08">
        <w:rPr>
          <w:rFonts w:ascii="Times New Roman" w:hAnsi="Times New Roman"/>
          <w:color w:val="000000" w:themeColor="text1"/>
          <w:sz w:val="24"/>
          <w:szCs w:val="24"/>
        </w:rPr>
        <w:t>5,2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% до </w:t>
      </w:r>
      <w:r w:rsidR="00F15E08">
        <w:rPr>
          <w:rFonts w:ascii="Times New Roman" w:hAnsi="Times New Roman"/>
          <w:color w:val="000000" w:themeColor="text1"/>
          <w:sz w:val="24"/>
          <w:szCs w:val="24"/>
        </w:rPr>
        <w:t>14,0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%. Это обусловлено </w:t>
      </w:r>
      <w:r w:rsidR="00B379F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0B446A">
        <w:rPr>
          <w:rFonts w:ascii="Times New Roman" w:hAnsi="Times New Roman"/>
          <w:color w:val="000000" w:themeColor="text1"/>
          <w:sz w:val="24"/>
          <w:szCs w:val="24"/>
        </w:rPr>
        <w:t>величением</w:t>
      </w:r>
      <w:r w:rsidR="00B379FE">
        <w:rPr>
          <w:rFonts w:ascii="Times New Roman" w:hAnsi="Times New Roman"/>
          <w:color w:val="000000" w:themeColor="text1"/>
          <w:sz w:val="24"/>
          <w:szCs w:val="24"/>
        </w:rPr>
        <w:t xml:space="preserve"> расходов на </w:t>
      </w:r>
      <w:r w:rsidR="000B446A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реализацию мероприятий по развитию </w:t>
      </w:r>
      <w:proofErr w:type="spellStart"/>
      <w:r w:rsidR="000B446A">
        <w:rPr>
          <w:rFonts w:ascii="Times New Roman" w:hAnsi="Times New Roman"/>
          <w:color w:val="000000" w:themeColor="text1"/>
          <w:sz w:val="24"/>
          <w:szCs w:val="24"/>
        </w:rPr>
        <w:t>рыбохозяйственного</w:t>
      </w:r>
      <w:proofErr w:type="spellEnd"/>
      <w:r w:rsidR="000B446A">
        <w:rPr>
          <w:rFonts w:ascii="Times New Roman" w:hAnsi="Times New Roman"/>
          <w:color w:val="000000" w:themeColor="text1"/>
          <w:sz w:val="24"/>
          <w:szCs w:val="24"/>
        </w:rPr>
        <w:t xml:space="preserve"> комплекса; обустройством микрорайона индивидуальной жилой застройки ул. Пролетарская – ул. Багряная. Водоснабжение. Уличная дренажная система в с. Александровское Александровского района Томской области; проведением ремонтно-восстановительных работ, включая стоимость запасных частей </w:t>
      </w:r>
      <w:proofErr w:type="spellStart"/>
      <w:r w:rsidR="000B446A">
        <w:rPr>
          <w:rFonts w:ascii="Times New Roman" w:hAnsi="Times New Roman"/>
          <w:color w:val="000000" w:themeColor="text1"/>
          <w:sz w:val="24"/>
          <w:szCs w:val="24"/>
        </w:rPr>
        <w:t>асфальтосмесительной</w:t>
      </w:r>
      <w:proofErr w:type="spellEnd"/>
      <w:r w:rsidR="000B446A">
        <w:rPr>
          <w:rFonts w:ascii="Times New Roman" w:hAnsi="Times New Roman"/>
          <w:color w:val="000000" w:themeColor="text1"/>
          <w:sz w:val="24"/>
          <w:szCs w:val="24"/>
        </w:rPr>
        <w:t xml:space="preserve"> установки ДС-158</w:t>
      </w:r>
      <w:r w:rsidR="00B379F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E0F7D" w:rsidRPr="00D400F3" w:rsidRDefault="00237B9E" w:rsidP="00162B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фактически произведенных расходах по разделам и подразделам классификации расходов бюджета в сравнении с первоначально утвержденными </w:t>
      </w:r>
      <w:r w:rsidR="00D400F3" w:rsidRPr="00D400F3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о бюджете значениями и с уточненными значениями (с учетом внесенных изменений) за 202</w:t>
      </w:r>
      <w:r w:rsidR="000B446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год представлены в Приложении </w:t>
      </w:r>
      <w:r w:rsidR="00253659" w:rsidRPr="00D400F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400F3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настоящей пояснительной записке.</w:t>
      </w:r>
    </w:p>
    <w:p w:rsidR="00D400F3" w:rsidRDefault="00D400F3" w:rsidP="00253659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53659" w:rsidRPr="00253659" w:rsidRDefault="00253659" w:rsidP="00253659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36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Межбюджетные трансферты местным бюджетам</w:t>
      </w:r>
    </w:p>
    <w:p w:rsidR="00253659" w:rsidRPr="00253659" w:rsidRDefault="00253659" w:rsidP="00162B0B">
      <w:pPr>
        <w:pStyle w:val="aa"/>
        <w:widowControl w:val="0"/>
        <w:tabs>
          <w:tab w:val="left" w:pos="567"/>
        </w:tabs>
        <w:spacing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65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25365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финансовой помощи бюджетам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сельских поселений </w:t>
      </w:r>
      <w:r w:rsidRPr="00253659">
        <w:rPr>
          <w:rFonts w:ascii="Times New Roman" w:eastAsia="Times New Roman" w:hAnsi="Times New Roman"/>
          <w:sz w:val="24"/>
          <w:szCs w:val="24"/>
          <w:lang w:eastAsia="ru-RU"/>
        </w:rPr>
        <w:t xml:space="preserve">(с учетом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областных</w:t>
      </w:r>
      <w:r w:rsidRPr="0025365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средств) представлены в таблице:</w:t>
      </w:r>
    </w:p>
    <w:p w:rsidR="00253659" w:rsidRPr="00D400F3" w:rsidRDefault="00253659" w:rsidP="00162B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400F3">
        <w:rPr>
          <w:rFonts w:ascii="Times New Roman" w:hAnsi="Times New Roman"/>
          <w:sz w:val="24"/>
          <w:szCs w:val="24"/>
        </w:rPr>
        <w:lastRenderedPageBreak/>
        <w:t>Таблица 8. Объем межбюджетных трансфертов местным бюджетам за 202</w:t>
      </w:r>
      <w:r w:rsidR="007B31B3">
        <w:rPr>
          <w:rFonts w:ascii="Times New Roman" w:hAnsi="Times New Roman"/>
          <w:sz w:val="24"/>
          <w:szCs w:val="24"/>
        </w:rPr>
        <w:t>1</w:t>
      </w:r>
      <w:r w:rsidRPr="00D400F3">
        <w:rPr>
          <w:rFonts w:ascii="Times New Roman" w:hAnsi="Times New Roman"/>
          <w:sz w:val="24"/>
          <w:szCs w:val="24"/>
        </w:rPr>
        <w:t>-202</w:t>
      </w:r>
      <w:r w:rsidR="007B31B3">
        <w:rPr>
          <w:rFonts w:ascii="Times New Roman" w:hAnsi="Times New Roman"/>
          <w:sz w:val="24"/>
          <w:szCs w:val="24"/>
        </w:rPr>
        <w:t>2</w:t>
      </w:r>
      <w:r w:rsidRPr="00D400F3">
        <w:rPr>
          <w:rFonts w:ascii="Times New Roman" w:hAnsi="Times New Roman"/>
          <w:sz w:val="24"/>
          <w:szCs w:val="24"/>
        </w:rPr>
        <w:t xml:space="preserve"> гг.</w:t>
      </w:r>
    </w:p>
    <w:p w:rsidR="00253659" w:rsidRDefault="00253659" w:rsidP="00253659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D400F3">
        <w:rPr>
          <w:rFonts w:ascii="Times New Roman" w:hAnsi="Times New Roman"/>
          <w:i/>
          <w:sz w:val="24"/>
          <w:szCs w:val="24"/>
        </w:rPr>
        <w:t xml:space="preserve">  тыс. рублей</w:t>
      </w:r>
    </w:p>
    <w:tbl>
      <w:tblPr>
        <w:tblW w:w="9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44"/>
        <w:gridCol w:w="1549"/>
        <w:gridCol w:w="1417"/>
        <w:gridCol w:w="1124"/>
        <w:gridCol w:w="949"/>
        <w:gridCol w:w="1319"/>
      </w:tblGrid>
      <w:tr w:rsidR="00253659" w:rsidRPr="00253659" w:rsidTr="00C9107D">
        <w:trPr>
          <w:trHeight w:val="63"/>
          <w:tblHeader/>
        </w:trPr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253659" w:rsidRPr="00253659" w:rsidRDefault="00253659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Виды межбюджетных трансфертов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253659" w:rsidRPr="00253659" w:rsidRDefault="00253659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Исполнено за 20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  <w:r w:rsidR="007B31B3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358" w:type="dxa"/>
            <w:gridSpan w:val="5"/>
            <w:shd w:val="clear" w:color="auto" w:fill="auto"/>
            <w:vAlign w:val="center"/>
            <w:hideMark/>
          </w:tcPr>
          <w:p w:rsidR="00253659" w:rsidRPr="00253659" w:rsidRDefault="00253659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202</w:t>
            </w:r>
            <w:r w:rsidR="007B31B3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53659" w:rsidRPr="00253659" w:rsidTr="00C9107D">
        <w:trPr>
          <w:trHeight w:val="1815"/>
          <w:tblHeader/>
        </w:trPr>
        <w:tc>
          <w:tcPr>
            <w:tcW w:w="2150" w:type="dxa"/>
            <w:vMerge/>
            <w:vAlign w:val="center"/>
            <w:hideMark/>
          </w:tcPr>
          <w:p w:rsidR="00253659" w:rsidRPr="00253659" w:rsidRDefault="00253659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:rsidR="00253659" w:rsidRPr="00253659" w:rsidRDefault="00253659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53659" w:rsidRPr="00253659" w:rsidRDefault="00253659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Решением </w:t>
            </w:r>
            <w:r w:rsidR="00E8564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Думы </w:t>
            </w:r>
            <w:r w:rsidR="00E85647"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от</w:t>
            </w: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7B31B3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.12.20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  <w:r w:rsidR="007B31B3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7B31B3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89</w:t>
            </w: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(первоначально)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53659" w:rsidRPr="00253659" w:rsidRDefault="00253659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План в соответствии с уточненной сводной бюджетной росписью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253659" w:rsidRPr="00253659" w:rsidRDefault="00253659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53659" w:rsidRPr="00253659" w:rsidRDefault="00253659" w:rsidP="009318EA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% исполнения к первоначальному плану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253659" w:rsidRPr="00253659" w:rsidRDefault="00253659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% исполнения к плану по уточненной сводной бюджетной росписи</w:t>
            </w:r>
          </w:p>
        </w:tc>
      </w:tr>
      <w:tr w:rsidR="007B31B3" w:rsidRPr="00253659" w:rsidTr="003A52D2">
        <w:trPr>
          <w:trHeight w:val="315"/>
        </w:trPr>
        <w:tc>
          <w:tcPr>
            <w:tcW w:w="2150" w:type="dxa"/>
            <w:shd w:val="clear" w:color="auto" w:fill="auto"/>
            <w:vAlign w:val="bottom"/>
            <w:hideMark/>
          </w:tcPr>
          <w:p w:rsidR="007B31B3" w:rsidRPr="00253659" w:rsidRDefault="007B31B3" w:rsidP="007E36AD">
            <w:pPr>
              <w:spacing w:after="0" w:line="240" w:lineRule="atLeast"/>
              <w:ind w:left="-57" w:right="-57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7B31B3" w:rsidRPr="00253659" w:rsidRDefault="007B31B3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150 612,3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 w:rsidRPr="003A52D2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151 277,7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156 411,9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156 272,1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103,3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99,9</w:t>
            </w:r>
          </w:p>
        </w:tc>
      </w:tr>
      <w:tr w:rsidR="007B31B3" w:rsidRPr="00253659" w:rsidTr="003A52D2">
        <w:trPr>
          <w:trHeight w:val="553"/>
        </w:trPr>
        <w:tc>
          <w:tcPr>
            <w:tcW w:w="2150" w:type="dxa"/>
            <w:shd w:val="clear" w:color="auto" w:fill="auto"/>
            <w:vAlign w:val="bottom"/>
            <w:hideMark/>
          </w:tcPr>
          <w:p w:rsidR="007B31B3" w:rsidRPr="00253659" w:rsidRDefault="007B31B3" w:rsidP="002176D6">
            <w:pPr>
              <w:spacing w:after="0" w:line="240" w:lineRule="atLeast"/>
              <w:ind w:left="-57" w:right="-57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в т</w:t>
            </w: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 xml:space="preserve">ом </w:t>
            </w:r>
            <w:r w:rsidRPr="00253659"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ч</w:t>
            </w: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исле</w:t>
            </w:r>
            <w:r w:rsidRPr="00253659"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 xml:space="preserve"> за счет средств </w:t>
            </w: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 xml:space="preserve">областного </w:t>
            </w:r>
            <w:r w:rsidRPr="00253659"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бюджета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7B31B3" w:rsidRPr="00253659" w:rsidRDefault="007B31B3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70 282,3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86 878,6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47 178,5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47 178,5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B31B3" w:rsidRPr="008D08FA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54,3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7B31B3" w:rsidRPr="00253659" w:rsidTr="003A52D2">
        <w:trPr>
          <w:trHeight w:val="737"/>
        </w:trPr>
        <w:tc>
          <w:tcPr>
            <w:tcW w:w="2150" w:type="dxa"/>
            <w:shd w:val="clear" w:color="auto" w:fill="auto"/>
            <w:vAlign w:val="bottom"/>
            <w:hideMark/>
          </w:tcPr>
          <w:p w:rsidR="007B31B3" w:rsidRPr="00253659" w:rsidRDefault="007B31B3" w:rsidP="002176D6">
            <w:pPr>
              <w:spacing w:after="0" w:line="240" w:lineRule="atLeast"/>
              <w:ind w:left="-57" w:right="-57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в т</w:t>
            </w: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ом числе</w:t>
            </w:r>
            <w:r w:rsidRPr="00253659"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. за счет средств бюджета</w:t>
            </w: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7B31B3" w:rsidRPr="00253659" w:rsidRDefault="007B31B3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80 330,0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64 399,1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109 233,4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109 093,6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B31B3" w:rsidRPr="008D08FA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169,4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color w:val="000000"/>
                <w:lang w:eastAsia="ru-RU"/>
              </w:rPr>
              <w:t>99,9</w:t>
            </w:r>
          </w:p>
        </w:tc>
      </w:tr>
      <w:tr w:rsidR="007B31B3" w:rsidRPr="00253659" w:rsidTr="003A52D2">
        <w:trPr>
          <w:trHeight w:val="315"/>
        </w:trPr>
        <w:tc>
          <w:tcPr>
            <w:tcW w:w="2150" w:type="dxa"/>
            <w:shd w:val="clear" w:color="auto" w:fill="auto"/>
            <w:vAlign w:val="bottom"/>
            <w:hideMark/>
          </w:tcPr>
          <w:p w:rsidR="007B31B3" w:rsidRPr="00253659" w:rsidRDefault="007B31B3" w:rsidP="007E36AD">
            <w:pPr>
              <w:spacing w:after="0" w:line="240" w:lineRule="atLeast"/>
              <w:ind w:left="-57" w:right="-57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lang w:eastAsia="ru-RU"/>
              </w:rPr>
              <w:t>в том числе: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7B31B3" w:rsidRPr="00253659" w:rsidRDefault="007B31B3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7B31B3" w:rsidRPr="003A52D2" w:rsidRDefault="007B31B3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31B3" w:rsidRPr="003A52D2" w:rsidRDefault="007B31B3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B31B3" w:rsidRPr="003A52D2" w:rsidRDefault="007B31B3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7B31B3" w:rsidRPr="003A52D2" w:rsidRDefault="007B31B3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B31B3" w:rsidRPr="003A52D2" w:rsidRDefault="007B31B3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</w:tr>
      <w:tr w:rsidR="007B31B3" w:rsidRPr="00253659" w:rsidTr="003A52D2">
        <w:trPr>
          <w:trHeight w:val="315"/>
        </w:trPr>
        <w:tc>
          <w:tcPr>
            <w:tcW w:w="2150" w:type="dxa"/>
            <w:shd w:val="clear" w:color="auto" w:fill="auto"/>
            <w:vAlign w:val="bottom"/>
            <w:hideMark/>
          </w:tcPr>
          <w:p w:rsidR="007B31B3" w:rsidRPr="00253659" w:rsidRDefault="007B31B3" w:rsidP="007E36AD">
            <w:pPr>
              <w:spacing w:after="0" w:line="240" w:lineRule="atLeast"/>
              <w:ind w:left="-57" w:right="-57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lang w:eastAsia="ru-RU"/>
              </w:rPr>
              <w:t>Дотации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7B31B3" w:rsidRPr="00253659" w:rsidRDefault="007B31B3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49 126,1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54 156,4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57 100,4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57 100,4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105,4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100,0</w:t>
            </w:r>
          </w:p>
        </w:tc>
      </w:tr>
      <w:tr w:rsidR="007B31B3" w:rsidRPr="00253659" w:rsidTr="003A52D2">
        <w:trPr>
          <w:trHeight w:val="315"/>
        </w:trPr>
        <w:tc>
          <w:tcPr>
            <w:tcW w:w="2150" w:type="dxa"/>
            <w:shd w:val="clear" w:color="auto" w:fill="auto"/>
            <w:vAlign w:val="bottom"/>
            <w:hideMark/>
          </w:tcPr>
          <w:p w:rsidR="007B31B3" w:rsidRPr="00253659" w:rsidRDefault="007B31B3" w:rsidP="007E36AD">
            <w:pPr>
              <w:spacing w:after="0" w:line="240" w:lineRule="atLeast"/>
              <w:ind w:left="-57" w:right="-57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lang w:eastAsia="ru-RU"/>
              </w:rPr>
              <w:t>Субвенции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31B3" w:rsidRPr="00253659" w:rsidRDefault="007B31B3" w:rsidP="007B31B3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3 654,6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B31B3" w:rsidRPr="003A52D2" w:rsidRDefault="003A52D2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4 763,7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2 590,1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2 590,1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54,4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B31B3" w:rsidRPr="003A52D2" w:rsidRDefault="008D08FA" w:rsidP="007E36AD">
            <w:pPr>
              <w:spacing w:after="0" w:line="240" w:lineRule="atLeast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100,0</w:t>
            </w:r>
          </w:p>
        </w:tc>
      </w:tr>
      <w:tr w:rsidR="007B31B3" w:rsidRPr="00253659" w:rsidTr="003A52D2">
        <w:trPr>
          <w:trHeight w:val="140"/>
        </w:trPr>
        <w:tc>
          <w:tcPr>
            <w:tcW w:w="2150" w:type="dxa"/>
            <w:shd w:val="clear" w:color="auto" w:fill="auto"/>
            <w:vAlign w:val="bottom"/>
            <w:hideMark/>
          </w:tcPr>
          <w:p w:rsidR="007B31B3" w:rsidRPr="00253659" w:rsidRDefault="007B31B3" w:rsidP="00B379FE">
            <w:pPr>
              <w:spacing w:after="0" w:line="240" w:lineRule="auto"/>
              <w:ind w:left="-57" w:right="-57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253659">
              <w:rPr>
                <w:rFonts w:ascii="PT Astra Serif" w:eastAsia="Times New Roman" w:hAnsi="PT Astra Serif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7B31B3" w:rsidRPr="00253659" w:rsidRDefault="007B31B3" w:rsidP="007B31B3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97 831,6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B31B3" w:rsidRPr="003A52D2" w:rsidRDefault="003A52D2" w:rsidP="00B379FE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92 357,6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1B3" w:rsidRPr="003A52D2" w:rsidRDefault="008D08FA" w:rsidP="00B379FE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96 721,4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B31B3" w:rsidRPr="003A52D2" w:rsidRDefault="008D08FA" w:rsidP="00B379FE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96 581,6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B31B3" w:rsidRPr="003A52D2" w:rsidRDefault="008D08FA" w:rsidP="00B379FE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104,6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B31B3" w:rsidRPr="003A52D2" w:rsidRDefault="008D08FA" w:rsidP="00B379FE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99,9</w:t>
            </w:r>
          </w:p>
        </w:tc>
      </w:tr>
    </w:tbl>
    <w:p w:rsidR="002757FC" w:rsidRDefault="002757FC" w:rsidP="002757FC">
      <w:pPr>
        <w:pStyle w:val="aa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07D" w:rsidRPr="007E36AD" w:rsidRDefault="00C9107D" w:rsidP="002757FC">
      <w:pPr>
        <w:pStyle w:val="aa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>Кассовые расходы на предоставление межбюджетных трансфертов бюджетам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сельским поселениям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областного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бюджета района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272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профинансированы на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99,9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7E36AD" w:rsidRPr="007E36AD" w:rsidRDefault="007E36AD" w:rsidP="007E36AD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>По сравнению с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объем финансовой помощи </w:t>
      </w:r>
      <w:r w:rsidR="00074788"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бюджетам </w:t>
      </w:r>
      <w:r w:rsidR="00074788">
        <w:rPr>
          <w:rFonts w:ascii="Times New Roman" w:eastAsia="Times New Roman" w:hAnsi="Times New Roman"/>
          <w:sz w:val="24"/>
          <w:szCs w:val="24"/>
          <w:lang w:eastAsia="ru-RU"/>
        </w:rPr>
        <w:t>сельских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увеличился</w:t>
      </w:r>
      <w:r w:rsidR="000747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788" w:rsidRPr="007E36A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5 659,8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(темп роста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103,8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%), в том числе за счет средств областного </w:t>
      </w:r>
      <w:r w:rsidR="00074788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объем финансовой помощи снизился 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23 103,8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r w:rsidR="009318EA" w:rsidRPr="007E36AD">
        <w:rPr>
          <w:rFonts w:ascii="Times New Roman" w:eastAsia="Times New Roman" w:hAnsi="Times New Roman"/>
          <w:sz w:val="24"/>
          <w:szCs w:val="24"/>
          <w:lang w:eastAsia="ru-RU"/>
        </w:rPr>
        <w:t>рублей (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 роста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67,1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%), за счет средств бюджета </w:t>
      </w:r>
      <w:r w:rsid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финансовая помощь увеличилась 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28 763,6</w:t>
      </w:r>
      <w:r w:rsid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(темп роста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135,8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%). </w:t>
      </w:r>
    </w:p>
    <w:p w:rsidR="007E36AD" w:rsidRDefault="007E36AD" w:rsidP="007E36AD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>По сравнению с первоначальным планом на 202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общий объем </w:t>
      </w:r>
      <w:r w:rsidR="009318EA" w:rsidRPr="007E36AD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 межбюджетных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трансфертов </w:t>
      </w:r>
      <w:r w:rsid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увеличился 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8D08FA">
        <w:rPr>
          <w:rFonts w:ascii="Times New Roman" w:eastAsia="Times New Roman" w:hAnsi="Times New Roman"/>
          <w:sz w:val="24"/>
          <w:szCs w:val="24"/>
          <w:lang w:eastAsia="ru-RU"/>
        </w:rPr>
        <w:t>5 134,2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темп роста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103,4</w:t>
      </w:r>
      <w:r w:rsidRPr="007E36AD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9318EA" w:rsidRPr="009318EA" w:rsidRDefault="009318EA" w:rsidP="009318EA">
      <w:pPr>
        <w:pStyle w:val="aa"/>
        <w:widowControl w:val="0"/>
        <w:tabs>
          <w:tab w:val="left" w:pos="567"/>
        </w:tabs>
        <w:spacing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8EA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дотаций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сельских поселений по сравнению с 202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увеличился по сальдо на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7 974,3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составил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57 100,4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темп роста 1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6,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</w:p>
    <w:p w:rsidR="009318EA" w:rsidRPr="009318EA" w:rsidRDefault="009318EA" w:rsidP="009318EA">
      <w:pPr>
        <w:pStyle w:val="aa"/>
        <w:widowControl w:val="0"/>
        <w:tabs>
          <w:tab w:val="left" w:pos="567"/>
        </w:tabs>
        <w:spacing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>Увеличение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бъема дотаций по сравнению с 202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произошло за счет увеличения дотации на поддержку мер по обеспечению сбалансированности бюджетов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сельских поселений.</w:t>
      </w:r>
    </w:p>
    <w:p w:rsidR="00AF412F" w:rsidRDefault="00AF412F" w:rsidP="00AF412F">
      <w:pPr>
        <w:pStyle w:val="aa"/>
        <w:widowControl w:val="0"/>
        <w:tabs>
          <w:tab w:val="left" w:pos="567"/>
        </w:tabs>
        <w:spacing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2F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субвенций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сельских поселений по сравнению с 202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у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меньши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лся по сальдо на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1 064,5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 составил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2 590,1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темп роста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70,9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</w:p>
    <w:p w:rsidR="00447B3F" w:rsidRPr="009318EA" w:rsidRDefault="00447B3F" w:rsidP="00447B3F">
      <w:pPr>
        <w:pStyle w:val="aa"/>
        <w:widowControl w:val="0"/>
        <w:tabs>
          <w:tab w:val="left" w:pos="567"/>
        </w:tabs>
        <w:spacing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меньш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>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бъема субвенций по сравнению с 2021 годом произошло за счет уменьше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субвенции</w:t>
      </w:r>
      <w:r w:rsidRPr="00931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7B3F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полномочий по обеспечению жилыми помещениями детей сирот и детей, оставшихся без попечения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412F" w:rsidRPr="00AF412F" w:rsidRDefault="00AF412F" w:rsidP="00AF412F">
      <w:pPr>
        <w:pStyle w:val="aa"/>
        <w:widowControl w:val="0"/>
        <w:tabs>
          <w:tab w:val="left" w:pos="567"/>
        </w:tabs>
        <w:spacing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2F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иных межбюджетных трансфертов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20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снизился на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1 250,0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составил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96 581,6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темп роста – 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98,7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</w:p>
    <w:p w:rsidR="007E36AD" w:rsidRPr="00AF412F" w:rsidRDefault="00AF412F" w:rsidP="00AF412F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>Сведения о расходах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</w:t>
      </w:r>
      <w:r w:rsidR="00FE481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на предоставление межбюджетных трансфертов бюджетам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сельских поселений Александровского района Томской 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(с учетом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областных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средств), в том числе с детализацией по целевому назначению межбюджетных трансфертов, с уточненными значениями представлены в Приложении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пояснительной записке.</w:t>
      </w:r>
    </w:p>
    <w:p w:rsidR="00C559D4" w:rsidRDefault="00C559D4" w:rsidP="00C559D4">
      <w:pPr>
        <w:pStyle w:val="aa"/>
        <w:widowControl w:val="0"/>
        <w:tabs>
          <w:tab w:val="left" w:pos="567"/>
        </w:tabs>
        <w:spacing w:after="0" w:line="240" w:lineRule="atLeast"/>
        <w:ind w:left="0"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E36AD" w:rsidRDefault="00C559D4" w:rsidP="00C9107D">
      <w:pPr>
        <w:pStyle w:val="aa"/>
        <w:widowControl w:val="0"/>
        <w:tabs>
          <w:tab w:val="left" w:pos="567"/>
        </w:tabs>
        <w:spacing w:after="0" w:line="240" w:lineRule="atLeast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559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ПРОГРАММНЫЕ РАСХОДЫ</w:t>
      </w:r>
    </w:p>
    <w:p w:rsidR="00C559D4" w:rsidRPr="00C559D4" w:rsidRDefault="00C559D4" w:rsidP="00162B0B">
      <w:pPr>
        <w:pStyle w:val="a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59D4">
        <w:rPr>
          <w:rFonts w:ascii="Times New Roman" w:hAnsi="Times New Roman"/>
          <w:sz w:val="24"/>
          <w:szCs w:val="24"/>
        </w:rPr>
        <w:t>В 202</w:t>
      </w:r>
      <w:r w:rsidR="009051EC">
        <w:rPr>
          <w:rFonts w:ascii="Times New Roman" w:hAnsi="Times New Roman"/>
          <w:sz w:val="24"/>
          <w:szCs w:val="24"/>
        </w:rPr>
        <w:t>2</w:t>
      </w:r>
      <w:r w:rsidRPr="00C559D4">
        <w:rPr>
          <w:rFonts w:ascii="Times New Roman" w:hAnsi="Times New Roman"/>
          <w:sz w:val="24"/>
          <w:szCs w:val="24"/>
        </w:rPr>
        <w:t xml:space="preserve"> году осуществлялось финансирование </w:t>
      </w:r>
      <w:r w:rsidR="00DB7416">
        <w:rPr>
          <w:rFonts w:ascii="Times New Roman" w:hAnsi="Times New Roman"/>
          <w:sz w:val="24"/>
          <w:szCs w:val="24"/>
        </w:rPr>
        <w:t>1</w:t>
      </w:r>
      <w:r w:rsidR="009051EC">
        <w:rPr>
          <w:rFonts w:ascii="Times New Roman" w:hAnsi="Times New Roman"/>
          <w:sz w:val="24"/>
          <w:szCs w:val="24"/>
        </w:rPr>
        <w:t>8</w:t>
      </w:r>
      <w:r w:rsidR="00DB7416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Pr="00C559D4">
        <w:rPr>
          <w:rFonts w:ascii="Times New Roman" w:hAnsi="Times New Roman"/>
          <w:sz w:val="24"/>
          <w:szCs w:val="24"/>
        </w:rPr>
        <w:t xml:space="preserve"> </w:t>
      </w:r>
      <w:r w:rsidR="00DB7416">
        <w:rPr>
          <w:rFonts w:ascii="Times New Roman" w:hAnsi="Times New Roman"/>
          <w:sz w:val="24"/>
          <w:szCs w:val="24"/>
        </w:rPr>
        <w:t>Александровского района</w:t>
      </w:r>
      <w:r w:rsidRPr="00C559D4">
        <w:rPr>
          <w:rFonts w:ascii="Times New Roman" w:hAnsi="Times New Roman"/>
          <w:sz w:val="24"/>
          <w:szCs w:val="24"/>
        </w:rPr>
        <w:t xml:space="preserve"> Томской области (далее – </w:t>
      </w:r>
      <w:r w:rsidR="00DB7416">
        <w:rPr>
          <w:rFonts w:ascii="Times New Roman" w:hAnsi="Times New Roman"/>
          <w:sz w:val="24"/>
          <w:szCs w:val="24"/>
        </w:rPr>
        <w:t>М</w:t>
      </w:r>
      <w:r w:rsidRPr="00C559D4">
        <w:rPr>
          <w:rFonts w:ascii="Times New Roman" w:hAnsi="Times New Roman"/>
          <w:sz w:val="24"/>
          <w:szCs w:val="24"/>
        </w:rPr>
        <w:t xml:space="preserve">П). </w:t>
      </w:r>
    </w:p>
    <w:p w:rsidR="00C559D4" w:rsidRPr="00C559D4" w:rsidRDefault="00C559D4" w:rsidP="00162B0B">
      <w:pPr>
        <w:pStyle w:val="a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59D4">
        <w:rPr>
          <w:rFonts w:ascii="Times New Roman" w:hAnsi="Times New Roman"/>
          <w:sz w:val="24"/>
          <w:szCs w:val="24"/>
        </w:rPr>
        <w:t xml:space="preserve">Общий объем программных расходов составил </w:t>
      </w:r>
      <w:r w:rsidR="009051EC">
        <w:rPr>
          <w:rFonts w:ascii="Times New Roman" w:hAnsi="Times New Roman"/>
          <w:sz w:val="24"/>
          <w:szCs w:val="24"/>
        </w:rPr>
        <w:t>801 995,7</w:t>
      </w:r>
      <w:r w:rsidRPr="00C559D4">
        <w:rPr>
          <w:rFonts w:ascii="Times New Roman" w:hAnsi="Times New Roman"/>
          <w:sz w:val="24"/>
          <w:szCs w:val="24"/>
        </w:rPr>
        <w:t xml:space="preserve"> тыс. рублей или </w:t>
      </w:r>
      <w:r w:rsidR="009051EC">
        <w:rPr>
          <w:rFonts w:ascii="Times New Roman" w:hAnsi="Times New Roman"/>
          <w:sz w:val="24"/>
          <w:szCs w:val="24"/>
        </w:rPr>
        <w:t>95,2</w:t>
      </w:r>
      <w:r w:rsidRPr="00C559D4">
        <w:rPr>
          <w:rFonts w:ascii="Times New Roman" w:hAnsi="Times New Roman"/>
          <w:sz w:val="24"/>
          <w:szCs w:val="24"/>
        </w:rPr>
        <w:t>% от общего объема расходов бюджета</w:t>
      </w:r>
      <w:r w:rsidR="00DB7416">
        <w:rPr>
          <w:rFonts w:ascii="Times New Roman" w:hAnsi="Times New Roman"/>
          <w:sz w:val="24"/>
          <w:szCs w:val="24"/>
        </w:rPr>
        <w:t xml:space="preserve"> района</w:t>
      </w:r>
      <w:r w:rsidRPr="00C559D4">
        <w:rPr>
          <w:rFonts w:ascii="Times New Roman" w:hAnsi="Times New Roman"/>
          <w:sz w:val="24"/>
          <w:szCs w:val="24"/>
        </w:rPr>
        <w:t xml:space="preserve">. </w:t>
      </w:r>
    </w:p>
    <w:p w:rsidR="00C559D4" w:rsidRPr="00C559D4" w:rsidRDefault="00C559D4" w:rsidP="00162B0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C559D4">
        <w:rPr>
          <w:rFonts w:ascii="Times New Roman" w:hAnsi="Times New Roman"/>
          <w:sz w:val="24"/>
          <w:szCs w:val="24"/>
        </w:rPr>
        <w:t xml:space="preserve">Процент исполнения расходов в рамках </w:t>
      </w:r>
      <w:r w:rsidR="00DB7416">
        <w:rPr>
          <w:rFonts w:ascii="Times New Roman" w:hAnsi="Times New Roman"/>
          <w:sz w:val="24"/>
          <w:szCs w:val="24"/>
        </w:rPr>
        <w:t>М</w:t>
      </w:r>
      <w:r w:rsidRPr="00C559D4">
        <w:rPr>
          <w:rFonts w:ascii="Times New Roman" w:hAnsi="Times New Roman"/>
          <w:sz w:val="24"/>
          <w:szCs w:val="24"/>
        </w:rPr>
        <w:t>П к плану по уточненной бюджетной росписи составил</w:t>
      </w:r>
      <w:r w:rsidR="00DB7416">
        <w:rPr>
          <w:rFonts w:ascii="Times New Roman" w:hAnsi="Times New Roman"/>
          <w:sz w:val="24"/>
          <w:szCs w:val="24"/>
        </w:rPr>
        <w:t xml:space="preserve"> 9</w:t>
      </w:r>
      <w:r w:rsidR="009051EC">
        <w:rPr>
          <w:rFonts w:ascii="Times New Roman" w:hAnsi="Times New Roman"/>
          <w:sz w:val="24"/>
          <w:szCs w:val="24"/>
        </w:rPr>
        <w:t>7</w:t>
      </w:r>
      <w:r w:rsidR="00DB7416">
        <w:rPr>
          <w:rFonts w:ascii="Times New Roman" w:hAnsi="Times New Roman"/>
          <w:sz w:val="24"/>
          <w:szCs w:val="24"/>
        </w:rPr>
        <w:t>,</w:t>
      </w:r>
      <w:r w:rsidR="009051EC">
        <w:rPr>
          <w:rFonts w:ascii="Times New Roman" w:hAnsi="Times New Roman"/>
          <w:sz w:val="24"/>
          <w:szCs w:val="24"/>
        </w:rPr>
        <w:t>9</w:t>
      </w:r>
      <w:r w:rsidRPr="00C559D4">
        <w:rPr>
          <w:rFonts w:ascii="Times New Roman" w:hAnsi="Times New Roman"/>
          <w:sz w:val="24"/>
          <w:szCs w:val="24"/>
        </w:rPr>
        <w:t xml:space="preserve">%. Общий объем недоиспользованных бюджетных ассигнований в рамках </w:t>
      </w:r>
      <w:r w:rsidR="00DB7416">
        <w:rPr>
          <w:rFonts w:ascii="Times New Roman" w:hAnsi="Times New Roman"/>
          <w:sz w:val="24"/>
          <w:szCs w:val="24"/>
        </w:rPr>
        <w:t>М</w:t>
      </w:r>
      <w:r w:rsidRPr="00C559D4">
        <w:rPr>
          <w:rFonts w:ascii="Times New Roman" w:hAnsi="Times New Roman"/>
          <w:sz w:val="24"/>
          <w:szCs w:val="24"/>
        </w:rPr>
        <w:t xml:space="preserve">П составил </w:t>
      </w:r>
      <w:r w:rsidR="009051EC">
        <w:rPr>
          <w:rFonts w:ascii="Times New Roman" w:hAnsi="Times New Roman"/>
          <w:sz w:val="24"/>
          <w:szCs w:val="24"/>
        </w:rPr>
        <w:t>17 073,5</w:t>
      </w:r>
      <w:r w:rsidRPr="00C559D4">
        <w:rPr>
          <w:rFonts w:ascii="Times New Roman" w:hAnsi="Times New Roman"/>
          <w:sz w:val="24"/>
          <w:szCs w:val="24"/>
        </w:rPr>
        <w:t xml:space="preserve"> тыс. рублей или </w:t>
      </w:r>
      <w:r w:rsidR="009051EC">
        <w:rPr>
          <w:rFonts w:ascii="Times New Roman" w:hAnsi="Times New Roman"/>
          <w:sz w:val="24"/>
          <w:szCs w:val="24"/>
        </w:rPr>
        <w:t>2</w:t>
      </w:r>
      <w:r w:rsidRPr="00C559D4">
        <w:rPr>
          <w:rFonts w:ascii="Times New Roman" w:hAnsi="Times New Roman"/>
          <w:sz w:val="24"/>
          <w:szCs w:val="24"/>
        </w:rPr>
        <w:t>,</w:t>
      </w:r>
      <w:r w:rsidR="009051EC">
        <w:rPr>
          <w:rFonts w:ascii="Times New Roman" w:hAnsi="Times New Roman"/>
          <w:sz w:val="24"/>
          <w:szCs w:val="24"/>
        </w:rPr>
        <w:t>1</w:t>
      </w:r>
      <w:r w:rsidRPr="00C559D4">
        <w:rPr>
          <w:rFonts w:ascii="Times New Roman" w:hAnsi="Times New Roman"/>
          <w:sz w:val="24"/>
          <w:szCs w:val="24"/>
        </w:rPr>
        <w:t xml:space="preserve"> % к плану по уточненной сводной бюджетной росписи. </w:t>
      </w:r>
    </w:p>
    <w:p w:rsidR="00DB7416" w:rsidRPr="00E46D67" w:rsidRDefault="00DB7416" w:rsidP="00162B0B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0F3">
        <w:rPr>
          <w:rFonts w:ascii="PT Astra Serif" w:hAnsi="PT Astra Serif"/>
          <w:sz w:val="24"/>
          <w:szCs w:val="24"/>
        </w:rPr>
        <w:t xml:space="preserve">Расходы </w:t>
      </w:r>
      <w:r w:rsidR="00E46D67" w:rsidRPr="00D400F3">
        <w:rPr>
          <w:rFonts w:ascii="PT Astra Serif" w:hAnsi="PT Astra Serif"/>
          <w:sz w:val="24"/>
          <w:szCs w:val="24"/>
        </w:rPr>
        <w:t xml:space="preserve">бюджета района </w:t>
      </w:r>
      <w:r w:rsidRPr="00D400F3">
        <w:rPr>
          <w:rFonts w:ascii="PT Astra Serif" w:hAnsi="PT Astra Serif"/>
          <w:sz w:val="24"/>
          <w:szCs w:val="24"/>
        </w:rPr>
        <w:t>по муниципальным программам Александровского района Томской области и непрограммным мероприятиями за 202</w:t>
      </w:r>
      <w:r w:rsidR="009051EC">
        <w:rPr>
          <w:rFonts w:ascii="PT Astra Serif" w:hAnsi="PT Astra Serif"/>
          <w:sz w:val="24"/>
          <w:szCs w:val="24"/>
        </w:rPr>
        <w:t>2</w:t>
      </w:r>
      <w:r w:rsidRPr="00D400F3">
        <w:rPr>
          <w:rFonts w:ascii="PT Astra Serif" w:hAnsi="PT Astra Serif"/>
          <w:sz w:val="24"/>
          <w:szCs w:val="24"/>
        </w:rPr>
        <w:t xml:space="preserve"> год представлены в </w:t>
      </w:r>
      <w:r w:rsidRPr="00447B3F">
        <w:rPr>
          <w:rFonts w:ascii="PT Astra Serif" w:hAnsi="PT Astra Serif"/>
          <w:sz w:val="24"/>
          <w:szCs w:val="24"/>
        </w:rPr>
        <w:t xml:space="preserve">Приложении </w:t>
      </w:r>
      <w:r w:rsidR="00F81BD5" w:rsidRPr="00447B3F">
        <w:rPr>
          <w:rFonts w:ascii="PT Astra Serif" w:hAnsi="PT Astra Serif"/>
          <w:sz w:val="24"/>
          <w:szCs w:val="24"/>
        </w:rPr>
        <w:t>4</w:t>
      </w:r>
      <w:r w:rsidRPr="00447B3F">
        <w:rPr>
          <w:rFonts w:ascii="PT Astra Serif" w:hAnsi="PT Astra Serif"/>
          <w:sz w:val="24"/>
          <w:szCs w:val="24"/>
        </w:rPr>
        <w:t xml:space="preserve"> </w:t>
      </w:r>
      <w:r w:rsidRPr="00D400F3">
        <w:rPr>
          <w:rFonts w:ascii="PT Astra Serif" w:hAnsi="PT Astra Serif"/>
          <w:sz w:val="24"/>
          <w:szCs w:val="24"/>
        </w:rPr>
        <w:t>к настоящей пояснительной записке.</w:t>
      </w:r>
    </w:p>
    <w:p w:rsidR="00F43D90" w:rsidRDefault="00F43D90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D90" w:rsidRPr="00F43D90" w:rsidRDefault="00F43D90" w:rsidP="00F43D90">
      <w:pPr>
        <w:widowControl w:val="0"/>
        <w:tabs>
          <w:tab w:val="left" w:pos="851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3D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МП «Устойчивое развитие сельских территорий Александровского района </w:t>
      </w:r>
    </w:p>
    <w:p w:rsidR="00837404" w:rsidRPr="00F43D90" w:rsidRDefault="00F43D90" w:rsidP="00F43D90">
      <w:pPr>
        <w:widowControl w:val="0"/>
        <w:tabs>
          <w:tab w:val="left" w:pos="851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3D90">
        <w:rPr>
          <w:rFonts w:ascii="Times New Roman" w:eastAsia="Times New Roman" w:hAnsi="Times New Roman"/>
          <w:b/>
          <w:sz w:val="24"/>
          <w:szCs w:val="24"/>
          <w:lang w:eastAsia="ru-RU"/>
        </w:rPr>
        <w:t>на 2019 - 2023 годы»</w:t>
      </w:r>
    </w:p>
    <w:p w:rsidR="00DA5E48" w:rsidRPr="00DA5E48" w:rsidRDefault="008E5E59" w:rsidP="00DA5E48">
      <w:pPr>
        <w:pStyle w:val="aa"/>
        <w:widowControl w:val="0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«Устойчивое развитие сельских территорий </w:t>
      </w: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</w:t>
      </w:r>
      <w:r w:rsidR="00DA5E48" w:rsidRPr="00DA5E48">
        <w:rPr>
          <w:rFonts w:ascii="Times New Roman" w:eastAsia="Times New Roman" w:hAnsi="Times New Roman"/>
          <w:sz w:val="24"/>
          <w:szCs w:val="24"/>
          <w:lang w:eastAsia="ru-RU"/>
        </w:rPr>
        <w:t>включает в себя комплекс мероприятий, направленных на 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местности.</w:t>
      </w:r>
    </w:p>
    <w:p w:rsidR="00DD2F88" w:rsidRPr="00F43D90" w:rsidRDefault="00F43D90" w:rsidP="00BC5977">
      <w:pPr>
        <w:pStyle w:val="aa"/>
        <w:widowControl w:val="0"/>
        <w:tabs>
          <w:tab w:val="left" w:pos="851"/>
          <w:tab w:val="left" w:pos="993"/>
        </w:tabs>
        <w:spacing w:after="0" w:line="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90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9. </w:t>
      </w:r>
      <w:r w:rsidR="00DB7416" w:rsidRPr="00F43D90">
        <w:rPr>
          <w:rFonts w:ascii="Times New Roman" w:eastAsia="Times New Roman" w:hAnsi="Times New Roman"/>
          <w:sz w:val="24"/>
          <w:szCs w:val="24"/>
          <w:lang w:eastAsia="ru-RU"/>
        </w:rPr>
        <w:t>Расходы на реализацию муниципальной программы</w:t>
      </w:r>
      <w:r w:rsidR="00DD2F88" w:rsidRPr="00F43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7CD" w:rsidRPr="00F43D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D2F88" w:rsidRPr="00F43D90">
        <w:rPr>
          <w:rFonts w:ascii="Times New Roman" w:eastAsia="Times New Roman" w:hAnsi="Times New Roman"/>
          <w:sz w:val="24"/>
          <w:szCs w:val="24"/>
          <w:lang w:eastAsia="ru-RU"/>
        </w:rPr>
        <w:t>Устойчивое развитие сельских территорий Александровского района на 2019 - 2023 годы</w:t>
      </w:r>
      <w:r w:rsidR="008A67CD" w:rsidRPr="00F43D9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589"/>
        <w:gridCol w:w="1644"/>
        <w:gridCol w:w="1207"/>
        <w:gridCol w:w="749"/>
        <w:gridCol w:w="1021"/>
      </w:tblGrid>
      <w:tr w:rsidR="00E46D67" w:rsidRPr="00E46D67" w:rsidTr="00D400F3">
        <w:trPr>
          <w:trHeight w:val="850"/>
        </w:trPr>
        <w:tc>
          <w:tcPr>
            <w:tcW w:w="3345" w:type="dxa"/>
            <w:shd w:val="clear" w:color="auto" w:fill="auto"/>
            <w:vAlign w:val="center"/>
            <w:hideMark/>
          </w:tcPr>
          <w:p w:rsidR="00E46D67" w:rsidRPr="0007649E" w:rsidRDefault="00E46D6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46D67" w:rsidRPr="0007649E" w:rsidRDefault="00E46D67" w:rsidP="009D791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Утверждено решением Думы от</w:t>
            </w:r>
            <w:r w:rsidR="000F309A" w:rsidRPr="0007649E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 w:rsidR="009D7917">
              <w:rPr>
                <w:rFonts w:ascii="Times New Roman" w:eastAsia="Times New Roman" w:hAnsi="Times New Roman"/>
                <w:lang w:eastAsia="ru-RU"/>
              </w:rPr>
              <w:t>4</w:t>
            </w:r>
            <w:r w:rsidR="000F309A" w:rsidRPr="0007649E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9D7917">
              <w:rPr>
                <w:rFonts w:ascii="Times New Roman" w:eastAsia="Times New Roman" w:hAnsi="Times New Roman"/>
                <w:lang w:eastAsia="ru-RU"/>
              </w:rPr>
              <w:t>1</w:t>
            </w:r>
            <w:r w:rsidR="000F309A" w:rsidRPr="0007649E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9D7917">
              <w:rPr>
                <w:rFonts w:ascii="Times New Roman" w:eastAsia="Times New Roman" w:hAnsi="Times New Roman"/>
                <w:lang w:eastAsia="ru-RU"/>
              </w:rPr>
              <w:t>89</w:t>
            </w:r>
            <w:r w:rsidRPr="00076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F309A" w:rsidRPr="0007649E">
              <w:rPr>
                <w:rFonts w:ascii="Times New Roman" w:eastAsia="Times New Roman" w:hAnsi="Times New Roman"/>
                <w:lang w:eastAsia="ru-RU"/>
              </w:rPr>
              <w:t>(</w:t>
            </w:r>
            <w:r w:rsidRPr="0007649E">
              <w:rPr>
                <w:rFonts w:ascii="Times New Roman" w:eastAsia="Times New Roman" w:hAnsi="Times New Roman"/>
                <w:lang w:eastAsia="ru-RU"/>
              </w:rPr>
              <w:t>тыс. руб.)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46D67" w:rsidRPr="0007649E" w:rsidRDefault="000F309A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</w:t>
            </w:r>
            <w:r w:rsidR="00E46D67" w:rsidRPr="0007649E">
              <w:rPr>
                <w:rFonts w:ascii="Times New Roman" w:eastAsia="Times New Roman" w:hAnsi="Times New Roman"/>
                <w:lang w:eastAsia="ru-RU"/>
              </w:rPr>
              <w:t>тыс. руб.)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0F309A" w:rsidRPr="0007649E" w:rsidRDefault="000F309A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E46D67" w:rsidRPr="0007649E" w:rsidRDefault="00E46D6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E46D67" w:rsidRPr="0007649E" w:rsidRDefault="00E46D6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E46D67" w:rsidRPr="0007649E" w:rsidRDefault="00E46D6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E46D67" w:rsidRPr="00E46D67" w:rsidTr="00D400F3">
        <w:trPr>
          <w:trHeight w:val="675"/>
        </w:trPr>
        <w:tc>
          <w:tcPr>
            <w:tcW w:w="3345" w:type="dxa"/>
            <w:shd w:val="clear" w:color="auto" w:fill="auto"/>
            <w:vAlign w:val="center"/>
            <w:hideMark/>
          </w:tcPr>
          <w:p w:rsidR="00E46D67" w:rsidRPr="0007649E" w:rsidRDefault="00F81BD5" w:rsidP="008A67CD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</w:t>
            </w:r>
            <w:r w:rsidR="00E46D67" w:rsidRPr="00076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A67CD" w:rsidRPr="0007649E">
              <w:rPr>
                <w:rFonts w:ascii="Times New Roman" w:eastAsia="Times New Roman" w:hAnsi="Times New Roman"/>
                <w:lang w:eastAsia="ru-RU"/>
              </w:rPr>
              <w:t>«</w:t>
            </w:r>
            <w:r w:rsidR="00E46D67" w:rsidRPr="0007649E">
              <w:rPr>
                <w:rFonts w:ascii="Times New Roman" w:eastAsia="Times New Roman" w:hAnsi="Times New Roman"/>
                <w:lang w:eastAsia="ru-RU"/>
              </w:rPr>
              <w:t>Устойчивое развитие сельских территорий Александровс</w:t>
            </w:r>
            <w:r w:rsidR="008A67CD" w:rsidRPr="0007649E">
              <w:rPr>
                <w:rFonts w:ascii="Times New Roman" w:eastAsia="Times New Roman" w:hAnsi="Times New Roman"/>
                <w:lang w:eastAsia="ru-RU"/>
              </w:rPr>
              <w:t>кого района на 2019 - 2023 годы»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1 05</w:t>
            </w:r>
            <w:r w:rsidR="00E46D67" w:rsidRPr="0007649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4 976,0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3 876,0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3 926,0</w:t>
            </w:r>
          </w:p>
        </w:tc>
      </w:tr>
      <w:tr w:rsidR="00E46D67" w:rsidRPr="00E46D67" w:rsidTr="009D7917">
        <w:trPr>
          <w:trHeight w:val="900"/>
        </w:trPr>
        <w:tc>
          <w:tcPr>
            <w:tcW w:w="3345" w:type="dxa"/>
            <w:shd w:val="clear" w:color="auto" w:fill="auto"/>
            <w:vAlign w:val="center"/>
            <w:hideMark/>
          </w:tcPr>
          <w:p w:rsidR="00E46D67" w:rsidRPr="0007649E" w:rsidRDefault="00E46D67" w:rsidP="000F309A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7649E">
              <w:rPr>
                <w:rFonts w:ascii="Times New Roman" w:eastAsia="Times New Roman" w:hAnsi="Times New Roman"/>
                <w:lang w:eastAsia="ru-RU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1 05</w:t>
            </w:r>
            <w:r w:rsidR="00E46D67" w:rsidRPr="0007649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4 976,0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3 876,0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77,9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E46D67" w:rsidRPr="0007649E" w:rsidRDefault="009D7917" w:rsidP="000F30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3 926,0</w:t>
            </w:r>
          </w:p>
        </w:tc>
      </w:tr>
    </w:tbl>
    <w:p w:rsidR="009D7917" w:rsidRDefault="009D7917" w:rsidP="009D7917">
      <w:pPr>
        <w:widowControl w:val="0"/>
        <w:tabs>
          <w:tab w:val="left" w:pos="1134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917" w:rsidRPr="001813C5" w:rsidRDefault="009D7917" w:rsidP="009D7917">
      <w:pPr>
        <w:widowControl w:val="0"/>
        <w:tabs>
          <w:tab w:val="left" w:pos="1134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3C5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учувствовали следующие ГРБС:</w:t>
      </w:r>
    </w:p>
    <w:tbl>
      <w:tblPr>
        <w:tblW w:w="9666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19"/>
        <w:gridCol w:w="1162"/>
        <w:gridCol w:w="1158"/>
        <w:gridCol w:w="1187"/>
        <w:gridCol w:w="1340"/>
      </w:tblGrid>
      <w:tr w:rsidR="009D7917" w:rsidRPr="001813C5" w:rsidTr="009D7917">
        <w:trPr>
          <w:trHeight w:val="630"/>
          <w:tblHeader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1813C5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13C5">
              <w:rPr>
                <w:rFonts w:ascii="Times New Roman" w:hAnsi="Times New Roman"/>
              </w:rPr>
              <w:t>зования</w:t>
            </w:r>
            <w:proofErr w:type="spellEnd"/>
            <w:r w:rsidRPr="001813C5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9D7917" w:rsidRPr="001813C5" w:rsidTr="009D7917">
        <w:trPr>
          <w:trHeight w:val="210"/>
          <w:tblHeader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D7917" w:rsidRPr="001813C5" w:rsidTr="009D7917">
        <w:trPr>
          <w:trHeight w:val="21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7" w:rsidRPr="001813C5" w:rsidRDefault="009D7917" w:rsidP="009D7917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1813C5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1 872,9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9D7917" w:rsidRPr="001813C5" w:rsidTr="009D7917">
        <w:trPr>
          <w:trHeight w:val="21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7" w:rsidRPr="001813C5" w:rsidRDefault="009D7917" w:rsidP="009D7917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BD56B2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2 003,1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</w:t>
            </w:r>
          </w:p>
        </w:tc>
      </w:tr>
      <w:tr w:rsidR="009D7917" w:rsidRPr="001813C5" w:rsidTr="009D7917">
        <w:trPr>
          <w:trHeight w:val="6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7" w:rsidRPr="001813C5" w:rsidRDefault="009D7917" w:rsidP="009D7917">
            <w:pPr>
              <w:spacing w:after="0" w:line="240" w:lineRule="auto"/>
              <w:ind w:hanging="8"/>
              <w:rPr>
                <w:rFonts w:ascii="Times New Roman" w:hAnsi="Times New Roman"/>
                <w:iCs/>
              </w:rPr>
            </w:pPr>
            <w:r w:rsidRPr="001813C5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8A67CD" w:rsidRDefault="009D7917" w:rsidP="009D791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4 976,0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8A67CD" w:rsidRDefault="009D7917" w:rsidP="009D791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3 876,0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8A67CD" w:rsidRDefault="009D7917" w:rsidP="009D791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7" w:rsidRPr="001813C5" w:rsidRDefault="009D7917" w:rsidP="009D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1 100,0</w:t>
            </w:r>
          </w:p>
        </w:tc>
      </w:tr>
    </w:tbl>
    <w:p w:rsidR="001813C5" w:rsidRDefault="001813C5" w:rsidP="001813C5">
      <w:pPr>
        <w:pStyle w:val="aa"/>
        <w:widowControl w:val="0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917" w:rsidRDefault="009D7917" w:rsidP="009D7917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решением Думы Александровского района Томской области от 2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4.12.2021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«Александровский район» на 202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на 202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бюджетных ассигнований в объеме 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1 050,0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9D7917" w:rsidRDefault="009D7917" w:rsidP="009D7917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реализацию муниципальной программы выделено бюджетных ассигнований в объеме 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3 926,0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9D7917" w:rsidRDefault="00B426A4" w:rsidP="009D7917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капитальный ремонт административного здания Отдела образования 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378,3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D7917" w:rsidRDefault="009D7917" w:rsidP="009D7917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проектно-сметной документации на капитальный ремонт МАОУ СОШ № 1 с. Александровское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543,7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D7917" w:rsidRDefault="009D7917" w:rsidP="009D7917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 здания МБУ «Центр досуга и народного творчества» в сумме – 3 004,0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D7917" w:rsidRDefault="009D7917" w:rsidP="009D791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бюджетной росписью составляет 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4 976,0</w:t>
      </w:r>
      <w:r w:rsid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B426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6AC1" w:rsidRPr="005F6AC1" w:rsidRDefault="005F6AC1" w:rsidP="005F6AC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производилось 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по основному мероприятию «Повышение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местности»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3 876,0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77,9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5F6AC1" w:rsidRPr="005F6AC1" w:rsidRDefault="005F6AC1" w:rsidP="005F6AC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В рамках данного основного мероприятия расходы производились по следующим направления:</w:t>
      </w:r>
    </w:p>
    <w:p w:rsidR="005F6AC1" w:rsidRPr="005F6AC1" w:rsidRDefault="005F6AC1" w:rsidP="005F6AC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 здания МБУ «Центр досуга и народного творчества»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2 003,1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F6AC1" w:rsidRDefault="005F6AC1" w:rsidP="005F6AC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проектно-сметной документации на капитальный ремонт МАОУ СОШ № 1 с. Александровское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444,6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F6AC1" w:rsidRDefault="005F6AC1" w:rsidP="005F6AC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внутреннего водопровода в здании МКОУ СОШ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с.Назино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150,0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5F6AC1" w:rsidRDefault="005F6AC1" w:rsidP="005F6AC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здания Отдела образования 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1 278,3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1849AF" w:rsidRDefault="00B426A4" w:rsidP="009D791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расходы по  мероприятиям в рамках программы произведены 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9D7917" w:rsidRPr="00A55FA4">
        <w:rPr>
          <w:rFonts w:ascii="Times New Roman" w:eastAsia="Times New Roman" w:hAnsi="Times New Roman"/>
          <w:sz w:val="24"/>
          <w:szCs w:val="24"/>
          <w:lang w:eastAsia="ru-RU"/>
        </w:rPr>
        <w:t>собственны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9D7917" w:rsidRPr="00A55FA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бюджета района</w:t>
      </w:r>
      <w:r w:rsidR="001849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7917" w:rsidRDefault="001849AF" w:rsidP="009D791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>едоиспользование средств</w:t>
      </w:r>
      <w:r w:rsidR="005F6A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сложилось по следующим мероприятиям:</w:t>
      </w:r>
    </w:p>
    <w:p w:rsidR="009D7917" w:rsidRDefault="001849AF" w:rsidP="009D791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 здания МБУ «Центр досуга и народного творчества»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1 000,9</w:t>
      </w:r>
      <w:r w:rsidR="009D791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D7917" w:rsidRDefault="001849AF" w:rsidP="009D791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проектно-сметной документации на капитальный ремонт МАОУ СОШ № 1 с. Александровское в сумме 99,1 тыс. рублей.</w:t>
      </w:r>
    </w:p>
    <w:p w:rsidR="00D400F3" w:rsidRDefault="00D400F3" w:rsidP="00162B0B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67CD" w:rsidRDefault="00F43D90" w:rsidP="00162B0B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МП </w:t>
      </w:r>
      <w:r w:rsidRPr="00F43D90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«Социальная поддержка населения Александровского района на 2017-2021 годы и на плановый период до 202</w:t>
      </w:r>
      <w:r w:rsidR="009F422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43D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года»</w:t>
      </w:r>
    </w:p>
    <w:p w:rsidR="001A3ED2" w:rsidRDefault="001A3ED2" w:rsidP="00162B0B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>Социальная поддержка населения Александровского района на 2017-2021 годы</w:t>
      </w:r>
      <w:r w:rsidRPr="003E4EE4">
        <w:t xml:space="preserve"> </w:t>
      </w: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до 202</w:t>
      </w:r>
      <w:r w:rsidR="009F42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включает</w:t>
      </w:r>
      <w:r w:rsidRPr="003E4EE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себя реализацию мероприятий, обеспечивающих предоставление дополнительных мер социальной поддержка и социальной помощи населению, направленных на повышения качества уровня жизни малообеспеченных слоев населения, пожилых людей, инвалидов, тружеников тыла ВОВ, участников Великой Отечественной войны Александровского района Томской области.</w:t>
      </w:r>
    </w:p>
    <w:p w:rsidR="000F67E4" w:rsidRPr="00C846D8" w:rsidRDefault="00F43D90" w:rsidP="00162B0B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6D8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10. </w:t>
      </w:r>
      <w:r w:rsidR="00BC5977" w:rsidRPr="00C846D8">
        <w:rPr>
          <w:rFonts w:ascii="Times New Roman" w:eastAsia="Times New Roman" w:hAnsi="Times New Roman"/>
          <w:sz w:val="24"/>
          <w:szCs w:val="24"/>
          <w:lang w:eastAsia="ru-RU"/>
        </w:rPr>
        <w:t>Расходы на реализацию муниципальной программы</w:t>
      </w:r>
      <w:r w:rsidR="00BD55C1" w:rsidRPr="00C84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6B78" w:rsidRPr="00C846D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67E4" w:rsidRPr="00C846D8">
        <w:rPr>
          <w:rFonts w:ascii="Times New Roman" w:eastAsia="Times New Roman" w:hAnsi="Times New Roman"/>
          <w:sz w:val="24"/>
          <w:szCs w:val="24"/>
          <w:lang w:eastAsia="ru-RU"/>
        </w:rPr>
        <w:t>Социальная поддержка насел</w:t>
      </w:r>
      <w:r w:rsidR="00BD55C1" w:rsidRPr="00C846D8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Александровского района на </w:t>
      </w:r>
      <w:r w:rsidR="000F67E4" w:rsidRPr="00C846D8">
        <w:rPr>
          <w:rFonts w:ascii="Times New Roman" w:eastAsia="Times New Roman" w:hAnsi="Times New Roman"/>
          <w:sz w:val="24"/>
          <w:szCs w:val="24"/>
          <w:lang w:eastAsia="ru-RU"/>
        </w:rPr>
        <w:t>2017-2021 годы</w:t>
      </w:r>
      <w:r w:rsidR="008A67CD" w:rsidRPr="00C846D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плановый период до 202</w:t>
      </w:r>
      <w:r w:rsidR="009F4224" w:rsidRPr="00C846D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A67CD" w:rsidRPr="00C846D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06B78" w:rsidRPr="00C846D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Style w:val="a9"/>
        <w:tblW w:w="9593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05"/>
        <w:gridCol w:w="1247"/>
        <w:gridCol w:w="911"/>
        <w:gridCol w:w="1073"/>
      </w:tblGrid>
      <w:tr w:rsidR="00055CC0" w:rsidRPr="00C846D8" w:rsidTr="00C3227F">
        <w:trPr>
          <w:tblHeader/>
        </w:trPr>
        <w:tc>
          <w:tcPr>
            <w:tcW w:w="3539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503694" w:rsidRPr="00C846D8" w:rsidRDefault="00055CC0" w:rsidP="009F4224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Утверждено решением от 2</w:t>
            </w:r>
            <w:r w:rsidR="009F4224" w:rsidRPr="00C846D8">
              <w:rPr>
                <w:rFonts w:ascii="Times New Roman" w:eastAsia="Times New Roman" w:hAnsi="Times New Roman"/>
                <w:lang w:eastAsia="ru-RU"/>
              </w:rPr>
              <w:t>4</w:t>
            </w:r>
            <w:r w:rsidRPr="00C846D8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9F4224" w:rsidRPr="00C846D8">
              <w:rPr>
                <w:rFonts w:ascii="Times New Roman" w:eastAsia="Times New Roman" w:hAnsi="Times New Roman"/>
                <w:lang w:eastAsia="ru-RU"/>
              </w:rPr>
              <w:t>1</w:t>
            </w:r>
            <w:r w:rsidRPr="00C846D8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9F4224" w:rsidRPr="00C846D8">
              <w:rPr>
                <w:rFonts w:ascii="Times New Roman" w:eastAsia="Times New Roman" w:hAnsi="Times New Roman"/>
                <w:lang w:eastAsia="ru-RU"/>
              </w:rPr>
              <w:t>89</w:t>
            </w:r>
            <w:r w:rsidRPr="00C846D8">
              <w:rPr>
                <w:rFonts w:ascii="Times New Roman" w:eastAsia="Times New Roman" w:hAnsi="Times New Roman"/>
                <w:lang w:eastAsia="ru-RU"/>
              </w:rPr>
              <w:t>, тыс. руб.</w:t>
            </w:r>
          </w:p>
        </w:tc>
        <w:tc>
          <w:tcPr>
            <w:tcW w:w="1405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План в соответствии с бюджетной росписью, тыс. руб.</w:t>
            </w:r>
          </w:p>
        </w:tc>
        <w:tc>
          <w:tcPr>
            <w:tcW w:w="1247" w:type="dxa"/>
            <w:vAlign w:val="center"/>
          </w:tcPr>
          <w:p w:rsidR="00055CC0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11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073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Дополнительно выделено, тыс. руб.</w:t>
            </w:r>
          </w:p>
        </w:tc>
      </w:tr>
      <w:tr w:rsidR="00055CC0" w:rsidRPr="00C846D8" w:rsidTr="00C3227F">
        <w:trPr>
          <w:tblHeader/>
        </w:trPr>
        <w:tc>
          <w:tcPr>
            <w:tcW w:w="3539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5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7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11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73" w:type="dxa"/>
            <w:vAlign w:val="center"/>
          </w:tcPr>
          <w:p w:rsidR="00503694" w:rsidRPr="00C846D8" w:rsidRDefault="00055CC0" w:rsidP="00055CC0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55CC0" w:rsidRPr="00F62581" w:rsidTr="00C3227F">
        <w:tc>
          <w:tcPr>
            <w:tcW w:w="3539" w:type="dxa"/>
            <w:vAlign w:val="center"/>
          </w:tcPr>
          <w:p w:rsidR="00055CC0" w:rsidRPr="00C846D8" w:rsidRDefault="00F81BD5" w:rsidP="009F4224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МП «</w:t>
            </w:r>
            <w:r w:rsidR="00055CC0" w:rsidRPr="00C846D8">
              <w:rPr>
                <w:rFonts w:ascii="Times New Roman" w:eastAsia="Times New Roman" w:hAnsi="Times New Roman"/>
                <w:lang w:eastAsia="ru-RU"/>
              </w:rPr>
              <w:t xml:space="preserve">Социальная поддержка </w:t>
            </w:r>
            <w:r w:rsidR="00055CC0" w:rsidRPr="00C846D8">
              <w:rPr>
                <w:rFonts w:ascii="Times New Roman" w:eastAsia="Times New Roman" w:hAnsi="Times New Roman"/>
                <w:lang w:eastAsia="ru-RU"/>
              </w:rPr>
              <w:lastRenderedPageBreak/>
              <w:t>населения Александровского района на 2017-2021 годы и на плановый период до 202</w:t>
            </w:r>
            <w:r w:rsidR="009F4224" w:rsidRPr="00C846D8">
              <w:rPr>
                <w:rFonts w:ascii="Times New Roman" w:eastAsia="Times New Roman" w:hAnsi="Times New Roman"/>
                <w:lang w:eastAsia="ru-RU"/>
              </w:rPr>
              <w:t>5</w:t>
            </w:r>
            <w:r w:rsidR="00055CC0" w:rsidRPr="00C846D8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  <w:r w:rsidRPr="00C846D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055CC0" w:rsidRPr="00C846D8" w:rsidRDefault="009F4224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lastRenderedPageBreak/>
              <w:t>35 011,8</w:t>
            </w:r>
          </w:p>
        </w:tc>
        <w:tc>
          <w:tcPr>
            <w:tcW w:w="1405" w:type="dxa"/>
            <w:vAlign w:val="center"/>
          </w:tcPr>
          <w:p w:rsidR="00055CC0" w:rsidRPr="00C846D8" w:rsidRDefault="009F4224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37 052,7</w:t>
            </w:r>
          </w:p>
        </w:tc>
        <w:tc>
          <w:tcPr>
            <w:tcW w:w="1247" w:type="dxa"/>
            <w:vAlign w:val="center"/>
          </w:tcPr>
          <w:p w:rsidR="00055CC0" w:rsidRPr="00C846D8" w:rsidRDefault="009F4224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32 823,9</w:t>
            </w:r>
          </w:p>
        </w:tc>
        <w:tc>
          <w:tcPr>
            <w:tcW w:w="911" w:type="dxa"/>
            <w:vAlign w:val="center"/>
          </w:tcPr>
          <w:p w:rsidR="00055CC0" w:rsidRPr="00C846D8" w:rsidRDefault="009F4224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88,6</w:t>
            </w:r>
          </w:p>
        </w:tc>
        <w:tc>
          <w:tcPr>
            <w:tcW w:w="1073" w:type="dxa"/>
            <w:vAlign w:val="center"/>
          </w:tcPr>
          <w:p w:rsidR="00055CC0" w:rsidRPr="00C846D8" w:rsidRDefault="009F4224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6D8">
              <w:rPr>
                <w:rFonts w:ascii="Times New Roman" w:eastAsia="Times New Roman" w:hAnsi="Times New Roman"/>
                <w:lang w:eastAsia="ru-RU"/>
              </w:rPr>
              <w:t>2 040,9</w:t>
            </w:r>
          </w:p>
        </w:tc>
      </w:tr>
      <w:tr w:rsidR="00055CC0" w:rsidRPr="00F62581" w:rsidTr="00C3227F">
        <w:tc>
          <w:tcPr>
            <w:tcW w:w="3539" w:type="dxa"/>
            <w:vAlign w:val="center"/>
          </w:tcPr>
          <w:p w:rsidR="00055CC0" w:rsidRPr="00BC408C" w:rsidRDefault="00055CC0" w:rsidP="00055CC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18 046,5</w:t>
            </w:r>
          </w:p>
        </w:tc>
        <w:tc>
          <w:tcPr>
            <w:tcW w:w="1405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19 777,4</w:t>
            </w:r>
          </w:p>
        </w:tc>
        <w:tc>
          <w:tcPr>
            <w:tcW w:w="1247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15 666,3</w:t>
            </w:r>
          </w:p>
        </w:tc>
        <w:tc>
          <w:tcPr>
            <w:tcW w:w="911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79,2</w:t>
            </w:r>
          </w:p>
        </w:tc>
        <w:tc>
          <w:tcPr>
            <w:tcW w:w="1073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1 730,8</w:t>
            </w:r>
          </w:p>
        </w:tc>
      </w:tr>
      <w:tr w:rsidR="00055CC0" w:rsidRPr="00F62581" w:rsidTr="00C3227F">
        <w:tc>
          <w:tcPr>
            <w:tcW w:w="3539" w:type="dxa"/>
            <w:vAlign w:val="center"/>
          </w:tcPr>
          <w:p w:rsidR="00055CC0" w:rsidRPr="00BC408C" w:rsidRDefault="00055CC0" w:rsidP="00055CC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2 800,7</w:t>
            </w:r>
          </w:p>
        </w:tc>
        <w:tc>
          <w:tcPr>
            <w:tcW w:w="1405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540,8</w:t>
            </w:r>
          </w:p>
        </w:tc>
        <w:tc>
          <w:tcPr>
            <w:tcW w:w="1247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540,8</w:t>
            </w:r>
          </w:p>
        </w:tc>
        <w:tc>
          <w:tcPr>
            <w:tcW w:w="911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3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-2 259,9</w:t>
            </w:r>
          </w:p>
        </w:tc>
      </w:tr>
      <w:tr w:rsidR="00055CC0" w:rsidRPr="00F62581" w:rsidTr="00C3227F">
        <w:tc>
          <w:tcPr>
            <w:tcW w:w="3539" w:type="dxa"/>
            <w:vAlign w:val="center"/>
          </w:tcPr>
          <w:p w:rsidR="00055CC0" w:rsidRPr="00BC408C" w:rsidRDefault="00055CC0" w:rsidP="00055CC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1 714,1</w:t>
            </w:r>
          </w:p>
        </w:tc>
        <w:tc>
          <w:tcPr>
            <w:tcW w:w="1405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2 334,0</w:t>
            </w:r>
          </w:p>
        </w:tc>
        <w:tc>
          <w:tcPr>
            <w:tcW w:w="1247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2 334,0</w:t>
            </w:r>
          </w:p>
        </w:tc>
        <w:tc>
          <w:tcPr>
            <w:tcW w:w="911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3" w:type="dxa"/>
            <w:vAlign w:val="center"/>
          </w:tcPr>
          <w:p w:rsidR="00055CC0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619,9</w:t>
            </w:r>
          </w:p>
        </w:tc>
      </w:tr>
      <w:tr w:rsidR="00206B78" w:rsidRPr="00F62581" w:rsidTr="00C3227F">
        <w:tc>
          <w:tcPr>
            <w:tcW w:w="3539" w:type="dxa"/>
            <w:vAlign w:val="center"/>
          </w:tcPr>
          <w:p w:rsidR="00206B78" w:rsidRPr="00BC408C" w:rsidRDefault="00206B78" w:rsidP="00C3227F">
            <w:pPr>
              <w:spacing w:after="0" w:line="240" w:lineRule="atLeast"/>
              <w:ind w:left="-255" w:right="-57" w:firstLine="198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405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1 450,0</w:t>
            </w:r>
          </w:p>
        </w:tc>
        <w:tc>
          <w:tcPr>
            <w:tcW w:w="1247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1 438,5</w:t>
            </w:r>
          </w:p>
        </w:tc>
        <w:tc>
          <w:tcPr>
            <w:tcW w:w="911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  <w:tc>
          <w:tcPr>
            <w:tcW w:w="1073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1 150,0</w:t>
            </w:r>
          </w:p>
        </w:tc>
      </w:tr>
      <w:tr w:rsidR="00206B78" w:rsidRPr="00F62581" w:rsidTr="00C3227F">
        <w:tc>
          <w:tcPr>
            <w:tcW w:w="3539" w:type="dxa"/>
            <w:vAlign w:val="center"/>
          </w:tcPr>
          <w:p w:rsidR="00206B78" w:rsidRPr="00BC408C" w:rsidRDefault="00206B78" w:rsidP="00206B78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418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11 247,2</w:t>
            </w:r>
          </w:p>
        </w:tc>
        <w:tc>
          <w:tcPr>
            <w:tcW w:w="1405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11 746,1</w:t>
            </w:r>
          </w:p>
        </w:tc>
        <w:tc>
          <w:tcPr>
            <w:tcW w:w="1247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11 639,9</w:t>
            </w:r>
          </w:p>
        </w:tc>
        <w:tc>
          <w:tcPr>
            <w:tcW w:w="911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99,1</w:t>
            </w:r>
          </w:p>
        </w:tc>
        <w:tc>
          <w:tcPr>
            <w:tcW w:w="1073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498,9</w:t>
            </w:r>
          </w:p>
        </w:tc>
      </w:tr>
      <w:tr w:rsidR="00206B78" w:rsidRPr="00F62581" w:rsidTr="00C3227F">
        <w:tc>
          <w:tcPr>
            <w:tcW w:w="3539" w:type="dxa"/>
            <w:vAlign w:val="center"/>
          </w:tcPr>
          <w:p w:rsidR="00206B78" w:rsidRPr="00BC408C" w:rsidRDefault="00206B78" w:rsidP="00206B78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903,3</w:t>
            </w:r>
          </w:p>
        </w:tc>
        <w:tc>
          <w:tcPr>
            <w:tcW w:w="1405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1 204,5</w:t>
            </w:r>
          </w:p>
        </w:tc>
        <w:tc>
          <w:tcPr>
            <w:tcW w:w="1247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1 204,5</w:t>
            </w:r>
          </w:p>
        </w:tc>
        <w:tc>
          <w:tcPr>
            <w:tcW w:w="911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3" w:type="dxa"/>
            <w:vAlign w:val="center"/>
          </w:tcPr>
          <w:p w:rsidR="00206B78" w:rsidRPr="00BC408C" w:rsidRDefault="000F1AB2" w:rsidP="00206B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301,2</w:t>
            </w:r>
          </w:p>
        </w:tc>
      </w:tr>
    </w:tbl>
    <w:p w:rsidR="00F43D90" w:rsidRPr="00F62581" w:rsidRDefault="00F43D90" w:rsidP="00C0652F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813C5" w:rsidRPr="00BC408C" w:rsidRDefault="001813C5" w:rsidP="001813C5">
      <w:pPr>
        <w:widowControl w:val="0"/>
        <w:tabs>
          <w:tab w:val="left" w:pos="1134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учувствовали следующие ГРБС:</w:t>
      </w:r>
    </w:p>
    <w:tbl>
      <w:tblPr>
        <w:tblW w:w="9666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19"/>
        <w:gridCol w:w="1162"/>
        <w:gridCol w:w="1158"/>
        <w:gridCol w:w="1187"/>
        <w:gridCol w:w="1340"/>
      </w:tblGrid>
      <w:tr w:rsidR="001813C5" w:rsidRPr="00BC408C" w:rsidTr="00D400F3">
        <w:trPr>
          <w:trHeight w:val="630"/>
          <w:tblHeader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BC408C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408C">
              <w:rPr>
                <w:rFonts w:ascii="Times New Roman" w:hAnsi="Times New Roman"/>
              </w:rPr>
              <w:t>зования</w:t>
            </w:r>
            <w:proofErr w:type="spellEnd"/>
            <w:r w:rsidRPr="00BC408C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1813C5" w:rsidRPr="00BC408C" w:rsidTr="00D400F3">
        <w:trPr>
          <w:trHeight w:val="210"/>
          <w:tblHeader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C5" w:rsidRPr="00BC408C" w:rsidRDefault="001813C5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EC163B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EC163B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EC163B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3C5" w:rsidRPr="00BC408C" w:rsidRDefault="00EC163B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5</w:t>
            </w:r>
          </w:p>
        </w:tc>
      </w:tr>
      <w:tr w:rsidR="001813C5" w:rsidRPr="00BC408C" w:rsidTr="00D400F3">
        <w:trPr>
          <w:trHeight w:val="21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C5" w:rsidRPr="00BC408C" w:rsidRDefault="001813C5" w:rsidP="001813C5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26 692,3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22 498,7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84,3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C5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4 193,6</w:t>
            </w:r>
          </w:p>
        </w:tc>
      </w:tr>
      <w:tr w:rsidR="000F1AB2" w:rsidRPr="00BC408C" w:rsidTr="00D400F3">
        <w:trPr>
          <w:trHeight w:val="21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2" w:rsidRPr="00BC408C" w:rsidRDefault="000F1AB2" w:rsidP="000F1AB2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219,8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219,8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0,0</w:t>
            </w:r>
          </w:p>
        </w:tc>
      </w:tr>
      <w:tr w:rsidR="000F1AB2" w:rsidRPr="00BC408C" w:rsidTr="00D400F3">
        <w:trPr>
          <w:trHeight w:val="21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2" w:rsidRPr="00BC408C" w:rsidRDefault="000F1AB2" w:rsidP="000F1AB2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9 899,3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9 864,1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99,6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35,2</w:t>
            </w:r>
          </w:p>
        </w:tc>
      </w:tr>
      <w:tr w:rsidR="000F1AB2" w:rsidRPr="00BC408C" w:rsidTr="00D400F3">
        <w:trPr>
          <w:trHeight w:val="21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2" w:rsidRPr="00BC408C" w:rsidRDefault="000F1AB2" w:rsidP="000F1AB2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241,3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241,3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0,0</w:t>
            </w:r>
          </w:p>
        </w:tc>
      </w:tr>
      <w:tr w:rsidR="000F1AB2" w:rsidRPr="00F62581" w:rsidTr="00D400F3">
        <w:trPr>
          <w:trHeight w:val="6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2" w:rsidRPr="00BC408C" w:rsidRDefault="000F1AB2" w:rsidP="001813C5">
            <w:pPr>
              <w:spacing w:after="0" w:line="240" w:lineRule="auto"/>
              <w:ind w:hanging="8"/>
              <w:rPr>
                <w:rFonts w:ascii="Times New Roman" w:hAnsi="Times New Roman"/>
                <w:iCs/>
              </w:rPr>
            </w:pPr>
            <w:r w:rsidRPr="00BC408C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37 052,7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32 823,9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1813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408C">
              <w:rPr>
                <w:rFonts w:ascii="Times New Roman" w:eastAsia="Times New Roman" w:hAnsi="Times New Roman"/>
                <w:lang w:eastAsia="ru-RU"/>
              </w:rPr>
              <w:t>88,6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B2" w:rsidRPr="00BC408C" w:rsidRDefault="000F1AB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08C">
              <w:rPr>
                <w:rFonts w:ascii="Times New Roman" w:hAnsi="Times New Roman"/>
              </w:rPr>
              <w:t>4 228,8</w:t>
            </w:r>
          </w:p>
        </w:tc>
      </w:tr>
    </w:tbl>
    <w:p w:rsidR="001813C5" w:rsidRPr="00F62581" w:rsidRDefault="001813C5" w:rsidP="00C0652F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A3ED2" w:rsidRPr="00BC408C" w:rsidRDefault="00C0652F" w:rsidP="00C0652F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решением Думы Александровского района Томской области от 2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на 202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бюджетных ассигнований в объеме 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35 011,8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C0652F" w:rsidRPr="00BC408C" w:rsidRDefault="00C0652F" w:rsidP="00C0652F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течени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F1AB2" w:rsidRPr="00BC4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реализацию муниципальной программы выделено бюджетных ассигнований в объеме </w:t>
      </w:r>
      <w:r w:rsidR="002D5549">
        <w:rPr>
          <w:rFonts w:ascii="Times New Roman" w:eastAsia="Times New Roman" w:hAnsi="Times New Roman"/>
          <w:sz w:val="24"/>
          <w:szCs w:val="24"/>
          <w:lang w:eastAsia="ru-RU"/>
        </w:rPr>
        <w:t>4 300,8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C0652F" w:rsidRPr="00BC408C" w:rsidRDefault="00C0652F" w:rsidP="003E65A4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основного мероприятия «Меры по улучшению социального положения малообеспеченных слоев населения, пожилых людей, инвалидов и социально незащищенных слоев населения» в сумме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1 730,8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0652F" w:rsidRPr="00BC408C" w:rsidRDefault="00C0652F" w:rsidP="003E65A4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 «М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укреплению здоровья малообеспеченных слоев населения, пожилых людей и инвалидов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619,9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0652F" w:rsidRPr="00BC408C" w:rsidRDefault="00C0652F" w:rsidP="003E65A4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реализацию основного мероприятия «П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редоставление помощи и услуг гражданам и инвалидам, малообеспеченным слоям населения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–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1 150,0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D5BAA" w:rsidRPr="00BC408C" w:rsidRDefault="000D5BAA" w:rsidP="003E65A4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основного мероприятия  «Осуществление деятельности по созданию благоприятных условий по социальной поддержке населения» в сумме 498,9 тыс. рублей;</w:t>
      </w:r>
    </w:p>
    <w:p w:rsidR="00C0652F" w:rsidRDefault="00C0652F" w:rsidP="003E65A4">
      <w:pPr>
        <w:pStyle w:val="aa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на реализацию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мероприятия 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«М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301,2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2D5549" w:rsidRPr="00BC408C" w:rsidRDefault="002D5549" w:rsidP="002D5549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549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2022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уменьшены </w:t>
      </w:r>
      <w:r w:rsidRPr="002D5549">
        <w:rPr>
          <w:rFonts w:ascii="Times New Roman" w:eastAsia="Times New Roman" w:hAnsi="Times New Roman"/>
          <w:sz w:val="24"/>
          <w:szCs w:val="24"/>
          <w:lang w:eastAsia="ru-RU"/>
        </w:rPr>
        <w:t>бюджетны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D5549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ассигновани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D554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мероприятия </w:t>
      </w:r>
      <w:r w:rsidRPr="002D554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«Предоставление </w:t>
      </w:r>
      <w:r w:rsidRPr="00BC408C">
        <w:rPr>
          <w:rFonts w:ascii="Times New Roman" w:eastAsia="Times New Roman" w:hAnsi="Times New Roman"/>
          <w:lang w:eastAsia="ru-RU"/>
        </w:rPr>
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D5549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2 259,9 тыс. рублей.</w:t>
      </w:r>
    </w:p>
    <w:p w:rsidR="00BA07F8" w:rsidRDefault="003E4EE4" w:rsidP="00BA07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</w:t>
      </w:r>
      <w:r w:rsidR="00BA07F8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07F8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</w:t>
      </w:r>
      <w:r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сводной бюджетной росписью </w:t>
      </w:r>
      <w:r w:rsidR="005D2F61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37 052,7</w:t>
      </w:r>
      <w:r w:rsidR="005D2F61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BA07F8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D2F61" w:rsidRPr="00BC408C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</w:t>
      </w:r>
      <w:r w:rsidR="00BA07F8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32 823,9</w:t>
      </w:r>
      <w:r w:rsidR="005D2F61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BA07F8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или </w:t>
      </w:r>
      <w:r w:rsidR="005D2F61" w:rsidRPr="00BC408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профинансировано на </w:t>
      </w:r>
      <w:r w:rsidR="000D5BAA" w:rsidRPr="00BC408C">
        <w:rPr>
          <w:rFonts w:ascii="Times New Roman" w:eastAsia="Times New Roman" w:hAnsi="Times New Roman"/>
          <w:sz w:val="24"/>
          <w:szCs w:val="24"/>
          <w:lang w:eastAsia="ru-RU"/>
        </w:rPr>
        <w:t>88,6</w:t>
      </w:r>
      <w:r w:rsidR="00BA07F8" w:rsidRPr="00BC408C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плана, в том числе:</w:t>
      </w:r>
    </w:p>
    <w:p w:rsidR="001D6208" w:rsidRPr="00BC408C" w:rsidRDefault="001D6208" w:rsidP="00BA07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счет средства федерального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ета расходы составили – 449,9 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>тыс. рублей, при 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очённом годовом плане – 449,9 тыс. рублей и освоены на 100,0 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плана</w:t>
      </w:r>
    </w:p>
    <w:p w:rsidR="00BA07F8" w:rsidRPr="001D6208" w:rsidRDefault="00BA07F8" w:rsidP="00BA07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средства областного бюджета </w:t>
      </w:r>
      <w:r w:rsidR="00C6031C" w:rsidRPr="001D6208">
        <w:rPr>
          <w:rFonts w:ascii="Times New Roman" w:eastAsia="Times New Roman" w:hAnsi="Times New Roman"/>
          <w:sz w:val="24"/>
          <w:szCs w:val="24"/>
          <w:lang w:eastAsia="ru-RU"/>
        </w:rPr>
        <w:t>расходы составили –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208" w:rsidRPr="001D6208">
        <w:rPr>
          <w:rFonts w:ascii="Times New Roman" w:eastAsia="Times New Roman" w:hAnsi="Times New Roman"/>
          <w:sz w:val="24"/>
          <w:szCs w:val="24"/>
          <w:lang w:eastAsia="ru-RU"/>
        </w:rPr>
        <w:t>17 319,8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тыс. рублей, при </w:t>
      </w:r>
      <w:r w:rsidR="00C6031C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уточённом годовом 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плане </w:t>
      </w:r>
      <w:r w:rsidR="00C6031C" w:rsidRPr="001D620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208" w:rsidRPr="001D6208">
        <w:rPr>
          <w:rFonts w:ascii="Times New Roman" w:eastAsia="Times New Roman" w:hAnsi="Times New Roman"/>
          <w:sz w:val="24"/>
          <w:szCs w:val="24"/>
          <w:lang w:eastAsia="ru-RU"/>
        </w:rPr>
        <w:t>21 099,7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</w:t>
      </w:r>
      <w:r w:rsidR="00061F38" w:rsidRPr="001D620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031C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D6208" w:rsidRPr="001D6208">
        <w:rPr>
          <w:rFonts w:ascii="Times New Roman" w:eastAsia="Times New Roman" w:hAnsi="Times New Roman"/>
          <w:sz w:val="24"/>
          <w:szCs w:val="24"/>
          <w:lang w:eastAsia="ru-RU"/>
        </w:rPr>
        <w:t>82,1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% от </w:t>
      </w:r>
      <w:r w:rsidR="00061F3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уточненного 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>плана;</w:t>
      </w:r>
    </w:p>
    <w:p w:rsidR="00BA07F8" w:rsidRPr="001D6208" w:rsidRDefault="00C6031C" w:rsidP="00BA07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>собственны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бюджета 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>района расходы составили –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BAA" w:rsidRPr="001D6208">
        <w:rPr>
          <w:rFonts w:ascii="Times New Roman" w:eastAsia="Times New Roman" w:hAnsi="Times New Roman"/>
          <w:sz w:val="24"/>
          <w:szCs w:val="24"/>
          <w:lang w:eastAsia="ru-RU"/>
        </w:rPr>
        <w:t>15 054,1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уточнённом годовом 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плане </w:t>
      </w:r>
      <w:r w:rsidRPr="001D620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BAA" w:rsidRPr="001D6208">
        <w:rPr>
          <w:rFonts w:ascii="Times New Roman" w:eastAsia="Times New Roman" w:hAnsi="Times New Roman"/>
          <w:sz w:val="24"/>
          <w:szCs w:val="24"/>
          <w:lang w:eastAsia="ru-RU"/>
        </w:rPr>
        <w:t>15 503,1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</w:t>
      </w:r>
      <w:r w:rsidR="00061F38" w:rsidRPr="001D620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0D5BAA" w:rsidRPr="001D6208">
        <w:rPr>
          <w:rFonts w:ascii="Times New Roman" w:eastAsia="Times New Roman" w:hAnsi="Times New Roman"/>
          <w:sz w:val="24"/>
          <w:szCs w:val="24"/>
          <w:lang w:eastAsia="ru-RU"/>
        </w:rPr>
        <w:t>97,1</w:t>
      </w:r>
      <w:r w:rsidR="00BA07F8" w:rsidRPr="001D6208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плана.</w:t>
      </w:r>
    </w:p>
    <w:p w:rsidR="00061F38" w:rsidRPr="00FA3B94" w:rsidRDefault="00061F38" w:rsidP="00BA07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Основное не</w:t>
      </w:r>
      <w:r w:rsidR="00F43D90" w:rsidRPr="00FA3B94">
        <w:rPr>
          <w:rFonts w:ascii="Times New Roman" w:eastAsia="Times New Roman" w:hAnsi="Times New Roman"/>
          <w:sz w:val="24"/>
          <w:szCs w:val="24"/>
          <w:lang w:eastAsia="ru-RU"/>
        </w:rPr>
        <w:t>доиспользование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сложилось по следующим мероприятиям:</w:t>
      </w:r>
    </w:p>
    <w:p w:rsidR="00061F38" w:rsidRPr="00FA3B94" w:rsidRDefault="00870F60" w:rsidP="00061F3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61F38"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итание детей из малообеспеченных семей 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общеобразовательных учреждениях 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19,9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70F60" w:rsidRPr="00FA3B94" w:rsidRDefault="00870F60" w:rsidP="00061F3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организацию перевозок тел (останков) умерших или погибших в места проведения патологоанатомического вскрытия, судебное - медицинской экспертизы в связи с несвоевременным принятием порядка расходования денежных средств, а также получением дополнительно в декабре 202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дополнительных бюджетных ассигнований (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238,3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руб.)  из областного бюджета на реализации данного мероприятия в 202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сумме 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377,3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0652F" w:rsidRPr="00FA3B94" w:rsidRDefault="00870F60" w:rsidP="00061F3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содержание приемных семей в связи с </w:t>
      </w:r>
      <w:r w:rsidR="00C0652F" w:rsidRPr="00FA3B94">
        <w:rPr>
          <w:rFonts w:ascii="Times New Roman" w:eastAsia="Times New Roman" w:hAnsi="Times New Roman"/>
          <w:sz w:val="24"/>
          <w:szCs w:val="24"/>
          <w:lang w:eastAsia="ru-RU"/>
        </w:rPr>
        <w:t>меньшей численностью получателей ежемесячных денежных выплат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3 709,1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C0652F" w:rsidRPr="00FA3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7876" w:rsidRPr="00FA3B94" w:rsidRDefault="00867876" w:rsidP="00061F3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на социальную поддержку гражданину, обучающемуся, по договору о целевом обучении, заключенному с органами местного самоуправления</w:t>
      </w:r>
      <w:r w:rsidRPr="00FA3B94">
        <w:t xml:space="preserve"> 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в сумме 25,0 тыс. рублей;</w:t>
      </w:r>
    </w:p>
    <w:p w:rsidR="00870F60" w:rsidRPr="00FA3B94" w:rsidRDefault="00870F60" w:rsidP="00061F3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52F" w:rsidRPr="00FA3B9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867876" w:rsidRPr="00FA3B94">
        <w:t xml:space="preserve"> о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существление отдельных государственных полномочий по организации и осуществлению деятельности по опеки и попечительству в Томской области</w:t>
      </w:r>
      <w:r w:rsidR="00C0652F"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– 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70,8</w:t>
      </w:r>
      <w:r w:rsidR="00C0652F"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EC12BC" w:rsidRPr="00FA3B94" w:rsidRDefault="00E721D6" w:rsidP="00C6031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четыре основных мероприятий, которые в комплексе призваны обеспечить решение программных зада</w:t>
      </w:r>
      <w:r w:rsidR="00C6031C" w:rsidRPr="00FA3B94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EC12BC"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4A80" w:rsidRPr="00FA3B94" w:rsidRDefault="003C4A80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332BD6"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720" w:rsidRPr="00FA3B9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43D90" w:rsidRPr="00FA3B94">
        <w:rPr>
          <w:rFonts w:ascii="Times New Roman" w:eastAsia="Times New Roman" w:hAnsi="Times New Roman"/>
          <w:b/>
          <w:lang w:eastAsia="ru-RU"/>
        </w:rPr>
        <w:t xml:space="preserve">Меры по улучшению социального положения малообеспеченных слоев населения, пожилых людей, инвалидов и социально незащищенных </w:t>
      </w:r>
      <w:r w:rsidR="00F43D90" w:rsidRPr="00FA3B94">
        <w:rPr>
          <w:rFonts w:ascii="Times New Roman" w:eastAsia="Times New Roman" w:hAnsi="Times New Roman"/>
          <w:b/>
          <w:lang w:eastAsia="ru-RU"/>
        </w:rPr>
        <w:lastRenderedPageBreak/>
        <w:t>слоев населения</w:t>
      </w:r>
      <w:r w:rsidR="005A7720" w:rsidRPr="00FA3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5A7720" w:rsidRPr="00FA3B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43D90" w:rsidRPr="00FA3B94" w:rsidRDefault="00F43D90" w:rsidP="00F43D9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202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15 666,3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867876" w:rsidRPr="00FA3B94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% к плану по уточненной сводной бюджетной росписи. </w:t>
      </w:r>
    </w:p>
    <w:p w:rsidR="00F43D90" w:rsidRPr="00FA3B94" w:rsidRDefault="00F43D90" w:rsidP="00F43D9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В рамках данного основного мероприятия реализовывались</w:t>
      </w:r>
      <w:r w:rsidR="00536BC0"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по следующим направлениям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C2A79" w:rsidRPr="00A571DE" w:rsidRDefault="00CC2A79" w:rsidP="00637767">
      <w:pPr>
        <w:pStyle w:val="aa"/>
        <w:widowControl w:val="0"/>
        <w:numPr>
          <w:ilvl w:val="0"/>
          <w:numId w:val="11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обеспечение защиты прав и интересов детей-сирот и детей, оста</w:t>
      </w:r>
      <w:r w:rsidR="003E7DAE" w:rsidRPr="00A571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вшихся без попечения родителей</w:t>
      </w:r>
      <w:r w:rsidR="00BF38AF" w:rsidRPr="00A571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126C9" w:rsidRPr="00A571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направлено средств в сумме</w:t>
      </w:r>
      <w:r w:rsidR="005F3FA5" w:rsidRPr="00A571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900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9 084,8</w:t>
      </w:r>
      <w:r w:rsidR="00B940A5" w:rsidRPr="00A571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F3FA5" w:rsidRPr="00A571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тыс. рублей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10997" w:rsidRPr="00A571DE" w:rsidRDefault="00E10997" w:rsidP="003E65A4">
      <w:pPr>
        <w:pStyle w:val="aa"/>
        <w:widowControl w:val="0"/>
        <w:numPr>
          <w:ilvl w:val="0"/>
          <w:numId w:val="4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="00BF38AF" w:rsidRPr="00A571DE">
        <w:rPr>
          <w:rFonts w:ascii="Times New Roman" w:eastAsia="Times New Roman" w:hAnsi="Times New Roman"/>
          <w:sz w:val="24"/>
          <w:szCs w:val="24"/>
          <w:lang w:eastAsia="ru-RU"/>
        </w:rPr>
        <w:t>беспечение одеждой, обувью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F38AF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выплату 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>единовременн</w:t>
      </w:r>
      <w:r w:rsidR="00BF38AF" w:rsidRPr="00A571D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</w:t>
      </w:r>
      <w:r w:rsidR="00BF38AF" w:rsidRPr="00A571D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</w:t>
      </w:r>
      <w:r w:rsidR="00BF38AF" w:rsidRPr="00A571D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F76">
        <w:rPr>
          <w:rFonts w:ascii="Times New Roman" w:eastAsia="Times New Roman" w:hAnsi="Times New Roman"/>
          <w:sz w:val="24"/>
          <w:szCs w:val="24"/>
          <w:lang w:eastAsia="ru-RU"/>
        </w:rPr>
        <w:t>одному</w:t>
      </w:r>
      <w:r w:rsidR="00FA1016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>выпускник</w:t>
      </w:r>
      <w:r w:rsidR="00337F7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337F7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</w:t>
      </w:r>
      <w:r w:rsidR="00337F7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337F76">
        <w:rPr>
          <w:rFonts w:ascii="Times New Roman" w:eastAsia="Times New Roman" w:hAnsi="Times New Roman"/>
          <w:sz w:val="24"/>
          <w:szCs w:val="24"/>
          <w:lang w:eastAsia="ru-RU"/>
        </w:rPr>
        <w:t>и (МАОУ СОШ № 1)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находящихся под опекой </w:t>
      </w:r>
      <w:r w:rsidR="00BF38AF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867876" w:rsidRPr="00A571DE">
        <w:rPr>
          <w:rFonts w:ascii="Times New Roman" w:eastAsia="Times New Roman" w:hAnsi="Times New Roman"/>
          <w:sz w:val="24"/>
          <w:szCs w:val="24"/>
          <w:lang w:eastAsia="ru-RU"/>
        </w:rPr>
        <w:t>51,1</w:t>
      </w:r>
      <w:r w:rsidR="00BF38AF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4AD0" w:rsidRPr="00A571DE" w:rsidRDefault="00B834BA" w:rsidP="003E65A4">
      <w:pPr>
        <w:pStyle w:val="aa"/>
        <w:widowControl w:val="0"/>
        <w:numPr>
          <w:ilvl w:val="0"/>
          <w:numId w:val="4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на ежемесячное содержание 5 детей, находящихся под опекой в семье опекуна и 43 детей – сирот, оставшихся без попечения родителей в 25 приемных семьях, а также на выплату ежемесячного вознаграждения причитающимся родителям направлено средств </w:t>
      </w:r>
      <w:r w:rsidR="008E4AD0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94659C">
        <w:rPr>
          <w:rFonts w:ascii="Times New Roman" w:eastAsia="Times New Roman" w:hAnsi="Times New Roman"/>
          <w:sz w:val="24"/>
          <w:szCs w:val="24"/>
          <w:lang w:eastAsia="ru-RU"/>
        </w:rPr>
        <w:t>9 033,7</w:t>
      </w:r>
      <w:r w:rsidR="008E4AD0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343FE8" w:rsidRPr="00BE11B7" w:rsidRDefault="00915ECF" w:rsidP="003E65A4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>организацию горячим бесплатным питанием детей</w:t>
      </w:r>
      <w:r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общеобразовательных учреждениях 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BE11B7" w:rsidRPr="00BE11B7">
        <w:rPr>
          <w:rFonts w:ascii="Times New Roman" w:eastAsia="Times New Roman" w:hAnsi="Times New Roman"/>
          <w:sz w:val="24"/>
          <w:szCs w:val="24"/>
          <w:lang w:eastAsia="ru-RU"/>
        </w:rPr>
        <w:t>2 174,2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г</w:t>
      </w:r>
      <w:r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орячим питанием 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BE11B7" w:rsidRPr="00BE11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охвачено </w:t>
      </w:r>
      <w:r w:rsidR="000E753B">
        <w:rPr>
          <w:rFonts w:ascii="Times New Roman" w:eastAsia="Times New Roman" w:hAnsi="Times New Roman"/>
          <w:sz w:val="24"/>
          <w:szCs w:val="24"/>
          <w:lang w:eastAsia="ru-RU"/>
        </w:rPr>
        <w:t>476</w:t>
      </w:r>
      <w:r w:rsidR="00536BC0"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обучающихся 1- 4 классах, из </w:t>
      </w:r>
      <w:r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малообеспеченных 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и многодетных </w:t>
      </w:r>
      <w:r w:rsidRPr="00BE11B7">
        <w:rPr>
          <w:rFonts w:ascii="Times New Roman" w:eastAsia="Times New Roman" w:hAnsi="Times New Roman"/>
          <w:sz w:val="24"/>
          <w:szCs w:val="24"/>
          <w:lang w:eastAsia="ru-RU"/>
        </w:rPr>
        <w:t>семей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>, детей сиро</w:t>
      </w:r>
      <w:r w:rsidR="00623B34" w:rsidRPr="00BE11B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126C9" w:rsidRPr="00BE11B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детей, находящихся под опекой</w:t>
      </w:r>
      <w:r w:rsidR="00331873" w:rsidRPr="00BE11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3FE8" w:rsidRPr="00A571DE" w:rsidRDefault="00B5177F" w:rsidP="003E65A4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DE">
        <w:rPr>
          <w:rFonts w:ascii="Times New Roman" w:eastAsia="Times New Roman" w:hAnsi="Times New Roman"/>
          <w:sz w:val="24"/>
          <w:szCs w:val="24"/>
          <w:lang w:eastAsia="ru-RU"/>
        </w:rPr>
        <w:t>259,0</w:t>
      </w:r>
      <w:r w:rsidR="00331873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D63FA0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331873" w:rsidRPr="00A571DE">
        <w:rPr>
          <w:rFonts w:ascii="Times New Roman" w:eastAsia="Times New Roman" w:hAnsi="Times New Roman"/>
          <w:sz w:val="24"/>
          <w:szCs w:val="24"/>
          <w:lang w:eastAsia="ru-RU"/>
        </w:rPr>
        <w:t>на организацию</w:t>
      </w:r>
      <w:r w:rsidR="00343FE8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</w:t>
      </w:r>
      <w:r w:rsidR="005F3FA5" w:rsidRPr="00A571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43FE8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FA5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проживающих в интернате </w:t>
      </w:r>
      <w:r w:rsidR="00BE11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65978" w:rsidRPr="00A57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FA5" w:rsidRPr="00A571DE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331873" w:rsidRPr="00A571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6BC0" w:rsidRPr="007010E9" w:rsidRDefault="005F3FA5" w:rsidP="003E65A4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15ECF" w:rsidRPr="007010E9">
        <w:rPr>
          <w:rFonts w:ascii="Times New Roman" w:eastAsia="Times New Roman" w:hAnsi="Times New Roman"/>
          <w:sz w:val="24"/>
          <w:szCs w:val="24"/>
          <w:lang w:eastAsia="ru-RU"/>
        </w:rPr>
        <w:t>частичную компенсацию расходов</w:t>
      </w:r>
      <w:r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ECF" w:rsidRPr="007010E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</w:t>
      </w:r>
      <w:r w:rsidR="00915ECF" w:rsidRPr="007010E9">
        <w:rPr>
          <w:rFonts w:ascii="Times New Roman" w:eastAsia="Times New Roman" w:hAnsi="Times New Roman"/>
          <w:sz w:val="24"/>
          <w:szCs w:val="24"/>
          <w:lang w:eastAsia="ru-RU"/>
        </w:rPr>
        <w:t>ржанию</w:t>
      </w:r>
      <w:r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06F9" w:rsidRPr="007010E9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915ECF"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семей имеющих 3-х и более несовершеннолетних детей, посещающих </w:t>
      </w:r>
      <w:r w:rsidRPr="007010E9">
        <w:rPr>
          <w:rFonts w:ascii="Times New Roman" w:eastAsia="Times New Roman" w:hAnsi="Times New Roman"/>
          <w:sz w:val="24"/>
          <w:szCs w:val="24"/>
          <w:lang w:eastAsia="ru-RU"/>
        </w:rPr>
        <w:t>детски</w:t>
      </w:r>
      <w:r w:rsidR="00915ECF" w:rsidRPr="007010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дошкольны</w:t>
      </w:r>
      <w:r w:rsidR="00915ECF" w:rsidRPr="007010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ECF"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учреждения, направлено </w:t>
      </w:r>
      <w:r w:rsidR="00867876" w:rsidRPr="007010E9">
        <w:rPr>
          <w:rFonts w:ascii="Times New Roman" w:eastAsia="Times New Roman" w:hAnsi="Times New Roman"/>
          <w:sz w:val="24"/>
          <w:szCs w:val="24"/>
          <w:lang w:eastAsia="ru-RU"/>
        </w:rPr>
        <w:t>549,0</w:t>
      </w:r>
      <w:r w:rsidR="00331873"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7010E9" w:rsidRPr="007010E9">
        <w:rPr>
          <w:rFonts w:ascii="Times New Roman" w:eastAsia="Times New Roman" w:hAnsi="Times New Roman"/>
          <w:sz w:val="24"/>
          <w:szCs w:val="24"/>
          <w:lang w:eastAsia="ru-RU"/>
        </w:rPr>
        <w:t xml:space="preserve"> (78 человек)</w:t>
      </w:r>
      <w:r w:rsidR="00536BC0" w:rsidRPr="00701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6BC0" w:rsidRPr="00FF2518" w:rsidRDefault="00536BC0" w:rsidP="003E65A4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518">
        <w:rPr>
          <w:rFonts w:ascii="Times New Roman" w:eastAsia="Times New Roman" w:hAnsi="Times New Roman"/>
          <w:sz w:val="24"/>
          <w:szCs w:val="24"/>
          <w:lang w:eastAsia="ru-RU"/>
        </w:rPr>
        <w:t>на организацию перевозок тел (останков) умерших или погибших в места проведения патологоа</w:t>
      </w:r>
      <w:r w:rsidR="00BC7EB4" w:rsidRPr="00FF2518">
        <w:rPr>
          <w:rFonts w:ascii="Times New Roman" w:eastAsia="Times New Roman" w:hAnsi="Times New Roman"/>
          <w:sz w:val="24"/>
          <w:szCs w:val="24"/>
          <w:lang w:eastAsia="ru-RU"/>
        </w:rPr>
        <w:t xml:space="preserve">натомического вскрытия, </w:t>
      </w:r>
      <w:proofErr w:type="spellStart"/>
      <w:r w:rsidR="00BC7EB4" w:rsidRPr="00FF2518">
        <w:rPr>
          <w:rFonts w:ascii="Times New Roman" w:eastAsia="Times New Roman" w:hAnsi="Times New Roman"/>
          <w:sz w:val="24"/>
          <w:szCs w:val="24"/>
          <w:lang w:eastAsia="ru-RU"/>
        </w:rPr>
        <w:t>судебно</w:t>
      </w:r>
      <w:proofErr w:type="spellEnd"/>
      <w:r w:rsidRPr="00FF2518">
        <w:rPr>
          <w:rFonts w:ascii="Times New Roman" w:eastAsia="Times New Roman" w:hAnsi="Times New Roman"/>
          <w:sz w:val="24"/>
          <w:szCs w:val="24"/>
          <w:lang w:eastAsia="ru-RU"/>
        </w:rPr>
        <w:t xml:space="preserve"> - медицинской экспертизы направлено </w:t>
      </w:r>
      <w:r w:rsidR="00867876" w:rsidRPr="00FF2518">
        <w:rPr>
          <w:rFonts w:ascii="Times New Roman" w:eastAsia="Times New Roman" w:hAnsi="Times New Roman"/>
          <w:sz w:val="24"/>
          <w:szCs w:val="24"/>
          <w:lang w:eastAsia="ru-RU"/>
        </w:rPr>
        <w:t>751,1</w:t>
      </w:r>
      <w:r w:rsidRPr="00FF251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316638" w:rsidRPr="00FF25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2518" w:rsidRPr="00FF2518">
        <w:rPr>
          <w:rFonts w:ascii="Times New Roman" w:eastAsia="Times New Roman" w:hAnsi="Times New Roman"/>
          <w:sz w:val="24"/>
          <w:szCs w:val="24"/>
          <w:lang w:eastAsia="ru-RU"/>
        </w:rPr>
        <w:t>(Расходы были проведены только в Александровском сельском поселении на сумму 570,0 тыс. рублей, воспользовались услугой в виде предоставления транспорта 73 человека. В последующем</w:t>
      </w:r>
      <w:r w:rsidR="00FF251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F2518" w:rsidRPr="00FF251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поселения возмещались расходы предпринимателю</w:t>
      </w:r>
      <w:r w:rsidR="004F42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F2518" w:rsidRPr="00FF2518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оказавшего транспортные услуги)</w:t>
      </w:r>
      <w:r w:rsidRPr="00FF25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6BC0" w:rsidRPr="00483F9F" w:rsidRDefault="00536BC0" w:rsidP="003E65A4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F9F">
        <w:rPr>
          <w:rFonts w:ascii="Times New Roman" w:eastAsia="Times New Roman" w:hAnsi="Times New Roman"/>
          <w:sz w:val="24"/>
          <w:szCs w:val="24"/>
          <w:lang w:eastAsia="ru-RU"/>
        </w:rPr>
        <w:t>на обеспечение оздоровительной компанией детей и подростков</w:t>
      </w:r>
      <w:r w:rsidR="00BE11B7" w:rsidRPr="00483F9F">
        <w:rPr>
          <w:rFonts w:ascii="Times New Roman" w:eastAsia="Times New Roman" w:hAnsi="Times New Roman"/>
          <w:sz w:val="24"/>
          <w:szCs w:val="24"/>
          <w:lang w:eastAsia="ru-RU"/>
        </w:rPr>
        <w:t xml:space="preserve"> и летний отдых</w:t>
      </w:r>
      <w:r w:rsidRPr="00483F9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Александровского района Томской области направлено </w:t>
      </w:r>
      <w:r w:rsidR="00BE11B7" w:rsidRPr="00483F9F">
        <w:rPr>
          <w:rFonts w:ascii="Times New Roman" w:eastAsia="Times New Roman" w:hAnsi="Times New Roman"/>
          <w:sz w:val="24"/>
          <w:szCs w:val="24"/>
          <w:lang w:eastAsia="ru-RU"/>
        </w:rPr>
        <w:t xml:space="preserve">2 447,0 </w:t>
      </w:r>
      <w:r w:rsidRPr="00483F9F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483F9F" w:rsidRPr="00483F9F">
        <w:rPr>
          <w:rFonts w:ascii="Times New Roman" w:eastAsia="Times New Roman" w:hAnsi="Times New Roman"/>
          <w:sz w:val="24"/>
          <w:szCs w:val="24"/>
          <w:lang w:eastAsia="ru-RU"/>
        </w:rPr>
        <w:t xml:space="preserve"> (470 детей)</w:t>
      </w:r>
      <w:r w:rsidRPr="00483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11B7" w:rsidRPr="00337F76" w:rsidRDefault="00BE11B7" w:rsidP="00BE11B7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7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</w:t>
      </w:r>
      <w:r w:rsidR="00BD75C9" w:rsidRPr="00337F76">
        <w:rPr>
          <w:rFonts w:ascii="Times New Roman" w:eastAsia="Times New Roman" w:hAnsi="Times New Roman"/>
          <w:sz w:val="24"/>
          <w:szCs w:val="24"/>
          <w:lang w:eastAsia="ru-RU"/>
        </w:rPr>
        <w:t>мер социальной</w:t>
      </w:r>
      <w:r w:rsidRPr="00337F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поддержки семей мобилизованных в Вооруженные Силы РФ для участия в специальной военной операции-118,4 тыс. рублей</w:t>
      </w:r>
      <w:r w:rsidR="00337F7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83F9F">
        <w:rPr>
          <w:rFonts w:ascii="Times New Roman" w:eastAsia="Times New Roman" w:hAnsi="Times New Roman"/>
          <w:sz w:val="24"/>
          <w:szCs w:val="24"/>
          <w:lang w:eastAsia="ru-RU"/>
        </w:rPr>
        <w:t>17 человек</w:t>
      </w:r>
      <w:r w:rsidR="00337F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37F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11B7" w:rsidRPr="00483F9F" w:rsidRDefault="00BE11B7" w:rsidP="00BE11B7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F9F">
        <w:rPr>
          <w:rFonts w:ascii="Times New Roman" w:eastAsia="Times New Roman" w:hAnsi="Times New Roman"/>
          <w:sz w:val="24"/>
          <w:szCs w:val="24"/>
          <w:lang w:eastAsia="ru-RU"/>
        </w:rPr>
        <w:t>на обеспечение мер социальной поддержки детей-сирот и детей, оставшихся без попечения родителей, находившихся п</w:t>
      </w:r>
      <w:r w:rsidR="00841AAC" w:rsidRPr="00483F9F">
        <w:rPr>
          <w:rFonts w:ascii="Times New Roman" w:eastAsia="Times New Roman" w:hAnsi="Times New Roman"/>
          <w:sz w:val="24"/>
          <w:szCs w:val="24"/>
          <w:lang w:eastAsia="ru-RU"/>
        </w:rPr>
        <w:t>од опекой, детей-инвалидов-282,</w:t>
      </w:r>
      <w:r w:rsidR="007900B4" w:rsidRPr="00483F9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83F9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483F9F" w:rsidRPr="00483F9F">
        <w:rPr>
          <w:rFonts w:ascii="Times New Roman" w:eastAsia="Times New Roman" w:hAnsi="Times New Roman"/>
          <w:sz w:val="24"/>
          <w:szCs w:val="24"/>
          <w:lang w:eastAsia="ru-RU"/>
        </w:rPr>
        <w:t xml:space="preserve"> (19 человек)</w:t>
      </w:r>
      <w:r w:rsidRPr="00483F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FE8" w:rsidRPr="00841AAC" w:rsidRDefault="00B940A5" w:rsidP="00B940A5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841AAC">
        <w:rPr>
          <w:rFonts w:ascii="Times New Roman" w:eastAsia="Times New Roman" w:hAnsi="Times New Roman"/>
          <w:b/>
          <w:sz w:val="24"/>
          <w:szCs w:val="24"/>
          <w:lang w:eastAsia="ru-RU"/>
        </w:rPr>
        <w:t>«Предоставление жилых помещений детям-сиротам и детям, оставшимся без попечения»</w:t>
      </w:r>
    </w:p>
    <w:p w:rsidR="00B940A5" w:rsidRPr="00841AAC" w:rsidRDefault="00B940A5" w:rsidP="00B940A5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AC">
        <w:rPr>
          <w:rFonts w:ascii="Times New Roman" w:eastAsia="Times New Roman" w:hAnsi="Times New Roman"/>
          <w:sz w:val="24"/>
          <w:szCs w:val="24"/>
          <w:lang w:eastAsia="ru-RU"/>
        </w:rPr>
        <w:t>Касс</w:t>
      </w:r>
      <w:r w:rsidR="00841AAC" w:rsidRPr="00841AAC">
        <w:rPr>
          <w:rFonts w:ascii="Times New Roman" w:eastAsia="Times New Roman" w:hAnsi="Times New Roman"/>
          <w:sz w:val="24"/>
          <w:szCs w:val="24"/>
          <w:lang w:eastAsia="ru-RU"/>
        </w:rPr>
        <w:t>овое исполнение расходов за 2022 год составило 540,8 тыс. рублей или 100,0</w:t>
      </w:r>
      <w:r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% к плану по уточненной сводной бюджетной росписи. </w:t>
      </w:r>
    </w:p>
    <w:p w:rsidR="00FB40E2" w:rsidRDefault="00B940A5" w:rsidP="00B940A5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данного основного мероприятия </w:t>
      </w:r>
      <w:r w:rsidR="00536BC0" w:rsidRPr="00841AAC">
        <w:rPr>
          <w:rFonts w:ascii="Times New Roman" w:eastAsia="Times New Roman" w:hAnsi="Times New Roman"/>
          <w:sz w:val="24"/>
          <w:szCs w:val="24"/>
          <w:lang w:eastAsia="ru-RU"/>
        </w:rPr>
        <w:t>приобретен</w:t>
      </w:r>
      <w:r w:rsidR="00841A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36BC0"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1AAC" w:rsidRPr="00841AAC">
        <w:rPr>
          <w:rFonts w:ascii="Times New Roman" w:eastAsia="Times New Roman" w:hAnsi="Times New Roman"/>
          <w:sz w:val="24"/>
          <w:szCs w:val="24"/>
          <w:lang w:eastAsia="ru-RU"/>
        </w:rPr>
        <w:t>одна</w:t>
      </w:r>
      <w:r w:rsidR="00536BC0"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1AAC" w:rsidRPr="00841AAC">
        <w:rPr>
          <w:rFonts w:ascii="Times New Roman" w:eastAsia="Times New Roman" w:hAnsi="Times New Roman"/>
          <w:sz w:val="24"/>
          <w:szCs w:val="24"/>
          <w:lang w:eastAsia="ru-RU"/>
        </w:rPr>
        <w:t>квартира</w:t>
      </w:r>
      <w:r w:rsidR="00536BC0"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 - сиротам и детям, оставшимся без попечения родителей по договорам найма специализированных жилых помещений</w:t>
      </w:r>
      <w:r w:rsidR="00FB40E2" w:rsidRPr="00841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00B4" w:rsidRPr="00841AAC" w:rsidRDefault="007900B4" w:rsidP="00B940A5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Приобретена 1 квартира в Александровском сельском поселении.</w:t>
      </w:r>
    </w:p>
    <w:p w:rsidR="00FB40E2" w:rsidRPr="00841AAC" w:rsidRDefault="00FB40E2" w:rsidP="00B940A5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841AAC">
        <w:rPr>
          <w:rFonts w:ascii="Times New Roman" w:eastAsia="Times New Roman" w:hAnsi="Times New Roman"/>
          <w:b/>
          <w:sz w:val="24"/>
          <w:szCs w:val="24"/>
          <w:lang w:eastAsia="ru-RU"/>
        </w:rPr>
        <w:t>«Меры по укреплению здоровья малообеспеченных слоев населения, пожилых людей и инвалидов»</w:t>
      </w:r>
    </w:p>
    <w:p w:rsidR="00FB40E2" w:rsidRPr="00841AAC" w:rsidRDefault="00FB40E2" w:rsidP="00FB40E2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AC">
        <w:rPr>
          <w:rFonts w:ascii="Times New Roman" w:eastAsia="Times New Roman" w:hAnsi="Times New Roman"/>
          <w:sz w:val="24"/>
          <w:szCs w:val="24"/>
          <w:lang w:eastAsia="ru-RU"/>
        </w:rPr>
        <w:t>Касс</w:t>
      </w:r>
      <w:r w:rsidR="00841AAC" w:rsidRPr="00841AAC">
        <w:rPr>
          <w:rFonts w:ascii="Times New Roman" w:eastAsia="Times New Roman" w:hAnsi="Times New Roman"/>
          <w:sz w:val="24"/>
          <w:szCs w:val="24"/>
          <w:lang w:eastAsia="ru-RU"/>
        </w:rPr>
        <w:t>овое исполнение расходов за 2022 год составило 2 334,0 тыс. рублей или 100,0</w:t>
      </w:r>
      <w:r w:rsidRPr="00841AAC">
        <w:rPr>
          <w:rFonts w:ascii="Times New Roman" w:eastAsia="Times New Roman" w:hAnsi="Times New Roman"/>
          <w:sz w:val="24"/>
          <w:szCs w:val="24"/>
          <w:lang w:eastAsia="ru-RU"/>
        </w:rPr>
        <w:t xml:space="preserve">% к плану по уточненной сводной бюджетной росписи. </w:t>
      </w:r>
    </w:p>
    <w:p w:rsidR="00FB40E2" w:rsidRPr="001B6E5E" w:rsidRDefault="00FB40E2" w:rsidP="00B940A5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5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данного основного мероприятия </w:t>
      </w:r>
      <w:r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Pr="001B6E5E">
        <w:rPr>
          <w:rFonts w:ascii="Times New Roman" w:eastAsia="Times New Roman" w:hAnsi="Times New Roman"/>
          <w:bCs/>
          <w:color w:val="C00000"/>
          <w:sz w:val="24"/>
          <w:szCs w:val="24"/>
          <w:lang w:eastAsia="ru-RU"/>
        </w:rPr>
        <w:t xml:space="preserve"> </w:t>
      </w:r>
      <w:r w:rsidR="001B6E5E"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>120</w:t>
      </w:r>
      <w:r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="001B6E5E"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>бращениям 88</w:t>
      </w:r>
      <w:r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гражданам района была оказана материальная помощь </w:t>
      </w:r>
      <w:r w:rsidR="00841AAC"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обеспечения проезда в специализированные </w:t>
      </w:r>
      <w:r w:rsidR="00053A7A"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медицинские учреждения</w:t>
      </w:r>
      <w:r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53A7A"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>о направлению врачей.</w:t>
      </w:r>
    </w:p>
    <w:p w:rsidR="00FB40E2" w:rsidRPr="00053A7A" w:rsidRDefault="00FB40E2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</w:t>
      </w:r>
      <w:r w:rsidRPr="00053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4730F8" w:rsidRPr="00053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053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редоставлени</w:t>
      </w:r>
      <w:r w:rsidR="004730F8" w:rsidRPr="00053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053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помощи и услуг гражданам и инвалидам, </w:t>
      </w:r>
      <w:r w:rsidRPr="00053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малообеспеченным слоям населения»</w:t>
      </w:r>
      <w:r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B40E2" w:rsidRPr="00053A7A" w:rsidRDefault="00FB40E2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Касс</w:t>
      </w:r>
      <w:r w:rsidR="00053A7A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овое исполнение расходов за 2022 год составило 1 438,5 тыс. рублей или 99,2</w:t>
      </w:r>
      <w:r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712A8B" w:rsidRDefault="00FB40E2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данного основного мероприятия</w:t>
      </w:r>
      <w:r w:rsidR="00712A8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12A8B" w:rsidRDefault="00712A8B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B40E2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оказана материальная помощь </w:t>
      </w:r>
      <w:r w:rsid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FB40E2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гражданам, оказавшимся в трудной жизненной ситуации</w:t>
      </w:r>
      <w:r w:rsidR="00053A7A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сумму 188,5</w:t>
      </w:r>
      <w:r w:rsidR="000D4D89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12A8B" w:rsidRDefault="00712A8B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="00FB40E2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казана помощ</w:t>
      </w:r>
      <w:r w:rsidR="004730F8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ь в ремонте жилого помещения</w:t>
      </w:r>
      <w:r w:rsidR="001B6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 инвалидам на сумму 900,0 тыс. рублей,</w:t>
      </w:r>
    </w:p>
    <w:p w:rsidR="00712A8B" w:rsidRDefault="00712A8B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4730F8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казана помощь в ремонте жилого помещения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730F8" w:rsidRPr="00053A7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участнику Великой Отечественной войны 1941 -1945 годов в сумме 100,0 тыс.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(1 человек);</w:t>
      </w:r>
    </w:p>
    <w:p w:rsidR="00FB40E2" w:rsidRPr="00053A7A" w:rsidRDefault="00712A8B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казана материальная </w:t>
      </w:r>
      <w:r w:rsidR="00C32E5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помощь участникам, инвалидам ВОВ, труженикам тыла и вдов участников ВОВ, а также лиц, приравненных к участникам ВОВ – 250,0 тыс. рублей</w:t>
      </w:r>
      <w:r w:rsidR="00274990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7010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(1 </w:t>
      </w:r>
      <w:r w:rsidR="00274990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</w:t>
      </w:r>
      <w:r w:rsidR="007010E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274990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D4D89" w:rsidRPr="0030186E" w:rsidRDefault="000D4D89" w:rsidP="000D4D8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86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</w:t>
      </w:r>
      <w:r w:rsidRPr="00301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30186E" w:rsidRPr="00301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Социальная поддержка граждан, проживающих в сельской местности</w:t>
      </w:r>
      <w:r w:rsidRPr="00301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301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D4D89" w:rsidRPr="0030186E" w:rsidRDefault="000D4D89" w:rsidP="000D4D8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8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Кассовое исполнение расходов </w:t>
      </w:r>
      <w:r w:rsidR="0030186E" w:rsidRPr="0030186E">
        <w:rPr>
          <w:rFonts w:ascii="Times New Roman" w:eastAsia="Times New Roman" w:hAnsi="Times New Roman"/>
          <w:bCs/>
          <w:sz w:val="24"/>
          <w:szCs w:val="24"/>
          <w:lang w:eastAsia="ru-RU"/>
        </w:rPr>
        <w:t>за 2022 год составило 11 639,9 тыс. рублей или 99,1</w:t>
      </w:r>
      <w:r w:rsidRPr="0030186E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6956C9" w:rsidRDefault="000D4D89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данного основного мероприятия </w:t>
      </w:r>
      <w:r w:rsidR="006956C9"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реализовывались мероприятия по следующим направлениям: </w:t>
      </w:r>
    </w:p>
    <w:p w:rsidR="0030186E" w:rsidRDefault="006956C9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30186E" w:rsidRPr="0030186E">
        <w:rPr>
          <w:rFonts w:ascii="Times New Roman" w:eastAsia="Times New Roman" w:hAnsi="Times New Roman"/>
          <w:bCs/>
          <w:sz w:val="24"/>
          <w:szCs w:val="24"/>
          <w:lang w:eastAsia="ru-RU"/>
        </w:rPr>
        <w:t>омпенсация расходов на оплату стоимости проезда и провоза багажа к месту использования отпуска и обратно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сумме 5 192,2 тыс. рублей;</w:t>
      </w:r>
    </w:p>
    <w:p w:rsidR="006956C9" w:rsidRDefault="006956C9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озмещение убытков, связанных с реализацией наркотических, психотропных и сильнодействующих лекарственных средств</w:t>
      </w:r>
      <w:r w:rsidR="00BC7EB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сумме 412,8 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рублей;</w:t>
      </w:r>
    </w:p>
    <w:p w:rsidR="006956C9" w:rsidRDefault="006956C9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оциальная поддержка гражданину, обучающемуся, по договору о целевом обучении, заключенному с органами местного самоуправления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сумме 20,0 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рублей;</w:t>
      </w:r>
    </w:p>
    <w:p w:rsidR="006956C9" w:rsidRPr="00F62581" w:rsidRDefault="006956C9" w:rsidP="00FB40E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сумме 850,4 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D4D89" w:rsidRPr="006956C9" w:rsidRDefault="000D4D89" w:rsidP="000D4D8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по обеспечению работы Комиссии по делам несовершеннолетних</w:t>
      </w:r>
      <w:r w:rsidR="0030186E"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защите их прав в сумме 934,0</w:t>
      </w:r>
      <w:r w:rsidR="006956C9"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рублей;</w:t>
      </w:r>
    </w:p>
    <w:p w:rsidR="000D4D89" w:rsidRPr="006956C9" w:rsidRDefault="000D4D89" w:rsidP="000D4D8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организации и осуществлению деятельности по опеки и попечительству в </w:t>
      </w:r>
      <w:r w:rsidR="0030186E"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Томской области в сумме 4 230,5 </w:t>
      </w:r>
      <w:r w:rsidRPr="006956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рублей.</w:t>
      </w:r>
    </w:p>
    <w:p w:rsidR="001C6762" w:rsidRPr="00C32E56" w:rsidRDefault="00D0139E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Основное мероприятие </w:t>
      </w:r>
      <w:r w:rsidR="001C6762" w:rsidRPr="00C32E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«Меры по созданию благоприятных условий для реализации интеллектуальных и культурных потребностей малообеспеченных граждан, пожилых людей и инвалидов»</w:t>
      </w:r>
      <w:r w:rsidR="001C6762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D4D89" w:rsidRPr="00C32E56" w:rsidRDefault="000D4D89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Касс</w:t>
      </w:r>
      <w:r w:rsidR="00C32E5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овое исполнение расходов за 2022 год составило 1 204,5</w:t>
      </w: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C32E5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100,0</w:t>
      </w: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0D4D89" w:rsidRPr="00C32E56" w:rsidRDefault="000D4D89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данного основного мероприятия реализовывались мероприятия по следующим направлениям:</w:t>
      </w:r>
    </w:p>
    <w:p w:rsidR="00B70BD7" w:rsidRPr="00C32E56" w:rsidRDefault="009D1A3B" w:rsidP="00162B0B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общества ветеранов и общество инвалидов Александровского района</w:t>
      </w:r>
      <w:r w:rsidR="0024539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-416,0 тыс. рублей</w:t>
      </w:r>
      <w:r w:rsidR="00B70BD7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70BD7" w:rsidRPr="00C32E56" w:rsidRDefault="009D1A3B" w:rsidP="00162B0B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на организацию и проведение праздничных мероприятиях, значимых для населения Александровского района</w:t>
      </w:r>
      <w:r w:rsidR="0024539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D4D89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24539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32E5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431,</w:t>
      </w:r>
      <w:r w:rsidR="0030186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24539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70BD7" w:rsidRPr="00C32E56" w:rsidRDefault="00B70BD7" w:rsidP="00162B0B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EC53F5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мероприятий</w:t>
      </w: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связанных с занесением на доску почета </w:t>
      </w:r>
      <w:r w:rsidR="009D1A3B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района достойных жителей </w:t>
      </w:r>
      <w:r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</w:t>
      </w:r>
      <w:r w:rsidR="00C32E5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107,3</w:t>
      </w:r>
      <w:r w:rsidR="0024539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B70BD7" w:rsidRPr="00C32E56" w:rsidRDefault="007010E9" w:rsidP="00162B0B">
      <w:pPr>
        <w:pStyle w:val="aa"/>
        <w:widowControl w:val="0"/>
        <w:numPr>
          <w:ilvl w:val="0"/>
          <w:numId w:val="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C32E5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одержание Прихода Святого князя Александра Невского с. Александровское</w:t>
      </w:r>
      <w:r w:rsidR="0024539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C32E5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250</w:t>
      </w:r>
      <w:r w:rsidR="000D4D89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,0</w:t>
      </w:r>
      <w:r w:rsidR="00245396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B70BD7" w:rsidRPr="00C32E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B0D10" w:rsidRPr="00F62581" w:rsidRDefault="009B0D10" w:rsidP="00162B0B">
      <w:pPr>
        <w:pStyle w:val="aa"/>
        <w:widowControl w:val="0"/>
        <w:tabs>
          <w:tab w:val="left" w:pos="851"/>
        </w:tabs>
        <w:spacing w:after="0" w:line="0" w:lineRule="atLeast"/>
        <w:ind w:left="567" w:firstLine="567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437894" w:rsidRPr="000D5C27" w:rsidRDefault="00B839EE" w:rsidP="00162B0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BC5977"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E1E30"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«Социальное</w:t>
      </w:r>
      <w:r w:rsidR="00291FF4"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развитие сел Александро</w:t>
      </w:r>
      <w:r w:rsidR="008D340D"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>вского района на 2017-2021 годы</w:t>
      </w:r>
      <w:r w:rsidR="000D5C27"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на плановый период до 2025</w:t>
      </w:r>
      <w:r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D35E3F"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D03DB" w:rsidRPr="000D5C2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72129" w:rsidRPr="000D5C27" w:rsidRDefault="00872129" w:rsidP="00162B0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C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направлена на повышение уровня и качества жизни в селах района </w:t>
      </w:r>
      <w:r w:rsidR="00676154" w:rsidRPr="000D5C27">
        <w:rPr>
          <w:rFonts w:ascii="Times New Roman" w:eastAsia="Times New Roman" w:hAnsi="Times New Roman"/>
          <w:sz w:val="24"/>
          <w:szCs w:val="24"/>
          <w:lang w:eastAsia="ru-RU"/>
        </w:rPr>
        <w:t>путем</w:t>
      </w:r>
      <w:r w:rsidRPr="000D5C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социальной инфраструктуры и инженерного обустройства населенных пунктов, расположенных в сельской местности, развитие сельского хозяйства в </w:t>
      </w:r>
      <w:r w:rsidRPr="000D5C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населенных пунктах района.</w:t>
      </w:r>
    </w:p>
    <w:p w:rsidR="00B839EE" w:rsidRPr="000D5C27" w:rsidRDefault="00B839EE" w:rsidP="00162B0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C27">
        <w:rPr>
          <w:rFonts w:ascii="Times New Roman" w:eastAsia="Times New Roman" w:hAnsi="Times New Roman"/>
          <w:sz w:val="24"/>
          <w:szCs w:val="24"/>
          <w:lang w:eastAsia="ru-RU"/>
        </w:rPr>
        <w:t>Таблица 11. Расходы на реализацию муниципальной программы «Социальное развитие сел Александровского района на 2017-2021 г</w:t>
      </w:r>
      <w:r w:rsidR="000D5C27" w:rsidRPr="000D5C27">
        <w:rPr>
          <w:rFonts w:ascii="Times New Roman" w:eastAsia="Times New Roman" w:hAnsi="Times New Roman"/>
          <w:sz w:val="24"/>
          <w:szCs w:val="24"/>
          <w:lang w:eastAsia="ru-RU"/>
        </w:rPr>
        <w:t>оды и на плановый период до 2025</w:t>
      </w:r>
      <w:r w:rsidRPr="000D5C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года»</w:t>
      </w:r>
    </w:p>
    <w:p w:rsidR="00B839EE" w:rsidRPr="000D5C27" w:rsidRDefault="00B839EE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06" w:type="dxa"/>
        <w:tblLayout w:type="fixed"/>
        <w:tblLook w:val="04A0" w:firstRow="1" w:lastRow="0" w:firstColumn="1" w:lastColumn="0" w:noHBand="0" w:noVBand="1"/>
      </w:tblPr>
      <w:tblGrid>
        <w:gridCol w:w="3539"/>
        <w:gridCol w:w="1312"/>
        <w:gridCol w:w="1404"/>
        <w:gridCol w:w="1252"/>
        <w:gridCol w:w="852"/>
        <w:gridCol w:w="1147"/>
      </w:tblGrid>
      <w:tr w:rsidR="00B839EE" w:rsidRPr="00F62581" w:rsidTr="0007649E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EE" w:rsidRPr="000D5C27" w:rsidRDefault="00B839EE" w:rsidP="00B839EE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EE" w:rsidRPr="000D5C27" w:rsidRDefault="000D5C27" w:rsidP="00B839EE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Утверждено решением от 24.12.2021 № 89</w:t>
            </w:r>
            <w:r w:rsidR="00B839EE" w:rsidRPr="000D5C27">
              <w:rPr>
                <w:rFonts w:ascii="Times New Roman" w:eastAsia="Times New Roman" w:hAnsi="Times New Roman"/>
                <w:lang w:eastAsia="ru-RU"/>
              </w:rPr>
              <w:t>, 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EE" w:rsidRPr="000D5C27" w:rsidRDefault="00B839EE" w:rsidP="00B839EE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План в соответствии с бюджетной росписью, 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EE" w:rsidRPr="000D5C27" w:rsidRDefault="00B839EE" w:rsidP="00B839EE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B839EE" w:rsidRPr="000D5C27" w:rsidRDefault="00B839EE" w:rsidP="00B839EE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EE" w:rsidRPr="000D5C27" w:rsidRDefault="00B839EE" w:rsidP="00B839EE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EE" w:rsidRPr="000D5C27" w:rsidRDefault="00B839EE" w:rsidP="00B839EE">
            <w:pPr>
              <w:pStyle w:val="aa"/>
              <w:widowControl w:val="0"/>
              <w:tabs>
                <w:tab w:val="left" w:pos="-5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Дополнительно выделено, тыс. руб.</w:t>
            </w:r>
          </w:p>
        </w:tc>
      </w:tr>
      <w:tr w:rsidR="00B839EE" w:rsidRPr="00F62581" w:rsidTr="0007649E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0D5C27" w:rsidRDefault="00B839EE" w:rsidP="00B839E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МП «Социальное развитие сел Александровского района на 2017-2021 г</w:t>
            </w:r>
            <w:r w:rsidR="000D5C27" w:rsidRPr="000D5C27">
              <w:rPr>
                <w:rFonts w:ascii="Times New Roman" w:eastAsia="Times New Roman" w:hAnsi="Times New Roman"/>
                <w:lang w:eastAsia="ru-RU"/>
              </w:rPr>
              <w:t>оды и на плановый период до 2025</w:t>
            </w:r>
            <w:r w:rsidRPr="000D5C27">
              <w:rPr>
                <w:rFonts w:ascii="Times New Roman" w:eastAsia="Times New Roman" w:hAnsi="Times New Roman"/>
                <w:lang w:eastAsia="ru-RU"/>
              </w:rPr>
              <w:t xml:space="preserve"> года»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0D5C27" w:rsidRDefault="000D5C27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98 984,9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0D5C27" w:rsidRDefault="000D5C27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132 424,7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0D5C27" w:rsidRDefault="000D5C27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129 454,9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9EE" w:rsidRPr="000D5C27" w:rsidRDefault="000D5C27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97,8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EE" w:rsidRPr="000D5C27" w:rsidRDefault="000D5C27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C27">
              <w:rPr>
                <w:rFonts w:ascii="Times New Roman" w:eastAsia="Times New Roman" w:hAnsi="Times New Roman"/>
                <w:lang w:eastAsia="ru-RU"/>
              </w:rPr>
              <w:t>33 439,8</w:t>
            </w:r>
          </w:p>
        </w:tc>
      </w:tr>
      <w:tr w:rsidR="00B839EE" w:rsidRPr="00F62581" w:rsidTr="002C3FB2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B839EE" w:rsidP="00B839E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0D5C27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90 029,8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119 889,6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117 176,3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29 859,8</w:t>
            </w:r>
          </w:p>
        </w:tc>
      </w:tr>
      <w:tr w:rsidR="00B839EE" w:rsidRPr="00F62581" w:rsidTr="002C3FB2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B839EE" w:rsidP="00B839E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0D5C27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479,5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731,9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731,9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9EE" w:rsidRPr="002C3FB2" w:rsidRDefault="00B839EE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252,4</w:t>
            </w:r>
          </w:p>
        </w:tc>
      </w:tr>
      <w:tr w:rsidR="00B839EE" w:rsidRPr="00F62581" w:rsidTr="002C3FB2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0D5C27" w:rsidP="00B839E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Повышение комфортности</w:t>
            </w:r>
            <w:r w:rsidR="002C3FB2" w:rsidRPr="002C3FB2">
              <w:rPr>
                <w:rFonts w:ascii="Times New Roman" w:eastAsia="Times New Roman" w:hAnsi="Times New Roman"/>
                <w:lang w:eastAsia="ru-RU"/>
              </w:rPr>
              <w:t xml:space="preserve"> среды жизнедеятельности </w:t>
            </w:r>
            <w:r w:rsidR="00B839EE" w:rsidRPr="002C3FB2">
              <w:rPr>
                <w:rFonts w:ascii="Times New Roman" w:eastAsia="Times New Roman" w:hAnsi="Times New Roman"/>
                <w:lang w:eastAsia="ru-RU"/>
              </w:rPr>
              <w:t xml:space="preserve"> граждан, проживающих в сельской местности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7 330,8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10 655,2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10 398,</w:t>
            </w:r>
            <w:r w:rsidR="00FB5BF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97,6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3 324,4</w:t>
            </w:r>
          </w:p>
        </w:tc>
      </w:tr>
      <w:tr w:rsidR="00B839EE" w:rsidRPr="00F62581" w:rsidTr="002C3FB2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B839EE" w:rsidP="00B839E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1 144,8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1 148,0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1 147,9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EE" w:rsidRPr="002C3FB2" w:rsidRDefault="002C3FB2" w:rsidP="00B839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3FB2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</w:tr>
    </w:tbl>
    <w:p w:rsidR="008E4AD0" w:rsidRPr="00F62581" w:rsidRDefault="008E4AD0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C163B" w:rsidRPr="00E9366D" w:rsidRDefault="00EC163B" w:rsidP="00EC163B">
      <w:pPr>
        <w:widowControl w:val="0"/>
        <w:tabs>
          <w:tab w:val="left" w:pos="1134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66D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«Социальное развитие сел Александровского района на 2017-2021 г</w:t>
      </w:r>
      <w:r w:rsidR="00E9366D" w:rsidRPr="00E9366D">
        <w:rPr>
          <w:rFonts w:ascii="Times New Roman" w:eastAsia="Times New Roman" w:hAnsi="Times New Roman"/>
          <w:sz w:val="24"/>
          <w:szCs w:val="24"/>
          <w:lang w:eastAsia="ru-RU"/>
        </w:rPr>
        <w:t>оды и на плановый период до 2025</w:t>
      </w:r>
      <w:r w:rsidRPr="00E936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0F3" w:rsidRPr="00E9366D">
        <w:rPr>
          <w:rFonts w:ascii="Times New Roman" w:eastAsia="Times New Roman" w:hAnsi="Times New Roman"/>
          <w:sz w:val="24"/>
          <w:szCs w:val="24"/>
          <w:lang w:eastAsia="ru-RU"/>
        </w:rPr>
        <w:t>года» учувствовали</w:t>
      </w:r>
      <w:r w:rsidRPr="00E9366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ГРБС:</w:t>
      </w:r>
    </w:p>
    <w:tbl>
      <w:tblPr>
        <w:tblW w:w="9395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8"/>
        <w:gridCol w:w="1162"/>
        <w:gridCol w:w="1158"/>
        <w:gridCol w:w="1187"/>
        <w:gridCol w:w="1340"/>
      </w:tblGrid>
      <w:tr w:rsidR="00EC163B" w:rsidRPr="00F62581" w:rsidTr="00EC163B">
        <w:trPr>
          <w:trHeight w:val="630"/>
          <w:tblHeader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E9366D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66D">
              <w:rPr>
                <w:rFonts w:ascii="Times New Roman" w:hAnsi="Times New Roman"/>
              </w:rPr>
              <w:t>зования</w:t>
            </w:r>
            <w:proofErr w:type="spellEnd"/>
            <w:r w:rsidRPr="00E9366D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EC163B" w:rsidRPr="00F62581" w:rsidTr="00EC163B">
        <w:trPr>
          <w:trHeight w:val="210"/>
          <w:tblHeader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63B" w:rsidRPr="00E9366D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5</w:t>
            </w:r>
          </w:p>
        </w:tc>
      </w:tr>
      <w:tr w:rsidR="00EC163B" w:rsidRPr="00F62581" w:rsidTr="00EC163B">
        <w:trPr>
          <w:trHeight w:val="21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B" w:rsidRPr="00E9366D" w:rsidRDefault="00EC163B" w:rsidP="00EC163B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3B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131 611,2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3B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128 751,2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3B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97,8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E9366D" w:rsidRDefault="00E9366D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2860,0</w:t>
            </w:r>
          </w:p>
        </w:tc>
      </w:tr>
      <w:tr w:rsidR="00E9366D" w:rsidRPr="00F62581" w:rsidTr="00EC163B">
        <w:trPr>
          <w:trHeight w:val="21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D" w:rsidRPr="00E9366D" w:rsidRDefault="00E9366D" w:rsidP="00E9366D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661,7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552,2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83,5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D" w:rsidRPr="00E9366D" w:rsidRDefault="00E9366D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109,5</w:t>
            </w:r>
          </w:p>
        </w:tc>
      </w:tr>
      <w:tr w:rsidR="00E9366D" w:rsidRPr="00F62581" w:rsidTr="00EC163B">
        <w:trPr>
          <w:trHeight w:val="21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D" w:rsidRPr="00E9366D" w:rsidRDefault="00E9366D" w:rsidP="00E9366D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151,8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151,6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D" w:rsidRPr="00E9366D" w:rsidRDefault="00E9366D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0,2</w:t>
            </w:r>
          </w:p>
        </w:tc>
      </w:tr>
      <w:tr w:rsidR="00E9366D" w:rsidRPr="00F62581" w:rsidTr="00EC163B">
        <w:trPr>
          <w:trHeight w:val="6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D" w:rsidRPr="00E9366D" w:rsidRDefault="00E9366D" w:rsidP="00EC163B">
            <w:pPr>
              <w:spacing w:after="0" w:line="240" w:lineRule="auto"/>
              <w:ind w:hanging="8"/>
              <w:rPr>
                <w:rFonts w:ascii="Times New Roman" w:hAnsi="Times New Roman"/>
                <w:iCs/>
              </w:rPr>
            </w:pPr>
            <w:r w:rsidRPr="00E9366D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132 424,7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D" w:rsidRPr="00E9366D" w:rsidRDefault="00DB28FC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129 45</w:t>
            </w:r>
            <w:r w:rsidR="00E9366D" w:rsidRPr="00E9366D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66D" w:rsidRPr="00E9366D" w:rsidRDefault="00E9366D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66D">
              <w:rPr>
                <w:rFonts w:ascii="Times New Roman" w:eastAsia="Times New Roman" w:hAnsi="Times New Roman"/>
                <w:lang w:eastAsia="ru-RU"/>
              </w:rPr>
              <w:t>97,8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D" w:rsidRPr="00E9366D" w:rsidRDefault="00E9366D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66D">
              <w:rPr>
                <w:rFonts w:ascii="Times New Roman" w:hAnsi="Times New Roman"/>
              </w:rPr>
              <w:t>2 969,7</w:t>
            </w:r>
          </w:p>
        </w:tc>
      </w:tr>
    </w:tbl>
    <w:p w:rsidR="00EC163B" w:rsidRPr="00F62581" w:rsidRDefault="00EC163B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A3ED2" w:rsidRPr="00DB28FC" w:rsidRDefault="00B839EE" w:rsidP="00B839EE">
      <w:pPr>
        <w:pStyle w:val="aa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«Социальное развитие сел Александровского района на 2017-2021 годы и на плановый пе</w:t>
      </w:r>
      <w:r w:rsidR="00DB28FC" w:rsidRPr="00DB28FC">
        <w:rPr>
          <w:rFonts w:ascii="Times New Roman" w:eastAsia="Times New Roman" w:hAnsi="Times New Roman"/>
          <w:sz w:val="24"/>
          <w:szCs w:val="24"/>
          <w:lang w:eastAsia="ru-RU"/>
        </w:rPr>
        <w:t>риод до 2025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года» решением Думы Александровск</w:t>
      </w:r>
      <w:r w:rsidR="00DB28FC" w:rsidRPr="00DB28FC">
        <w:rPr>
          <w:rFonts w:ascii="Times New Roman" w:eastAsia="Times New Roman" w:hAnsi="Times New Roman"/>
          <w:sz w:val="24"/>
          <w:szCs w:val="24"/>
          <w:lang w:eastAsia="ru-RU"/>
        </w:rPr>
        <w:t>ого района Томской области от 24.12.2021 № 89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</w:t>
      </w:r>
      <w:r w:rsidR="00DB28FC"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«Александровский район» на 2022 год и плановый период на 2023 и 2024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</w:t>
      </w:r>
      <w:r w:rsidR="00DB28FC" w:rsidRPr="00DB28FC">
        <w:rPr>
          <w:rFonts w:ascii="Times New Roman" w:eastAsia="Times New Roman" w:hAnsi="Times New Roman"/>
          <w:sz w:val="24"/>
          <w:szCs w:val="24"/>
          <w:lang w:eastAsia="ru-RU"/>
        </w:rPr>
        <w:t>х ассигнований в объеме 98 984,9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B839EE" w:rsidRPr="00DB28FC" w:rsidRDefault="00DB28FC" w:rsidP="0007649E">
      <w:pPr>
        <w:pStyle w:val="aa"/>
        <w:widowControl w:val="0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7010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B839EE"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реализацию муниципальной программы выделено бюджетн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>ых ассигнований в объеме 33 439,8</w:t>
      </w:r>
      <w:r w:rsidR="00B839EE"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B839EE" w:rsidRPr="00DB28FC" w:rsidRDefault="00854FEB" w:rsidP="003E65A4">
      <w:pPr>
        <w:pStyle w:val="aa"/>
        <w:widowControl w:val="0"/>
        <w:numPr>
          <w:ilvl w:val="0"/>
          <w:numId w:val="47"/>
        </w:numPr>
        <w:tabs>
          <w:tab w:val="left" w:pos="851"/>
        </w:tabs>
        <w:spacing w:after="0" w:line="240" w:lineRule="atLeast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839EE"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а реализацию 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B839EE"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«Создание условий развития социальной сферы и инфраструктуры» </w:t>
      </w:r>
      <w:r w:rsidR="00DB28FC" w:rsidRPr="00DB28FC">
        <w:rPr>
          <w:rFonts w:ascii="Times New Roman" w:eastAsia="Times New Roman" w:hAnsi="Times New Roman"/>
          <w:sz w:val="24"/>
          <w:szCs w:val="24"/>
          <w:lang w:eastAsia="ru-RU"/>
        </w:rPr>
        <w:t>- 29 859,8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839EE" w:rsidRPr="00DB28FC" w:rsidRDefault="00854FEB" w:rsidP="003E65A4">
      <w:pPr>
        <w:pStyle w:val="aa"/>
        <w:widowControl w:val="0"/>
        <w:numPr>
          <w:ilvl w:val="0"/>
          <w:numId w:val="47"/>
        </w:numPr>
        <w:tabs>
          <w:tab w:val="left" w:pos="851"/>
        </w:tabs>
        <w:spacing w:after="0" w:line="240" w:lineRule="atLeast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>на реализацию подпрограммы «</w:t>
      </w:r>
      <w:r w:rsidR="00B839EE" w:rsidRPr="00DB28FC">
        <w:rPr>
          <w:rFonts w:ascii="Times New Roman" w:eastAsia="Times New Roman" w:hAnsi="Times New Roman"/>
          <w:sz w:val="24"/>
          <w:szCs w:val="24"/>
          <w:lang w:eastAsia="ru-RU"/>
        </w:rPr>
        <w:t>Оказание помощи в развитии личного подсобного хозяйства</w:t>
      </w:r>
      <w:r w:rsidR="00DB28FC" w:rsidRPr="00DB28FC">
        <w:rPr>
          <w:rFonts w:ascii="Times New Roman" w:eastAsia="Times New Roman" w:hAnsi="Times New Roman"/>
          <w:sz w:val="24"/>
          <w:szCs w:val="24"/>
          <w:lang w:eastAsia="ru-RU"/>
        </w:rPr>
        <w:t>» - 252,4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DB28FC" w:rsidRPr="00DB28FC" w:rsidRDefault="00DB28FC" w:rsidP="00DB28FC">
      <w:pPr>
        <w:pStyle w:val="aa"/>
        <w:widowControl w:val="0"/>
        <w:numPr>
          <w:ilvl w:val="0"/>
          <w:numId w:val="47"/>
        </w:numPr>
        <w:tabs>
          <w:tab w:val="left" w:pos="851"/>
        </w:tabs>
        <w:spacing w:after="0" w:line="240" w:lineRule="atLeast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подпрограммы «Повышение комфортности среды 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жизнедеятельности  граждан, проживающих в сельской местности» -3 324,4 тыс. рублей;</w:t>
      </w:r>
    </w:p>
    <w:p w:rsidR="00B839EE" w:rsidRPr="00DB28FC" w:rsidRDefault="00854FEB" w:rsidP="003E65A4">
      <w:pPr>
        <w:pStyle w:val="aa"/>
        <w:widowControl w:val="0"/>
        <w:numPr>
          <w:ilvl w:val="0"/>
          <w:numId w:val="47"/>
        </w:numPr>
        <w:tabs>
          <w:tab w:val="left" w:pos="851"/>
        </w:tabs>
        <w:spacing w:after="0" w:line="240" w:lineRule="atLeast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>на реализацию подпрограммы «</w:t>
      </w:r>
      <w:r w:rsidR="00B839EE" w:rsidRPr="00DB28FC">
        <w:rPr>
          <w:rFonts w:ascii="Times New Roman" w:eastAsia="Times New Roman" w:hAnsi="Times New Roman"/>
          <w:sz w:val="24"/>
          <w:szCs w:val="24"/>
          <w:lang w:eastAsia="ru-RU"/>
        </w:rPr>
        <w:t>Регулирование численности безнадзорных животных</w:t>
      </w:r>
      <w:r w:rsidR="00DB28FC" w:rsidRPr="00DB28FC">
        <w:rPr>
          <w:rFonts w:ascii="Times New Roman" w:eastAsia="Times New Roman" w:hAnsi="Times New Roman"/>
          <w:sz w:val="24"/>
          <w:szCs w:val="24"/>
          <w:lang w:eastAsia="ru-RU"/>
        </w:rPr>
        <w:t>» - 3,2</w:t>
      </w:r>
      <w:r w:rsidRPr="00DB28F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854FEB" w:rsidRDefault="00854FEB" w:rsidP="0007649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</w:t>
      </w:r>
      <w:r w:rsidR="00FB766E" w:rsidRPr="00FB766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</w:t>
      </w:r>
      <w:r w:rsidR="00FB766E" w:rsidRPr="00FB766E">
        <w:rPr>
          <w:rFonts w:ascii="Times New Roman" w:eastAsia="Times New Roman" w:hAnsi="Times New Roman"/>
          <w:sz w:val="24"/>
          <w:szCs w:val="24"/>
          <w:lang w:eastAsia="ru-RU"/>
        </w:rPr>
        <w:t>ной росписью составляет 132 424,7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</w:t>
      </w:r>
      <w:r w:rsidR="00FB766E" w:rsidRPr="00FB766E">
        <w:rPr>
          <w:rFonts w:ascii="Times New Roman" w:eastAsia="Times New Roman" w:hAnsi="Times New Roman"/>
          <w:sz w:val="24"/>
          <w:szCs w:val="24"/>
          <w:lang w:eastAsia="ru-RU"/>
        </w:rPr>
        <w:t>ое исполнение составило 129 454,9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</w:t>
      </w:r>
      <w:r w:rsidR="00FB766E" w:rsidRPr="00FB766E">
        <w:rPr>
          <w:rFonts w:ascii="Times New Roman" w:eastAsia="Times New Roman" w:hAnsi="Times New Roman"/>
          <w:sz w:val="24"/>
          <w:szCs w:val="24"/>
          <w:lang w:eastAsia="ru-RU"/>
        </w:rPr>
        <w:t>ей, или профинансировано на 97,8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плана, в том числе:</w:t>
      </w:r>
    </w:p>
    <w:p w:rsidR="00FB766E" w:rsidRPr="00FB766E" w:rsidRDefault="00FB766E" w:rsidP="0007649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счет средства федерального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ета расходы составили – 44 818,8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тыс. рублей, при ут</w:t>
      </w:r>
      <w:r w:rsidR="00C20F1E">
        <w:rPr>
          <w:rFonts w:ascii="Times New Roman" w:eastAsia="Times New Roman" w:hAnsi="Times New Roman"/>
          <w:sz w:val="24"/>
          <w:szCs w:val="24"/>
          <w:lang w:eastAsia="ru-RU"/>
        </w:rPr>
        <w:t>очённом годовом плане – 44 818,8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 xml:space="preserve"> ты</w:t>
      </w:r>
      <w:r w:rsidR="00C20F1E">
        <w:rPr>
          <w:rFonts w:ascii="Times New Roman" w:eastAsia="Times New Roman" w:hAnsi="Times New Roman"/>
          <w:sz w:val="24"/>
          <w:szCs w:val="24"/>
          <w:lang w:eastAsia="ru-RU"/>
        </w:rPr>
        <w:t>с. рублей и освоены на 100,0</w:t>
      </w:r>
      <w:r w:rsidRPr="00FB766E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плана;</w:t>
      </w:r>
    </w:p>
    <w:p w:rsidR="00854FEB" w:rsidRPr="00C20F1E" w:rsidRDefault="00854FEB" w:rsidP="0007649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средства областного бюджета расходы составили – </w:t>
      </w:r>
      <w:r w:rsidR="00C20F1E" w:rsidRPr="00C20F1E">
        <w:rPr>
          <w:rFonts w:ascii="Times New Roman" w:eastAsia="Times New Roman" w:hAnsi="Times New Roman"/>
          <w:sz w:val="24"/>
          <w:szCs w:val="24"/>
          <w:lang w:eastAsia="ru-RU"/>
        </w:rPr>
        <w:t>40 113,3</w:t>
      </w:r>
      <w:r w:rsidR="00A61B29"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тыс. рублей, при уточённом годовом плане – </w:t>
      </w:r>
      <w:r w:rsidR="00C20F1E" w:rsidRPr="00C20F1E">
        <w:rPr>
          <w:rFonts w:ascii="Times New Roman" w:eastAsia="Times New Roman" w:hAnsi="Times New Roman"/>
          <w:sz w:val="24"/>
          <w:szCs w:val="24"/>
          <w:lang w:eastAsia="ru-RU"/>
        </w:rPr>
        <w:t>41 547,5</w:t>
      </w: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</w:t>
      </w:r>
      <w:r w:rsidR="00C20F1E" w:rsidRPr="00C20F1E">
        <w:rPr>
          <w:rFonts w:ascii="Times New Roman" w:eastAsia="Times New Roman" w:hAnsi="Times New Roman"/>
          <w:sz w:val="24"/>
          <w:szCs w:val="24"/>
          <w:lang w:eastAsia="ru-RU"/>
        </w:rPr>
        <w:t>96,6</w:t>
      </w: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плана;</w:t>
      </w:r>
    </w:p>
    <w:p w:rsidR="00854FEB" w:rsidRPr="00C20F1E" w:rsidRDefault="00854FEB" w:rsidP="0007649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собственных средств бюджета района расходы составили – </w:t>
      </w:r>
      <w:r w:rsidR="00C20F1E" w:rsidRPr="00C20F1E">
        <w:rPr>
          <w:rFonts w:ascii="Times New Roman" w:eastAsia="Times New Roman" w:hAnsi="Times New Roman"/>
          <w:sz w:val="24"/>
          <w:szCs w:val="24"/>
          <w:lang w:eastAsia="ru-RU"/>
        </w:rPr>
        <w:t>44 522,9</w:t>
      </w: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уточнённом годовом плане – </w:t>
      </w:r>
      <w:r w:rsidR="00C20F1E" w:rsidRPr="00C20F1E">
        <w:rPr>
          <w:rFonts w:ascii="Times New Roman" w:eastAsia="Times New Roman" w:hAnsi="Times New Roman"/>
          <w:sz w:val="24"/>
          <w:szCs w:val="24"/>
          <w:lang w:eastAsia="ru-RU"/>
        </w:rPr>
        <w:t>46 058,4</w:t>
      </w: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</w:t>
      </w:r>
      <w:r w:rsidR="00C20F1E" w:rsidRPr="00C20F1E">
        <w:rPr>
          <w:rFonts w:ascii="Times New Roman" w:eastAsia="Times New Roman" w:hAnsi="Times New Roman"/>
          <w:sz w:val="24"/>
          <w:szCs w:val="24"/>
          <w:lang w:eastAsia="ru-RU"/>
        </w:rPr>
        <w:t>96,7</w:t>
      </w:r>
      <w:r w:rsidRPr="00C20F1E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плана.</w:t>
      </w:r>
    </w:p>
    <w:p w:rsidR="00854FEB" w:rsidRDefault="00854FEB" w:rsidP="0007649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E0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недоиспользование средств сложилось </w:t>
      </w:r>
      <w:r w:rsidR="0028181C" w:rsidRPr="00D52E0E">
        <w:rPr>
          <w:rFonts w:ascii="Times New Roman" w:eastAsia="Times New Roman" w:hAnsi="Times New Roman"/>
          <w:sz w:val="24"/>
          <w:szCs w:val="24"/>
          <w:lang w:eastAsia="ru-RU"/>
        </w:rPr>
        <w:t>по расходам, связанных с возмещением убытков, связанных с перевозкой пассажиров воздушным транспортом</w:t>
      </w:r>
      <w:r w:rsidR="007744F0" w:rsidRPr="00D52E0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сокращением рейсов.</w:t>
      </w:r>
    </w:p>
    <w:p w:rsidR="000827CC" w:rsidRPr="00FA3B94" w:rsidRDefault="000827CC" w:rsidP="000827C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четыре основны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в комплексе призваны обеспечить решение программных задач. </w:t>
      </w:r>
    </w:p>
    <w:p w:rsidR="00103BD0" w:rsidRPr="00D52E0E" w:rsidRDefault="000827CC" w:rsidP="000827CC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5A9D" w:rsidRPr="00D52E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«Создание условий развития социальной сферы и инфраструктуры»</w:t>
      </w:r>
      <w:r w:rsidR="008A7261" w:rsidRPr="00D52E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744F0" w:rsidRPr="00D52E0E" w:rsidRDefault="007744F0" w:rsidP="0007649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>Касс</w:t>
      </w:r>
      <w:r w:rsidR="00D52E0E"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>овое исполнение расходов за 2022</w:t>
      </w:r>
      <w:r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сос</w:t>
      </w:r>
      <w:r w:rsidR="00D52E0E"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>тавило 117 176,3 тыс. рублей или 97,7</w:t>
      </w:r>
      <w:r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7744F0" w:rsidRPr="00D52E0E" w:rsidRDefault="007744F0" w:rsidP="0007649E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данной подпрограммы реализовывались</w:t>
      </w:r>
      <w:r w:rsidRPr="00D52E0E">
        <w:rPr>
          <w:sz w:val="24"/>
          <w:szCs w:val="24"/>
        </w:rPr>
        <w:t xml:space="preserve"> </w:t>
      </w:r>
      <w:r w:rsidR="00737248"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</w:t>
      </w:r>
      <w:r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</w:t>
      </w:r>
      <w:r w:rsidR="00737248" w:rsidRPr="00D52E0E">
        <w:rPr>
          <w:rFonts w:ascii="Times New Roman" w:hAnsi="Times New Roman"/>
          <w:sz w:val="24"/>
          <w:szCs w:val="24"/>
        </w:rPr>
        <w:t>следующим</w:t>
      </w:r>
      <w:r w:rsidRPr="00D52E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направления:</w:t>
      </w:r>
    </w:p>
    <w:p w:rsidR="00737248" w:rsidRPr="006C28B2" w:rsidRDefault="00737248" w:rsidP="00637767">
      <w:pPr>
        <w:pStyle w:val="aa"/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B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Созданы условия по организации транспортного обслуживания населения в селах </w:t>
      </w:r>
      <w:r w:rsidR="00460997" w:rsidRPr="006C28B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на </w:t>
      </w:r>
      <w:r w:rsidR="00041976" w:rsidRPr="006C28B2">
        <w:rPr>
          <w:rFonts w:ascii="Times New Roman" w:eastAsia="Times New Roman" w:hAnsi="Times New Roman"/>
          <w:sz w:val="24"/>
          <w:szCs w:val="24"/>
          <w:lang w:eastAsia="ru-RU"/>
        </w:rPr>
        <w:t>сумму 15 584,1</w:t>
      </w:r>
      <w:r w:rsidRPr="006C28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737248" w:rsidRPr="006C28B2" w:rsidRDefault="00737248" w:rsidP="0007649E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B2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воздушным транспортом в </w:t>
      </w:r>
      <w:r w:rsidRPr="006C28B2">
        <w:rPr>
          <w:rFonts w:ascii="Times New Roman" w:hAnsi="Times New Roman"/>
          <w:color w:val="000000"/>
        </w:rPr>
        <w:t>зимний период и в период распутицы расходы составили</w:t>
      </w:r>
      <w:r w:rsidR="006C28B2" w:rsidRPr="006C28B2">
        <w:rPr>
          <w:rFonts w:ascii="Times New Roman" w:eastAsia="Times New Roman" w:hAnsi="Times New Roman"/>
          <w:sz w:val="24"/>
          <w:szCs w:val="24"/>
          <w:lang w:eastAsia="ru-RU"/>
        </w:rPr>
        <w:t xml:space="preserve"> 14 184,4</w:t>
      </w:r>
      <w:r w:rsidRPr="006C28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737248" w:rsidRPr="006C28B2" w:rsidRDefault="00737248" w:rsidP="0007649E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B2">
        <w:rPr>
          <w:rFonts w:ascii="Times New Roman" w:eastAsia="Times New Roman" w:hAnsi="Times New Roman"/>
          <w:sz w:val="24"/>
          <w:szCs w:val="24"/>
          <w:lang w:eastAsia="ru-RU"/>
        </w:rPr>
        <w:t>водным транспортом в</w:t>
      </w:r>
      <w:r w:rsidRPr="006C28B2">
        <w:rPr>
          <w:rFonts w:ascii="Times New Roman" w:hAnsi="Times New Roman"/>
          <w:color w:val="000000"/>
        </w:rPr>
        <w:t xml:space="preserve"> период навигации </w:t>
      </w:r>
      <w:r w:rsidR="006C28B2" w:rsidRPr="006C28B2">
        <w:rPr>
          <w:rFonts w:ascii="Times New Roman" w:eastAsia="Times New Roman" w:hAnsi="Times New Roman"/>
          <w:sz w:val="24"/>
          <w:szCs w:val="24"/>
          <w:lang w:eastAsia="ru-RU"/>
        </w:rPr>
        <w:t>– 599,7</w:t>
      </w:r>
      <w:r w:rsidRPr="006C28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F1551" w:rsidRPr="00921C88" w:rsidRDefault="00737248" w:rsidP="000B71EC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B2">
        <w:rPr>
          <w:rFonts w:ascii="Times New Roman" w:eastAsia="Times New Roman" w:hAnsi="Times New Roman"/>
          <w:sz w:val="24"/>
          <w:szCs w:val="24"/>
          <w:lang w:eastAsia="ru-RU"/>
        </w:rPr>
        <w:t>пассажирским транспортом – 800,0 тыс. рублей.</w:t>
      </w:r>
    </w:p>
    <w:p w:rsidR="00921C88" w:rsidRPr="00FE5074" w:rsidRDefault="00921C88" w:rsidP="000B71EC">
      <w:pPr>
        <w:pStyle w:val="aa"/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обустройство микрорайона индивидуальной жилой застройки ул. Пролетарская- ул. Багряная, водоснабжение, уличная дренажная система в </w:t>
      </w:r>
      <w:r w:rsidR="00BD75C9" w:rsidRPr="00FE5074">
        <w:rPr>
          <w:rFonts w:ascii="Times New Roman" w:eastAsia="Times New Roman" w:hAnsi="Times New Roman"/>
          <w:sz w:val="24"/>
          <w:szCs w:val="24"/>
          <w:lang w:eastAsia="ru-RU"/>
        </w:rPr>
        <w:t>с. Александровское</w:t>
      </w:r>
      <w:r w:rsidRPr="00FE5074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Томской области – 45 004,9 тыс. рублей;</w:t>
      </w:r>
    </w:p>
    <w:p w:rsidR="00921C88" w:rsidRPr="00FE5074" w:rsidRDefault="00231C40" w:rsidP="000B71EC">
      <w:pPr>
        <w:pStyle w:val="aa"/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21C88" w:rsidRPr="00FE5074">
        <w:rPr>
          <w:rFonts w:ascii="Times New Roman" w:eastAsia="Times New Roman" w:hAnsi="Times New Roman"/>
          <w:sz w:val="24"/>
          <w:szCs w:val="24"/>
          <w:lang w:eastAsia="ru-RU"/>
        </w:rPr>
        <w:t>емонтно-восстановительные работы, включая стоимость запасных частей асфальт смесительной установки ДС-158 – 16 254,6 тыс. рублей;</w:t>
      </w:r>
    </w:p>
    <w:p w:rsidR="00921C88" w:rsidRPr="00FE5074" w:rsidRDefault="00231C40" w:rsidP="000B71EC">
      <w:pPr>
        <w:pStyle w:val="aa"/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21C88" w:rsidRPr="00FE5074">
        <w:rPr>
          <w:rFonts w:ascii="Times New Roman" w:eastAsia="Times New Roman" w:hAnsi="Times New Roman"/>
          <w:sz w:val="24"/>
          <w:szCs w:val="24"/>
          <w:lang w:eastAsia="ru-RU"/>
        </w:rPr>
        <w:t>одготовительные работы теплохода КС-40 для работы в навигационный период – 68,0 тыс. рублей;</w:t>
      </w:r>
    </w:p>
    <w:p w:rsidR="00921C88" w:rsidRDefault="00231C40" w:rsidP="000B71EC">
      <w:pPr>
        <w:pStyle w:val="aa"/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21C88" w:rsidRPr="00FE5074">
        <w:rPr>
          <w:rFonts w:ascii="Times New Roman" w:eastAsia="Times New Roman" w:hAnsi="Times New Roman"/>
          <w:sz w:val="24"/>
          <w:szCs w:val="24"/>
          <w:lang w:eastAsia="ru-RU"/>
        </w:rPr>
        <w:t xml:space="preserve">емонт помещения ФАП в с. </w:t>
      </w:r>
      <w:proofErr w:type="spellStart"/>
      <w:r w:rsidR="00921C88" w:rsidRPr="00FE5074">
        <w:rPr>
          <w:rFonts w:ascii="Times New Roman" w:eastAsia="Times New Roman" w:hAnsi="Times New Roman"/>
          <w:sz w:val="24"/>
          <w:szCs w:val="24"/>
          <w:lang w:eastAsia="ru-RU"/>
        </w:rPr>
        <w:t>Назино</w:t>
      </w:r>
      <w:proofErr w:type="spellEnd"/>
      <w:r w:rsidR="00921C88" w:rsidRPr="00FE5074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Томской области – 221,4 тыс. рублей;</w:t>
      </w:r>
    </w:p>
    <w:p w:rsidR="000412BE" w:rsidRPr="000412BE" w:rsidRDefault="000412BE" w:rsidP="000B71EC">
      <w:pPr>
        <w:pStyle w:val="aa"/>
        <w:numPr>
          <w:ilvl w:val="0"/>
          <w:numId w:val="9"/>
        </w:numPr>
        <w:ind w:left="851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12BE">
        <w:rPr>
          <w:rFonts w:ascii="Times New Roman" w:eastAsia="Times New Roman" w:hAnsi="Times New Roman"/>
          <w:sz w:val="24"/>
          <w:szCs w:val="24"/>
          <w:lang w:eastAsia="ru-RU"/>
        </w:rPr>
        <w:t>а 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  выборов направлено 1</w:t>
      </w:r>
      <w:r w:rsidR="00FE5074">
        <w:rPr>
          <w:rFonts w:ascii="Times New Roman" w:eastAsia="Times New Roman" w:hAnsi="Times New Roman"/>
          <w:sz w:val="24"/>
          <w:szCs w:val="24"/>
          <w:lang w:eastAsia="ru-RU"/>
        </w:rPr>
        <w:t>07,6</w:t>
      </w:r>
      <w:r w:rsidRPr="000412B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F4F98" w:rsidRPr="00C95A09" w:rsidRDefault="008F4F98" w:rsidP="00637767">
      <w:pPr>
        <w:pStyle w:val="aa"/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Предоставлены иные межбюджетные трансферты сельским поселениям Александровского района Томской области</w:t>
      </w:r>
      <w:r w:rsidR="003E576A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39 935,7</w:t>
      </w:r>
      <w:r w:rsidR="00460997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</w:t>
      </w: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34D8" w:rsidRPr="00C95A09" w:rsidRDefault="008F4F98" w:rsidP="0063776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434D8" w:rsidRPr="00C95A09">
        <w:rPr>
          <w:rFonts w:ascii="Times New Roman" w:eastAsia="Times New Roman" w:hAnsi="Times New Roman"/>
          <w:sz w:val="24"/>
          <w:szCs w:val="24"/>
          <w:lang w:eastAsia="ru-RU"/>
        </w:rPr>
        <w:t>а частичное содержание оборудования сетей сотовой связи в сел</w:t>
      </w:r>
      <w:r w:rsidR="00737248" w:rsidRPr="00C95A0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434D8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34C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Лукашкин Яр, Александровского </w:t>
      </w:r>
      <w:r w:rsidR="006434D8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F1334C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Томской области (возмещение расходов по электроэнергии) </w:t>
      </w:r>
      <w:r w:rsidR="006434D8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737248" w:rsidRPr="00C95A09">
        <w:rPr>
          <w:rFonts w:ascii="Times New Roman" w:eastAsia="Times New Roman" w:hAnsi="Times New Roman"/>
          <w:sz w:val="24"/>
          <w:szCs w:val="24"/>
          <w:lang w:eastAsia="ru-RU"/>
        </w:rPr>
        <w:t>99,0</w:t>
      </w:r>
      <w:r w:rsidR="003C1C51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3C1C51" w:rsidRPr="00C95A09" w:rsidRDefault="003C1C51" w:rsidP="003C1C51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на возмещение расходов за оказанные услуги сети передачи данных Интернет в рамках Проекта СЗО направлено 181,9 тыс. рублей;</w:t>
      </w:r>
    </w:p>
    <w:p w:rsidR="003C1C51" w:rsidRPr="00C95A09" w:rsidRDefault="00C95A09" w:rsidP="00C95A09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на ремонт кровли гаража Администрации сельского поселения п.Северный -56,0 тыс. рублей;</w:t>
      </w:r>
    </w:p>
    <w:p w:rsidR="00BC68EE" w:rsidRPr="00C95A09" w:rsidRDefault="00BC68EE" w:rsidP="0063776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компенсацию расходов по организации электроснабжения от дизельных </w:t>
      </w: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электростанций </w:t>
      </w:r>
      <w:r w:rsidR="008F4F98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селах Лукашкин Яр, Назино, Новоникольское Александровского района Томской области направлено </w:t>
      </w:r>
      <w:r w:rsidR="003E576A" w:rsidRPr="00C95A09">
        <w:rPr>
          <w:rFonts w:ascii="Times New Roman" w:eastAsia="Times New Roman" w:hAnsi="Times New Roman"/>
          <w:sz w:val="24"/>
          <w:szCs w:val="24"/>
          <w:lang w:eastAsia="ru-RU"/>
        </w:rPr>
        <w:t>21 731,8</w:t>
      </w:r>
      <w:r w:rsidR="006434D8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126711" w:rsidRPr="00C95A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0997" w:rsidRPr="00C95A09" w:rsidRDefault="00460997" w:rsidP="0063776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автомобиля для обеспечения перевозок в п. Северный направлено 800,0 тыс. рублей;</w:t>
      </w:r>
    </w:p>
    <w:p w:rsidR="00460997" w:rsidRPr="00C95A09" w:rsidRDefault="00460997" w:rsidP="0063776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приобретение </w:t>
      </w:r>
      <w:proofErr w:type="spellStart"/>
      <w:r w:rsidR="003C1C51" w:rsidRPr="00C95A09">
        <w:rPr>
          <w:rFonts w:ascii="Times New Roman" w:eastAsia="Times New Roman" w:hAnsi="Times New Roman"/>
          <w:sz w:val="24"/>
          <w:szCs w:val="24"/>
          <w:lang w:eastAsia="ru-RU"/>
        </w:rPr>
        <w:t>пескоразбрасывателя</w:t>
      </w:r>
      <w:proofErr w:type="spellEnd"/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r w:rsidR="003C1C51" w:rsidRPr="00C95A09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Александровское направлено 599</w:t>
      </w: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3C1C51" w:rsidRPr="00C95A09" w:rsidRDefault="003C1C51" w:rsidP="0063776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на проведение  выборов направлено 1 140,0 тыс. рублей;</w:t>
      </w:r>
    </w:p>
    <w:p w:rsidR="00BC68EE" w:rsidRPr="00C95A09" w:rsidRDefault="008F4F98" w:rsidP="00637767">
      <w:pPr>
        <w:pStyle w:val="aa"/>
        <w:widowControl w:val="0"/>
        <w:numPr>
          <w:ilvl w:val="0"/>
          <w:numId w:val="1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26711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а осуществление дорожной деятельности в отношении автомобильных дорог в границах населенных пунктов сел </w:t>
      </w: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Александровского </w:t>
      </w:r>
      <w:r w:rsidR="00126711" w:rsidRPr="00C95A09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</w:t>
      </w:r>
      <w:r w:rsidR="00126711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1C51" w:rsidRPr="00C95A09">
        <w:rPr>
          <w:rFonts w:ascii="Times New Roman" w:eastAsia="Times New Roman" w:hAnsi="Times New Roman"/>
          <w:sz w:val="24"/>
          <w:szCs w:val="24"/>
          <w:lang w:eastAsia="ru-RU"/>
        </w:rPr>
        <w:t xml:space="preserve">15 328,0 </w:t>
      </w:r>
      <w:r w:rsidR="00BC68EE" w:rsidRPr="00C95A0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6C34D8" w:rsidRPr="00C95A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743F" w:rsidRPr="00866F7B" w:rsidRDefault="00B91F83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15743F"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43F" w:rsidRPr="00866F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="0015743F" w:rsidRPr="00866F7B">
        <w:rPr>
          <w:rFonts w:ascii="Times New Roman" w:hAnsi="Times New Roman"/>
          <w:b/>
          <w:bCs/>
          <w:i/>
          <w:sz w:val="24"/>
          <w:szCs w:val="24"/>
        </w:rPr>
        <w:t>Оказание помощи в развитии личного подсобного хозяйства»</w:t>
      </w:r>
    </w:p>
    <w:p w:rsidR="00AF68DB" w:rsidRPr="00866F7B" w:rsidRDefault="00AF68DB" w:rsidP="00AF68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6F7B">
        <w:rPr>
          <w:rFonts w:ascii="Times New Roman" w:eastAsia="Times New Roman" w:hAnsi="Times New Roman"/>
          <w:bCs/>
          <w:sz w:val="24"/>
          <w:szCs w:val="24"/>
          <w:lang w:eastAsia="ru-RU"/>
        </w:rPr>
        <w:t>Касс</w:t>
      </w:r>
      <w:r w:rsidR="00866F7B" w:rsidRPr="00866F7B">
        <w:rPr>
          <w:rFonts w:ascii="Times New Roman" w:eastAsia="Times New Roman" w:hAnsi="Times New Roman"/>
          <w:bCs/>
          <w:sz w:val="24"/>
          <w:szCs w:val="24"/>
          <w:lang w:eastAsia="ru-RU"/>
        </w:rPr>
        <w:t>овое исполнение расходов за 2022 год составило 731,9</w:t>
      </w:r>
      <w:r w:rsidRPr="00866F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AF68DB" w:rsidRPr="00866F7B" w:rsidRDefault="00AF68DB" w:rsidP="00AF68DB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6F7B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данной подпрограммы реализовывались</w:t>
      </w:r>
      <w:r w:rsidRPr="00866F7B">
        <w:rPr>
          <w:sz w:val="24"/>
          <w:szCs w:val="24"/>
        </w:rPr>
        <w:t xml:space="preserve"> </w:t>
      </w:r>
      <w:r w:rsidRPr="00866F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мероприятия по </w:t>
      </w:r>
      <w:r w:rsidRPr="00866F7B">
        <w:rPr>
          <w:rFonts w:ascii="Times New Roman" w:hAnsi="Times New Roman"/>
          <w:sz w:val="24"/>
          <w:szCs w:val="24"/>
        </w:rPr>
        <w:t>следующим</w:t>
      </w:r>
      <w:r w:rsidRPr="00866F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направления:</w:t>
      </w:r>
    </w:p>
    <w:p w:rsidR="0015743F" w:rsidRPr="00866F7B" w:rsidRDefault="00D35438" w:rsidP="00CC456C">
      <w:pPr>
        <w:pStyle w:val="aa"/>
        <w:widowControl w:val="0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F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F4F98" w:rsidRPr="00866F7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0,0 тыс. рублей </w:t>
      </w:r>
      <w:r w:rsidR="004E06F9"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15743F" w:rsidRPr="00866F7B">
        <w:rPr>
          <w:rFonts w:ascii="Times New Roman" w:eastAsia="Times New Roman" w:hAnsi="Times New Roman"/>
          <w:sz w:val="24"/>
          <w:szCs w:val="24"/>
          <w:lang w:eastAsia="ru-RU"/>
        </w:rPr>
        <w:t>на оказание адресной помощи</w:t>
      </w:r>
      <w:r w:rsidR="00AB4C2F"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заготовку грубых кормов</w:t>
      </w:r>
      <w:r w:rsidR="0015743F"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C2F" w:rsidRPr="00866F7B">
        <w:rPr>
          <w:rFonts w:ascii="Times New Roman" w:eastAsia="Times New Roman" w:hAnsi="Times New Roman"/>
          <w:sz w:val="24"/>
          <w:szCs w:val="24"/>
          <w:lang w:eastAsia="ru-RU"/>
        </w:rPr>
        <w:t>индивидуальному предпринимателю Главе крестьянского (фермерского) хозяйства</w:t>
      </w:r>
      <w:r w:rsidR="0015743F" w:rsidRPr="00866F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743F" w:rsidRPr="00866F7B" w:rsidRDefault="00866F7B" w:rsidP="00CC456C">
      <w:pPr>
        <w:pStyle w:val="aa"/>
        <w:widowControl w:val="0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F7B">
        <w:rPr>
          <w:rFonts w:ascii="Times New Roman" w:eastAsia="Times New Roman" w:hAnsi="Times New Roman"/>
          <w:sz w:val="24"/>
          <w:szCs w:val="24"/>
          <w:lang w:eastAsia="ru-RU"/>
        </w:rPr>
        <w:t>631,9</w:t>
      </w:r>
      <w:r w:rsidR="00D35438"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4E06F9"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15743F" w:rsidRPr="00866F7B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отдельных государственных полномочий по поддержке сельскохозяйственного производства (поддержка малых форм хозяйствования).</w:t>
      </w:r>
    </w:p>
    <w:p w:rsidR="00574ABB" w:rsidRPr="00866F7B" w:rsidRDefault="00B91F83" w:rsidP="007D03DB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15743F" w:rsidRPr="00866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ABB" w:rsidRPr="00866F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="00866F7B" w:rsidRPr="00866F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Повышение комфортности среды жизнедеятельности  граждан, проживающих в сельской местности</w:t>
      </w:r>
      <w:r w:rsidR="00574ABB" w:rsidRPr="00866F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F75209" w:rsidRPr="00640287" w:rsidRDefault="00F75209" w:rsidP="00F75209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</w:t>
      </w:r>
      <w:r w:rsidR="00640287"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 составило 10 398,9 тыс. рублей или 97,6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A45E7A" w:rsidRPr="00A45E7A" w:rsidRDefault="00F75209" w:rsidP="00F75209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данной подпрограммы </w:t>
      </w:r>
      <w:r w:rsidR="00A45E7A" w:rsidRPr="00A45E7A">
        <w:rPr>
          <w:rFonts w:ascii="Times New Roman" w:eastAsia="Times New Roman" w:hAnsi="Times New Roman"/>
          <w:sz w:val="24"/>
          <w:szCs w:val="24"/>
          <w:lang w:eastAsia="ru-RU"/>
        </w:rPr>
        <w:t>реализовывались мероприятия по следующим направления:</w:t>
      </w:r>
    </w:p>
    <w:p w:rsidR="00574ABB" w:rsidRPr="00A45E7A" w:rsidRDefault="00F75209" w:rsidP="007B2A8A">
      <w:pPr>
        <w:pStyle w:val="aa"/>
        <w:numPr>
          <w:ilvl w:val="0"/>
          <w:numId w:val="55"/>
        </w:numPr>
        <w:tabs>
          <w:tab w:val="left" w:pos="851"/>
        </w:tabs>
        <w:spacing w:after="0" w:line="240" w:lineRule="atLeast"/>
        <w:ind w:left="0" w:firstLine="1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предоставлялись иные межбюджетные трансферты сельским поселениям на </w:t>
      </w:r>
      <w:r w:rsidR="00574ABB" w:rsidRP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</w:t>
      </w:r>
      <w:r w:rsidR="00E015AD" w:rsidRP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переданных </w:t>
      </w:r>
      <w:r w:rsidR="00574ABB" w:rsidRPr="00A45E7A">
        <w:rPr>
          <w:rFonts w:ascii="Times New Roman" w:eastAsia="Times New Roman" w:hAnsi="Times New Roman"/>
          <w:sz w:val="24"/>
          <w:szCs w:val="24"/>
          <w:lang w:eastAsia="ru-RU"/>
        </w:rPr>
        <w:t>полномочий по сбору и утилизации быт</w:t>
      </w:r>
      <w:r w:rsidR="00A45E7A" w:rsidRPr="00A45E7A">
        <w:rPr>
          <w:rFonts w:ascii="Times New Roman" w:eastAsia="Times New Roman" w:hAnsi="Times New Roman"/>
          <w:sz w:val="24"/>
          <w:szCs w:val="24"/>
          <w:lang w:eastAsia="ru-RU"/>
        </w:rPr>
        <w:t>овых и промышленных отходов в сумме 646,8 тыс. рублей;</w:t>
      </w:r>
    </w:p>
    <w:p w:rsidR="00A45E7A" w:rsidRPr="00A45E7A" w:rsidRDefault="00457C96" w:rsidP="007B2A8A">
      <w:pPr>
        <w:pStyle w:val="aa"/>
        <w:numPr>
          <w:ilvl w:val="0"/>
          <w:numId w:val="55"/>
        </w:numPr>
        <w:ind w:left="0" w:firstLine="1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45E7A" w:rsidRPr="00A45E7A">
        <w:rPr>
          <w:rFonts w:ascii="Times New Roman" w:eastAsia="Times New Roman" w:hAnsi="Times New Roman"/>
          <w:sz w:val="24"/>
          <w:szCs w:val="24"/>
          <w:lang w:eastAsia="ru-RU"/>
        </w:rPr>
        <w:t>ривлечено в Александровск</w:t>
      </w:r>
      <w:r w:rsidR="007B2A8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A45E7A" w:rsidRP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Томской области квалифицированных специалистов из других местностей для работы в образовательные учреждения – </w:t>
      </w:r>
      <w:r w:rsidR="003B74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45E7A" w:rsidRP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3B74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45E7A" w:rsidRPr="00A45E7A">
        <w:rPr>
          <w:rFonts w:ascii="Times New Roman" w:eastAsia="Times New Roman" w:hAnsi="Times New Roman"/>
          <w:sz w:val="24"/>
          <w:szCs w:val="24"/>
          <w:lang w:eastAsia="ru-RU"/>
        </w:rPr>
        <w:t>, в учреждения культуры - 1 человек, здравоохране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- </w:t>
      </w:r>
      <w:r w:rsidRPr="000A6E4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Расходы за 2022</w:t>
      </w:r>
      <w:r w:rsidR="00A45E7A" w:rsidRPr="00A45E7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на привлечение к</w:t>
      </w:r>
      <w:r w:rsidR="00A45E7A">
        <w:rPr>
          <w:rFonts w:ascii="Times New Roman" w:eastAsia="Times New Roman" w:hAnsi="Times New Roman"/>
          <w:sz w:val="24"/>
          <w:szCs w:val="24"/>
          <w:lang w:eastAsia="ru-RU"/>
        </w:rPr>
        <w:t>адров в район составили 1 455,7</w:t>
      </w:r>
      <w:r w:rsidR="007B2A8A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3B748E" w:rsidRPr="003B748E" w:rsidRDefault="00631FE3" w:rsidP="007B2A8A">
      <w:pPr>
        <w:pStyle w:val="aa"/>
        <w:widowControl w:val="0"/>
        <w:numPr>
          <w:ilvl w:val="0"/>
          <w:numId w:val="55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1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B748E" w:rsidRPr="003B748E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освещение в средствах массовой информации и видеоматериалов на </w:t>
      </w:r>
      <w:proofErr w:type="spellStart"/>
      <w:r w:rsidR="003B748E" w:rsidRPr="003B748E">
        <w:rPr>
          <w:rFonts w:ascii="Times New Roman" w:eastAsia="Times New Roman" w:hAnsi="Times New Roman"/>
          <w:sz w:val="24"/>
          <w:szCs w:val="24"/>
          <w:lang w:eastAsia="ru-RU"/>
        </w:rPr>
        <w:t>Стрежевском</w:t>
      </w:r>
      <w:proofErr w:type="spellEnd"/>
      <w:r w:rsidR="003B748E" w:rsidRPr="003B748E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телевидение материалов о деятельности органов местного самоуправления, нормативно – правовых актов органов местного самоуправления Александровского района, разъяснительной информации для населения и иной официальной информации о социально-экономическом развитии Александро</w:t>
      </w:r>
      <w:r w:rsidR="003B748E">
        <w:rPr>
          <w:rFonts w:ascii="Times New Roman" w:eastAsia="Times New Roman" w:hAnsi="Times New Roman"/>
          <w:sz w:val="24"/>
          <w:szCs w:val="24"/>
          <w:lang w:eastAsia="ru-RU"/>
        </w:rPr>
        <w:t>вского района направлено 3 719,4</w:t>
      </w:r>
      <w:r w:rsidR="007B2A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31FE3" w:rsidRPr="00631FE3" w:rsidRDefault="00631FE3" w:rsidP="007B2A8A">
      <w:pPr>
        <w:pStyle w:val="aa"/>
        <w:numPr>
          <w:ilvl w:val="0"/>
          <w:numId w:val="55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31FE3">
        <w:rPr>
          <w:rFonts w:ascii="Times New Roman" w:eastAsia="Times New Roman" w:hAnsi="Times New Roman"/>
          <w:sz w:val="24"/>
          <w:szCs w:val="24"/>
          <w:lang w:eastAsia="ru-RU"/>
        </w:rPr>
        <w:t>а обслуживание объектов муниципальной собственности, находящихся в казне Александровского района 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мской области направлено 1 175,8 тыс. рублей;</w:t>
      </w:r>
    </w:p>
    <w:p w:rsidR="00A45E7A" w:rsidRPr="00631FE3" w:rsidRDefault="00631FE3" w:rsidP="007B2A8A">
      <w:pPr>
        <w:pStyle w:val="aa"/>
        <w:numPr>
          <w:ilvl w:val="0"/>
          <w:numId w:val="55"/>
        </w:numPr>
        <w:tabs>
          <w:tab w:val="left" w:pos="851"/>
        </w:tabs>
        <w:spacing w:after="0" w:line="240" w:lineRule="atLeast"/>
        <w:ind w:left="0" w:firstLine="1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E3">
        <w:rPr>
          <w:rFonts w:ascii="Times New Roman" w:eastAsia="Times New Roman" w:hAnsi="Times New Roman"/>
          <w:sz w:val="24"/>
          <w:szCs w:val="24"/>
          <w:lang w:eastAsia="ru-RU"/>
        </w:rPr>
        <w:t>на проведение комплексных кадастровых работ на территории Томской области в сумме 1 810,1 тыс. рублей;</w:t>
      </w:r>
    </w:p>
    <w:p w:rsidR="00631FE3" w:rsidRPr="00631FE3" w:rsidRDefault="00631FE3" w:rsidP="007B2A8A">
      <w:pPr>
        <w:pStyle w:val="aa"/>
        <w:numPr>
          <w:ilvl w:val="0"/>
          <w:numId w:val="55"/>
        </w:numPr>
        <w:tabs>
          <w:tab w:val="left" w:pos="851"/>
        </w:tabs>
        <w:spacing w:after="0" w:line="240" w:lineRule="atLeast"/>
        <w:ind w:left="0" w:firstLine="1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E3">
        <w:rPr>
          <w:rFonts w:ascii="Times New Roman" w:eastAsia="Times New Roman" w:hAnsi="Times New Roman"/>
          <w:sz w:val="24"/>
          <w:szCs w:val="24"/>
          <w:lang w:eastAsia="ru-RU"/>
        </w:rPr>
        <w:t>на обновление материально-технической базы и пополнение оборотных средств направлено 470,0 тыс. рублей;</w:t>
      </w:r>
    </w:p>
    <w:p w:rsidR="00631FE3" w:rsidRDefault="00631FE3" w:rsidP="007B2A8A">
      <w:pPr>
        <w:pStyle w:val="aa"/>
        <w:numPr>
          <w:ilvl w:val="0"/>
          <w:numId w:val="55"/>
        </w:numPr>
        <w:tabs>
          <w:tab w:val="left" w:pos="851"/>
        </w:tabs>
        <w:spacing w:after="0" w:line="240" w:lineRule="atLeast"/>
        <w:ind w:left="0" w:firstLine="1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и доставку горки для снежного городка направлено 340,0 тыс. рублей;</w:t>
      </w:r>
    </w:p>
    <w:p w:rsidR="00631FE3" w:rsidRDefault="00207262" w:rsidP="007B2A8A">
      <w:pPr>
        <w:pStyle w:val="aa"/>
        <w:numPr>
          <w:ilvl w:val="0"/>
          <w:numId w:val="55"/>
        </w:numPr>
        <w:tabs>
          <w:tab w:val="left" w:pos="851"/>
        </w:tabs>
        <w:spacing w:after="0" w:line="240" w:lineRule="atLeast"/>
        <w:ind w:left="0" w:firstLine="1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финансовую поддержку инициативного проекта «Капитальный ремонт ограждения кладбища в с. Новоникольское Александровского района Томской области» - 769,0 тыс. рублей;</w:t>
      </w:r>
    </w:p>
    <w:p w:rsidR="006C5F86" w:rsidRPr="00526BDC" w:rsidRDefault="00207262" w:rsidP="00526BDC">
      <w:pPr>
        <w:pStyle w:val="aa"/>
        <w:numPr>
          <w:ilvl w:val="0"/>
          <w:numId w:val="55"/>
        </w:num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утилизацию ртутьсодержащих ламп -12,1 тыс. рублей.</w:t>
      </w:r>
    </w:p>
    <w:p w:rsidR="00ED47AF" w:rsidRPr="00640287" w:rsidRDefault="00B91F83" w:rsidP="00ED47AF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A3B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Основное мероприятие</w:t>
      </w:r>
      <w:r w:rsidR="00ED47AF"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7AF" w:rsidRPr="006402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«Регулирование численности безнадзорных животных»</w:t>
      </w:r>
    </w:p>
    <w:p w:rsidR="00F75209" w:rsidRPr="00640287" w:rsidRDefault="00F75209" w:rsidP="00ED47AF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Касс</w:t>
      </w:r>
      <w:r w:rsidR="00640287" w:rsidRPr="00640287">
        <w:rPr>
          <w:rFonts w:ascii="Times New Roman" w:eastAsia="Times New Roman" w:hAnsi="Times New Roman"/>
          <w:sz w:val="24"/>
          <w:szCs w:val="24"/>
          <w:lang w:eastAsia="ru-RU"/>
        </w:rPr>
        <w:t>овое исполнение расходов за 2022 год составило 1 147,9 тыс. рублей или 100,0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F75209" w:rsidRPr="00640287" w:rsidRDefault="00F75209" w:rsidP="00912E23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0287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данной подпрограммы реализовывались мероприятия по следующим направления:</w:t>
      </w:r>
    </w:p>
    <w:p w:rsidR="00F75209" w:rsidRPr="00640287" w:rsidRDefault="00912E23" w:rsidP="00912E23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>ыполнен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100D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приобретению вольеров, обустройству поста охраны, оплату ветеринарных услуг 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>для животных без владельцев</w:t>
      </w:r>
      <w:r w:rsidR="00640287"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699,9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E06F9" w:rsidRPr="00640287" w:rsidRDefault="00912E23" w:rsidP="00912E23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>ров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одились 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я направленные на 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>регулировани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75209"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численности безнадзорных животных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0287" w:rsidRPr="00640287">
        <w:rPr>
          <w:rFonts w:ascii="Times New Roman" w:eastAsia="Times New Roman" w:hAnsi="Times New Roman"/>
          <w:sz w:val="24"/>
          <w:szCs w:val="24"/>
          <w:lang w:eastAsia="ru-RU"/>
        </w:rPr>
        <w:t>в сумме 389,4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4E06F9" w:rsidRPr="006402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5209" w:rsidRPr="00640287" w:rsidRDefault="004E06F9" w:rsidP="00912E23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>осуществление упр</w:t>
      </w:r>
      <w:r w:rsidR="00640287" w:rsidRPr="00640287">
        <w:rPr>
          <w:rFonts w:ascii="Times New Roman" w:eastAsia="Times New Roman" w:hAnsi="Times New Roman"/>
          <w:sz w:val="24"/>
          <w:szCs w:val="24"/>
          <w:lang w:eastAsia="ru-RU"/>
        </w:rPr>
        <w:t>авленческих функций в сумме 58,6</w:t>
      </w:r>
      <w:r w:rsidRPr="0064028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912E23" w:rsidRPr="006402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668F" w:rsidRPr="00F62581" w:rsidRDefault="004E668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574ABB" w:rsidRPr="006B7B05" w:rsidRDefault="001B28C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B05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33F16" w:rsidRPr="006B7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3ED2" w:rsidRPr="006B7B0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74ABB" w:rsidRPr="006B7B05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малого и среднего предпринимательства на территории</w:t>
      </w:r>
      <w:r w:rsidR="006B7B05" w:rsidRPr="006B7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Александровского района на 2022-2026</w:t>
      </w:r>
      <w:r w:rsidR="00574ABB" w:rsidRPr="006B7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1A3ED2" w:rsidRPr="006B7B0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645AF" w:rsidRPr="006B7B05" w:rsidRDefault="00F645A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05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направлена на создание благоприятных условий для развития малого и среднего предпринимательства на территории Александровского района.</w:t>
      </w:r>
    </w:p>
    <w:p w:rsidR="001A3ED2" w:rsidRPr="006B7B05" w:rsidRDefault="001A3ED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05">
        <w:rPr>
          <w:rFonts w:ascii="Times New Roman" w:eastAsia="Times New Roman" w:hAnsi="Times New Roman"/>
          <w:sz w:val="24"/>
          <w:szCs w:val="24"/>
          <w:lang w:eastAsia="ru-RU"/>
        </w:rPr>
        <w:t>Таблица 12. Расходы на реализацию муниципальной программы «Развитие малого и среднего предпринимательства на территории</w:t>
      </w:r>
      <w:r w:rsidR="006B7B05" w:rsidRPr="006B7B0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на 2022-2026</w:t>
      </w:r>
      <w:r w:rsidRPr="006B7B0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1A3ED2" w:rsidRPr="00F62581" w:rsidRDefault="001A3ED2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96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312"/>
        <w:gridCol w:w="1404"/>
        <w:gridCol w:w="1252"/>
        <w:gridCol w:w="710"/>
        <w:gridCol w:w="1147"/>
      </w:tblGrid>
      <w:tr w:rsidR="001A3ED2" w:rsidRPr="00F62581" w:rsidTr="0007649E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D2" w:rsidRPr="006B7B05" w:rsidRDefault="001A3ED2" w:rsidP="001A3ED2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D2" w:rsidRPr="006B7B05" w:rsidRDefault="006B7B05" w:rsidP="001A3ED2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Утверждено решением от 24.12.2021 № 89</w:t>
            </w:r>
            <w:r w:rsidR="001A3ED2" w:rsidRPr="006B7B05">
              <w:rPr>
                <w:rFonts w:ascii="Times New Roman" w:eastAsia="Times New Roman" w:hAnsi="Times New Roman"/>
                <w:lang w:eastAsia="ru-RU"/>
              </w:rPr>
              <w:t>, 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D2" w:rsidRPr="006B7B05" w:rsidRDefault="001A3ED2" w:rsidP="001A3ED2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План в соответствии с бюджетной росписью, 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D2" w:rsidRPr="006B7B05" w:rsidRDefault="001A3ED2" w:rsidP="001A3ED2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1A3ED2" w:rsidRPr="006B7B05" w:rsidRDefault="001A3ED2" w:rsidP="001A3ED2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D2" w:rsidRPr="006B7B05" w:rsidRDefault="001A3ED2" w:rsidP="0007649E">
            <w:pPr>
              <w:pStyle w:val="aa"/>
              <w:widowControl w:val="0"/>
              <w:tabs>
                <w:tab w:val="left" w:pos="709"/>
                <w:tab w:val="left" w:pos="851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D2" w:rsidRPr="006B7B05" w:rsidRDefault="001A3ED2" w:rsidP="001A3ED2">
            <w:pPr>
              <w:pStyle w:val="aa"/>
              <w:widowControl w:val="0"/>
              <w:tabs>
                <w:tab w:val="left" w:pos="-5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Дополни</w:t>
            </w:r>
          </w:p>
          <w:p w:rsidR="001A3ED2" w:rsidRPr="006B7B05" w:rsidRDefault="001A3ED2" w:rsidP="001A3ED2">
            <w:pPr>
              <w:pStyle w:val="aa"/>
              <w:widowControl w:val="0"/>
              <w:tabs>
                <w:tab w:val="left" w:pos="-57"/>
              </w:tabs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B05">
              <w:rPr>
                <w:rFonts w:ascii="Times New Roman" w:eastAsia="Times New Roman" w:hAnsi="Times New Roman"/>
                <w:lang w:eastAsia="ru-RU"/>
              </w:rPr>
              <w:t>тельно выделено, тыс. руб.</w:t>
            </w:r>
          </w:p>
        </w:tc>
      </w:tr>
      <w:tr w:rsidR="001A3ED2" w:rsidRPr="00F62581" w:rsidTr="0007649E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1A3ED2" w:rsidP="001A3ED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МП «Развитие малого и среднего предпринимательства на территории</w:t>
            </w:r>
            <w:r w:rsidR="006B7B05" w:rsidRPr="00E82196">
              <w:rPr>
                <w:rFonts w:ascii="Times New Roman" w:eastAsia="Times New Roman" w:hAnsi="Times New Roman"/>
                <w:lang w:eastAsia="ru-RU"/>
              </w:rPr>
              <w:t xml:space="preserve"> Александровского района на 2022-2026</w:t>
            </w:r>
            <w:r w:rsidRPr="00E82196">
              <w:rPr>
                <w:rFonts w:ascii="Times New Roman" w:eastAsia="Times New Roman" w:hAnsi="Times New Roman"/>
                <w:lang w:eastAsia="ru-RU"/>
              </w:rPr>
              <w:t xml:space="preserve"> годы»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842,0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1679,2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1 671,1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837,2</w:t>
            </w:r>
          </w:p>
        </w:tc>
      </w:tr>
      <w:tr w:rsidR="001A3ED2" w:rsidRPr="00F62581" w:rsidTr="0007649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1A3ED2" w:rsidP="001A3ED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1A3ED2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1 072,0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1 072,0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ED2" w:rsidRPr="00E82196" w:rsidRDefault="001A3ED2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1 002,0</w:t>
            </w:r>
          </w:p>
        </w:tc>
      </w:tr>
      <w:tr w:rsidR="001A3ED2" w:rsidRPr="00F62581" w:rsidTr="00E82196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1A3ED2" w:rsidP="001A3ED2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772,0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547,2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539,1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D2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-224,8</w:t>
            </w:r>
          </w:p>
        </w:tc>
      </w:tr>
      <w:tr w:rsidR="00E82196" w:rsidRPr="00F62581" w:rsidTr="00E82196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96" w:rsidRPr="00E82196" w:rsidRDefault="00E82196" w:rsidP="00E82196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</w:p>
          <w:p w:rsidR="00E82196" w:rsidRPr="00E82196" w:rsidRDefault="00E82196" w:rsidP="00E82196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формирование позитивного образа п</w:t>
            </w:r>
            <w:r w:rsidR="001A02CD">
              <w:rPr>
                <w:rFonts w:ascii="Times New Roman" w:eastAsia="Times New Roman" w:hAnsi="Times New Roman"/>
                <w:lang w:eastAsia="ru-RU"/>
              </w:rPr>
              <w:t>редпринимательской деятельности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96" w:rsidRPr="00E82196" w:rsidRDefault="00E82196" w:rsidP="00E8219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96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96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196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196" w:rsidRPr="00E82196" w:rsidRDefault="00E82196" w:rsidP="001A3E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196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</w:tr>
    </w:tbl>
    <w:p w:rsidR="00EC163B" w:rsidRPr="00F62581" w:rsidRDefault="00EC163B" w:rsidP="001A3E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C163B" w:rsidRPr="003818A9" w:rsidRDefault="00EC163B" w:rsidP="00EC163B">
      <w:pPr>
        <w:widowControl w:val="0"/>
        <w:tabs>
          <w:tab w:val="left" w:pos="1134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«Развитие малого и среднего предпринимательства на территории</w:t>
      </w:r>
      <w:r w:rsidR="003818A9"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на 2022-2026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учувствовали следующие ГРБС:</w:t>
      </w:r>
    </w:p>
    <w:tbl>
      <w:tblPr>
        <w:tblW w:w="9395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8"/>
        <w:gridCol w:w="1162"/>
        <w:gridCol w:w="1158"/>
        <w:gridCol w:w="1187"/>
        <w:gridCol w:w="1340"/>
      </w:tblGrid>
      <w:tr w:rsidR="00EC163B" w:rsidRPr="003818A9" w:rsidTr="00EC163B">
        <w:trPr>
          <w:trHeight w:val="630"/>
          <w:tblHeader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3818A9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818A9">
              <w:rPr>
                <w:rFonts w:ascii="Times New Roman" w:hAnsi="Times New Roman"/>
              </w:rPr>
              <w:t>зования</w:t>
            </w:r>
            <w:proofErr w:type="spellEnd"/>
            <w:r w:rsidRPr="003818A9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EC163B" w:rsidRPr="003818A9" w:rsidTr="00EC163B">
        <w:trPr>
          <w:trHeight w:val="210"/>
          <w:tblHeader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63B" w:rsidRPr="003818A9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5</w:t>
            </w:r>
          </w:p>
        </w:tc>
      </w:tr>
      <w:tr w:rsidR="00EC163B" w:rsidRPr="003818A9" w:rsidTr="00EC163B">
        <w:trPr>
          <w:trHeight w:val="21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B" w:rsidRPr="003818A9" w:rsidRDefault="00EC163B" w:rsidP="00EC163B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3B" w:rsidRPr="003818A9" w:rsidRDefault="003818A9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18A9">
              <w:rPr>
                <w:rFonts w:ascii="Times New Roman" w:eastAsia="Times New Roman" w:hAnsi="Times New Roman"/>
                <w:lang w:eastAsia="ru-RU"/>
              </w:rPr>
              <w:t>1 679,2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3B" w:rsidRPr="003818A9" w:rsidRDefault="003818A9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18A9">
              <w:rPr>
                <w:rFonts w:ascii="Times New Roman" w:eastAsia="Times New Roman" w:hAnsi="Times New Roman"/>
                <w:lang w:eastAsia="ru-RU"/>
              </w:rPr>
              <w:t>1 671,1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3B" w:rsidRPr="003818A9" w:rsidRDefault="003818A9" w:rsidP="00EC16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18A9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3818A9" w:rsidRDefault="003818A9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8,1</w:t>
            </w:r>
          </w:p>
        </w:tc>
      </w:tr>
      <w:tr w:rsidR="003818A9" w:rsidRPr="00F62581" w:rsidTr="00EC163B">
        <w:trPr>
          <w:trHeight w:val="6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9" w:rsidRPr="003818A9" w:rsidRDefault="003818A9" w:rsidP="00EC163B">
            <w:pPr>
              <w:spacing w:after="0" w:line="240" w:lineRule="auto"/>
              <w:ind w:hanging="8"/>
              <w:rPr>
                <w:rFonts w:ascii="Times New Roman" w:hAnsi="Times New Roman"/>
                <w:iCs/>
              </w:rPr>
            </w:pPr>
            <w:r w:rsidRPr="003818A9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A9" w:rsidRPr="003818A9" w:rsidRDefault="003818A9" w:rsidP="003818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18A9">
              <w:rPr>
                <w:rFonts w:ascii="Times New Roman" w:eastAsia="Times New Roman" w:hAnsi="Times New Roman"/>
                <w:lang w:eastAsia="ru-RU"/>
              </w:rPr>
              <w:t>1 679,2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A9" w:rsidRPr="003818A9" w:rsidRDefault="003818A9" w:rsidP="003818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18A9">
              <w:rPr>
                <w:rFonts w:ascii="Times New Roman" w:eastAsia="Times New Roman" w:hAnsi="Times New Roman"/>
                <w:lang w:eastAsia="ru-RU"/>
              </w:rPr>
              <w:t>1 671,1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8A9" w:rsidRPr="003818A9" w:rsidRDefault="003818A9" w:rsidP="003818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18A9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9" w:rsidRPr="003818A9" w:rsidRDefault="003818A9" w:rsidP="00381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A9">
              <w:rPr>
                <w:rFonts w:ascii="Times New Roman" w:hAnsi="Times New Roman"/>
              </w:rPr>
              <w:t>8,1</w:t>
            </w:r>
          </w:p>
        </w:tc>
      </w:tr>
    </w:tbl>
    <w:p w:rsidR="00EC163B" w:rsidRPr="00F62581" w:rsidRDefault="00EC163B" w:rsidP="001A3E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A3ED2" w:rsidRPr="003818A9" w:rsidRDefault="001A3ED2" w:rsidP="001A3E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реализацию муниципальной программы «Развитие малого и среднего предпринимательства на территории</w:t>
      </w:r>
      <w:r w:rsidR="003818A9"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на 2022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818A9" w:rsidRPr="003818A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решением Думы Александровск</w:t>
      </w:r>
      <w:r w:rsidR="003818A9" w:rsidRPr="003818A9">
        <w:rPr>
          <w:rFonts w:ascii="Times New Roman" w:eastAsia="Times New Roman" w:hAnsi="Times New Roman"/>
          <w:sz w:val="24"/>
          <w:szCs w:val="24"/>
          <w:lang w:eastAsia="ru-RU"/>
        </w:rPr>
        <w:t>ого района Томской области от 24.12.2021 № 89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</w:t>
      </w:r>
      <w:r w:rsidR="003818A9"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«Александровский район» на 2022 год и плановый период на 2023 и 2024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</w:t>
      </w:r>
      <w:r w:rsidR="003818A9" w:rsidRPr="003818A9">
        <w:rPr>
          <w:rFonts w:ascii="Times New Roman" w:eastAsia="Times New Roman" w:hAnsi="Times New Roman"/>
          <w:sz w:val="24"/>
          <w:szCs w:val="24"/>
          <w:lang w:eastAsia="ru-RU"/>
        </w:rPr>
        <w:t>ых ассигнований в объеме 842,0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1A3ED2" w:rsidRPr="003818A9" w:rsidRDefault="003818A9" w:rsidP="001A3E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>В течении 2022</w:t>
      </w:r>
      <w:r w:rsidR="001A3ED2"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развитие инфраструктуры малого и среднего предпринимательства выделено бюдже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>тных ассигнований в объеме 837,2</w:t>
      </w:r>
      <w:r w:rsidR="001A3ED2"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1A3ED2" w:rsidRPr="003818A9" w:rsidRDefault="003818A9" w:rsidP="001A3E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2022</w:t>
      </w:r>
      <w:r w:rsidR="001A3ED2"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бюджетной росп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>исью составляет 1 679,2</w:t>
      </w:r>
      <w:r w:rsidR="001A3ED2"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 xml:space="preserve">ое исполнение составило 1 671,1 </w:t>
      </w:r>
      <w:r w:rsidR="001A3ED2" w:rsidRPr="003818A9">
        <w:rPr>
          <w:rFonts w:ascii="Times New Roman" w:eastAsia="Times New Roman" w:hAnsi="Times New Roman"/>
          <w:sz w:val="24"/>
          <w:szCs w:val="24"/>
          <w:lang w:eastAsia="ru-RU"/>
        </w:rPr>
        <w:t>тыс. рубле</w:t>
      </w:r>
      <w:r w:rsidRPr="003818A9">
        <w:rPr>
          <w:rFonts w:ascii="Times New Roman" w:eastAsia="Times New Roman" w:hAnsi="Times New Roman"/>
          <w:sz w:val="24"/>
          <w:szCs w:val="24"/>
          <w:lang w:eastAsia="ru-RU"/>
        </w:rPr>
        <w:t>й, или профинансировано на 99,5</w:t>
      </w:r>
      <w:r w:rsidR="001A3ED2" w:rsidRPr="003818A9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плана, в том числе:</w:t>
      </w:r>
    </w:p>
    <w:p w:rsidR="001A3ED2" w:rsidRPr="001A02CD" w:rsidRDefault="001A3ED2" w:rsidP="001A3E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средства областного бюджета расходы составили – </w:t>
      </w:r>
      <w:r w:rsidR="003818A9" w:rsidRPr="001A02CD">
        <w:rPr>
          <w:rFonts w:ascii="Times New Roman" w:eastAsia="Times New Roman" w:hAnsi="Times New Roman"/>
          <w:sz w:val="24"/>
          <w:szCs w:val="24"/>
          <w:lang w:eastAsia="ru-RU"/>
        </w:rPr>
        <w:t>1 002,0</w:t>
      </w:r>
      <w:r w:rsidR="00A61B29"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тыс. рублей, при уточённом годовом плане – </w:t>
      </w:r>
      <w:r w:rsidR="003818A9" w:rsidRPr="001A02CD">
        <w:rPr>
          <w:rFonts w:ascii="Times New Roman" w:eastAsia="Times New Roman" w:hAnsi="Times New Roman"/>
          <w:sz w:val="24"/>
          <w:szCs w:val="24"/>
          <w:lang w:eastAsia="ru-RU"/>
        </w:rPr>
        <w:t>1 002,0</w:t>
      </w: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</w:t>
      </w:r>
      <w:r w:rsidR="00A61B29" w:rsidRPr="001A02CD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плана;</w:t>
      </w:r>
    </w:p>
    <w:p w:rsidR="001A3ED2" w:rsidRPr="001A02CD" w:rsidRDefault="001A3ED2" w:rsidP="003818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собственных средств бюджета района расходы составили – </w:t>
      </w:r>
      <w:r w:rsidR="003818A9" w:rsidRPr="001A02CD">
        <w:rPr>
          <w:rFonts w:ascii="Times New Roman" w:eastAsia="Times New Roman" w:hAnsi="Times New Roman"/>
          <w:sz w:val="24"/>
          <w:szCs w:val="24"/>
          <w:lang w:eastAsia="ru-RU"/>
        </w:rPr>
        <w:t>669,1</w:t>
      </w:r>
      <w:r w:rsidR="00A61B29"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при уточнённом годовом плане – </w:t>
      </w:r>
      <w:r w:rsidR="003818A9" w:rsidRPr="001A02CD">
        <w:rPr>
          <w:rFonts w:ascii="Times New Roman" w:eastAsia="Times New Roman" w:hAnsi="Times New Roman"/>
          <w:sz w:val="24"/>
          <w:szCs w:val="24"/>
          <w:lang w:eastAsia="ru-RU"/>
        </w:rPr>
        <w:t>677,2</w:t>
      </w: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</w:t>
      </w:r>
      <w:r w:rsidR="003818A9" w:rsidRPr="001A02CD">
        <w:rPr>
          <w:rFonts w:ascii="Times New Roman" w:eastAsia="Times New Roman" w:hAnsi="Times New Roman"/>
          <w:sz w:val="24"/>
          <w:szCs w:val="24"/>
          <w:lang w:eastAsia="ru-RU"/>
        </w:rPr>
        <w:t>98,8</w:t>
      </w:r>
      <w:r w:rsidRPr="001A02CD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плана.</w:t>
      </w:r>
    </w:p>
    <w:p w:rsidR="00A61B29" w:rsidRPr="001A02CD" w:rsidRDefault="00A61B29" w:rsidP="00A61B2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02C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Муниципальная програ</w:t>
      </w:r>
      <w:r w:rsidR="001A02CD">
        <w:rPr>
          <w:rFonts w:ascii="Times New Roman" w:eastAsia="Times New Roman" w:hAnsi="Times New Roman"/>
          <w:bCs/>
          <w:sz w:val="24"/>
          <w:szCs w:val="24"/>
          <w:lang w:eastAsia="ru-RU"/>
        </w:rPr>
        <w:t>мма включает финансирование трех</w:t>
      </w:r>
      <w:r w:rsidRPr="001A0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основных мероприятий. Основное мероприятие </w:t>
      </w:r>
      <w:r w:rsidRPr="001A0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инфраструктуры поддержки малого и среднего предпринимательства».</w:t>
      </w:r>
    </w:p>
    <w:p w:rsidR="00A61B29" w:rsidRPr="00C26CC2" w:rsidRDefault="00A61B29" w:rsidP="00A61B2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Кассовое исполнение </w:t>
      </w:r>
      <w:r w:rsidR="008D73F8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расходов по</w:t>
      </w:r>
      <w:r w:rsidR="001A02CD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основному мероприятию за 2022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составило </w:t>
      </w:r>
      <w:r w:rsidR="001A02CD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1072,0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или </w:t>
      </w:r>
      <w:r w:rsidR="008D73F8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100,0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A61B29" w:rsidRPr="00C26CC2" w:rsidRDefault="00A61B29" w:rsidP="00A61B2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</w:t>
      </w:r>
      <w:r w:rsidR="005B0560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данного основного мероприятия расходы производились 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следующим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направления:</w:t>
      </w:r>
    </w:p>
    <w:p w:rsidR="00431E1A" w:rsidRPr="00FE1787" w:rsidRDefault="00A12991" w:rsidP="00FE1787">
      <w:pPr>
        <w:pStyle w:val="aa"/>
        <w:widowControl w:val="0"/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787">
        <w:rPr>
          <w:rFonts w:ascii="Times New Roman" w:eastAsia="Times New Roman" w:hAnsi="Times New Roman"/>
          <w:sz w:val="24"/>
          <w:szCs w:val="24"/>
          <w:lang w:eastAsia="ru-RU"/>
        </w:rPr>
        <w:t>на поддержку</w:t>
      </w:r>
      <w:r w:rsidRPr="00FE1787">
        <w:t xml:space="preserve"> </w:t>
      </w:r>
      <w:r w:rsidRPr="00FE178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стартующего бизнеса в </w:t>
      </w:r>
      <w:r w:rsidR="004E06F9" w:rsidRPr="00FE1787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r w:rsidR="001A02CD" w:rsidRPr="00FE1787">
        <w:rPr>
          <w:rFonts w:ascii="Times New Roman" w:eastAsia="Times New Roman" w:hAnsi="Times New Roman"/>
          <w:sz w:val="24"/>
          <w:szCs w:val="24"/>
          <w:lang w:eastAsia="ru-RU"/>
        </w:rPr>
        <w:t xml:space="preserve"> 722,0</w:t>
      </w:r>
      <w:r w:rsidRPr="00FE178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выделена </w:t>
      </w:r>
      <w:r w:rsidR="00C26CC2" w:rsidRPr="00FE1787">
        <w:rPr>
          <w:rFonts w:ascii="Times New Roman" w:eastAsia="Times New Roman" w:hAnsi="Times New Roman"/>
          <w:sz w:val="24"/>
          <w:szCs w:val="24"/>
          <w:lang w:eastAsia="ru-RU"/>
        </w:rPr>
        <w:t>трем предпринимателям</w:t>
      </w:r>
      <w:r w:rsidR="00431E1A" w:rsidRPr="00FE1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1787">
        <w:rPr>
          <w:rFonts w:ascii="Times New Roman" w:eastAsia="Times New Roman" w:hAnsi="Times New Roman"/>
          <w:sz w:val="24"/>
          <w:szCs w:val="24"/>
          <w:lang w:eastAsia="ru-RU"/>
        </w:rPr>
        <w:t>субсидия на реализац</w:t>
      </w:r>
      <w:r w:rsidR="00FE1787" w:rsidRPr="00FE1787">
        <w:rPr>
          <w:rFonts w:ascii="Times New Roman" w:eastAsia="Times New Roman" w:hAnsi="Times New Roman"/>
          <w:sz w:val="24"/>
          <w:szCs w:val="24"/>
          <w:lang w:eastAsia="ru-RU"/>
        </w:rPr>
        <w:t>ию проекта по</w:t>
      </w:r>
      <w:r w:rsidR="000A6E4F" w:rsidRPr="00FE1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787">
        <w:rPr>
          <w:rFonts w:ascii="Times New Roman" w:eastAsia="Times New Roman" w:hAnsi="Times New Roman"/>
          <w:sz w:val="24"/>
          <w:szCs w:val="24"/>
          <w:lang w:eastAsia="ru-RU"/>
        </w:rPr>
        <w:t>добыче</w:t>
      </w:r>
      <w:r w:rsidR="000A6E4F" w:rsidRPr="00FE178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реализации речной рыбы, о</w:t>
      </w:r>
      <w:r w:rsidR="00FE1787" w:rsidRPr="00FE1787">
        <w:rPr>
          <w:rFonts w:ascii="Times New Roman" w:eastAsia="Times New Roman" w:hAnsi="Times New Roman"/>
          <w:sz w:val="24"/>
          <w:szCs w:val="24"/>
          <w:lang w:eastAsia="ru-RU"/>
        </w:rPr>
        <w:t>рганизации «Кафе-</w:t>
      </w:r>
      <w:proofErr w:type="spellStart"/>
      <w:r w:rsidR="00FE1787" w:rsidRPr="00FE1787">
        <w:rPr>
          <w:rFonts w:ascii="Times New Roman" w:eastAsia="Times New Roman" w:hAnsi="Times New Roman"/>
          <w:sz w:val="24"/>
          <w:szCs w:val="24"/>
          <w:lang w:eastAsia="ru-RU"/>
        </w:rPr>
        <w:t>пироговой</w:t>
      </w:r>
      <w:proofErr w:type="spellEnd"/>
      <w:r w:rsidR="00FE1787" w:rsidRPr="00FE1787">
        <w:rPr>
          <w:rFonts w:ascii="Times New Roman" w:eastAsia="Times New Roman" w:hAnsi="Times New Roman"/>
          <w:sz w:val="24"/>
          <w:szCs w:val="24"/>
          <w:lang w:eastAsia="ru-RU"/>
        </w:rPr>
        <w:t>», стоматологической клиники</w:t>
      </w:r>
      <w:r w:rsidR="00FE178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FE1787">
        <w:rPr>
          <w:rFonts w:ascii="Times New Roman" w:eastAsia="Times New Roman" w:hAnsi="Times New Roman"/>
          <w:sz w:val="24"/>
          <w:szCs w:val="24"/>
          <w:lang w:eastAsia="ru-RU"/>
        </w:rPr>
        <w:t>МаксиДент</w:t>
      </w:r>
      <w:proofErr w:type="spellEnd"/>
      <w:r w:rsidR="00FE178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12991" w:rsidRPr="00C26CC2" w:rsidRDefault="00431E1A" w:rsidP="003E65A4">
      <w:pPr>
        <w:pStyle w:val="aa"/>
        <w:widowControl w:val="0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оказана финансовая поддержка Центра поддержки</w:t>
      </w:r>
      <w:r w:rsidR="001A02CD" w:rsidRPr="00C26C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предпринимательства в сумме 350</w:t>
      </w: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,0 тыс. рублей.</w:t>
      </w:r>
    </w:p>
    <w:p w:rsidR="00431E1A" w:rsidRPr="00C26CC2" w:rsidRDefault="00431E1A" w:rsidP="00431E1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Основное мероприятие </w:t>
      </w:r>
      <w:r w:rsidRPr="00C26C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«Финансово-кредитное и имущественное обеспечение малого и среднего предпринимательства».</w:t>
      </w:r>
    </w:p>
    <w:p w:rsidR="00431E1A" w:rsidRPr="00C26CC2" w:rsidRDefault="00431E1A" w:rsidP="00431E1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Кассовое исполнение расходов </w:t>
      </w:r>
      <w:r w:rsidR="00C26CC2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по основному мероприятию за 2022 год составило 539,1 тыс. рублей или 98,5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431E1A" w:rsidRPr="00C26CC2" w:rsidRDefault="00431E1A" w:rsidP="00431E1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данн</w:t>
      </w:r>
      <w:r w:rsidR="005B0560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ого основного мероприятия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B0560"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 производились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</w:t>
      </w: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следующим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направления:</w:t>
      </w:r>
    </w:p>
    <w:p w:rsidR="00431E1A" w:rsidRPr="00C26CC2" w:rsidRDefault="00431E1A" w:rsidP="003E65A4">
      <w:pPr>
        <w:pStyle w:val="aa"/>
        <w:widowControl w:val="0"/>
        <w:numPr>
          <w:ilvl w:val="0"/>
          <w:numId w:val="1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предоставлена субсидии на возмещение части затрат на реализацию предпринимательских проектов стартующему бизнесу(софинансирование) – 52,0 тыс. рублей;</w:t>
      </w:r>
    </w:p>
    <w:p w:rsidR="00A61B29" w:rsidRPr="00C26CC2" w:rsidRDefault="00C26CC2" w:rsidP="00C26CC2">
      <w:pPr>
        <w:pStyle w:val="aa"/>
        <w:widowControl w:val="0"/>
        <w:numPr>
          <w:ilvl w:val="0"/>
          <w:numId w:val="18"/>
        </w:numPr>
        <w:tabs>
          <w:tab w:val="left" w:pos="851"/>
        </w:tabs>
        <w:spacing w:after="0" w:line="24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субсидия на приобретение оборудования (электродвигателя) для предоставления населению услуги общественной бани -125,2 </w:t>
      </w:r>
      <w:r w:rsidR="00431E1A" w:rsidRPr="00C26CC2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2A8A" w:rsidRDefault="00C26CC2" w:rsidP="007B2A8A">
      <w:pPr>
        <w:pStyle w:val="aa"/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B2A8A" w:rsidRPr="00C26CC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редоставлена субсидия на компенсацию затрат за потребляемую электроэнергию, вырабатываемую дизельными </w:t>
      </w:r>
      <w:r w:rsidR="007B2A8A" w:rsidRPr="000A6E4F">
        <w:rPr>
          <w:rFonts w:ascii="Times New Roman" w:eastAsia="Times New Roman" w:hAnsi="Times New Roman"/>
          <w:sz w:val="24"/>
          <w:szCs w:val="24"/>
          <w:lang w:eastAsia="ru-RU"/>
        </w:rPr>
        <w:t>электростанциями двум</w:t>
      </w:r>
      <w:r w:rsidR="007B2A8A" w:rsidRPr="00C26CC2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предпринимателям, занимающимися производством и реализацией хле</w:t>
      </w:r>
      <w:r w:rsidRPr="00C26CC2">
        <w:rPr>
          <w:rFonts w:ascii="Times New Roman" w:eastAsia="Times New Roman" w:hAnsi="Times New Roman"/>
          <w:sz w:val="24"/>
          <w:szCs w:val="24"/>
          <w:lang w:eastAsia="ru-RU"/>
        </w:rPr>
        <w:t>ба в селах района в объеме 361,9</w:t>
      </w:r>
      <w:r w:rsidR="007B2A8A" w:rsidRPr="00C26CC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C26CC2" w:rsidRPr="00964BD1" w:rsidRDefault="00964BD1" w:rsidP="00964BD1">
      <w:pPr>
        <w:pStyle w:val="aa"/>
        <w:widowControl w:val="0"/>
        <w:spacing w:after="0" w:line="24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26CC2" w:rsidRPr="00C26CC2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C26C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4BD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26CC2" w:rsidRPr="00964BD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формирование позитивного образа предпринимательской деятельности</w:t>
      </w:r>
      <w:r w:rsidRPr="00964BD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64BD1" w:rsidRPr="00C26CC2" w:rsidRDefault="00964BD1" w:rsidP="00964BD1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Кассовое исполнение расходов по основному мероприятию за 2022 год составило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60,0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100,0</w:t>
      </w:r>
      <w:r w:rsidRPr="00C26CC2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964BD1" w:rsidRPr="00FE1787" w:rsidRDefault="00964BD1" w:rsidP="00964BD1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7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данного основного мероприятия предоставлена субсидия </w:t>
      </w:r>
      <w:r w:rsidR="00BD75C9" w:rsidRPr="00FE1787">
        <w:rPr>
          <w:rFonts w:ascii="Times New Roman" w:eastAsia="Times New Roman" w:hAnsi="Times New Roman"/>
          <w:bCs/>
          <w:sz w:val="24"/>
          <w:szCs w:val="24"/>
          <w:lang w:eastAsia="ru-RU"/>
        </w:rPr>
        <w:t>по организации</w:t>
      </w:r>
      <w:r w:rsidRPr="00FE17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</w:t>
      </w:r>
      <w:r w:rsidRPr="00FE178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 "круглых столах" с участием представителей органов местного самоуправления.</w:t>
      </w:r>
    </w:p>
    <w:p w:rsidR="007B2A8A" w:rsidRPr="00964BD1" w:rsidRDefault="007B2A8A" w:rsidP="007B2A8A">
      <w:pPr>
        <w:pStyle w:val="aa"/>
        <w:widowControl w:val="0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74ABB" w:rsidRPr="004216C7" w:rsidRDefault="00574ABB" w:rsidP="007D03DB">
      <w:pPr>
        <w:pStyle w:val="aa"/>
        <w:widowControl w:val="0"/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1B28CF"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31E1A"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Предоставление молодым семьям поддержки на приобретение (строительство) жилья на территории Александровского района на 20</w:t>
      </w:r>
      <w:r w:rsidR="00431E1A"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31E1A"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431E1A"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1222D" w:rsidRPr="004216C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1222D" w:rsidRPr="004216C7" w:rsidRDefault="0071222D" w:rsidP="0071222D">
      <w:pPr>
        <w:pStyle w:val="aa"/>
        <w:widowControl w:val="0"/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направлена на обеспечение доступным и комфортным </w:t>
      </w:r>
      <w:r w:rsidR="00616CC4" w:rsidRPr="004216C7">
        <w:rPr>
          <w:rFonts w:ascii="Times New Roman" w:eastAsia="Times New Roman" w:hAnsi="Times New Roman"/>
          <w:sz w:val="24"/>
          <w:szCs w:val="24"/>
          <w:lang w:eastAsia="ru-RU"/>
        </w:rPr>
        <w:t>жильем молодых</w:t>
      </w: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 района.</w:t>
      </w:r>
    </w:p>
    <w:p w:rsidR="004216C7" w:rsidRPr="004216C7" w:rsidRDefault="0071222D" w:rsidP="004216C7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0DA" w:rsidRPr="004216C7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1E1A" w:rsidRPr="004216C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молодым семьям поддержки на приобретение (строительство) жилья на территории Александровского района на 20</w:t>
      </w:r>
      <w:r w:rsidR="00431E1A" w:rsidRPr="004216C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31E1A" w:rsidRPr="004216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431E1A" w:rsidRPr="004216C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470DA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</w:t>
      </w:r>
      <w:r w:rsidR="00616CC4" w:rsidRPr="004216C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4 401,4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4 401,4</w:t>
      </w:r>
      <w:r w:rsidR="004E668F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100,0% </w:t>
      </w:r>
      <w:r w:rsidR="004216C7" w:rsidRPr="004216C7">
        <w:rPr>
          <w:rFonts w:ascii="Times New Roman" w:eastAsia="Times New Roman" w:hAnsi="Times New Roman"/>
          <w:sz w:val="24"/>
          <w:szCs w:val="24"/>
          <w:lang w:eastAsia="ru-RU"/>
        </w:rPr>
        <w:t>от уточненного годового плана.</w:t>
      </w:r>
    </w:p>
    <w:p w:rsidR="004E668F" w:rsidRPr="004216C7" w:rsidRDefault="004E668F" w:rsidP="0071222D">
      <w:pPr>
        <w:pStyle w:val="aa"/>
        <w:widowControl w:val="0"/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областного бюджета расходы составили 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990,1</w:t>
      </w: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федеральные средства составили – 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2 179,7</w:t>
      </w: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счет средств бюджета района расходы составили – 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1 231,6</w:t>
      </w: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695255" w:rsidRPr="004216C7" w:rsidRDefault="00695255" w:rsidP="0071222D">
      <w:pPr>
        <w:pStyle w:val="aa"/>
        <w:widowControl w:val="0"/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01255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результате в </w:t>
      </w: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216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101255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улучшили свои жилищные условия </w:t>
      </w:r>
      <w:r w:rsidR="00BE1B7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01255" w:rsidRPr="004216C7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молодых семей.</w:t>
      </w:r>
    </w:p>
    <w:p w:rsidR="004E668F" w:rsidRPr="00F62581" w:rsidRDefault="004E668F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74ABB" w:rsidRPr="004C0D0A" w:rsidRDefault="00A52EA0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D0A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33F16" w:rsidRPr="004C0D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00E1D" w:rsidRPr="004C0D0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74ABB" w:rsidRPr="004C0D0A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Профилактика террористической и экстремистской деятельности в Александровском районе на 20</w:t>
      </w:r>
      <w:r w:rsidR="004C0D0A" w:rsidRPr="004C0D0A">
        <w:rPr>
          <w:rFonts w:ascii="Times New Roman" w:eastAsia="Times New Roman" w:hAnsi="Times New Roman"/>
          <w:b/>
          <w:sz w:val="24"/>
          <w:szCs w:val="24"/>
          <w:lang w:eastAsia="ru-RU"/>
        </w:rPr>
        <w:t>19 - 2025</w:t>
      </w:r>
      <w:r w:rsidR="00574ABB" w:rsidRPr="004C0D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800E1D" w:rsidRPr="004C0D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01255" w:rsidRPr="004C0D0A" w:rsidRDefault="00101255" w:rsidP="00101255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D0A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направлена на повышение уровня безопасности и защищенности населения и территории Александровского района Томской области.</w:t>
      </w:r>
    </w:p>
    <w:p w:rsidR="00101255" w:rsidRPr="004C0D0A" w:rsidRDefault="00101255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D0A">
        <w:rPr>
          <w:rFonts w:ascii="Times New Roman" w:eastAsia="Times New Roman" w:hAnsi="Times New Roman"/>
          <w:sz w:val="24"/>
          <w:szCs w:val="24"/>
          <w:lang w:eastAsia="ru-RU"/>
        </w:rPr>
        <w:t>Таблица 13. Расходы на реализацию муниципальной программы «</w:t>
      </w:r>
      <w:r w:rsidR="00800E1D" w:rsidRPr="004C0D0A">
        <w:rPr>
          <w:rFonts w:ascii="Times New Roman" w:eastAsia="Times New Roman" w:hAnsi="Times New Roman"/>
          <w:sz w:val="24"/>
          <w:szCs w:val="24"/>
          <w:lang w:eastAsia="ru-RU"/>
        </w:rPr>
        <w:t>Профилактика террористической и экстремистской деятельности в Александровском районе на 2019 - 202</w:t>
      </w:r>
      <w:r w:rsidR="004C0D0A" w:rsidRPr="004C0D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00E1D" w:rsidRPr="004C0D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4C0D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23"/>
        <w:gridCol w:w="1312"/>
        <w:gridCol w:w="1404"/>
        <w:gridCol w:w="1252"/>
        <w:gridCol w:w="727"/>
        <w:gridCol w:w="992"/>
      </w:tblGrid>
      <w:tr w:rsidR="00101255" w:rsidRPr="00F62581" w:rsidTr="0007649E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55" w:rsidRPr="004C0D0A" w:rsidRDefault="00101255" w:rsidP="0010125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55" w:rsidRPr="004C0D0A" w:rsidRDefault="004C0D0A" w:rsidP="0010125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Утверждено решением от 24.12.2021 № 89</w:t>
            </w:r>
            <w:r w:rsidR="00101255" w:rsidRPr="004C0D0A">
              <w:rPr>
                <w:rFonts w:ascii="Times New Roman" w:eastAsia="Times New Roman" w:hAnsi="Times New Roman"/>
                <w:lang w:eastAsia="ru-RU"/>
              </w:rPr>
              <w:t>, 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55" w:rsidRPr="004C0D0A" w:rsidRDefault="00101255" w:rsidP="0010125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План в соответствии с бюджетной росписью, 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55" w:rsidRPr="004C0D0A" w:rsidRDefault="00101255" w:rsidP="0010125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101255" w:rsidRPr="004C0D0A" w:rsidRDefault="00101255" w:rsidP="0010125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1255" w:rsidRPr="004C0D0A" w:rsidRDefault="00101255" w:rsidP="0010125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 xml:space="preserve">% </w:t>
            </w:r>
            <w:r w:rsidR="0007649E" w:rsidRPr="004C0D0A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55" w:rsidRPr="004C0D0A" w:rsidRDefault="0007649E" w:rsidP="0010125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Дополнительно</w:t>
            </w:r>
            <w:r w:rsidR="00101255" w:rsidRPr="004C0D0A">
              <w:rPr>
                <w:rFonts w:ascii="Times New Roman" w:eastAsia="Times New Roman" w:hAnsi="Times New Roman"/>
                <w:lang w:eastAsia="ru-RU"/>
              </w:rPr>
              <w:t xml:space="preserve"> выделено, тыс. руб.</w:t>
            </w:r>
          </w:p>
        </w:tc>
      </w:tr>
      <w:tr w:rsidR="00101255" w:rsidRPr="00F62581" w:rsidTr="0007649E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4C0D0A" w:rsidRDefault="00DB747D" w:rsidP="00800E1D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МП</w:t>
            </w:r>
            <w:r w:rsidR="00101255" w:rsidRPr="004C0D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0E1D" w:rsidRPr="004C0D0A">
              <w:rPr>
                <w:rFonts w:ascii="Times New Roman" w:eastAsia="Times New Roman" w:hAnsi="Times New Roman"/>
                <w:lang w:eastAsia="ru-RU"/>
              </w:rPr>
              <w:t>«</w:t>
            </w:r>
            <w:r w:rsidR="00101255" w:rsidRPr="004C0D0A">
              <w:rPr>
                <w:rFonts w:ascii="Times New Roman" w:eastAsia="Times New Roman" w:hAnsi="Times New Roman"/>
                <w:lang w:eastAsia="ru-RU"/>
              </w:rPr>
              <w:t>Профилактика террористической и экстремистской деятельности в Александров</w:t>
            </w:r>
            <w:r w:rsidR="004C0D0A" w:rsidRPr="004C0D0A">
              <w:rPr>
                <w:rFonts w:ascii="Times New Roman" w:eastAsia="Times New Roman" w:hAnsi="Times New Roman"/>
                <w:lang w:eastAsia="ru-RU"/>
              </w:rPr>
              <w:t>ском районе на 2019 - 2025</w:t>
            </w:r>
            <w:r w:rsidR="00800E1D" w:rsidRPr="004C0D0A">
              <w:rPr>
                <w:rFonts w:ascii="Times New Roman" w:eastAsia="Times New Roman" w:hAnsi="Times New Roman"/>
                <w:lang w:eastAsia="ru-RU"/>
              </w:rPr>
              <w:t xml:space="preserve"> годы»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4C0D0A" w:rsidRDefault="004C0D0A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6 314,7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4C0D0A" w:rsidRDefault="004C0D0A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5 611,8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4C0D0A" w:rsidRDefault="004C0D0A" w:rsidP="004C0D0A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5 512,7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255" w:rsidRPr="004C0D0A" w:rsidRDefault="004C0D0A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55" w:rsidRPr="004C0D0A" w:rsidRDefault="004C0D0A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D0A">
              <w:rPr>
                <w:rFonts w:ascii="Times New Roman" w:eastAsia="Times New Roman" w:hAnsi="Times New Roman"/>
                <w:lang w:eastAsia="ru-RU"/>
              </w:rPr>
              <w:t>-702,9</w:t>
            </w:r>
          </w:p>
        </w:tc>
      </w:tr>
      <w:tr w:rsidR="00101255" w:rsidRPr="00F62581" w:rsidTr="0007649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101255" w:rsidP="00101255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3B56D2" w:rsidRDefault="003B56D2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6D2">
              <w:rPr>
                <w:rFonts w:ascii="Times New Roman" w:eastAsia="Times New Roman" w:hAnsi="Times New Roman"/>
                <w:lang w:eastAsia="ru-RU"/>
              </w:rPr>
              <w:t>1464,5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1 322,6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1229,8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55" w:rsidRPr="003B56D2" w:rsidRDefault="003B56D2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6D2">
              <w:rPr>
                <w:rFonts w:ascii="Times New Roman" w:eastAsia="Times New Roman" w:hAnsi="Times New Roman"/>
                <w:lang w:eastAsia="ru-RU"/>
              </w:rPr>
              <w:t>-141,9</w:t>
            </w:r>
          </w:p>
        </w:tc>
      </w:tr>
      <w:tr w:rsidR="00101255" w:rsidRPr="00F62581" w:rsidTr="0007649E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101255" w:rsidP="00101255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3B56D2" w:rsidRDefault="003B56D2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6D2">
              <w:rPr>
                <w:rFonts w:ascii="Times New Roman" w:eastAsia="Times New Roman" w:hAnsi="Times New Roman"/>
                <w:lang w:eastAsia="ru-RU"/>
              </w:rPr>
              <w:t>1 573,0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713,0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713,0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255" w:rsidRPr="000B3AE3" w:rsidRDefault="00101255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55" w:rsidRPr="003B56D2" w:rsidRDefault="003B56D2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6D2">
              <w:rPr>
                <w:rFonts w:ascii="Times New Roman" w:eastAsia="Times New Roman" w:hAnsi="Times New Roman"/>
                <w:lang w:eastAsia="ru-RU"/>
              </w:rPr>
              <w:t>-860,0</w:t>
            </w:r>
          </w:p>
        </w:tc>
      </w:tr>
      <w:tr w:rsidR="00101255" w:rsidRPr="00F62581" w:rsidTr="0007649E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101255" w:rsidP="00101255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Организация деятельности дежурной диспетчерской службы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3B56D2" w:rsidRDefault="003B56D2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6D2">
              <w:rPr>
                <w:rFonts w:ascii="Times New Roman" w:eastAsia="Times New Roman" w:hAnsi="Times New Roman"/>
                <w:lang w:eastAsia="ru-RU"/>
              </w:rPr>
              <w:t>3 277,2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3 576,2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3 569,9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255" w:rsidRPr="000B3AE3" w:rsidRDefault="000B3AE3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AE3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55" w:rsidRPr="003B56D2" w:rsidRDefault="003B56D2" w:rsidP="0007649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6D2">
              <w:rPr>
                <w:rFonts w:ascii="Times New Roman" w:eastAsia="Times New Roman" w:hAnsi="Times New Roman"/>
                <w:lang w:eastAsia="ru-RU"/>
              </w:rPr>
              <w:t>299,0</w:t>
            </w:r>
          </w:p>
        </w:tc>
      </w:tr>
    </w:tbl>
    <w:p w:rsidR="00800E1D" w:rsidRPr="00F62581" w:rsidRDefault="00800E1D" w:rsidP="00800E1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C163B" w:rsidRPr="000B3AE3" w:rsidRDefault="00EC163B" w:rsidP="00EC163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AE3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«Профилактика террористической и экстремистской деятельности в Алекс</w:t>
      </w:r>
      <w:r w:rsidR="000B3AE3" w:rsidRPr="000B3AE3">
        <w:rPr>
          <w:rFonts w:ascii="Times New Roman" w:eastAsia="Times New Roman" w:hAnsi="Times New Roman"/>
          <w:sz w:val="24"/>
          <w:szCs w:val="24"/>
          <w:lang w:eastAsia="ru-RU"/>
        </w:rPr>
        <w:t>андровском районе на 2019 - 2025</w:t>
      </w:r>
      <w:r w:rsid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уча</w:t>
      </w:r>
      <w:r w:rsidRPr="000B3AE3">
        <w:rPr>
          <w:rFonts w:ascii="Times New Roman" w:eastAsia="Times New Roman" w:hAnsi="Times New Roman"/>
          <w:sz w:val="24"/>
          <w:szCs w:val="24"/>
          <w:lang w:eastAsia="ru-RU"/>
        </w:rPr>
        <w:t>ствовали следующие ГРБС:</w:t>
      </w:r>
    </w:p>
    <w:p w:rsidR="00EC163B" w:rsidRPr="00F62581" w:rsidRDefault="00EC163B" w:rsidP="00800E1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9395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8"/>
        <w:gridCol w:w="1162"/>
        <w:gridCol w:w="1158"/>
        <w:gridCol w:w="1187"/>
        <w:gridCol w:w="1340"/>
      </w:tblGrid>
      <w:tr w:rsidR="00EC163B" w:rsidRPr="008C0332" w:rsidTr="00EC163B">
        <w:trPr>
          <w:trHeight w:val="630"/>
          <w:tblHeader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8C0332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0332">
              <w:rPr>
                <w:rFonts w:ascii="Times New Roman" w:hAnsi="Times New Roman"/>
              </w:rPr>
              <w:t>зования</w:t>
            </w:r>
            <w:proofErr w:type="spellEnd"/>
            <w:r w:rsidRPr="008C0332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EC163B" w:rsidRPr="008C0332" w:rsidTr="00EC163B">
        <w:trPr>
          <w:trHeight w:val="210"/>
          <w:tblHeader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63B" w:rsidRPr="008C0332" w:rsidRDefault="00EC163B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5</w:t>
            </w:r>
          </w:p>
        </w:tc>
      </w:tr>
      <w:tr w:rsidR="00EC163B" w:rsidRPr="008C0332" w:rsidTr="00EC163B">
        <w:trPr>
          <w:trHeight w:val="21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B" w:rsidRPr="008C0332" w:rsidRDefault="00EC163B" w:rsidP="00EC163B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3 876,5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3 863,1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99,7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13,4</w:t>
            </w:r>
          </w:p>
        </w:tc>
      </w:tr>
      <w:tr w:rsidR="00EC163B" w:rsidRPr="008C0332" w:rsidTr="00EC163B">
        <w:trPr>
          <w:trHeight w:val="21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B" w:rsidRPr="008C0332" w:rsidRDefault="00EC163B" w:rsidP="00EC163B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1 699,3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1 613,6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8C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3B" w:rsidRPr="008C0332" w:rsidRDefault="008C0332" w:rsidP="008C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85,7</w:t>
            </w:r>
          </w:p>
        </w:tc>
      </w:tr>
      <w:tr w:rsidR="00BD56B2" w:rsidRPr="008C0332" w:rsidTr="00EC163B">
        <w:trPr>
          <w:trHeight w:val="21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2" w:rsidRPr="008C0332" w:rsidRDefault="00BD56B2" w:rsidP="00EC163B">
            <w:pPr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2" w:rsidRPr="008C0332" w:rsidRDefault="00BD56B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36,0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B2" w:rsidRPr="008C0332" w:rsidRDefault="00BD56B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36,0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2" w:rsidRPr="008C0332" w:rsidRDefault="00BD56B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B2" w:rsidRPr="008C0332" w:rsidRDefault="00BD56B2" w:rsidP="00EC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0,0</w:t>
            </w:r>
          </w:p>
        </w:tc>
      </w:tr>
      <w:tr w:rsidR="00BD56B2" w:rsidRPr="008C0332" w:rsidTr="00BD56B2">
        <w:trPr>
          <w:trHeight w:val="6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2" w:rsidRPr="008C0332" w:rsidRDefault="00BD56B2" w:rsidP="00BD56B2">
            <w:pPr>
              <w:spacing w:after="0" w:line="240" w:lineRule="auto"/>
              <w:ind w:hanging="8"/>
              <w:rPr>
                <w:rFonts w:ascii="Times New Roman" w:hAnsi="Times New Roman"/>
                <w:iCs/>
              </w:rPr>
            </w:pPr>
            <w:r w:rsidRPr="008C0332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B2" w:rsidRPr="008C0332" w:rsidRDefault="008C0332" w:rsidP="00BD56B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0332">
              <w:rPr>
                <w:rFonts w:ascii="Times New Roman" w:eastAsia="Times New Roman" w:hAnsi="Times New Roman"/>
                <w:lang w:eastAsia="ru-RU"/>
              </w:rPr>
              <w:t>5 611,8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B2" w:rsidRPr="008C0332" w:rsidRDefault="008C0332" w:rsidP="00BD56B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0332">
              <w:rPr>
                <w:rFonts w:ascii="Times New Roman" w:eastAsia="Times New Roman" w:hAnsi="Times New Roman"/>
                <w:lang w:eastAsia="ru-RU"/>
              </w:rPr>
              <w:t>5 512,7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6B2" w:rsidRPr="008C0332" w:rsidRDefault="008C0332" w:rsidP="00BD56B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0332">
              <w:rPr>
                <w:rFonts w:ascii="Times New Roman" w:eastAsia="Times New Roman" w:hAnsi="Times New Roman"/>
                <w:lang w:eastAsia="ru-RU"/>
              </w:rPr>
              <w:t>98,2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2" w:rsidRPr="008C0332" w:rsidRDefault="008C0332" w:rsidP="00BD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332">
              <w:rPr>
                <w:rFonts w:ascii="Times New Roman" w:hAnsi="Times New Roman"/>
              </w:rPr>
              <w:t>99,1</w:t>
            </w:r>
          </w:p>
        </w:tc>
      </w:tr>
    </w:tbl>
    <w:p w:rsidR="00EC163B" w:rsidRPr="00F62581" w:rsidRDefault="00EC163B" w:rsidP="00800E1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00E1D" w:rsidRDefault="00800E1D" w:rsidP="00800E1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B8B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«Профилактика террористической и экстремистской деятельности в Алекс</w:t>
      </w:r>
      <w:r w:rsidR="008C0332" w:rsidRPr="00B32B8B">
        <w:rPr>
          <w:rFonts w:ascii="Times New Roman" w:eastAsia="Times New Roman" w:hAnsi="Times New Roman"/>
          <w:sz w:val="24"/>
          <w:szCs w:val="24"/>
          <w:lang w:eastAsia="ru-RU"/>
        </w:rPr>
        <w:t>андровском районе на 2019 - 2025</w:t>
      </w:r>
      <w:r w:rsidRPr="00B32B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решением Думы Александровск</w:t>
      </w:r>
      <w:r w:rsidR="008C0332" w:rsidRPr="00B32B8B">
        <w:rPr>
          <w:rFonts w:ascii="Times New Roman" w:eastAsia="Times New Roman" w:hAnsi="Times New Roman"/>
          <w:sz w:val="24"/>
          <w:szCs w:val="24"/>
          <w:lang w:eastAsia="ru-RU"/>
        </w:rPr>
        <w:t>ого района Томской области от 24.12.2021 № 89</w:t>
      </w:r>
      <w:r w:rsidRPr="00B32B8B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</w:t>
      </w:r>
      <w:r w:rsidR="008C0332" w:rsidRPr="00B32B8B">
        <w:rPr>
          <w:rFonts w:ascii="Times New Roman" w:eastAsia="Times New Roman" w:hAnsi="Times New Roman"/>
          <w:sz w:val="24"/>
          <w:szCs w:val="24"/>
          <w:lang w:eastAsia="ru-RU"/>
        </w:rPr>
        <w:t>«Александровский район» на 2022 год и плановый период на 2023 и 2024</w:t>
      </w:r>
      <w:r w:rsidRPr="00B32B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</w:t>
      </w:r>
      <w:r w:rsidR="00B32B8B" w:rsidRPr="00B32B8B">
        <w:rPr>
          <w:rFonts w:ascii="Times New Roman" w:eastAsia="Times New Roman" w:hAnsi="Times New Roman"/>
          <w:sz w:val="24"/>
          <w:szCs w:val="24"/>
          <w:lang w:eastAsia="ru-RU"/>
        </w:rPr>
        <w:t xml:space="preserve">х ассигнований в объеме 6 314,7 </w:t>
      </w:r>
      <w:r w:rsidRPr="00B32B8B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</w:p>
    <w:p w:rsidR="00800E1D" w:rsidRDefault="00AE54F3" w:rsidP="003B56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6D2">
        <w:rPr>
          <w:rFonts w:ascii="Times New Roman" w:eastAsia="Times New Roman" w:hAnsi="Times New Roman"/>
          <w:sz w:val="24"/>
          <w:szCs w:val="24"/>
          <w:lang w:eastAsia="ru-RU"/>
        </w:rPr>
        <w:t>В течении года бюджетные ассигнования в целом на реализацию муниципальной программы снижены на 702,9 тыс.</w:t>
      </w:r>
      <w:r w:rsidR="003B56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6D2">
        <w:rPr>
          <w:rFonts w:ascii="Times New Roman" w:eastAsia="Times New Roman" w:hAnsi="Times New Roman"/>
          <w:sz w:val="24"/>
          <w:szCs w:val="24"/>
          <w:lang w:eastAsia="ru-RU"/>
        </w:rPr>
        <w:t>рублей,</w:t>
      </w:r>
      <w:r w:rsidR="00800E1D" w:rsidRPr="003B56D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3B56D2" w:rsidRPr="003B56D2" w:rsidRDefault="003B56D2" w:rsidP="003B56D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6D2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</w:t>
      </w:r>
      <w:r w:rsid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861C32">
        <w:rPr>
          <w:rFonts w:ascii="Times New Roman" w:eastAsia="Times New Roman" w:hAnsi="Times New Roman"/>
          <w:sz w:val="24"/>
          <w:szCs w:val="24"/>
          <w:lang w:eastAsia="ru-RU"/>
        </w:rPr>
        <w:t>озданию</w:t>
      </w:r>
      <w:r w:rsidRPr="003B56D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надежной системы антитеррористической безопасности, повышение уровня защищенности граждан и уязвимых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861C32">
        <w:rPr>
          <w:rFonts w:ascii="Times New Roman" w:eastAsia="Times New Roman" w:hAnsi="Times New Roman"/>
          <w:sz w:val="24"/>
          <w:szCs w:val="24"/>
          <w:lang w:eastAsia="ru-RU"/>
        </w:rPr>
        <w:t>141,9 тыс. рублей;</w:t>
      </w:r>
    </w:p>
    <w:p w:rsidR="00101255" w:rsidRPr="00861C32" w:rsidRDefault="00800E1D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мероприятий, направленных на реализацию Федерального закона от 06.03.2006 № 35-ФЗ «О противоде</w:t>
      </w:r>
      <w:r w:rsidR="00861C32" w:rsidRPr="00861C32">
        <w:rPr>
          <w:rFonts w:ascii="Times New Roman" w:eastAsia="Times New Roman" w:hAnsi="Times New Roman"/>
          <w:sz w:val="24"/>
          <w:szCs w:val="24"/>
          <w:lang w:eastAsia="ru-RU"/>
        </w:rPr>
        <w:t>йствии терроризму» в сумме 860,0</w:t>
      </w: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00E1D" w:rsidRPr="00861C32" w:rsidRDefault="00800E1D" w:rsidP="007D03D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>на организацию деятельности дежурной диспетчерской службы</w:t>
      </w:r>
      <w:r w:rsidR="00861C32" w:rsidRP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увеличены  в сумме 299,0</w:t>
      </w: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800E1D" w:rsidRPr="00861C32" w:rsidRDefault="00800E1D" w:rsidP="00800E1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r w:rsidR="00861C32" w:rsidRPr="00861C32">
        <w:rPr>
          <w:rFonts w:ascii="Times New Roman" w:eastAsia="Times New Roman" w:hAnsi="Times New Roman"/>
          <w:sz w:val="24"/>
          <w:szCs w:val="24"/>
          <w:lang w:eastAsia="ru-RU"/>
        </w:rPr>
        <w:t>ан на реализацию в 2022</w:t>
      </w: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</w:t>
      </w:r>
      <w:r w:rsidR="00861C32" w:rsidRPr="00861C32">
        <w:rPr>
          <w:rFonts w:ascii="Times New Roman" w:eastAsia="Times New Roman" w:hAnsi="Times New Roman"/>
          <w:sz w:val="24"/>
          <w:szCs w:val="24"/>
          <w:lang w:eastAsia="ru-RU"/>
        </w:rPr>
        <w:t>тной росписью составляет 5 611,8</w:t>
      </w: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</w:t>
      </w:r>
      <w:r w:rsidR="00861C32" w:rsidRPr="00861C32">
        <w:rPr>
          <w:rFonts w:ascii="Times New Roman" w:eastAsia="Times New Roman" w:hAnsi="Times New Roman"/>
          <w:sz w:val="24"/>
          <w:szCs w:val="24"/>
          <w:lang w:eastAsia="ru-RU"/>
        </w:rPr>
        <w:t>вое исполнение составило 5 512,7</w:t>
      </w: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</w:t>
      </w:r>
      <w:r w:rsidR="00861C32" w:rsidRPr="00861C32">
        <w:rPr>
          <w:rFonts w:ascii="Times New Roman" w:eastAsia="Times New Roman" w:hAnsi="Times New Roman"/>
          <w:sz w:val="24"/>
          <w:szCs w:val="24"/>
          <w:lang w:eastAsia="ru-RU"/>
        </w:rPr>
        <w:t>й, или профинансировано на 98,2</w:t>
      </w: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плана.</w:t>
      </w:r>
    </w:p>
    <w:p w:rsidR="00800E1D" w:rsidRPr="00861C32" w:rsidRDefault="00800E1D" w:rsidP="00800E1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>Расходы осуществлялись за счет собственных средств бюджета района.</w:t>
      </w:r>
    </w:p>
    <w:p w:rsidR="00DB747D" w:rsidRPr="00861C32" w:rsidRDefault="00DB747D" w:rsidP="00800E1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C32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финансирование трех основных мероприятий.</w:t>
      </w:r>
    </w:p>
    <w:p w:rsidR="00DB747D" w:rsidRPr="00861C32" w:rsidRDefault="00DB747D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1C3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</w:t>
      </w:r>
      <w:r w:rsidRPr="00861C32">
        <w:rPr>
          <w:rFonts w:ascii="Times New Roman" w:hAnsi="Times New Roman"/>
          <w:sz w:val="24"/>
          <w:szCs w:val="24"/>
        </w:rPr>
        <w:t xml:space="preserve"> </w:t>
      </w:r>
      <w:r w:rsidRPr="00861C32">
        <w:rPr>
          <w:rFonts w:ascii="Times New Roman" w:hAnsi="Times New Roman"/>
          <w:b/>
          <w:sz w:val="24"/>
          <w:szCs w:val="24"/>
        </w:rPr>
        <w:t>«</w:t>
      </w:r>
      <w:r w:rsidRPr="00861C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Создание надежной системы антитеррористической безопасности, повышение уровня защищенности граждан и уязвимых объектов».</w:t>
      </w:r>
    </w:p>
    <w:p w:rsidR="005B0560" w:rsidRPr="007B0AAD" w:rsidRDefault="005B0560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bCs/>
          <w:sz w:val="24"/>
          <w:szCs w:val="24"/>
          <w:lang w:eastAsia="ru-RU"/>
        </w:rPr>
        <w:t>Кассовое исполнение расходов по основному мероприятию</w:t>
      </w:r>
      <w:r w:rsidRPr="007B0AAD">
        <w:rPr>
          <w:rFonts w:ascii="Times New Roman" w:hAnsi="Times New Roman"/>
          <w:sz w:val="24"/>
          <w:szCs w:val="24"/>
        </w:rPr>
        <w:t xml:space="preserve"> «</w:t>
      </w:r>
      <w:r w:rsidRPr="007B0AAD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надежной системы антитеррористической безопасности, повышение уровня защищенности граж</w:t>
      </w:r>
      <w:r w:rsidR="009A532F" w:rsidRPr="007B0AAD">
        <w:rPr>
          <w:rFonts w:ascii="Times New Roman" w:eastAsia="Times New Roman" w:hAnsi="Times New Roman"/>
          <w:bCs/>
          <w:sz w:val="24"/>
          <w:szCs w:val="24"/>
          <w:lang w:eastAsia="ru-RU"/>
        </w:rPr>
        <w:t>дан и уязвимых объектов» за 2022 год составило 1 229,8 тыс. рублей или 93,0</w:t>
      </w:r>
      <w:r w:rsidRPr="007B0AAD">
        <w:rPr>
          <w:rFonts w:ascii="Times New Roman" w:eastAsia="Times New Roman" w:hAnsi="Times New Roman"/>
          <w:bCs/>
          <w:sz w:val="24"/>
          <w:szCs w:val="24"/>
          <w:lang w:eastAsia="ru-RU"/>
        </w:rPr>
        <w:t>% к плану по уточненной сводной бюджетной росписи.</w:t>
      </w:r>
    </w:p>
    <w:p w:rsidR="005B0560" w:rsidRPr="007B0AAD" w:rsidRDefault="005B0560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данного основного мероприятия расходы производились по </w:t>
      </w: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>следующим</w:t>
      </w:r>
      <w:r w:rsidRPr="007B0A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направления:</w:t>
      </w:r>
    </w:p>
    <w:p w:rsidR="005B0560" w:rsidRPr="007B0AAD" w:rsidRDefault="005B0560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>на техническое обслуживание системы контроля доступа в образовательн</w:t>
      </w:r>
      <w:r w:rsidR="009A532F" w:rsidRPr="007B0AAD">
        <w:rPr>
          <w:rFonts w:ascii="Times New Roman" w:eastAsia="Times New Roman" w:hAnsi="Times New Roman"/>
          <w:sz w:val="24"/>
          <w:szCs w:val="24"/>
          <w:lang w:eastAsia="ru-RU"/>
        </w:rPr>
        <w:t>ых организациях направлено 293,0</w:t>
      </w: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B0560" w:rsidRPr="007B0AAD" w:rsidRDefault="005B0560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установку и обслуживание систем видеонаблюдения в муниципальных учреждениях </w:t>
      </w:r>
      <w:r w:rsidR="00DB747D"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9A532F" w:rsidRPr="007B0AAD">
        <w:rPr>
          <w:rFonts w:ascii="Times New Roman" w:eastAsia="Times New Roman" w:hAnsi="Times New Roman"/>
          <w:sz w:val="24"/>
          <w:szCs w:val="24"/>
          <w:lang w:eastAsia="ru-RU"/>
        </w:rPr>
        <w:t>направлено – 759,8</w:t>
      </w: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B0560" w:rsidRDefault="005B0560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>на оснащение и годовое обслуживание автотранспорта комплексной системой безопасности по спутниковым каналам п</w:t>
      </w:r>
      <w:r w:rsidR="009A532F" w:rsidRPr="007B0AAD">
        <w:rPr>
          <w:rFonts w:ascii="Times New Roman" w:eastAsia="Times New Roman" w:hAnsi="Times New Roman"/>
          <w:sz w:val="24"/>
          <w:szCs w:val="24"/>
          <w:lang w:eastAsia="ru-RU"/>
        </w:rPr>
        <w:t>ередачи данных направлено – 119,9</w:t>
      </w:r>
      <w:r w:rsidR="001E7D8E"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1E7D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;</w:t>
      </w:r>
    </w:p>
    <w:p w:rsidR="001E7D8E" w:rsidRPr="007B0AAD" w:rsidRDefault="001E7D8E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расходов специалиста по мобилизационной работе района- 57,1 тыс. рублей.</w:t>
      </w:r>
    </w:p>
    <w:p w:rsidR="00DB747D" w:rsidRPr="007B0AAD" w:rsidRDefault="00DB747D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7B0AAD">
        <w:rPr>
          <w:rFonts w:ascii="Times New Roman" w:eastAsia="Times New Roman" w:hAnsi="Times New Roman"/>
          <w:b/>
          <w:sz w:val="24"/>
          <w:szCs w:val="24"/>
          <w:lang w:eastAsia="ru-RU"/>
        </w:rPr>
        <w:t>«Мероприятия, направленные на реализацию Федерального закона от 06.03.2006 № 35-ФЗ «О противодействии терроризму».</w:t>
      </w:r>
    </w:p>
    <w:p w:rsidR="005B0560" w:rsidRPr="007B0AAD" w:rsidRDefault="005B0560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основному мероприятию «</w:t>
      </w:r>
      <w:r w:rsidR="00A622B3" w:rsidRPr="007B0AAD">
        <w:rPr>
          <w:rFonts w:ascii="Times New Roman" w:eastAsia="Times New Roman" w:hAnsi="Times New Roman"/>
          <w:sz w:val="24"/>
          <w:szCs w:val="24"/>
          <w:lang w:eastAsia="ru-RU"/>
        </w:rPr>
        <w:t>Мероприятия, направленные на реализацию Федерального закона от 06.03.2006 № 35-ФЗ «О противодействии терроризму»</w:t>
      </w:r>
      <w:r w:rsidR="001E7D8E"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2022</w:t>
      </w: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1E7D8E"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713,0 </w:t>
      </w: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или 100,0% к плану </w:t>
      </w: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уточненной сводной бюджетной росписи.</w:t>
      </w:r>
    </w:p>
    <w:p w:rsidR="005B0560" w:rsidRPr="007B0AAD" w:rsidRDefault="005B0560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данного основного мероприятия </w:t>
      </w:r>
      <w:r w:rsidR="00A622B3" w:rsidRPr="007B0AAD">
        <w:rPr>
          <w:rFonts w:ascii="Times New Roman" w:eastAsia="Times New Roman" w:hAnsi="Times New Roman"/>
          <w:sz w:val="24"/>
          <w:szCs w:val="24"/>
          <w:lang w:eastAsia="ru-RU"/>
        </w:rPr>
        <w:t>обеспечена физическая охрана в двух общеобразовательных школах с. Александровское</w:t>
      </w:r>
      <w:r w:rsidR="007B0AAD" w:rsidRPr="007B0AA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первом полугодии</w:t>
      </w:r>
      <w:r w:rsidR="00A622B3" w:rsidRPr="007B0A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747D" w:rsidRPr="00957E17" w:rsidRDefault="00DB747D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1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957E17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деятельности дежурной диспетчерской службы».</w:t>
      </w:r>
    </w:p>
    <w:p w:rsidR="005B0560" w:rsidRPr="00957E17" w:rsidRDefault="00A622B3" w:rsidP="005B05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17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основному мероприятию «Организация деятельности дежурной диспетчерской службы</w:t>
      </w:r>
      <w:r w:rsidR="00DB747D" w:rsidRPr="00957E1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57E17" w:rsidRPr="00957E17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2022 год составило 3 569,9 тыс. рублей или 99,8 </w:t>
      </w:r>
      <w:r w:rsidRPr="00957E17">
        <w:rPr>
          <w:rFonts w:ascii="Times New Roman" w:eastAsia="Times New Roman" w:hAnsi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5B0560" w:rsidRPr="00957E17" w:rsidRDefault="005B0560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2B3" w:rsidRPr="00957E17">
        <w:rPr>
          <w:rFonts w:ascii="Times New Roman" w:eastAsia="Times New Roman" w:hAnsi="Times New Roman"/>
          <w:sz w:val="24"/>
          <w:szCs w:val="24"/>
          <w:lang w:eastAsia="ru-RU"/>
        </w:rPr>
        <w:t>В рамках данного основного мероприятия</w:t>
      </w:r>
      <w:r w:rsidR="006B5246" w:rsidRPr="00957E1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обеспечена деятельность</w:t>
      </w:r>
      <w:r w:rsidRPr="00957E17">
        <w:rPr>
          <w:rFonts w:ascii="Times New Roman" w:eastAsia="Times New Roman" w:hAnsi="Times New Roman"/>
          <w:sz w:val="24"/>
          <w:szCs w:val="24"/>
          <w:lang w:eastAsia="ru-RU"/>
        </w:rPr>
        <w:t xml:space="preserve"> дежурной диспетчерской службы, действующей при Администрации Александровского района</w:t>
      </w:r>
      <w:r w:rsidR="006B5246" w:rsidRPr="00957E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5246" w:rsidRPr="00957E17" w:rsidRDefault="006B5246" w:rsidP="006B5246">
      <w:pPr>
        <w:pStyle w:val="aa"/>
        <w:widowControl w:val="0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4EFD" w:rsidRPr="009D0FE8" w:rsidRDefault="006B5246" w:rsidP="00484EFD">
      <w:pPr>
        <w:pStyle w:val="aa"/>
        <w:widowControl w:val="0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F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МП </w:t>
      </w:r>
      <w:r w:rsidR="00484EFD" w:rsidRPr="009D0FE8">
        <w:rPr>
          <w:rFonts w:ascii="Times New Roman" w:eastAsia="Times New Roman" w:hAnsi="Times New Roman"/>
          <w:b/>
          <w:sz w:val="24"/>
          <w:szCs w:val="24"/>
          <w:lang w:eastAsia="ru-RU"/>
        </w:rPr>
        <w:t>«Управление муниципальными финансами муниципального образования «Александровский район»</w:t>
      </w:r>
    </w:p>
    <w:p w:rsidR="006B5246" w:rsidRPr="009D0FE8" w:rsidRDefault="006B5246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D0F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Муниципальная программа направлена на </w:t>
      </w:r>
      <w:r w:rsidR="005076AD" w:rsidRPr="009D0F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</w:t>
      </w:r>
      <w:r w:rsidR="00D400F3" w:rsidRPr="009D0F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ффективное управление муниципальными финансами и совершенствование межбюджетных отношений</w:t>
      </w:r>
      <w:r w:rsidR="005076AD" w:rsidRPr="009D0F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84EFD" w:rsidRPr="009D0FE8" w:rsidRDefault="00484EFD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FE8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 w:rsidR="009C7C15" w:rsidRPr="009D0F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D0FE8">
        <w:rPr>
          <w:rFonts w:ascii="Times New Roman" w:eastAsia="Times New Roman" w:hAnsi="Times New Roman"/>
          <w:sz w:val="24"/>
          <w:szCs w:val="24"/>
          <w:lang w:eastAsia="ru-RU"/>
        </w:rPr>
        <w:t>. Расходы на реализацию муниципальной программы «Управление муниципальными финансами муниципального образования «Александровский район»</w:t>
      </w:r>
    </w:p>
    <w:p w:rsidR="00484EFD" w:rsidRPr="009D0FE8" w:rsidRDefault="00484EFD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530"/>
        <w:gridCol w:w="992"/>
        <w:gridCol w:w="993"/>
        <w:gridCol w:w="1134"/>
      </w:tblGrid>
      <w:tr w:rsidR="00484EFD" w:rsidRPr="009D0FE8" w:rsidTr="009D0FE8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484EFD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D" w:rsidRPr="009D0FE8" w:rsidRDefault="00484EFD" w:rsidP="009D0FE8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Утверждено решением Думы от 2</w:t>
            </w:r>
            <w:r w:rsidR="009D0FE8">
              <w:rPr>
                <w:rFonts w:ascii="Times New Roman" w:eastAsia="Times New Roman" w:hAnsi="Times New Roman"/>
                <w:lang w:eastAsia="ru-RU"/>
              </w:rPr>
              <w:t>4</w:t>
            </w:r>
            <w:r w:rsidRPr="009D0FE8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9D0FE8">
              <w:rPr>
                <w:rFonts w:ascii="Times New Roman" w:eastAsia="Times New Roman" w:hAnsi="Times New Roman"/>
                <w:lang w:eastAsia="ru-RU"/>
              </w:rPr>
              <w:t>1 № 89</w:t>
            </w:r>
            <w:r w:rsidRPr="009D0FE8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D" w:rsidRPr="009D0FE8" w:rsidRDefault="00484EFD" w:rsidP="009D0FE8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D" w:rsidRPr="009D0FE8" w:rsidRDefault="00484EFD" w:rsidP="009D0FE8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484EFD" w:rsidRPr="009D0FE8" w:rsidRDefault="00484EFD" w:rsidP="009D0FE8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4EFD" w:rsidRPr="009D0FE8" w:rsidRDefault="00484EFD" w:rsidP="009D0FE8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FD" w:rsidRPr="009D0FE8" w:rsidRDefault="00484EFD" w:rsidP="009D0FE8">
            <w:pPr>
              <w:widowControl w:val="0"/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484EFD" w:rsidRPr="009D0FE8" w:rsidTr="009D0FE8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FD" w:rsidRPr="009D0FE8" w:rsidRDefault="00DB747D" w:rsidP="0007649E">
            <w:pPr>
              <w:spacing w:after="0" w:line="240" w:lineRule="atLeast"/>
              <w:ind w:left="-57" w:right="57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МП</w:t>
            </w:r>
            <w:r w:rsidR="00484EFD" w:rsidRPr="009D0FE8">
              <w:rPr>
                <w:rFonts w:ascii="Times New Roman" w:eastAsia="Times New Roman" w:hAnsi="Times New Roman"/>
                <w:lang w:eastAsia="ru-RU"/>
              </w:rPr>
              <w:t xml:space="preserve">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D0FE8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67 225,5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70 820,7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70 761,7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3 595,2</w:t>
            </w:r>
          </w:p>
        </w:tc>
      </w:tr>
      <w:tr w:rsidR="00484EFD" w:rsidRPr="009D0FE8" w:rsidTr="009D0FE8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FD" w:rsidRPr="009D0FE8" w:rsidRDefault="007476CA" w:rsidP="0007649E">
            <w:pPr>
              <w:spacing w:after="0" w:line="240" w:lineRule="atLeast"/>
              <w:ind w:left="-57" w:right="57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Подпрограмма «</w:t>
            </w:r>
            <w:r w:rsidR="00484EFD" w:rsidRPr="009D0FE8">
              <w:rPr>
                <w:rFonts w:ascii="Times New Roman" w:eastAsia="Times New Roman" w:hAnsi="Times New Roman"/>
                <w:lang w:eastAsia="ru-RU"/>
              </w:rPr>
              <w:t>Создание организационных условий для составле</w:t>
            </w:r>
            <w:r w:rsidRPr="009D0FE8">
              <w:rPr>
                <w:rFonts w:ascii="Times New Roman" w:eastAsia="Times New Roman" w:hAnsi="Times New Roman"/>
                <w:lang w:eastAsia="ru-RU"/>
              </w:rPr>
              <w:t>ния и исполнение бюджета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D0FE8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311,7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-30,0</w:t>
            </w:r>
          </w:p>
        </w:tc>
      </w:tr>
      <w:tr w:rsidR="00484EFD" w:rsidRPr="009D0FE8" w:rsidTr="009D0FE8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FD" w:rsidRPr="009D0FE8" w:rsidRDefault="00484EFD" w:rsidP="007476CA">
            <w:pPr>
              <w:spacing w:after="0" w:line="240" w:lineRule="atLeast"/>
              <w:ind w:left="-57" w:right="57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r w:rsidR="007476CA" w:rsidRPr="009D0FE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D0FE8">
              <w:rPr>
                <w:rFonts w:ascii="Times New Roman" w:eastAsia="Times New Roman" w:hAnsi="Times New Roman"/>
                <w:lang w:eastAsia="ru-RU"/>
              </w:rPr>
              <w:t>Повышение финансовой самостоятельности бюджетов по</w:t>
            </w:r>
            <w:r w:rsidR="007476CA" w:rsidRPr="009D0FE8">
              <w:rPr>
                <w:rFonts w:ascii="Times New Roman" w:eastAsia="Times New Roman" w:hAnsi="Times New Roman"/>
                <w:lang w:eastAsia="ru-RU"/>
              </w:rPr>
              <w:t>селений Александровского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D0FE8" w:rsidP="009C23D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56 141,</w:t>
            </w:r>
            <w:r w:rsidR="009C23D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59 173,3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59 173,3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FD" w:rsidRPr="009D0FE8" w:rsidRDefault="009C23DE" w:rsidP="009C23D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3 031,4</w:t>
            </w:r>
          </w:p>
        </w:tc>
      </w:tr>
      <w:tr w:rsidR="00484EFD" w:rsidRPr="009D0FE8" w:rsidTr="009D0FE8">
        <w:trPr>
          <w:trHeight w:val="4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FD" w:rsidRPr="009D0FE8" w:rsidRDefault="007476CA" w:rsidP="0007649E">
            <w:pPr>
              <w:spacing w:after="0" w:line="240" w:lineRule="atLeast"/>
              <w:ind w:left="-57" w:right="57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Подпрограмма «</w:t>
            </w:r>
            <w:r w:rsidR="00484EFD" w:rsidRPr="009D0FE8">
              <w:rPr>
                <w:rFonts w:ascii="Times New Roman" w:eastAsia="Times New Roman" w:hAnsi="Times New Roman"/>
                <w:lang w:eastAsia="ru-RU"/>
              </w:rPr>
              <w:t>Управление муниципальным долгом Александровского района</w:t>
            </w:r>
            <w:r w:rsidRPr="009D0FE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D0FE8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1 650,0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84EFD" w:rsidRPr="00F62581" w:rsidTr="009D0FE8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FD" w:rsidRPr="009D0FE8" w:rsidRDefault="007476CA" w:rsidP="007476CA">
            <w:pPr>
              <w:spacing w:after="0" w:line="240" w:lineRule="atLeast"/>
              <w:ind w:left="-57" w:right="57"/>
              <w:rPr>
                <w:rFonts w:ascii="Times New Roman" w:eastAsia="Times New Roman" w:hAnsi="Times New Roman"/>
                <w:lang w:eastAsia="ru-RU"/>
              </w:rPr>
            </w:pPr>
            <w:r w:rsidRPr="009D0FE8">
              <w:rPr>
                <w:rFonts w:ascii="Times New Roman" w:eastAsia="Times New Roman" w:hAnsi="Times New Roman"/>
                <w:lang w:eastAsia="ru-RU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D0FE8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9 121,9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9 715,7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FD" w:rsidRPr="009D0FE8" w:rsidRDefault="009C23DE" w:rsidP="0007649E">
            <w:pPr>
              <w:spacing w:after="0" w:line="240" w:lineRule="atLeast"/>
              <w:ind w:left="-57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593,8</w:t>
            </w:r>
          </w:p>
        </w:tc>
      </w:tr>
    </w:tbl>
    <w:p w:rsidR="00484EFD" w:rsidRPr="00F62581" w:rsidRDefault="00484EFD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37767" w:rsidRPr="002E11B4" w:rsidRDefault="00DB747D" w:rsidP="00637767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37767" w:rsidRPr="002E11B4">
        <w:rPr>
          <w:rFonts w:ascii="Times New Roman" w:eastAsia="Times New Roman" w:hAnsi="Times New Roman"/>
          <w:sz w:val="24"/>
          <w:szCs w:val="24"/>
          <w:lang w:eastAsia="ru-RU"/>
        </w:rPr>
        <w:t>униципальн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ая программа</w:t>
      </w:r>
      <w:r w:rsidR="00637767"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муниципальными финансами 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реализуется</w:t>
      </w:r>
      <w:r w:rsidRPr="002E11B4">
        <w:rPr>
          <w:rFonts w:ascii="Times New Roman" w:hAnsi="Times New Roman"/>
        </w:rPr>
        <w:t xml:space="preserve"> Финансовым отделом Администрация Александровского района.</w:t>
      </w:r>
    </w:p>
    <w:p w:rsidR="007476CA" w:rsidRPr="002E11B4" w:rsidRDefault="007476CA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«Управление муниципальными финансами муниципального образования «Александровский район» решением Думы Александровского района Томской области от 2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>1 № 89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>2 год и плановый период на 2023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бюджетных ассигнований в объеме 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>67 225,5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7476CA" w:rsidRPr="002E11B4" w:rsidRDefault="009C23DE" w:rsidP="007476C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В течение 2022</w:t>
      </w:r>
      <w:r w:rsidR="007476CA"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реализацию муниципальной программы выделено бюджетных ассигнований в объеме 3 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595</w:t>
      </w:r>
      <w:r w:rsidR="007476CA" w:rsidRPr="002E11B4">
        <w:rPr>
          <w:rFonts w:ascii="Times New Roman" w:eastAsia="Times New Roman" w:hAnsi="Times New Roman"/>
          <w:sz w:val="24"/>
          <w:szCs w:val="24"/>
          <w:lang w:eastAsia="ru-RU"/>
        </w:rPr>
        <w:t>,2 тыс. рублей</w:t>
      </w:r>
    </w:p>
    <w:p w:rsidR="007476CA" w:rsidRPr="002E11B4" w:rsidRDefault="007476CA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Увеличены бюджетные ассигнования по подпрограмм</w:t>
      </w:r>
      <w:r w:rsidR="002B14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«Повышение финансовой самостоятельности бюджетов поселений Александровского района» на </w:t>
      </w:r>
      <w:r w:rsidR="0060467D"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сумму 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> 031,4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14C4">
        <w:rPr>
          <w:rFonts w:ascii="Times New Roman" w:eastAsia="Times New Roman" w:hAnsi="Times New Roman"/>
          <w:sz w:val="24"/>
          <w:szCs w:val="24"/>
          <w:lang w:eastAsia="ru-RU"/>
        </w:rPr>
        <w:t>по о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>беспечивающ</w:t>
      </w:r>
      <w:r w:rsidR="002B14C4">
        <w:rPr>
          <w:rFonts w:ascii="Times New Roman" w:eastAsia="Times New Roman" w:hAnsi="Times New Roman"/>
          <w:sz w:val="24"/>
          <w:szCs w:val="24"/>
          <w:lang w:eastAsia="ru-RU"/>
        </w:rPr>
        <w:t>ей  подпрограмме</w:t>
      </w:r>
      <w:r w:rsidR="009C23DE"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593,8 тыс. рублей 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и уменьшены по подпрограмме «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r w:rsidR="002E11B4" w:rsidRPr="002E11B4">
        <w:rPr>
          <w:rFonts w:ascii="Times New Roman" w:eastAsia="Times New Roman" w:hAnsi="Times New Roman"/>
          <w:lang w:eastAsia="ru-RU"/>
        </w:rPr>
        <w:t xml:space="preserve"> организационных условий для составления и исполнение бюджета района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0467D"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>сумме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,0 тыс. рубле.</w:t>
      </w:r>
    </w:p>
    <w:p w:rsidR="007476CA" w:rsidRPr="002E11B4" w:rsidRDefault="007476CA" w:rsidP="007476C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 на реализацию в 202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бюджетной росписью составляет 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>70 820,7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>70 761,7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</w:t>
      </w:r>
      <w:r w:rsidR="002E11B4" w:rsidRPr="002E11B4">
        <w:rPr>
          <w:rFonts w:ascii="Times New Roman" w:eastAsia="Times New Roman" w:hAnsi="Times New Roman"/>
          <w:sz w:val="24"/>
          <w:szCs w:val="24"/>
          <w:lang w:eastAsia="ru-RU"/>
        </w:rPr>
        <w:t>99,9</w:t>
      </w:r>
      <w:r w:rsidRPr="002E11B4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плана, в том числе:</w:t>
      </w:r>
    </w:p>
    <w:p w:rsidR="007476CA" w:rsidRPr="002B14C4" w:rsidRDefault="007476CA" w:rsidP="007476C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средства областного бюджета расходы составили – </w:t>
      </w:r>
      <w:r w:rsidR="004558ED" w:rsidRPr="002B14C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558ED" w:rsidRPr="002B14C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370</w:t>
      </w:r>
      <w:r w:rsidR="004558ED" w:rsidRPr="002B14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тыс. рублей, при уточённом годовом плане – </w:t>
      </w:r>
      <w:r w:rsidR="004558ED" w:rsidRPr="002B14C4">
        <w:rPr>
          <w:rFonts w:ascii="Times New Roman" w:eastAsia="Times New Roman" w:hAnsi="Times New Roman"/>
          <w:sz w:val="24"/>
          <w:szCs w:val="24"/>
          <w:lang w:eastAsia="ru-RU"/>
        </w:rPr>
        <w:t>12 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370</w:t>
      </w:r>
      <w:r w:rsidR="004558ED" w:rsidRPr="002B14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100,0% от уточненного плана;</w:t>
      </w:r>
    </w:p>
    <w:p w:rsidR="004558ED" w:rsidRPr="002B14C4" w:rsidRDefault="007476CA" w:rsidP="007476C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собственных средств бюджета района расходы составили – 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57 819,6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уточнённом годовом плане – 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57 878,6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99,9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плана</w:t>
      </w:r>
      <w:r w:rsidR="004558ED" w:rsidRPr="002B14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76CA" w:rsidRPr="002B14C4" w:rsidRDefault="004558ED" w:rsidP="007476C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бюджетов сельских поселений расходы составили 5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уточненном годовом плане – 5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 w:rsidR="002B14C4" w:rsidRPr="002B14C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100,0%</w:t>
      </w:r>
      <w:r w:rsidR="007476CA" w:rsidRPr="002B14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76CA" w:rsidRPr="002B14C4" w:rsidRDefault="007476CA" w:rsidP="007476C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включает финансирование </w:t>
      </w:r>
      <w:r w:rsidR="004558ED" w:rsidRPr="002B14C4">
        <w:rPr>
          <w:rFonts w:ascii="Times New Roman" w:eastAsia="Times New Roman" w:hAnsi="Times New Roman"/>
          <w:sz w:val="24"/>
          <w:szCs w:val="24"/>
          <w:lang w:eastAsia="ru-RU"/>
        </w:rPr>
        <w:t>трех подпрограмм и одну обеспечивающую подпрограмму</w:t>
      </w:r>
      <w:r w:rsidRPr="002B14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58ED" w:rsidRPr="008E6342" w:rsidRDefault="004558ED" w:rsidP="004558E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>Подпрограмма «</w:t>
      </w:r>
      <w:r w:rsidRPr="008E6342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организационных условий для составления и исполнение бюджета района»</w:t>
      </w:r>
    </w:p>
    <w:p w:rsidR="004558ED" w:rsidRPr="008E6342" w:rsidRDefault="004558ED" w:rsidP="004558E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202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>281,7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4558ED" w:rsidRPr="008E6342" w:rsidRDefault="004558ED" w:rsidP="008E6342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>В рамках данной подпрограммы реализов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>ано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«организация составления и исполнения районного бюджета» (данное мероприятие необходимо для 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>обеспечен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>ия условий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автоматизации бюджетного процесса в Александровском районе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5E16" w:rsidRPr="008E6342">
        <w:rPr>
          <w:rFonts w:ascii="Times New Roman" w:eastAsia="Times New Roman" w:hAnsi="Times New Roman"/>
          <w:sz w:val="24"/>
          <w:szCs w:val="24"/>
          <w:lang w:eastAsia="ru-RU"/>
        </w:rPr>
        <w:t>, расходы составили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6342" w:rsidRPr="008E6342">
        <w:rPr>
          <w:rFonts w:ascii="Times New Roman" w:eastAsia="Times New Roman" w:hAnsi="Times New Roman"/>
          <w:sz w:val="24"/>
          <w:szCs w:val="24"/>
          <w:lang w:eastAsia="ru-RU"/>
        </w:rPr>
        <w:t>281,7</w:t>
      </w:r>
      <w:r w:rsid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6B5246" w:rsidRPr="008E6342" w:rsidRDefault="006B5246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8E634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D5E16" w:rsidRPr="008E6342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финансовой самостоятельности бюджетов поселений Александровского района</w:t>
      </w:r>
      <w:r w:rsidRPr="008E634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D5E16" w:rsidRPr="008E6342" w:rsidRDefault="00CD5E16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подпрограмме за 202</w:t>
      </w:r>
      <w:r w:rsidR="008E63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8E6342">
        <w:rPr>
          <w:rFonts w:ascii="Times New Roman" w:eastAsia="Times New Roman" w:hAnsi="Times New Roman"/>
          <w:sz w:val="24"/>
          <w:szCs w:val="24"/>
          <w:lang w:eastAsia="ru-RU"/>
        </w:rPr>
        <w:t>59 173,3</w:t>
      </w: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CD5E16" w:rsidRPr="008E6342" w:rsidRDefault="00CD5E16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34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данной подпрограммы реализовывались:  </w:t>
      </w:r>
    </w:p>
    <w:p w:rsidR="00CD5E16" w:rsidRPr="00C53166" w:rsidRDefault="00CD5E16" w:rsidP="00637767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>ВЦП «Обеспечение сбалансированности доходов и расходов поселений Александровского района Томской области»: кассовое исполнение</w:t>
      </w:r>
      <w:r w:rsidRPr="00C53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C53166" w:rsidRPr="00C53166">
        <w:rPr>
          <w:rFonts w:ascii="Times New Roman" w:eastAsia="Times New Roman" w:hAnsi="Times New Roman"/>
          <w:sz w:val="24"/>
          <w:szCs w:val="24"/>
          <w:lang w:eastAsia="ru-RU"/>
        </w:rPr>
        <w:t>57 100,4</w:t>
      </w: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100,0 % к плану по уточненной сводной бюджетной росписи. </w:t>
      </w:r>
    </w:p>
    <w:p w:rsidR="00CD5E16" w:rsidRPr="00C53166" w:rsidRDefault="00CD5E16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расходов в рамках ВЦП:</w:t>
      </w:r>
    </w:p>
    <w:p w:rsidR="00CD5E16" w:rsidRPr="00C53166" w:rsidRDefault="00CD5E16" w:rsidP="00CD5E1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выравнивание бюджетной обеспеченности сельских поселений направлено </w:t>
      </w:r>
      <w:r w:rsidR="00C53166" w:rsidRPr="00C53166">
        <w:rPr>
          <w:rFonts w:ascii="Times New Roman" w:eastAsia="Times New Roman" w:hAnsi="Times New Roman"/>
          <w:sz w:val="24"/>
          <w:szCs w:val="24"/>
          <w:lang w:eastAsia="ru-RU"/>
        </w:rPr>
        <w:t>18 995,5</w:t>
      </w: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D5E16" w:rsidRPr="00C53166" w:rsidRDefault="00CD5E16" w:rsidP="00CD5E1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обеспечения равных финансовых возможностей муниципальных образований по решению вопросов местного самоуправления направлено </w:t>
      </w:r>
      <w:r w:rsidR="00C53166" w:rsidRPr="00C53166">
        <w:rPr>
          <w:rFonts w:ascii="Times New Roman" w:eastAsia="Times New Roman" w:hAnsi="Times New Roman"/>
          <w:sz w:val="24"/>
          <w:szCs w:val="24"/>
          <w:lang w:eastAsia="ru-RU"/>
        </w:rPr>
        <w:t>27 807,2</w:t>
      </w: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D5E16" w:rsidRPr="00C53166" w:rsidRDefault="00C53166" w:rsidP="00C53166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8532D" w:rsidRPr="00C53166">
        <w:rPr>
          <w:rFonts w:ascii="Times New Roman" w:eastAsia="Times New Roman" w:hAnsi="Times New Roman"/>
          <w:sz w:val="24"/>
          <w:szCs w:val="24"/>
          <w:lang w:eastAsia="ru-RU"/>
        </w:rPr>
        <w:t>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 направлено 10</w:t>
      </w: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> 297,7</w:t>
      </w:r>
      <w:r w:rsidR="0058532D"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58532D" w:rsidRPr="00C53166" w:rsidRDefault="0058532D" w:rsidP="00637767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первичного воинского учета на территориях, где отсутствуют военные комиссариаты направлено </w:t>
      </w:r>
      <w:r w:rsidR="00C53166" w:rsidRPr="00C53166">
        <w:rPr>
          <w:rFonts w:ascii="Times New Roman" w:eastAsia="Times New Roman" w:hAnsi="Times New Roman"/>
          <w:sz w:val="24"/>
          <w:szCs w:val="24"/>
          <w:lang w:eastAsia="ru-RU"/>
        </w:rPr>
        <w:t>2 072,9</w:t>
      </w:r>
      <w:r w:rsidRPr="00C531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58532D" w:rsidRPr="00B13E0B" w:rsidRDefault="0058532D" w:rsidP="0058532D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E0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B13E0B">
        <w:rPr>
          <w:rFonts w:ascii="Times New Roman" w:eastAsia="Times New Roman" w:hAnsi="Times New Roman"/>
          <w:b/>
          <w:sz w:val="24"/>
          <w:szCs w:val="24"/>
          <w:lang w:eastAsia="ru-RU"/>
        </w:rPr>
        <w:t>«Управление муниципальным долгом Александровского района»</w:t>
      </w:r>
    </w:p>
    <w:p w:rsidR="0058532D" w:rsidRPr="00B13E0B" w:rsidRDefault="0058532D" w:rsidP="0058532D">
      <w:pPr>
        <w:pStyle w:val="aa"/>
        <w:widowControl w:val="0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E0B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202</w:t>
      </w:r>
      <w:r w:rsidR="00B13E0B" w:rsidRPr="00B13E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13E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B13E0B" w:rsidRPr="00B13E0B">
        <w:rPr>
          <w:rFonts w:ascii="Times New Roman" w:eastAsia="Times New Roman" w:hAnsi="Times New Roman"/>
          <w:sz w:val="24"/>
          <w:szCs w:val="24"/>
          <w:lang w:eastAsia="ru-RU"/>
        </w:rPr>
        <w:t>1 591,1</w:t>
      </w:r>
      <w:r w:rsidRPr="00B13E0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B13E0B" w:rsidRPr="00B13E0B">
        <w:rPr>
          <w:rFonts w:ascii="Times New Roman" w:eastAsia="Times New Roman" w:hAnsi="Times New Roman"/>
          <w:sz w:val="24"/>
          <w:szCs w:val="24"/>
          <w:lang w:eastAsia="ru-RU"/>
        </w:rPr>
        <w:t>96,4</w:t>
      </w:r>
      <w:r w:rsidRPr="00B13E0B">
        <w:rPr>
          <w:rFonts w:ascii="Times New Roman" w:eastAsia="Times New Roman" w:hAnsi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58532D" w:rsidRPr="00B13E0B" w:rsidRDefault="0058532D" w:rsidP="0058532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данной подпрограммы осуществлялись расходы по обслуживанию муниципального долга Александровского района в соответствии с </w:t>
      </w:r>
      <w:r w:rsidR="009B09A9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заключенными</w:t>
      </w: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договорами</w:t>
      </w:r>
      <w:r w:rsidR="009B09A9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3227F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9B09A9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привлечени</w:t>
      </w:r>
      <w:r w:rsidR="00C3227F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9B09A9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бюджетных кредитов</w:t>
      </w: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8532D" w:rsidRPr="00B13E0B" w:rsidRDefault="0058532D" w:rsidP="0058532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E0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="009B09A9" w:rsidRPr="00B13E0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3E0B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Обеспечивающая подпрограмма</w:t>
      </w:r>
      <w:r w:rsidR="009B09A9" w:rsidRPr="00B13E0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B13E0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8532D" w:rsidRPr="00B13E0B" w:rsidRDefault="009B09A9" w:rsidP="0058532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Кассовое исполнение расходов за 202</w:t>
      </w:r>
      <w:r w:rsidR="00B13E0B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на </w:t>
      </w:r>
      <w:r w:rsidR="0058532D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реализацию </w:t>
      </w: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обеспечивающей </w:t>
      </w:r>
      <w:r w:rsidR="0058532D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подпрограммы </w:t>
      </w: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составили </w:t>
      </w:r>
      <w:r w:rsidR="00B13E0B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9 715,5</w:t>
      </w:r>
      <w:r w:rsidR="0058532D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рублей, или </w:t>
      </w: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профинансированы на 100,0</w:t>
      </w:r>
      <w:r w:rsidR="0058532D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к плану</w:t>
      </w:r>
      <w:r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уточненной сводной бюджетной росписи</w:t>
      </w:r>
      <w:r w:rsidR="0058532D" w:rsidRPr="00B13E0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8532D" w:rsidRPr="00B13E0B" w:rsidRDefault="0058532D" w:rsidP="0058532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E0B">
        <w:rPr>
          <w:rFonts w:ascii="Times New Roman" w:eastAsia="Times New Roman" w:hAnsi="Times New Roman"/>
          <w:sz w:val="24"/>
          <w:szCs w:val="24"/>
          <w:lang w:eastAsia="ru-RU"/>
        </w:rPr>
        <w:t>В рамках данной подпрограммы осуществлялись расходы на обеспечение деятельности Финансов</w:t>
      </w:r>
      <w:r w:rsidR="009B09A9" w:rsidRPr="00B13E0B">
        <w:rPr>
          <w:rFonts w:ascii="Times New Roman" w:eastAsia="Times New Roman" w:hAnsi="Times New Roman"/>
          <w:sz w:val="24"/>
          <w:szCs w:val="24"/>
          <w:lang w:eastAsia="ru-RU"/>
        </w:rPr>
        <w:t>ого отдела Администрации Александровского района.</w:t>
      </w:r>
    </w:p>
    <w:p w:rsidR="0058532D" w:rsidRPr="00F62581" w:rsidRDefault="0058532D" w:rsidP="006B524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B09A9" w:rsidRPr="00A86C32" w:rsidRDefault="009B09A9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6C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МП </w:t>
      </w:r>
      <w:r w:rsidR="0099774C" w:rsidRPr="00A86C3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A86C32">
        <w:rPr>
          <w:rFonts w:ascii="Times New Roman" w:eastAsia="Times New Roman" w:hAnsi="Times New Roman"/>
          <w:b/>
          <w:sz w:val="24"/>
          <w:szCs w:val="24"/>
          <w:lang w:eastAsia="ru-RU"/>
        </w:rPr>
        <w:t>Пожарная безопасность на объектах бюджетной сферы Александро</w:t>
      </w:r>
      <w:r w:rsidR="00A86C32" w:rsidRPr="00A86C32">
        <w:rPr>
          <w:rFonts w:ascii="Times New Roman" w:eastAsia="Times New Roman" w:hAnsi="Times New Roman"/>
          <w:b/>
          <w:sz w:val="24"/>
          <w:szCs w:val="24"/>
          <w:lang w:eastAsia="ru-RU"/>
        </w:rPr>
        <w:t>вского района на 2022-2026</w:t>
      </w:r>
      <w:r w:rsidR="0099774C" w:rsidRPr="00A86C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99774C" w:rsidRPr="00A86C32" w:rsidRDefault="0099774C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C32">
        <w:rPr>
          <w:rFonts w:ascii="Times New Roman" w:eastAsia="Times New Roman" w:hAnsi="Times New Roman"/>
          <w:sz w:val="24"/>
          <w:szCs w:val="24"/>
          <w:lang w:eastAsia="ru-RU"/>
        </w:rPr>
        <w:t>Таблица 16. Расходы на реализацию муниципальной программы «</w:t>
      </w:r>
      <w:r w:rsidR="00E65C5B" w:rsidRPr="00A86C32">
        <w:rPr>
          <w:rFonts w:ascii="Times New Roman" w:eastAsia="Times New Roman" w:hAnsi="Times New Roman"/>
          <w:sz w:val="24"/>
          <w:szCs w:val="24"/>
          <w:lang w:eastAsia="ru-RU"/>
        </w:rPr>
        <w:t>Пожарная безопасность на объектах бюджетной сферы</w:t>
      </w:r>
      <w:r w:rsidR="00A86C32" w:rsidRPr="00A86C3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на 2022-2026</w:t>
      </w:r>
      <w:r w:rsidR="00E65C5B" w:rsidRPr="00A86C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A86C3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C49FF" w:rsidRPr="00A86C32" w:rsidRDefault="00DC49FF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77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04"/>
        <w:gridCol w:w="1252"/>
        <w:gridCol w:w="955"/>
        <w:gridCol w:w="1109"/>
      </w:tblGrid>
      <w:tr w:rsidR="002F2860" w:rsidRPr="00F62581" w:rsidTr="002F2860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A86C32" w:rsidRDefault="002F2860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A86C32" w:rsidRDefault="002F2860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Утверждено решением Дум</w:t>
            </w:r>
            <w:r w:rsidR="00A86C32" w:rsidRPr="00A86C32">
              <w:rPr>
                <w:rFonts w:ascii="Times New Roman" w:eastAsia="Times New Roman" w:hAnsi="Times New Roman"/>
                <w:lang w:eastAsia="ru-RU"/>
              </w:rPr>
              <w:t>ы от 24.12.2021 № 89</w:t>
            </w:r>
            <w:r w:rsidRPr="00A86C32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A86C32" w:rsidRDefault="002F2860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A86C32" w:rsidRDefault="002F2860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2F2860" w:rsidRPr="00A86C32" w:rsidRDefault="002F2860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2860" w:rsidRPr="00A86C32" w:rsidRDefault="002F2860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60" w:rsidRPr="00A86C32" w:rsidRDefault="002F2860" w:rsidP="002F286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2F2860" w:rsidRPr="00F62581" w:rsidTr="00A86C32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A86C32" w:rsidRDefault="00547059" w:rsidP="002F286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МП</w:t>
            </w:r>
            <w:r w:rsidR="002F2860" w:rsidRPr="00A86C32">
              <w:rPr>
                <w:rFonts w:ascii="Times New Roman" w:eastAsia="Times New Roman" w:hAnsi="Times New Roman"/>
                <w:lang w:eastAsia="ru-RU"/>
              </w:rPr>
              <w:t xml:space="preserve"> «Пожарная безопасность на объектах бюджетной сферы </w:t>
            </w:r>
            <w:r w:rsidR="00A86C32" w:rsidRPr="00A86C32">
              <w:rPr>
                <w:rFonts w:ascii="Times New Roman" w:eastAsia="Times New Roman" w:hAnsi="Times New Roman"/>
                <w:lang w:eastAsia="ru-RU"/>
              </w:rPr>
              <w:t>Александровского района на 2022-2026</w:t>
            </w:r>
            <w:r w:rsidR="002F2860" w:rsidRPr="00A86C32">
              <w:rPr>
                <w:rFonts w:ascii="Times New Roman" w:eastAsia="Times New Roman" w:hAnsi="Times New Roman"/>
                <w:lang w:eastAsia="ru-RU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A86C32" w:rsidRDefault="00A86C32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2 463,0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A86C32" w:rsidRDefault="00A86C32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5 856,1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A86C32" w:rsidRDefault="00A86C32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4 370,8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2860" w:rsidRPr="00A86C32" w:rsidRDefault="00A86C32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74,6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60" w:rsidRPr="00A86C32" w:rsidRDefault="00A86C32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6C32">
              <w:rPr>
                <w:rFonts w:ascii="Times New Roman" w:eastAsia="Times New Roman" w:hAnsi="Times New Roman"/>
                <w:lang w:eastAsia="ru-RU"/>
              </w:rPr>
              <w:t>3 393,1</w:t>
            </w:r>
          </w:p>
        </w:tc>
      </w:tr>
      <w:tr w:rsidR="002F2860" w:rsidRPr="00F62581" w:rsidTr="001446C7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2F2860" w:rsidP="002F286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84213D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717,1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4 051,3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60" w:rsidRPr="0084213D" w:rsidRDefault="001446C7" w:rsidP="00395BC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2 619,</w:t>
            </w:r>
            <w:r w:rsidR="00395BC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64,7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60" w:rsidRPr="0084213D" w:rsidRDefault="0084213D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3 334,2</w:t>
            </w:r>
          </w:p>
        </w:tc>
      </w:tr>
      <w:tr w:rsidR="002F2860" w:rsidRPr="00F62581" w:rsidTr="002F2860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2F2860" w:rsidP="002F286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84213D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442,3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507,9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476,3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93,8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60" w:rsidRPr="0084213D" w:rsidRDefault="0084213D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65,6</w:t>
            </w:r>
          </w:p>
        </w:tc>
      </w:tr>
      <w:tr w:rsidR="002F2860" w:rsidRPr="00F62581" w:rsidTr="002F2860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2F2860" w:rsidP="002F2860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84213D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1 303,6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1 296,9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1 274,9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860" w:rsidRPr="0084213D" w:rsidRDefault="001446C7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98,3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60" w:rsidRPr="0084213D" w:rsidRDefault="0084213D" w:rsidP="002F286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213D">
              <w:rPr>
                <w:rFonts w:ascii="Times New Roman" w:eastAsia="Times New Roman" w:hAnsi="Times New Roman"/>
                <w:lang w:eastAsia="ru-RU"/>
              </w:rPr>
              <w:t>-6,7</w:t>
            </w:r>
          </w:p>
        </w:tc>
      </w:tr>
    </w:tbl>
    <w:p w:rsidR="0099774C" w:rsidRPr="00F62581" w:rsidRDefault="0099774C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37767" w:rsidRPr="0084213D" w:rsidRDefault="00637767" w:rsidP="00637767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3D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«Пожарная безопасность на объектах бюджетной сферы</w:t>
      </w:r>
      <w:r w:rsidR="0084213D" w:rsidRPr="0084213D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на 2022-2026</w:t>
      </w:r>
      <w:r w:rsidRPr="008421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учувствовали следующие ГРБС:</w:t>
      </w:r>
    </w:p>
    <w:p w:rsidR="00637767" w:rsidRPr="0084213D" w:rsidRDefault="00637767" w:rsidP="00637767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79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1"/>
        <w:gridCol w:w="1276"/>
        <w:gridCol w:w="1222"/>
        <w:gridCol w:w="1167"/>
        <w:gridCol w:w="1283"/>
      </w:tblGrid>
      <w:tr w:rsidR="00637767" w:rsidRPr="00F62581" w:rsidTr="0020457E">
        <w:trPr>
          <w:trHeight w:val="630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84213D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637767" w:rsidRPr="0084213D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84213D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84213D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84213D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84213D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84213D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84213D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84213D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84213D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84213D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84213D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637767" w:rsidRPr="0084213D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4213D">
              <w:rPr>
                <w:rFonts w:ascii="Times New Roman" w:hAnsi="Times New Roman"/>
              </w:rPr>
              <w:t>зования</w:t>
            </w:r>
            <w:proofErr w:type="spellEnd"/>
            <w:r w:rsidRPr="0084213D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637767" w:rsidRPr="00DB2A44" w:rsidTr="0020457E">
        <w:trPr>
          <w:trHeight w:val="210"/>
          <w:tblHeader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67" w:rsidRPr="00DB2A44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DB2A44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DB2A44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67" w:rsidRPr="00DB2A44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67" w:rsidRPr="00DB2A44" w:rsidRDefault="00637767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5</w:t>
            </w:r>
          </w:p>
        </w:tc>
      </w:tr>
      <w:tr w:rsidR="0020457E" w:rsidRPr="00F62581" w:rsidTr="0020457E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7E" w:rsidRPr="00DB2A44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B2A44">
              <w:rPr>
                <w:rFonts w:ascii="Times New Roman" w:hAnsi="Times New Roman"/>
              </w:rPr>
              <w:t>1 037,7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1 006,1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B2A44">
              <w:rPr>
                <w:rFonts w:ascii="Times New Roman" w:hAnsi="Times New Roman"/>
                <w:bCs/>
              </w:rPr>
              <w:t>97</w:t>
            </w:r>
            <w:r w:rsidR="0020457E" w:rsidRPr="00DB2A4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31,6</w:t>
            </w:r>
          </w:p>
        </w:tc>
      </w:tr>
      <w:tr w:rsidR="0020457E" w:rsidRPr="00F62581" w:rsidTr="0020457E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7E" w:rsidRPr="00DB2A44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4 618,3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3 164,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B2A44">
              <w:rPr>
                <w:rFonts w:ascii="Times New Roman" w:hAnsi="Times New Roman"/>
                <w:bCs/>
              </w:rPr>
              <w:t>68,5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1 453,6</w:t>
            </w:r>
          </w:p>
        </w:tc>
      </w:tr>
      <w:tr w:rsidR="0020457E" w:rsidRPr="00F62581" w:rsidTr="0020457E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7E" w:rsidRPr="00DB2A44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200,1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200,1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B2A44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DB2A44">
              <w:rPr>
                <w:rFonts w:ascii="Times New Roman" w:hAnsi="Times New Roman"/>
              </w:rPr>
              <w:t>0</w:t>
            </w:r>
          </w:p>
        </w:tc>
      </w:tr>
      <w:tr w:rsidR="0020457E" w:rsidRPr="00F62581" w:rsidTr="0020457E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7E" w:rsidRPr="00DB2A44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  <w:iCs/>
              </w:rPr>
            </w:pPr>
            <w:r w:rsidRPr="00DB2A44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B2A44">
              <w:rPr>
                <w:rFonts w:ascii="Times New Roman" w:hAnsi="Times New Roman"/>
                <w:bCs/>
                <w:lang w:eastAsia="ru-RU"/>
              </w:rPr>
              <w:t>5 856,1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B2A44">
              <w:rPr>
                <w:rFonts w:ascii="Times New Roman" w:hAnsi="Times New Roman"/>
                <w:bCs/>
              </w:rPr>
              <w:t>4 370,8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B2A44">
              <w:rPr>
                <w:rFonts w:ascii="Times New Roman" w:hAnsi="Times New Roman"/>
                <w:bCs/>
              </w:rPr>
              <w:t>74,6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DB2A44" w:rsidRDefault="00DB2A44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DB2A44">
              <w:rPr>
                <w:rFonts w:ascii="Times New Roman" w:hAnsi="Times New Roman"/>
                <w:bCs/>
              </w:rPr>
              <w:t>1 485,2</w:t>
            </w:r>
          </w:p>
        </w:tc>
      </w:tr>
    </w:tbl>
    <w:p w:rsidR="00637767" w:rsidRPr="00F62581" w:rsidRDefault="00637767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9774C" w:rsidRPr="00DB2A44" w:rsidRDefault="0099774C" w:rsidP="0099774C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A44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«Пожарная безопасность на объектах бюджетной сферы</w:t>
      </w:r>
      <w:r w:rsidR="00DB2A44" w:rsidRPr="00DB2A44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на 2022-2026</w:t>
      </w:r>
      <w:r w:rsidRPr="00DB2A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решением Думы Александровск</w:t>
      </w:r>
      <w:r w:rsidR="00DB2A44" w:rsidRPr="00DB2A44">
        <w:rPr>
          <w:rFonts w:ascii="Times New Roman" w:eastAsia="Times New Roman" w:hAnsi="Times New Roman"/>
          <w:sz w:val="24"/>
          <w:szCs w:val="24"/>
          <w:lang w:eastAsia="ru-RU"/>
        </w:rPr>
        <w:t>ого района Томской области от 24.12.2021 № 89</w:t>
      </w:r>
      <w:r w:rsidRPr="00DB2A44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</w:t>
      </w:r>
      <w:r w:rsidR="00DB2A44" w:rsidRPr="00DB2A44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«Александровский район» на 2022 год и плановый период на 2023 и 2024</w:t>
      </w:r>
      <w:r w:rsidRPr="00DB2A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</w:t>
      </w:r>
      <w:r w:rsidR="00DB2A44" w:rsidRPr="00DB2A44">
        <w:rPr>
          <w:rFonts w:ascii="Times New Roman" w:eastAsia="Times New Roman" w:hAnsi="Times New Roman"/>
          <w:sz w:val="24"/>
          <w:szCs w:val="24"/>
          <w:lang w:eastAsia="ru-RU"/>
        </w:rPr>
        <w:t>тных ассигнований в объеме 2 463,0</w:t>
      </w:r>
      <w:r w:rsidRPr="00DB2A4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99774C" w:rsidRPr="00693C0B" w:rsidRDefault="00DB2A44" w:rsidP="0099774C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B91F8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99774C" w:rsidRPr="00693C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реализацию муниципальной программы выделено дополнительно бюджетны</w:t>
      </w: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t>х ассигнований в объеме 3 393,1</w:t>
      </w:r>
      <w:r w:rsidR="0099774C" w:rsidRPr="00693C0B">
        <w:rPr>
          <w:rFonts w:ascii="Times New Roman" w:eastAsia="Times New Roman" w:hAnsi="Times New Roman"/>
          <w:sz w:val="24"/>
          <w:szCs w:val="24"/>
          <w:lang w:eastAsia="ru-RU"/>
        </w:rPr>
        <w:t>тыс. рублей в том числе:</w:t>
      </w:r>
    </w:p>
    <w:p w:rsidR="00DB2A44" w:rsidRPr="00693C0B" w:rsidRDefault="00634803" w:rsidP="0099774C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F2860" w:rsidRPr="00693C0B">
        <w:rPr>
          <w:rFonts w:ascii="Times New Roman" w:eastAsia="Times New Roman" w:hAnsi="Times New Roman"/>
          <w:sz w:val="24"/>
          <w:szCs w:val="24"/>
          <w:lang w:eastAsia="ru-RU"/>
        </w:rPr>
        <w:t>о основному мероприятию «Обеспечение раннего обеспечения пожара и ограниченного проведения эвакуац</w:t>
      </w:r>
      <w:r w:rsidR="00DB2A44" w:rsidRPr="00693C0B">
        <w:rPr>
          <w:rFonts w:ascii="Times New Roman" w:eastAsia="Times New Roman" w:hAnsi="Times New Roman"/>
          <w:sz w:val="24"/>
          <w:szCs w:val="24"/>
          <w:lang w:eastAsia="ru-RU"/>
        </w:rPr>
        <w:t>ии» увеличение составило 3 334,2 тыс. рублей;</w:t>
      </w:r>
    </w:p>
    <w:p w:rsidR="00DB2A44" w:rsidRPr="00693C0B" w:rsidRDefault="00DB2A44" w:rsidP="00693C0B">
      <w:pPr>
        <w:pStyle w:val="aa"/>
        <w:widowControl w:val="0"/>
        <w:numPr>
          <w:ilvl w:val="0"/>
          <w:numId w:val="2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t>по основному мероприятию</w:t>
      </w:r>
      <w:r w:rsidR="00693C0B" w:rsidRPr="00693C0B">
        <w:rPr>
          <w:rFonts w:ascii="Times New Roman" w:eastAsia="Times New Roman" w:hAnsi="Times New Roman"/>
          <w:sz w:val="24"/>
          <w:szCs w:val="24"/>
          <w:lang w:eastAsia="ru-RU"/>
        </w:rPr>
        <w:t xml:space="preserve"> «Увеличение времени безопасного пребывания персонала на объектах бюджетной сферы при возникновении пожара» увеличение составило на 65,6 тыс. рублей;</w:t>
      </w:r>
    </w:p>
    <w:p w:rsidR="002F2860" w:rsidRPr="00693C0B" w:rsidRDefault="002F2860" w:rsidP="00693C0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уменьшен</w:t>
      </w:r>
      <w:r w:rsidR="00634803" w:rsidRPr="00693C0B">
        <w:rPr>
          <w:rFonts w:ascii="Times New Roman" w:eastAsia="Times New Roman" w:hAnsi="Times New Roman"/>
          <w:sz w:val="24"/>
          <w:szCs w:val="24"/>
          <w:lang w:eastAsia="ru-RU"/>
        </w:rPr>
        <w:t>ы бюджетные ассигнования</w:t>
      </w:r>
      <w:r w:rsidR="00693C0B" w:rsidRPr="00693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основному мероприятию </w:t>
      </w:r>
      <w:r w:rsidR="00634803" w:rsidRPr="00693C0B">
        <w:rPr>
          <w:rFonts w:ascii="Times New Roman" w:eastAsia="Times New Roman" w:hAnsi="Times New Roman"/>
          <w:sz w:val="24"/>
          <w:szCs w:val="24"/>
          <w:lang w:eastAsia="ru-RU"/>
        </w:rPr>
        <w:t>«Обеспечение</w:t>
      </w: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 первичной пожарной безопасности</w:t>
      </w:r>
      <w:r w:rsidR="00634803" w:rsidRPr="00693C0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93C0B" w:rsidRPr="00693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6,7</w:t>
      </w:r>
      <w:r w:rsidRPr="00693C0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2F2860" w:rsidRPr="00175352" w:rsidRDefault="00B94A91" w:rsidP="002F28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537A" w:rsidRPr="00175352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2022</w:t>
      </w:r>
      <w:r w:rsidR="002F2860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</w:t>
      </w:r>
      <w:r w:rsidR="00DF537A" w:rsidRPr="00175352">
        <w:rPr>
          <w:rFonts w:ascii="Times New Roman" w:eastAsia="Times New Roman" w:hAnsi="Times New Roman"/>
          <w:sz w:val="24"/>
          <w:szCs w:val="24"/>
          <w:lang w:eastAsia="ru-RU"/>
        </w:rPr>
        <w:t>етной росписью составляет 5 856,1</w:t>
      </w:r>
      <w:r w:rsidR="002F2860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</w:t>
      </w:r>
      <w:r w:rsidR="00DF537A" w:rsidRPr="00175352">
        <w:rPr>
          <w:rFonts w:ascii="Times New Roman" w:eastAsia="Times New Roman" w:hAnsi="Times New Roman"/>
          <w:sz w:val="24"/>
          <w:szCs w:val="24"/>
          <w:lang w:eastAsia="ru-RU"/>
        </w:rPr>
        <w:t>овое исполнение составило 4 370,8</w:t>
      </w:r>
      <w:r w:rsidR="002F2860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</w:t>
      </w:r>
      <w:r w:rsidR="00DF537A" w:rsidRPr="00175352">
        <w:rPr>
          <w:rFonts w:ascii="Times New Roman" w:eastAsia="Times New Roman" w:hAnsi="Times New Roman"/>
          <w:sz w:val="24"/>
          <w:szCs w:val="24"/>
          <w:lang w:eastAsia="ru-RU"/>
        </w:rPr>
        <w:t>ей, или профинансировано на 74,6</w:t>
      </w:r>
      <w:r w:rsidR="002F2860" w:rsidRPr="00175352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плана.</w:t>
      </w:r>
    </w:p>
    <w:p w:rsidR="002F2860" w:rsidRPr="00175352" w:rsidRDefault="002F2860" w:rsidP="002F28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полностью финансировалась за счет средств собственных средств бюджета района.</w:t>
      </w:r>
    </w:p>
    <w:p w:rsidR="002F2860" w:rsidRPr="00175352" w:rsidRDefault="002F2860" w:rsidP="002F28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Недоиспользование средств по муниципальной программе сложилось в сумме </w:t>
      </w:r>
      <w:r w:rsidR="00DF537A" w:rsidRPr="00175352">
        <w:rPr>
          <w:rFonts w:ascii="Times New Roman" w:eastAsia="Times New Roman" w:hAnsi="Times New Roman"/>
          <w:sz w:val="24"/>
          <w:szCs w:val="24"/>
          <w:lang w:eastAsia="ru-RU"/>
        </w:rPr>
        <w:t>1 485,2</w:t>
      </w:r>
      <w:r w:rsidR="00D427CA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по причине</w:t>
      </w:r>
      <w:r w:rsidR="00D427CA" w:rsidRPr="00175352">
        <w:t xml:space="preserve"> </w:t>
      </w:r>
      <w:r w:rsidR="00D427CA" w:rsidRPr="00175352">
        <w:rPr>
          <w:rFonts w:ascii="Times New Roman" w:eastAsia="Times New Roman" w:hAnsi="Times New Roman"/>
          <w:sz w:val="24"/>
          <w:szCs w:val="24"/>
          <w:lang w:eastAsia="ru-RU"/>
        </w:rPr>
        <w:t>поздни</w:t>
      </w:r>
      <w:r w:rsidR="00A533A4" w:rsidRPr="0017535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D427CA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</w:t>
      </w:r>
      <w:r w:rsidR="00A533A4" w:rsidRPr="0017535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D427CA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 муниципального контракта на проведение капитального ремонта автоматической пожарной сигнализации и системы оповещения в здании детского </w:t>
      </w:r>
      <w:r w:rsidR="00634803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сада </w:t>
      </w:r>
      <w:r w:rsidR="00634803" w:rsidRPr="00FE1787">
        <w:rPr>
          <w:rFonts w:ascii="Times New Roman" w:eastAsia="Times New Roman" w:hAnsi="Times New Roman"/>
          <w:sz w:val="24"/>
          <w:szCs w:val="24"/>
          <w:lang w:eastAsia="ru-RU"/>
        </w:rPr>
        <w:t>МБДОУ ЦРР «Теремок»</w:t>
      </w:r>
      <w:r w:rsidR="00D427CA" w:rsidRPr="00FE17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2860" w:rsidRPr="00175352" w:rsidRDefault="002F2860" w:rsidP="002F28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финансирование тр</w:t>
      </w:r>
      <w:r w:rsidR="00E1155A" w:rsidRPr="00175352">
        <w:rPr>
          <w:rFonts w:ascii="Times New Roman" w:eastAsia="Times New Roman" w:hAnsi="Times New Roman"/>
          <w:sz w:val="24"/>
          <w:szCs w:val="24"/>
          <w:lang w:eastAsia="ru-RU"/>
        </w:rPr>
        <w:t>ех</w:t>
      </w: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мероприятий.</w:t>
      </w:r>
    </w:p>
    <w:p w:rsidR="002F2860" w:rsidRPr="00175352" w:rsidRDefault="002F2860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175352">
        <w:rPr>
          <w:rFonts w:ascii="Times New Roman" w:eastAsia="Times New Roman" w:hAnsi="Times New Roman"/>
          <w:b/>
          <w:sz w:val="24"/>
          <w:szCs w:val="24"/>
          <w:lang w:eastAsia="ru-RU"/>
        </w:rPr>
        <w:t>«Обеспечение раннего обеспечения пожара и ограниченного проведения эвакуации»</w:t>
      </w:r>
    </w:p>
    <w:p w:rsidR="002F2860" w:rsidRPr="00175352" w:rsidRDefault="002F2860" w:rsidP="002F28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</w:t>
      </w:r>
      <w:r w:rsidR="006379D1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основному мероприятию «Обеспечение раннего обеспечения пожара и ограниченного проведения эвакуации» за</w:t>
      </w:r>
      <w:r w:rsidR="00175352"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175352" w:rsidRPr="00175352">
        <w:rPr>
          <w:rFonts w:ascii="Times New Roman" w:eastAsia="Times New Roman" w:hAnsi="Times New Roman"/>
          <w:sz w:val="24"/>
          <w:szCs w:val="24"/>
          <w:lang w:eastAsia="ru-RU"/>
        </w:rPr>
        <w:t>2 619,</w:t>
      </w:r>
      <w:r w:rsidR="00395BC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175352" w:rsidRPr="00175352">
        <w:rPr>
          <w:rFonts w:ascii="Times New Roman" w:eastAsia="Times New Roman" w:hAnsi="Times New Roman"/>
          <w:sz w:val="24"/>
          <w:szCs w:val="24"/>
          <w:lang w:eastAsia="ru-RU"/>
        </w:rPr>
        <w:t>64,7</w:t>
      </w: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2F2860" w:rsidRPr="00175352" w:rsidRDefault="002F2860" w:rsidP="002F2860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352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осуществлялось финансирование расходов по следующим направлениям:</w:t>
      </w:r>
    </w:p>
    <w:p w:rsidR="00D427CA" w:rsidRPr="007F1D1E" w:rsidRDefault="00D427CA" w:rsidP="003E65A4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установка и обслуживание систем автоматической пожарной сигнализации в </w:t>
      </w:r>
      <w:r w:rsidR="00175352" w:rsidRPr="007F1D1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зданиях – 152,0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175352" w:rsidRPr="007F1D1E" w:rsidRDefault="00175352" w:rsidP="003E65A4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установка эвакуационных лестниц-20,0 тыс. рублей;</w:t>
      </w:r>
    </w:p>
    <w:p w:rsidR="00D427CA" w:rsidRPr="007F1D1E" w:rsidRDefault="00D427CA" w:rsidP="003E65A4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монтаж, настройка и обслуживание объектов станции радиосистемы передачи данных о пожаре ПАК "Стрелец-Мониторинг" управ</w:t>
      </w:r>
      <w:r w:rsidR="00175352" w:rsidRPr="007F1D1E">
        <w:rPr>
          <w:rFonts w:ascii="Times New Roman" w:eastAsia="Times New Roman" w:hAnsi="Times New Roman"/>
          <w:sz w:val="24"/>
          <w:szCs w:val="24"/>
          <w:lang w:eastAsia="ru-RU"/>
        </w:rPr>
        <w:t>ления оповещения – 402,0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D427CA" w:rsidRPr="007F1D1E" w:rsidRDefault="00D427CA" w:rsidP="003E65A4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систем пожаротушения – 95,1 тыс. рублей;</w:t>
      </w:r>
    </w:p>
    <w:p w:rsidR="002F2860" w:rsidRPr="007F1D1E" w:rsidRDefault="007F1D1E" w:rsidP="007F1D1E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выполнение проектных работ на капитальный ремонт автоматической пожарной сигнализации и систем оповещения и управления эвакуации людей при пожаре– 86,1 тыс. рублей;</w:t>
      </w:r>
    </w:p>
    <w:p w:rsidR="007F1D1E" w:rsidRPr="007F1D1E" w:rsidRDefault="003E4BF0" w:rsidP="007F1D1E">
      <w:pPr>
        <w:pStyle w:val="aa"/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F1D1E" w:rsidRPr="007F1D1E">
        <w:rPr>
          <w:rFonts w:ascii="Times New Roman" w:eastAsia="Times New Roman" w:hAnsi="Times New Roman"/>
          <w:sz w:val="24"/>
          <w:szCs w:val="24"/>
          <w:lang w:eastAsia="ru-RU"/>
        </w:rPr>
        <w:t>апитальный ремонт автоматической пожарной сигнализации -1864,5 тыс. рублей.</w:t>
      </w:r>
    </w:p>
    <w:p w:rsidR="009B09A9" w:rsidRPr="007F1D1E" w:rsidRDefault="009B09A9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«</w:t>
      </w:r>
      <w:r w:rsidRPr="007F1D1E">
        <w:rPr>
          <w:rFonts w:ascii="Times New Roman" w:eastAsia="Times New Roman" w:hAnsi="Times New Roman"/>
          <w:b/>
          <w:sz w:val="24"/>
          <w:szCs w:val="24"/>
          <w:lang w:eastAsia="ru-RU"/>
        </w:rPr>
        <w:t>Увеличение времени безопасного пребывания персонала на объектах бюджетной сферы при возни</w:t>
      </w:r>
      <w:r w:rsidR="00634803" w:rsidRPr="007F1D1E">
        <w:rPr>
          <w:rFonts w:ascii="Times New Roman" w:eastAsia="Times New Roman" w:hAnsi="Times New Roman"/>
          <w:b/>
          <w:sz w:val="24"/>
          <w:szCs w:val="24"/>
          <w:lang w:eastAsia="ru-RU"/>
        </w:rPr>
        <w:t>кновении пожара»</w:t>
      </w:r>
    </w:p>
    <w:p w:rsidR="009B09A9" w:rsidRPr="007F1D1E" w:rsidRDefault="009B09A9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На финансирование расходов по основному мероприятию «Увеличение времени пребывания персонала на объектах бюджетной сферы при возникновении пожара» в 202</w:t>
      </w:r>
      <w:r w:rsidR="007F1D1E" w:rsidRPr="007F1D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7F1D1E" w:rsidRPr="007F1D1E">
        <w:rPr>
          <w:rFonts w:ascii="Times New Roman" w:eastAsia="Times New Roman" w:hAnsi="Times New Roman"/>
          <w:sz w:val="24"/>
          <w:szCs w:val="24"/>
          <w:lang w:eastAsia="ru-RU"/>
        </w:rPr>
        <w:t>507,9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Кассовое исполнение за год составило </w:t>
      </w:r>
      <w:r w:rsidR="007F1D1E" w:rsidRPr="007F1D1E">
        <w:rPr>
          <w:rFonts w:ascii="Times New Roman" w:eastAsia="Times New Roman" w:hAnsi="Times New Roman"/>
          <w:sz w:val="24"/>
          <w:szCs w:val="24"/>
          <w:lang w:eastAsia="ru-RU"/>
        </w:rPr>
        <w:t>476,3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исполнено на </w:t>
      </w:r>
      <w:r w:rsidR="007F1D1E" w:rsidRPr="007F1D1E">
        <w:rPr>
          <w:rFonts w:ascii="Times New Roman" w:eastAsia="Times New Roman" w:hAnsi="Times New Roman"/>
          <w:sz w:val="24"/>
          <w:szCs w:val="24"/>
          <w:lang w:eastAsia="ru-RU"/>
        </w:rPr>
        <w:t>93,8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уточненному плану.</w:t>
      </w:r>
    </w:p>
    <w:p w:rsidR="009B09A9" w:rsidRPr="007F1D1E" w:rsidRDefault="009B09A9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Для создания и поддержания необходимого уровня защищенности объектов муниципальных учреждений района в течении отчетного года финансировались мероприятия по следующим направлениям:</w:t>
      </w:r>
    </w:p>
    <w:p w:rsidR="009B09A9" w:rsidRPr="007F1D1E" w:rsidRDefault="009B09A9" w:rsidP="003E65A4">
      <w:pPr>
        <w:pStyle w:val="aa"/>
        <w:widowControl w:val="0"/>
        <w:numPr>
          <w:ilvl w:val="0"/>
          <w:numId w:val="2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проведение огнезащитной обработки деревянных конструкций чердачных помещений направлено </w:t>
      </w:r>
      <w:r w:rsidR="007F1D1E">
        <w:rPr>
          <w:rFonts w:ascii="Times New Roman" w:eastAsia="Times New Roman" w:hAnsi="Times New Roman"/>
          <w:sz w:val="24"/>
          <w:szCs w:val="24"/>
          <w:lang w:eastAsia="ru-RU"/>
        </w:rPr>
        <w:t>214,4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B09A9" w:rsidRDefault="009B09A9" w:rsidP="003E65A4">
      <w:pPr>
        <w:pStyle w:val="aa"/>
        <w:widowControl w:val="0"/>
        <w:numPr>
          <w:ilvl w:val="0"/>
          <w:numId w:val="2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огнетушителей, противопожарного оборудования и снаряжения, перезарядк</w:t>
      </w:r>
      <w:r w:rsidR="00BB4CF9" w:rsidRPr="007F1D1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F1D1E">
        <w:rPr>
          <w:rFonts w:ascii="Times New Roman" w:eastAsia="Times New Roman" w:hAnsi="Times New Roman"/>
          <w:sz w:val="24"/>
          <w:szCs w:val="24"/>
          <w:lang w:eastAsia="ru-RU"/>
        </w:rPr>
        <w:t xml:space="preserve"> огнетушителей направлено </w:t>
      </w:r>
      <w:r w:rsidR="007F1D1E">
        <w:rPr>
          <w:rFonts w:ascii="Times New Roman" w:eastAsia="Times New Roman" w:hAnsi="Times New Roman"/>
          <w:sz w:val="24"/>
          <w:szCs w:val="24"/>
          <w:lang w:eastAsia="ru-RU"/>
        </w:rPr>
        <w:t>221,9 тыс. рублей;</w:t>
      </w:r>
    </w:p>
    <w:p w:rsidR="007F1D1E" w:rsidRPr="003E4BF0" w:rsidRDefault="007F1D1E" w:rsidP="003E4BF0">
      <w:pPr>
        <w:pStyle w:val="aa"/>
        <w:widowControl w:val="0"/>
        <w:numPr>
          <w:ilvl w:val="0"/>
          <w:numId w:val="2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приобретение пожарных </w:t>
      </w:r>
      <w:proofErr w:type="spellStart"/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>извещат</w:t>
      </w:r>
      <w:r w:rsidR="00BC7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proofErr w:type="spellEnd"/>
      <w:r w:rsidR="00142239"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40,0 тыс. рублей.</w:t>
      </w:r>
    </w:p>
    <w:p w:rsidR="009B09A9" w:rsidRPr="003E4BF0" w:rsidRDefault="009B09A9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3E4BF0">
        <w:rPr>
          <w:rFonts w:ascii="Times New Roman" w:eastAsia="Times New Roman" w:hAnsi="Times New Roman"/>
          <w:b/>
          <w:sz w:val="24"/>
          <w:szCs w:val="24"/>
          <w:lang w:eastAsia="ru-RU"/>
        </w:rPr>
        <w:t>«Обеспечение мер первичной пожарной безопасности»</w:t>
      </w:r>
    </w:p>
    <w:p w:rsidR="009B09A9" w:rsidRPr="003E4BF0" w:rsidRDefault="009B09A9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расходов по основному мероприятию «Обеспечение мер первичной пожарной безопасности» предусмотрено </w:t>
      </w:r>
      <w:r w:rsidR="003E4BF0" w:rsidRPr="003E4BF0">
        <w:rPr>
          <w:rFonts w:ascii="Times New Roman" w:eastAsia="Times New Roman" w:hAnsi="Times New Roman"/>
          <w:sz w:val="24"/>
          <w:szCs w:val="24"/>
          <w:lang w:eastAsia="ru-RU"/>
        </w:rPr>
        <w:t>1 296,9</w:t>
      </w: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Кассовое исполнение расходов за текущий год составило </w:t>
      </w:r>
      <w:r w:rsidR="003E4BF0" w:rsidRPr="003E4BF0">
        <w:rPr>
          <w:rFonts w:ascii="Times New Roman" w:eastAsia="Times New Roman" w:hAnsi="Times New Roman"/>
          <w:sz w:val="24"/>
          <w:szCs w:val="24"/>
          <w:lang w:eastAsia="ru-RU"/>
        </w:rPr>
        <w:t>1 274,9</w:t>
      </w: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Исполнение к уточненному плану составило </w:t>
      </w:r>
      <w:r w:rsidR="003E4BF0" w:rsidRPr="003E4BF0">
        <w:rPr>
          <w:rFonts w:ascii="Times New Roman" w:eastAsia="Times New Roman" w:hAnsi="Times New Roman"/>
          <w:sz w:val="24"/>
          <w:szCs w:val="24"/>
          <w:lang w:eastAsia="ru-RU"/>
        </w:rPr>
        <w:t>98,3</w:t>
      </w: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9B09A9" w:rsidRPr="003E4BF0" w:rsidRDefault="009B09A9" w:rsidP="009B09A9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первичных мер пожарной безопасности на объектах бюджетной сферы финансировались мероприятия по следующим направлениям:</w:t>
      </w:r>
    </w:p>
    <w:p w:rsidR="009B09A9" w:rsidRPr="003E4BF0" w:rsidRDefault="009B09A9" w:rsidP="003E65A4">
      <w:pPr>
        <w:pStyle w:val="aa"/>
        <w:widowControl w:val="0"/>
        <w:numPr>
          <w:ilvl w:val="0"/>
          <w:numId w:val="2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>произведены замеры сопротивления изоляции в зданиях муниципаль</w:t>
      </w:r>
      <w:r w:rsidR="003E4BF0" w:rsidRPr="003E4BF0">
        <w:rPr>
          <w:rFonts w:ascii="Times New Roman" w:eastAsia="Times New Roman" w:hAnsi="Times New Roman"/>
          <w:sz w:val="24"/>
          <w:szCs w:val="24"/>
          <w:lang w:eastAsia="ru-RU"/>
        </w:rPr>
        <w:t>ных учреждений района на сумму 649,2</w:t>
      </w: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B09A9" w:rsidRPr="003E4BF0" w:rsidRDefault="00045DA5" w:rsidP="003E65A4">
      <w:pPr>
        <w:pStyle w:val="aa"/>
        <w:widowControl w:val="0"/>
        <w:numPr>
          <w:ilvl w:val="0"/>
          <w:numId w:val="2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B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</w:t>
      </w:r>
      <w:r w:rsidR="009B09A9"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казана финансовая помощь бюджетам сельских поселений в виде иных межбюджетных трансфертов на содержание пожарных машин в селах района в объеме </w:t>
      </w:r>
      <w:r w:rsidR="003E4BF0" w:rsidRPr="003E4BF0">
        <w:rPr>
          <w:rFonts w:ascii="Times New Roman" w:eastAsia="Times New Roman" w:hAnsi="Times New Roman"/>
          <w:sz w:val="24"/>
          <w:szCs w:val="24"/>
          <w:lang w:eastAsia="ru-RU"/>
        </w:rPr>
        <w:t>625,7</w:t>
      </w:r>
      <w:r w:rsidR="009B09A9" w:rsidRPr="003E4BF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A2AB3" w:rsidRPr="00F62581" w:rsidRDefault="00FA2AB3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FA2AB3" w:rsidRPr="000B44A2" w:rsidRDefault="00FA2AB3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4A2">
        <w:rPr>
          <w:rFonts w:ascii="Times New Roman" w:eastAsia="Times New Roman" w:hAnsi="Times New Roman"/>
          <w:b/>
          <w:sz w:val="24"/>
          <w:szCs w:val="24"/>
          <w:lang w:eastAsia="ru-RU"/>
        </w:rPr>
        <w:t>МП «Повышение энергетической эффективности на территории Александровского района Томской области на 2021- 2025 годы»</w:t>
      </w:r>
    </w:p>
    <w:p w:rsidR="00FA2AB3" w:rsidRDefault="00FA2AB3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4A2">
        <w:rPr>
          <w:rFonts w:ascii="Times New Roman" w:eastAsia="Times New Roman" w:hAnsi="Times New Roman"/>
          <w:sz w:val="24"/>
          <w:szCs w:val="24"/>
          <w:lang w:eastAsia="ru-RU"/>
        </w:rPr>
        <w:t>Таблица 17. Расходы на реализацию муниципальной программы «Повышение энергетической эффективности на территории Александровского района Томской области на 2021- 2025 годы»</w:t>
      </w:r>
    </w:p>
    <w:p w:rsidR="00395BCA" w:rsidRPr="000B44A2" w:rsidRDefault="00395BCA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312"/>
        <w:gridCol w:w="1404"/>
        <w:gridCol w:w="1252"/>
        <w:gridCol w:w="988"/>
        <w:gridCol w:w="1000"/>
      </w:tblGrid>
      <w:tr w:rsidR="00FA2AB3" w:rsidRPr="000B44A2" w:rsidTr="00FA2AB3">
        <w:trPr>
          <w:trHeight w:val="900"/>
        </w:trPr>
        <w:tc>
          <w:tcPr>
            <w:tcW w:w="3681" w:type="dxa"/>
            <w:shd w:val="clear" w:color="auto" w:fill="auto"/>
            <w:vAlign w:val="center"/>
          </w:tcPr>
          <w:p w:rsidR="00FA2AB3" w:rsidRPr="000B44A2" w:rsidRDefault="00FA2AB3" w:rsidP="00FA2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B3" w:rsidRPr="000B44A2" w:rsidRDefault="00603383" w:rsidP="00FA2AB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Утверждено решением Думы от 24.12.2021 № 89</w:t>
            </w:r>
            <w:r w:rsidR="00FA2AB3" w:rsidRPr="000B44A2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B3" w:rsidRPr="000B44A2" w:rsidRDefault="00FA2AB3" w:rsidP="00FA2AB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B3" w:rsidRPr="000B44A2" w:rsidRDefault="00FA2AB3" w:rsidP="00FA2AB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FA2AB3" w:rsidRPr="000B44A2" w:rsidRDefault="00FA2AB3" w:rsidP="00FA2AB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AB3" w:rsidRPr="000B44A2" w:rsidRDefault="00FA2AB3" w:rsidP="00FA2AB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B3" w:rsidRPr="000B44A2" w:rsidRDefault="00FA2AB3" w:rsidP="00FA2AB3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FA2AB3" w:rsidRPr="00F62581" w:rsidTr="00FA2AB3">
        <w:trPr>
          <w:trHeight w:val="900"/>
        </w:trPr>
        <w:tc>
          <w:tcPr>
            <w:tcW w:w="3681" w:type="dxa"/>
            <w:shd w:val="clear" w:color="auto" w:fill="auto"/>
            <w:vAlign w:val="center"/>
            <w:hideMark/>
          </w:tcPr>
          <w:p w:rsidR="00FA2AB3" w:rsidRPr="000B44A2" w:rsidRDefault="00045DA5" w:rsidP="00045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МП</w:t>
            </w:r>
            <w:r w:rsidR="00FA2AB3" w:rsidRPr="000B44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44A2">
              <w:rPr>
                <w:rFonts w:ascii="Times New Roman" w:eastAsia="Times New Roman" w:hAnsi="Times New Roman"/>
                <w:lang w:eastAsia="ru-RU"/>
              </w:rPr>
              <w:t>«</w:t>
            </w:r>
            <w:r w:rsidR="00FA2AB3" w:rsidRPr="000B44A2">
              <w:rPr>
                <w:rFonts w:ascii="Times New Roman" w:eastAsia="Times New Roman" w:hAnsi="Times New Roman"/>
                <w:lang w:eastAsia="ru-RU"/>
              </w:rPr>
              <w:t>Повышение энергетической эффективности на территории Александровского района Томской области 2021-2025 годы</w:t>
            </w:r>
            <w:r w:rsidRPr="000B44A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FA2AB3" w:rsidRPr="000B44A2" w:rsidRDefault="00603383" w:rsidP="00FA2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1 484,2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A2AB3" w:rsidRPr="000B44A2" w:rsidRDefault="00603383" w:rsidP="00FA2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1 188,5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FA2AB3" w:rsidRPr="000B44A2" w:rsidRDefault="00603383" w:rsidP="00FA2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1 188,5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FA2AB3" w:rsidRPr="000B44A2" w:rsidRDefault="00FA2AB3" w:rsidP="00FA2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A2AB3" w:rsidRPr="000B44A2" w:rsidRDefault="00603383" w:rsidP="00FA2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-295,7</w:t>
            </w:r>
          </w:p>
        </w:tc>
      </w:tr>
      <w:tr w:rsidR="00603383" w:rsidRPr="000B44A2" w:rsidTr="00FA2AB3">
        <w:trPr>
          <w:trHeight w:val="900"/>
        </w:trPr>
        <w:tc>
          <w:tcPr>
            <w:tcW w:w="3681" w:type="dxa"/>
            <w:shd w:val="clear" w:color="auto" w:fill="auto"/>
            <w:vAlign w:val="center"/>
          </w:tcPr>
          <w:p w:rsidR="00603383" w:rsidRPr="000B44A2" w:rsidRDefault="00603383" w:rsidP="006033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79,7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79,7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-20,3</w:t>
            </w:r>
          </w:p>
        </w:tc>
      </w:tr>
      <w:tr w:rsidR="00603383" w:rsidRPr="000B44A2" w:rsidTr="00FA2AB3">
        <w:trPr>
          <w:trHeight w:val="900"/>
        </w:trPr>
        <w:tc>
          <w:tcPr>
            <w:tcW w:w="3681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209,5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182,5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182,5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-27,0</w:t>
            </w:r>
          </w:p>
        </w:tc>
      </w:tr>
      <w:tr w:rsidR="00603383" w:rsidRPr="000B44A2" w:rsidTr="00FA2AB3">
        <w:trPr>
          <w:trHeight w:val="450"/>
        </w:trPr>
        <w:tc>
          <w:tcPr>
            <w:tcW w:w="3681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206,9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201,6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201,6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-5,3</w:t>
            </w:r>
          </w:p>
        </w:tc>
      </w:tr>
      <w:tr w:rsidR="00603383" w:rsidRPr="000B44A2" w:rsidTr="00FA2AB3">
        <w:trPr>
          <w:trHeight w:val="450"/>
        </w:trPr>
        <w:tc>
          <w:tcPr>
            <w:tcW w:w="3681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967,8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724,7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724,7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03383" w:rsidRPr="000B44A2" w:rsidRDefault="00603383" w:rsidP="0060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-243,1</w:t>
            </w:r>
          </w:p>
        </w:tc>
      </w:tr>
    </w:tbl>
    <w:p w:rsidR="0032566E" w:rsidRPr="000B44A2" w:rsidRDefault="0032566E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57E" w:rsidRPr="000B44A2" w:rsidRDefault="0020457E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4A2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муниципальной программы «Повышение энергетической эффективности на территории Александровского района Томской области на 2021- 2025 годы» </w:t>
      </w:r>
      <w:r w:rsidR="000B44A2" w:rsidRPr="000B44A2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0B44A2">
        <w:rPr>
          <w:rFonts w:ascii="Times New Roman" w:eastAsia="Times New Roman" w:hAnsi="Times New Roman"/>
          <w:sz w:val="24"/>
          <w:szCs w:val="24"/>
          <w:lang w:eastAsia="ru-RU"/>
        </w:rPr>
        <w:t>ствовали следующие ГРБС:</w:t>
      </w:r>
    </w:p>
    <w:p w:rsidR="0020457E" w:rsidRPr="000B44A2" w:rsidRDefault="0020457E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1"/>
        <w:gridCol w:w="1276"/>
        <w:gridCol w:w="1222"/>
        <w:gridCol w:w="1167"/>
        <w:gridCol w:w="1283"/>
      </w:tblGrid>
      <w:tr w:rsidR="0020457E" w:rsidRPr="000B44A2" w:rsidTr="0020457E">
        <w:trPr>
          <w:trHeight w:val="630"/>
          <w:tblHeader/>
          <w:jc w:val="center"/>
        </w:trPr>
        <w:tc>
          <w:tcPr>
            <w:tcW w:w="4531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276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222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67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283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0B44A2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0B44A2">
              <w:rPr>
                <w:rFonts w:ascii="Times New Roman" w:hAnsi="Times New Roman"/>
              </w:rPr>
              <w:t>зования</w:t>
            </w:r>
            <w:proofErr w:type="spellEnd"/>
            <w:r w:rsidRPr="000B44A2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20457E" w:rsidRPr="000B44A2" w:rsidTr="0020457E">
        <w:trPr>
          <w:trHeight w:val="210"/>
          <w:tblHeader/>
          <w:jc w:val="center"/>
        </w:trPr>
        <w:tc>
          <w:tcPr>
            <w:tcW w:w="4531" w:type="dxa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2</w:t>
            </w:r>
          </w:p>
        </w:tc>
        <w:tc>
          <w:tcPr>
            <w:tcW w:w="1222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4</w:t>
            </w:r>
          </w:p>
        </w:tc>
        <w:tc>
          <w:tcPr>
            <w:tcW w:w="1283" w:type="dxa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5</w:t>
            </w:r>
          </w:p>
        </w:tc>
      </w:tr>
      <w:tr w:rsidR="0020457E" w:rsidRPr="000B44A2" w:rsidTr="0020457E">
        <w:trPr>
          <w:trHeight w:val="20"/>
          <w:jc w:val="center"/>
        </w:trPr>
        <w:tc>
          <w:tcPr>
            <w:tcW w:w="4531" w:type="dxa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44A2">
              <w:rPr>
                <w:rFonts w:ascii="Times New Roman" w:hAnsi="Times New Roman"/>
              </w:rPr>
              <w:t>180,3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180,3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0,0</w:t>
            </w:r>
          </w:p>
        </w:tc>
      </w:tr>
      <w:tr w:rsidR="0020457E" w:rsidRPr="000B44A2" w:rsidTr="0020457E">
        <w:trPr>
          <w:trHeight w:val="20"/>
          <w:jc w:val="center"/>
        </w:trPr>
        <w:tc>
          <w:tcPr>
            <w:tcW w:w="4531" w:type="dxa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862,2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862,2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0,0</w:t>
            </w:r>
          </w:p>
        </w:tc>
      </w:tr>
      <w:tr w:rsidR="0020457E" w:rsidRPr="000B44A2" w:rsidTr="0020457E">
        <w:trPr>
          <w:trHeight w:val="20"/>
          <w:jc w:val="center"/>
        </w:trPr>
        <w:tc>
          <w:tcPr>
            <w:tcW w:w="4531" w:type="dxa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146</w:t>
            </w:r>
            <w:r w:rsidR="0020457E" w:rsidRPr="000B44A2">
              <w:rPr>
                <w:rFonts w:ascii="Times New Roman" w:hAnsi="Times New Roman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146</w:t>
            </w:r>
            <w:r w:rsidR="0020457E" w:rsidRPr="000B44A2">
              <w:rPr>
                <w:rFonts w:ascii="Times New Roman" w:hAnsi="Times New Roman"/>
              </w:rPr>
              <w:t>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0,0</w:t>
            </w:r>
          </w:p>
        </w:tc>
      </w:tr>
      <w:tr w:rsidR="0020457E" w:rsidRPr="00F62581" w:rsidTr="0020457E">
        <w:trPr>
          <w:trHeight w:val="20"/>
          <w:jc w:val="center"/>
        </w:trPr>
        <w:tc>
          <w:tcPr>
            <w:tcW w:w="4531" w:type="dxa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rPr>
                <w:rFonts w:ascii="Times New Roman" w:hAnsi="Times New Roman"/>
                <w:iCs/>
              </w:rPr>
            </w:pPr>
            <w:r w:rsidRPr="000B44A2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1 188,5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0457E" w:rsidRPr="000B44A2" w:rsidRDefault="000B44A2" w:rsidP="002045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1 188,5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4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83" w:type="dxa"/>
            <w:vAlign w:val="center"/>
          </w:tcPr>
          <w:p w:rsidR="0020457E" w:rsidRPr="000B44A2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0B44A2">
              <w:rPr>
                <w:rFonts w:ascii="Times New Roman" w:hAnsi="Times New Roman"/>
              </w:rPr>
              <w:t>0,0</w:t>
            </w:r>
          </w:p>
        </w:tc>
      </w:tr>
    </w:tbl>
    <w:p w:rsidR="0020457E" w:rsidRPr="00F62581" w:rsidRDefault="0020457E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A2AB3" w:rsidRPr="00FC3761" w:rsidRDefault="00FA2AB3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«Повышение энергетической эффективности на территории Александровского района Томской области на 2021- 2025 годы» решением Думы Александровск</w:t>
      </w:r>
      <w:r w:rsidR="000B44A2" w:rsidRPr="00FC3761">
        <w:rPr>
          <w:rFonts w:ascii="Times New Roman" w:eastAsia="Times New Roman" w:hAnsi="Times New Roman"/>
          <w:sz w:val="24"/>
          <w:szCs w:val="24"/>
          <w:lang w:eastAsia="ru-RU"/>
        </w:rPr>
        <w:t>ого района Томской области от 24.12.2021 № 89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«О 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бюджете муниципального образования «Александровск</w:t>
      </w:r>
      <w:r w:rsidR="000B44A2" w:rsidRPr="00FC3761">
        <w:rPr>
          <w:rFonts w:ascii="Times New Roman" w:eastAsia="Times New Roman" w:hAnsi="Times New Roman"/>
          <w:sz w:val="24"/>
          <w:szCs w:val="24"/>
          <w:lang w:eastAsia="ru-RU"/>
        </w:rPr>
        <w:t>ий район» на 2022 год и плановый период на 2023 и 2024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</w:t>
      </w:r>
      <w:r w:rsidR="000B44A2" w:rsidRPr="00FC3761">
        <w:rPr>
          <w:rFonts w:ascii="Times New Roman" w:eastAsia="Times New Roman" w:hAnsi="Times New Roman"/>
          <w:sz w:val="24"/>
          <w:szCs w:val="24"/>
          <w:lang w:eastAsia="ru-RU"/>
        </w:rPr>
        <w:t>ых ассигнований в объеме 1 484,2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FC3761" w:rsidRPr="00FC3761" w:rsidRDefault="00FA2AB3" w:rsidP="00045DA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>течени</w:t>
      </w:r>
      <w:r w:rsidR="00C918F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18F2">
        <w:rPr>
          <w:rFonts w:ascii="Times New Roman" w:eastAsia="Times New Roman" w:hAnsi="Times New Roman"/>
          <w:sz w:val="24"/>
          <w:szCs w:val="24"/>
          <w:lang w:eastAsia="ru-RU"/>
        </w:rPr>
        <w:t xml:space="preserve">2022 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бюджетные ассигнования в целом 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="000B44A2"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снижены на </w:t>
      </w:r>
      <w:r w:rsidR="00FC3761" w:rsidRPr="00FC3761">
        <w:rPr>
          <w:rFonts w:ascii="Times New Roman" w:eastAsia="Times New Roman" w:hAnsi="Times New Roman"/>
          <w:sz w:val="24"/>
          <w:szCs w:val="24"/>
          <w:lang w:eastAsia="ru-RU"/>
        </w:rPr>
        <w:t>295,7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C918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мероприятиям</w:t>
      </w:r>
      <w:r w:rsidR="00FC3761" w:rsidRPr="00FC376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C3761" w:rsidRPr="00FC3761" w:rsidRDefault="00FC3761" w:rsidP="00045DA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 в системах электроснабжения» на 20,3 тыс. рублей;</w:t>
      </w:r>
    </w:p>
    <w:p w:rsidR="00FC3761" w:rsidRPr="00FC3761" w:rsidRDefault="00FC3761" w:rsidP="00FC376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>«Оснащение и осуществление расчетов за потребленные, переданные, производимые энергетические ресурсы с использованием приборов учета» на 27,0 тыс. рублей;</w:t>
      </w:r>
    </w:p>
    <w:p w:rsidR="00FC3761" w:rsidRPr="00FC3761" w:rsidRDefault="00045DA5" w:rsidP="00045DA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 </w:t>
      </w:r>
      <w:r w:rsidR="00FC3761" w:rsidRPr="00FC3761">
        <w:rPr>
          <w:rFonts w:ascii="Times New Roman" w:eastAsia="Times New Roman" w:hAnsi="Times New Roman"/>
          <w:sz w:val="24"/>
          <w:szCs w:val="24"/>
          <w:lang w:eastAsia="ru-RU"/>
        </w:rPr>
        <w:t>в бюджетных учреждениях» на 5,3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FC3761" w:rsidRPr="00FC376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C3761" w:rsidRPr="00FC3761" w:rsidRDefault="00FC3761" w:rsidP="00045DA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 в комму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>нальной инфраструктуре» на 243,1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DA5"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5DA5" w:rsidRPr="007160BC" w:rsidRDefault="007160BC" w:rsidP="00045DA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2022</w:t>
      </w:r>
      <w:r w:rsidR="00045DA5" w:rsidRPr="007160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бюджетной росписью составляет</w:t>
      </w: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 xml:space="preserve"> 1 188,5</w:t>
      </w:r>
      <w:r w:rsidR="00045DA5" w:rsidRPr="007160B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</w:t>
      </w: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>вое исполнение составило 1 188,5</w:t>
      </w:r>
      <w:r w:rsidR="00045DA5" w:rsidRPr="007160B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100,0% от уточненного годового плана.</w:t>
      </w:r>
    </w:p>
    <w:p w:rsidR="00045DA5" w:rsidRPr="007160BC" w:rsidRDefault="00045DA5" w:rsidP="00045DA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полностью финансировалась за счет собственных средств бюджета района.</w:t>
      </w:r>
    </w:p>
    <w:p w:rsidR="00045DA5" w:rsidRPr="007160BC" w:rsidRDefault="00045DA5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</w:t>
      </w:r>
      <w:r w:rsidR="007160BC" w:rsidRPr="007160BC">
        <w:rPr>
          <w:rFonts w:ascii="Times New Roman" w:eastAsia="Times New Roman" w:hAnsi="Times New Roman"/>
          <w:sz w:val="24"/>
          <w:szCs w:val="24"/>
          <w:lang w:eastAsia="ru-RU"/>
        </w:rPr>
        <w:t>ючает финансирование четырех</w:t>
      </w: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мероприятий.</w:t>
      </w:r>
    </w:p>
    <w:p w:rsidR="007160BC" w:rsidRPr="007160BC" w:rsidRDefault="007160BC" w:rsidP="00FA2AB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7160BC">
        <w:rPr>
          <w:rFonts w:ascii="Times New Roman" w:eastAsia="Times New Roman" w:hAnsi="Times New Roman"/>
          <w:b/>
          <w:sz w:val="24"/>
          <w:szCs w:val="24"/>
          <w:lang w:eastAsia="ru-RU"/>
        </w:rPr>
        <w:t>«Энергосбережение и повышение энергетической эффективности в системах электроснабжения»</w:t>
      </w:r>
    </w:p>
    <w:p w:rsidR="007160BC" w:rsidRPr="007160BC" w:rsidRDefault="007160BC" w:rsidP="007160B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основному мероприятию «Энергосбережение и повышение энергетической эффективности в системах электроснабжения» за 2022 год составило 79,7 тыс. рублей или 100,0% к плану по уточненной сводной бюджетной росписи.</w:t>
      </w:r>
    </w:p>
    <w:p w:rsidR="007160BC" w:rsidRPr="007160BC" w:rsidRDefault="007160BC" w:rsidP="007160B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BC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осуществлялось финансирование расходов на ремонт электропроводки здания Администрации.</w:t>
      </w:r>
    </w:p>
    <w:p w:rsidR="00045DA5" w:rsidRPr="00867135" w:rsidRDefault="00045DA5" w:rsidP="00045DA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713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86713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379D1" w:rsidRPr="00867135">
        <w:rPr>
          <w:rFonts w:ascii="Times New Roman" w:eastAsia="Times New Roman" w:hAnsi="Times New Roman"/>
          <w:b/>
          <w:sz w:val="24"/>
          <w:szCs w:val="24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</w:t>
      </w:r>
      <w:r w:rsidRPr="0086713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379D1" w:rsidRPr="00867135" w:rsidRDefault="006379D1" w:rsidP="006379D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135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основному мероприятию «Оснащение и осуществление расчетов за потребленные, переданные, производимые энергетические ресурсы с исполь</w:t>
      </w:r>
      <w:r w:rsidR="007160BC" w:rsidRPr="00867135">
        <w:rPr>
          <w:rFonts w:ascii="Times New Roman" w:eastAsia="Times New Roman" w:hAnsi="Times New Roman"/>
          <w:sz w:val="24"/>
          <w:szCs w:val="24"/>
          <w:lang w:eastAsia="ru-RU"/>
        </w:rPr>
        <w:t>зованием приборов учета» за 2022 год составило 182,5</w:t>
      </w:r>
      <w:r w:rsidRPr="0086713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6379D1" w:rsidRPr="00DC52BF" w:rsidRDefault="00045DA5" w:rsidP="00DC52BF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осуществлялось финансирование расходов </w:t>
      </w:r>
      <w:r w:rsidR="00DC52BF"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379D1" w:rsidRPr="00DC52BF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узлов учета э</w:t>
      </w:r>
      <w:r w:rsidR="00DC52BF" w:rsidRPr="00DC52BF">
        <w:rPr>
          <w:rFonts w:ascii="Times New Roman" w:eastAsia="Times New Roman" w:hAnsi="Times New Roman"/>
          <w:sz w:val="24"/>
          <w:szCs w:val="24"/>
          <w:lang w:eastAsia="ru-RU"/>
        </w:rPr>
        <w:t>нергоресурсов</w:t>
      </w:r>
      <w:r w:rsidR="006379D1" w:rsidRPr="00DC52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79D1" w:rsidRPr="00DC52BF" w:rsidRDefault="006379D1" w:rsidP="006379D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«Энергосбережение и повышение энергетической эффективности в бюджетных учреждениях»</w:t>
      </w:r>
    </w:p>
    <w:p w:rsidR="006379D1" w:rsidRPr="00DC52BF" w:rsidRDefault="006379D1" w:rsidP="006379D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по основному мероприятию </w:t>
      </w:r>
      <w:r w:rsidR="00C5461A" w:rsidRPr="00DC52B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Энергосбережение и повышение энергетической эффективности </w:t>
      </w:r>
      <w:r w:rsidR="00867135" w:rsidRPr="00DC52BF">
        <w:rPr>
          <w:rFonts w:ascii="Times New Roman" w:eastAsia="Times New Roman" w:hAnsi="Times New Roman"/>
          <w:sz w:val="24"/>
          <w:szCs w:val="24"/>
          <w:lang w:eastAsia="ru-RU"/>
        </w:rPr>
        <w:t>в бюджетных учреждениях» за 2022 год составило 201,6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6379D1" w:rsidRPr="00DC52BF" w:rsidRDefault="006379D1" w:rsidP="006379D1">
      <w:pPr>
        <w:widowControl w:val="0"/>
        <w:tabs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осуществлялось оснащение образовательных учреждений района фильтрами для очистки воды.</w:t>
      </w:r>
    </w:p>
    <w:p w:rsidR="006379D1" w:rsidRPr="00DC52BF" w:rsidRDefault="006379D1" w:rsidP="006379D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5461A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Энергосбережение и повышение энергетической эффективности в коммунальной инфраструктуре</w:t>
      </w:r>
      <w:r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379D1" w:rsidRPr="00DC52BF" w:rsidRDefault="006379D1" w:rsidP="006379D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по основному мероприятию </w:t>
      </w:r>
      <w:r w:rsidR="00C5461A" w:rsidRPr="00DC52BF">
        <w:rPr>
          <w:rFonts w:ascii="Times New Roman" w:eastAsia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 в коммунальной инфраструктуре»</w:t>
      </w:r>
      <w:r w:rsidR="00867135"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2022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867135" w:rsidRPr="00DC52BF">
        <w:rPr>
          <w:rFonts w:ascii="Times New Roman" w:eastAsia="Times New Roman" w:hAnsi="Times New Roman"/>
          <w:sz w:val="24"/>
          <w:szCs w:val="24"/>
          <w:lang w:eastAsia="ru-RU"/>
        </w:rPr>
        <w:t>724,7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6379D1" w:rsidRPr="00DC52BF" w:rsidRDefault="00C5461A" w:rsidP="006379D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осуществлялось финансирование расходов по 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следующим направлениям:</w:t>
      </w:r>
    </w:p>
    <w:p w:rsidR="00FA2AB3" w:rsidRPr="00DC52BF" w:rsidRDefault="00FA2AB3" w:rsidP="00CC456C">
      <w:pPr>
        <w:pStyle w:val="aa"/>
        <w:widowControl w:val="0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обеспечена промывка и гидравлическое испытание трубопроводов системы отопления, объем средств составил </w:t>
      </w:r>
      <w:r w:rsidR="00867135" w:rsidRPr="00DC52BF">
        <w:rPr>
          <w:rFonts w:ascii="Times New Roman" w:eastAsia="Times New Roman" w:hAnsi="Times New Roman"/>
          <w:sz w:val="24"/>
          <w:szCs w:val="24"/>
          <w:lang w:eastAsia="ru-RU"/>
        </w:rPr>
        <w:t>616,3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FA2AB3" w:rsidRPr="00DC52BF" w:rsidRDefault="00FA2AB3" w:rsidP="00CC456C">
      <w:pPr>
        <w:pStyle w:val="aa"/>
        <w:widowControl w:val="0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>произведена промывка водоснабжения</w:t>
      </w:r>
      <w:r w:rsidRPr="00DC52BF">
        <w:rPr>
          <w:rFonts w:ascii="Times New Roman" w:hAnsi="Times New Roman"/>
          <w:sz w:val="24"/>
          <w:szCs w:val="24"/>
        </w:rPr>
        <w:t xml:space="preserve"> в образовательных учреждениях района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867135" w:rsidRPr="00DC52BF">
        <w:rPr>
          <w:rFonts w:ascii="Times New Roman" w:eastAsia="Times New Roman" w:hAnsi="Times New Roman"/>
          <w:sz w:val="24"/>
          <w:szCs w:val="24"/>
          <w:lang w:eastAsia="ru-RU"/>
        </w:rPr>
        <w:t>108,4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A2AB3" w:rsidRPr="00F62581" w:rsidRDefault="00FA2AB3" w:rsidP="00C5461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74ABB" w:rsidRPr="00DC52BF" w:rsidRDefault="007D03DB" w:rsidP="007D03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74ABB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A2AB3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74ABB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Профилактика правонарушений и наркомании на территории</w:t>
      </w:r>
      <w:r w:rsidR="004929CD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Александровского района на 2018</w:t>
      </w:r>
      <w:r w:rsidR="00574ABB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4929CD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574ABB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DC52BF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на перспективу до 2025 года</w:t>
      </w:r>
      <w:r w:rsidR="00FA2AB3" w:rsidRPr="00DC52B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34803" w:rsidRPr="00DC52BF" w:rsidRDefault="00634803" w:rsidP="00FA2AB3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 w:rsidR="00045DA5" w:rsidRPr="00DC52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C52BF">
        <w:rPr>
          <w:rFonts w:ascii="Times New Roman" w:eastAsia="Times New Roman" w:hAnsi="Times New Roman"/>
          <w:sz w:val="24"/>
          <w:szCs w:val="24"/>
          <w:lang w:eastAsia="ru-RU"/>
        </w:rPr>
        <w:t>. Расходы на реализацию муниципальной программы «</w:t>
      </w:r>
      <w:r w:rsidR="00FA2AB3" w:rsidRPr="00DC52BF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 и наркомании на территории Александровского района на 2018-2022 годы</w:t>
      </w:r>
      <w:r w:rsidR="00DC52BF" w:rsidRPr="00DC52B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перспективу до 2025 года</w:t>
      </w:r>
      <w:r w:rsidR="00FA2AB3" w:rsidRPr="00DC52B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2566E" w:rsidRPr="00DC52BF" w:rsidRDefault="0032566E" w:rsidP="00FA2AB3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1374"/>
        <w:gridCol w:w="1404"/>
        <w:gridCol w:w="1210"/>
        <w:gridCol w:w="667"/>
        <w:gridCol w:w="1104"/>
      </w:tblGrid>
      <w:tr w:rsidR="0032566E" w:rsidRPr="00F62581" w:rsidTr="0032566E">
        <w:trPr>
          <w:trHeight w:val="675"/>
        </w:trPr>
        <w:tc>
          <w:tcPr>
            <w:tcW w:w="3818" w:type="dxa"/>
            <w:shd w:val="clear" w:color="auto" w:fill="auto"/>
            <w:vAlign w:val="center"/>
          </w:tcPr>
          <w:p w:rsidR="0032566E" w:rsidRPr="00DC52BF" w:rsidRDefault="0032566E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2566E" w:rsidRPr="00DC52BF" w:rsidRDefault="00DC52BF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Утверждено решением Думы от 24.12.2021 № 89</w:t>
            </w:r>
            <w:r w:rsidR="0032566E" w:rsidRPr="00DC52BF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2566E" w:rsidRPr="00DC52BF" w:rsidRDefault="0032566E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32566E" w:rsidRPr="00DC52BF" w:rsidRDefault="0032566E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32566E" w:rsidRPr="00DC52BF" w:rsidRDefault="0032566E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32566E" w:rsidRPr="00DC52BF" w:rsidRDefault="0032566E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2566E" w:rsidRPr="00DC52BF" w:rsidRDefault="0032566E" w:rsidP="0032566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32566E" w:rsidRPr="00F62581" w:rsidTr="00DC52BF">
        <w:trPr>
          <w:trHeight w:val="675"/>
        </w:trPr>
        <w:tc>
          <w:tcPr>
            <w:tcW w:w="3818" w:type="dxa"/>
            <w:shd w:val="clear" w:color="auto" w:fill="auto"/>
            <w:vAlign w:val="center"/>
            <w:hideMark/>
          </w:tcPr>
          <w:p w:rsidR="0032566E" w:rsidRPr="00DC52BF" w:rsidRDefault="0032566E" w:rsidP="0032566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МП «Профилактика правонарушений и наркомании на территории Александровского района на 2018-2022 годы</w:t>
            </w:r>
            <w:r w:rsidR="00DC52BF" w:rsidRPr="00DC52BF">
              <w:rPr>
                <w:rFonts w:ascii="Times New Roman" w:eastAsia="Times New Roman" w:hAnsi="Times New Roman"/>
                <w:lang w:eastAsia="ru-RU"/>
              </w:rPr>
              <w:t xml:space="preserve"> и на перспективу до 2025 года</w:t>
            </w:r>
            <w:r w:rsidRPr="00DC52B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2566E" w:rsidRPr="00DC52BF" w:rsidRDefault="00DC52BF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2 596,9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2566E" w:rsidRPr="00DC52BF" w:rsidRDefault="00DC52BF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5 276,0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32566E" w:rsidRPr="00DC52BF" w:rsidRDefault="00DC52BF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5 193,6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32566E" w:rsidRPr="00DC52BF" w:rsidRDefault="00DC52BF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2566E" w:rsidRPr="00DC52BF" w:rsidRDefault="00DC52BF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2BF">
              <w:rPr>
                <w:rFonts w:ascii="Times New Roman" w:eastAsia="Times New Roman" w:hAnsi="Times New Roman"/>
                <w:lang w:eastAsia="ru-RU"/>
              </w:rPr>
              <w:t>2 679,1</w:t>
            </w:r>
          </w:p>
        </w:tc>
      </w:tr>
      <w:tr w:rsidR="0032566E" w:rsidRPr="00827ECD" w:rsidTr="00827ECD">
        <w:trPr>
          <w:trHeight w:val="675"/>
        </w:trPr>
        <w:tc>
          <w:tcPr>
            <w:tcW w:w="3818" w:type="dxa"/>
            <w:shd w:val="clear" w:color="auto" w:fill="auto"/>
            <w:vAlign w:val="center"/>
            <w:hideMark/>
          </w:tcPr>
          <w:p w:rsidR="0032566E" w:rsidRPr="00827ECD" w:rsidRDefault="0032566E" w:rsidP="0032566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2 575,9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5 205,0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5 122,6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2 629,1</w:t>
            </w:r>
          </w:p>
        </w:tc>
      </w:tr>
      <w:tr w:rsidR="0032566E" w:rsidRPr="00827ECD" w:rsidTr="0032566E">
        <w:trPr>
          <w:trHeight w:val="675"/>
        </w:trPr>
        <w:tc>
          <w:tcPr>
            <w:tcW w:w="3818" w:type="dxa"/>
            <w:shd w:val="clear" w:color="auto" w:fill="auto"/>
            <w:vAlign w:val="center"/>
            <w:hideMark/>
          </w:tcPr>
          <w:p w:rsidR="0032566E" w:rsidRPr="00827ECD" w:rsidRDefault="0032566E" w:rsidP="0032566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2566E" w:rsidRPr="00827ECD" w:rsidRDefault="0032566E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7</w:t>
            </w:r>
            <w:r w:rsidR="0032566E" w:rsidRPr="00827ECD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7</w:t>
            </w:r>
            <w:r w:rsidR="0032566E" w:rsidRPr="00827ECD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2566E" w:rsidRPr="00827ECD" w:rsidRDefault="0032566E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566E" w:rsidRPr="00827ECD" w:rsidRDefault="00827ECD" w:rsidP="0032566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ECD">
              <w:rPr>
                <w:rFonts w:ascii="Times New Roman" w:eastAsia="Times New Roman" w:hAnsi="Times New Roman"/>
                <w:lang w:eastAsia="ru-RU"/>
              </w:rPr>
              <w:t>5</w:t>
            </w:r>
            <w:r w:rsidR="0032566E" w:rsidRPr="00827EC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B1108F" w:rsidRPr="00827ECD" w:rsidRDefault="00B1108F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57E" w:rsidRPr="00E044BB" w:rsidRDefault="0020457E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BB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«Профилактика правонарушений и наркомании на территории Александровско</w:t>
      </w:r>
      <w:r w:rsidR="00D31E3D" w:rsidRPr="00E044BB">
        <w:rPr>
          <w:rFonts w:ascii="Times New Roman" w:eastAsia="Times New Roman" w:hAnsi="Times New Roman"/>
          <w:sz w:val="24"/>
          <w:szCs w:val="24"/>
          <w:lang w:eastAsia="ru-RU"/>
        </w:rPr>
        <w:t>го района на 2018-2022 годы</w:t>
      </w:r>
      <w:r w:rsidR="00827ECD" w:rsidRPr="00E044B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перспективу до 2025 года</w:t>
      </w:r>
      <w:r w:rsidR="00D31E3D" w:rsidRPr="00E044BB">
        <w:rPr>
          <w:rFonts w:ascii="Times New Roman" w:eastAsia="Times New Roman" w:hAnsi="Times New Roman"/>
          <w:sz w:val="24"/>
          <w:szCs w:val="24"/>
          <w:lang w:eastAsia="ru-RU"/>
        </w:rPr>
        <w:t>» уча</w:t>
      </w:r>
      <w:r w:rsidRPr="00E044BB">
        <w:rPr>
          <w:rFonts w:ascii="Times New Roman" w:eastAsia="Times New Roman" w:hAnsi="Times New Roman"/>
          <w:sz w:val="24"/>
          <w:szCs w:val="24"/>
          <w:lang w:eastAsia="ru-RU"/>
        </w:rPr>
        <w:t>ствовали следующие ГРБС:</w:t>
      </w:r>
    </w:p>
    <w:p w:rsidR="0020457E" w:rsidRPr="00E044BB" w:rsidRDefault="0020457E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1"/>
        <w:gridCol w:w="1276"/>
        <w:gridCol w:w="1222"/>
        <w:gridCol w:w="1167"/>
        <w:gridCol w:w="1283"/>
      </w:tblGrid>
      <w:tr w:rsidR="0020457E" w:rsidRPr="00E044BB" w:rsidTr="0020457E">
        <w:trPr>
          <w:trHeight w:val="630"/>
          <w:tblHeader/>
          <w:jc w:val="center"/>
        </w:trPr>
        <w:tc>
          <w:tcPr>
            <w:tcW w:w="4531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276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222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67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283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E044BB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E044BB">
              <w:rPr>
                <w:rFonts w:ascii="Times New Roman" w:hAnsi="Times New Roman"/>
              </w:rPr>
              <w:t>зования</w:t>
            </w:r>
            <w:proofErr w:type="spellEnd"/>
            <w:r w:rsidRPr="00E044BB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20457E" w:rsidRPr="00E044BB" w:rsidTr="0020457E">
        <w:trPr>
          <w:trHeight w:val="210"/>
          <w:tblHeader/>
          <w:jc w:val="center"/>
        </w:trPr>
        <w:tc>
          <w:tcPr>
            <w:tcW w:w="4531" w:type="dxa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2</w:t>
            </w:r>
          </w:p>
        </w:tc>
        <w:tc>
          <w:tcPr>
            <w:tcW w:w="1222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vAlign w:val="center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4</w:t>
            </w:r>
          </w:p>
        </w:tc>
        <w:tc>
          <w:tcPr>
            <w:tcW w:w="1283" w:type="dxa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5</w:t>
            </w:r>
          </w:p>
        </w:tc>
      </w:tr>
      <w:tr w:rsidR="00B1108F" w:rsidRPr="00E044BB" w:rsidTr="00B1108F">
        <w:trPr>
          <w:trHeight w:val="20"/>
          <w:jc w:val="center"/>
        </w:trPr>
        <w:tc>
          <w:tcPr>
            <w:tcW w:w="4531" w:type="dxa"/>
          </w:tcPr>
          <w:p w:rsidR="00B1108F" w:rsidRPr="00E044BB" w:rsidRDefault="00B1108F" w:rsidP="00B1108F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044BB">
              <w:rPr>
                <w:rFonts w:ascii="Times New Roman" w:hAnsi="Times New Roman"/>
              </w:rPr>
              <w:t>1 486,7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1 404,5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94,5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82,2</w:t>
            </w:r>
          </w:p>
        </w:tc>
      </w:tr>
      <w:tr w:rsidR="00B1108F" w:rsidRPr="00E044BB" w:rsidTr="00B1108F">
        <w:trPr>
          <w:trHeight w:val="20"/>
          <w:jc w:val="center"/>
        </w:trPr>
        <w:tc>
          <w:tcPr>
            <w:tcW w:w="4531" w:type="dxa"/>
          </w:tcPr>
          <w:p w:rsidR="00B1108F" w:rsidRPr="00E044BB" w:rsidRDefault="00B1108F" w:rsidP="00B1108F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3 204,3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3204,3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0</w:t>
            </w:r>
          </w:p>
        </w:tc>
      </w:tr>
      <w:tr w:rsidR="00B1108F" w:rsidRPr="00E044BB" w:rsidTr="00B1108F">
        <w:trPr>
          <w:trHeight w:val="20"/>
          <w:jc w:val="center"/>
        </w:trPr>
        <w:tc>
          <w:tcPr>
            <w:tcW w:w="4531" w:type="dxa"/>
          </w:tcPr>
          <w:p w:rsidR="00B1108F" w:rsidRPr="00E044BB" w:rsidRDefault="00B1108F" w:rsidP="00B1108F">
            <w:pPr>
              <w:spacing w:after="0" w:line="240" w:lineRule="atLeast"/>
              <w:ind w:left="-57" w:right="-57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585,0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584,8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99,9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0,2</w:t>
            </w:r>
          </w:p>
        </w:tc>
      </w:tr>
      <w:tr w:rsidR="0020457E" w:rsidRPr="00E044BB" w:rsidTr="0020457E">
        <w:trPr>
          <w:trHeight w:val="20"/>
          <w:jc w:val="center"/>
        </w:trPr>
        <w:tc>
          <w:tcPr>
            <w:tcW w:w="4531" w:type="dxa"/>
          </w:tcPr>
          <w:p w:rsidR="0020457E" w:rsidRPr="00E044BB" w:rsidRDefault="0020457E" w:rsidP="00B1108F">
            <w:pPr>
              <w:spacing w:after="0" w:line="240" w:lineRule="atLeast"/>
              <w:ind w:left="-57" w:right="-57"/>
              <w:rPr>
                <w:rFonts w:ascii="Times New Roman" w:hAnsi="Times New Roman"/>
                <w:iCs/>
              </w:rPr>
            </w:pPr>
            <w:r w:rsidRPr="00E044BB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57E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BB">
              <w:rPr>
                <w:rFonts w:ascii="Times New Roman" w:eastAsia="Times New Roman" w:hAnsi="Times New Roman"/>
                <w:lang w:eastAsia="ru-RU"/>
              </w:rPr>
              <w:t>5 276,0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0457E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BB">
              <w:rPr>
                <w:rFonts w:ascii="Times New Roman" w:eastAsia="Times New Roman" w:hAnsi="Times New Roman"/>
                <w:lang w:eastAsia="ru-RU"/>
              </w:rPr>
              <w:t>5 193,6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0457E" w:rsidRPr="00E044BB" w:rsidRDefault="00827ECD" w:rsidP="00B1108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BB"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  <w:tc>
          <w:tcPr>
            <w:tcW w:w="1283" w:type="dxa"/>
            <w:vAlign w:val="center"/>
          </w:tcPr>
          <w:p w:rsidR="0020457E" w:rsidRPr="00E044BB" w:rsidRDefault="00E044BB" w:rsidP="00B1108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E044BB">
              <w:rPr>
                <w:rFonts w:ascii="Times New Roman" w:hAnsi="Times New Roman"/>
              </w:rPr>
              <w:t>82,4</w:t>
            </w:r>
          </w:p>
        </w:tc>
      </w:tr>
    </w:tbl>
    <w:p w:rsidR="009712F9" w:rsidRPr="00E044BB" w:rsidRDefault="009712F9" w:rsidP="003256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66E" w:rsidRPr="00DD53EF" w:rsidRDefault="0032566E" w:rsidP="003256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3EF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«Профилактика правонарушений и наркомании на территории Александровского района на 2018-2022 годы</w:t>
      </w:r>
      <w:r w:rsidR="00DD53EF" w:rsidRPr="00DD53EF">
        <w:t xml:space="preserve"> </w:t>
      </w:r>
      <w:r w:rsidR="00DD53EF" w:rsidRPr="00DD53E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перспективу до 2025 </w:t>
      </w:r>
      <w:r w:rsidR="00BD75C9" w:rsidRPr="00DD53EF">
        <w:rPr>
          <w:rFonts w:ascii="Times New Roman" w:eastAsia="Times New Roman" w:hAnsi="Times New Roman"/>
          <w:sz w:val="24"/>
          <w:szCs w:val="24"/>
          <w:lang w:eastAsia="ru-RU"/>
        </w:rPr>
        <w:t>года» решением</w:t>
      </w:r>
      <w:r w:rsidRPr="00DD53EF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Александровск</w:t>
      </w:r>
      <w:r w:rsidR="00DD53EF" w:rsidRPr="00DD53EF">
        <w:rPr>
          <w:rFonts w:ascii="Times New Roman" w:eastAsia="Times New Roman" w:hAnsi="Times New Roman"/>
          <w:sz w:val="24"/>
          <w:szCs w:val="24"/>
          <w:lang w:eastAsia="ru-RU"/>
        </w:rPr>
        <w:t>ого района Томской области от 24.12.2021 № 89</w:t>
      </w:r>
      <w:r w:rsidRPr="00DD53E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</w:t>
      </w:r>
      <w:r w:rsidR="00DD53EF" w:rsidRPr="00DD53EF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«Александровский район» на 2022 год и плановый период на 2023 и 2024</w:t>
      </w:r>
      <w:r w:rsidRPr="00DD53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</w:t>
      </w:r>
      <w:r w:rsidR="00DD53EF" w:rsidRPr="00DD53EF">
        <w:rPr>
          <w:rFonts w:ascii="Times New Roman" w:eastAsia="Times New Roman" w:hAnsi="Times New Roman"/>
          <w:sz w:val="24"/>
          <w:szCs w:val="24"/>
          <w:lang w:eastAsia="ru-RU"/>
        </w:rPr>
        <w:t>ых ассигнований в объеме 2 596,9</w:t>
      </w:r>
      <w:r w:rsidRPr="00DD53E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7760D8" w:rsidRPr="00703DDD" w:rsidRDefault="00DD53EF" w:rsidP="0032566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395BC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32566E"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реализацию муниципальной программы </w:t>
      </w:r>
      <w:r w:rsidR="0032566E" w:rsidRPr="00703D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выделено бюдже</w:t>
      </w:r>
      <w:r w:rsidR="00703DDD" w:rsidRPr="00703DDD">
        <w:rPr>
          <w:rFonts w:ascii="Times New Roman" w:eastAsia="Times New Roman" w:hAnsi="Times New Roman"/>
          <w:sz w:val="24"/>
          <w:szCs w:val="24"/>
          <w:lang w:eastAsia="ru-RU"/>
        </w:rPr>
        <w:t>тных ассигнований в объеме 2679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32566E"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на увеличение бюджетных ассигнований по основному мероприятию «Организационные мероприятия по профилактике правонарушений на территории Александровского района»</w:t>
      </w:r>
      <w:r w:rsidR="00703DDD"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-2629,1 тыс. рублей и основному мероприятию «Информационно-методическое обеспечение профилактики правонарушений, наркомании, алкоголизма и </w:t>
      </w:r>
      <w:proofErr w:type="spellStart"/>
      <w:r w:rsidR="00703DDD" w:rsidRPr="00703DD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395BCA">
        <w:rPr>
          <w:rFonts w:ascii="Times New Roman" w:eastAsia="Times New Roman" w:hAnsi="Times New Roman"/>
          <w:sz w:val="24"/>
          <w:szCs w:val="24"/>
          <w:lang w:eastAsia="ru-RU"/>
        </w:rPr>
        <w:t>абакокурения</w:t>
      </w:r>
      <w:proofErr w:type="spellEnd"/>
      <w:r w:rsidR="00395BCA">
        <w:rPr>
          <w:rFonts w:ascii="Times New Roman" w:eastAsia="Times New Roman" w:hAnsi="Times New Roman"/>
          <w:sz w:val="24"/>
          <w:szCs w:val="24"/>
          <w:lang w:eastAsia="ru-RU"/>
        </w:rPr>
        <w:t>» -50,0 тыс. рублей</w:t>
      </w:r>
      <w:r w:rsidR="0032566E" w:rsidRPr="00703D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7234" w:rsidRPr="00703DDD" w:rsidRDefault="00DD53EF" w:rsidP="0062723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2022</w:t>
      </w:r>
      <w:r w:rsidR="00627234"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тной росписью составляет 5 276,0</w:t>
      </w:r>
      <w:r w:rsidR="00627234"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вое исполнение составило 5 193,6</w:t>
      </w:r>
      <w:r w:rsidR="00627234"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ей, или профинансировано на 98,4</w:t>
      </w:r>
      <w:r w:rsidR="00627234" w:rsidRPr="00703DDD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плана, в том числе:</w:t>
      </w:r>
    </w:p>
    <w:p w:rsidR="00627234" w:rsidRPr="00703DDD" w:rsidRDefault="00627234" w:rsidP="0062723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средства областного бюджета расходы </w:t>
      </w:r>
      <w:r w:rsidR="00DD53EF" w:rsidRPr="00703DDD">
        <w:rPr>
          <w:rFonts w:ascii="Times New Roman" w:eastAsia="Times New Roman" w:hAnsi="Times New Roman"/>
          <w:sz w:val="24"/>
          <w:szCs w:val="24"/>
          <w:lang w:eastAsia="ru-RU"/>
        </w:rPr>
        <w:t>составили – 1 315,7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тыс. рублей, при у</w:t>
      </w:r>
      <w:r w:rsidR="00DD53EF" w:rsidRPr="00703DDD">
        <w:rPr>
          <w:rFonts w:ascii="Times New Roman" w:eastAsia="Times New Roman" w:hAnsi="Times New Roman"/>
          <w:sz w:val="24"/>
          <w:szCs w:val="24"/>
          <w:lang w:eastAsia="ru-RU"/>
        </w:rPr>
        <w:t>точённом годовом плане – 1 315,7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100,0% от уточненного плана;</w:t>
      </w:r>
    </w:p>
    <w:p w:rsidR="00627234" w:rsidRPr="00703DDD" w:rsidRDefault="00627234" w:rsidP="0062723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за счет собственных средств бюдже</w:t>
      </w:r>
      <w:r w:rsidR="00703DDD" w:rsidRPr="00703DDD">
        <w:rPr>
          <w:rFonts w:ascii="Times New Roman" w:eastAsia="Times New Roman" w:hAnsi="Times New Roman"/>
          <w:sz w:val="24"/>
          <w:szCs w:val="24"/>
          <w:lang w:eastAsia="ru-RU"/>
        </w:rPr>
        <w:t>та района расходы составили – 3 877,9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ут</w:t>
      </w:r>
      <w:r w:rsidR="00703DDD" w:rsidRPr="00703DDD">
        <w:rPr>
          <w:rFonts w:ascii="Times New Roman" w:eastAsia="Times New Roman" w:hAnsi="Times New Roman"/>
          <w:sz w:val="24"/>
          <w:szCs w:val="24"/>
          <w:lang w:eastAsia="ru-RU"/>
        </w:rPr>
        <w:t>очнённом годовом плане – 3 960,3 тыс. рублей и освоены на 97,9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плана.</w:t>
      </w:r>
    </w:p>
    <w:p w:rsidR="0032566E" w:rsidRPr="00703DDD" w:rsidRDefault="00627234" w:rsidP="0062723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финансирование дв</w:t>
      </w:r>
      <w:r w:rsidR="00212B75" w:rsidRPr="00703DDD">
        <w:rPr>
          <w:rFonts w:ascii="Times New Roman" w:eastAsia="Times New Roman" w:hAnsi="Times New Roman"/>
          <w:sz w:val="24"/>
          <w:szCs w:val="24"/>
          <w:lang w:eastAsia="ru-RU"/>
        </w:rPr>
        <w:t>ух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мероприятий.</w:t>
      </w:r>
    </w:p>
    <w:p w:rsidR="00073BF5" w:rsidRPr="00302A27" w:rsidRDefault="009F630F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основного мероприятия </w:t>
      </w:r>
      <w:r w:rsidRPr="00703D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«Организационные мероприятия по профилактике правонарушений на территории Александровского района»</w:t>
      </w:r>
      <w:r w:rsidRPr="00703DD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</w:t>
      </w:r>
      <w:r w:rsidRPr="00F6258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предусмотрено </w:t>
      </w:r>
      <w:r w:rsidR="00302A27" w:rsidRPr="00302A27">
        <w:rPr>
          <w:rFonts w:ascii="Times New Roman" w:eastAsia="Times New Roman" w:hAnsi="Times New Roman"/>
          <w:sz w:val="24"/>
          <w:szCs w:val="24"/>
          <w:lang w:eastAsia="ru-RU"/>
        </w:rPr>
        <w:t>5 205,0</w:t>
      </w: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 w:rsidR="00302A27" w:rsidRPr="00302A27">
        <w:rPr>
          <w:rFonts w:ascii="Times New Roman" w:eastAsia="Times New Roman" w:hAnsi="Times New Roman"/>
          <w:sz w:val="24"/>
          <w:szCs w:val="24"/>
          <w:lang w:eastAsia="ru-RU"/>
        </w:rPr>
        <w:t>5 122,6</w:t>
      </w: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</w:t>
      </w:r>
      <w:r w:rsidR="00302A27" w:rsidRPr="00302A27">
        <w:rPr>
          <w:rFonts w:ascii="Times New Roman" w:eastAsia="Times New Roman" w:hAnsi="Times New Roman"/>
          <w:sz w:val="24"/>
          <w:szCs w:val="24"/>
          <w:lang w:eastAsia="ru-RU"/>
        </w:rPr>
        <w:t>98,4</w:t>
      </w:r>
      <w:r w:rsidR="00627234" w:rsidRPr="00302A27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уточненного годового плана.</w:t>
      </w:r>
    </w:p>
    <w:p w:rsidR="00627234" w:rsidRPr="00302A27" w:rsidRDefault="00627234" w:rsidP="009F630F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осуществлялось финансирование расходов по следующим направлениям: </w:t>
      </w:r>
    </w:p>
    <w:p w:rsidR="00627234" w:rsidRPr="00302A27" w:rsidRDefault="009F630F" w:rsidP="003E65A4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переданных государственных полномочий работы</w:t>
      </w:r>
      <w:r w:rsidR="007760D8"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административной комиссии</w:t>
      </w: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2A27" w:rsidRPr="00302A27">
        <w:rPr>
          <w:rFonts w:ascii="Times New Roman" w:eastAsia="Times New Roman" w:hAnsi="Times New Roman"/>
          <w:sz w:val="24"/>
          <w:szCs w:val="24"/>
          <w:lang w:eastAsia="ru-RU"/>
        </w:rPr>
        <w:t>– 1 015,7</w:t>
      </w:r>
      <w:r w:rsidR="007760D8"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627234" w:rsidRPr="00302A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7234" w:rsidRPr="00302A27" w:rsidRDefault="00627234" w:rsidP="003E65A4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A2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содержится спортивный патриотический клуб "Феникс на базе </w:t>
      </w:r>
      <w:r w:rsidR="000D48AA" w:rsidRPr="00302A27">
        <w:rPr>
          <w:rFonts w:ascii="Times New Roman" w:eastAsia="Times New Roman" w:hAnsi="Times New Roman"/>
          <w:sz w:val="24"/>
          <w:szCs w:val="24"/>
          <w:lang w:eastAsia="ru-RU"/>
        </w:rPr>
        <w:t>МБОУ Д</w:t>
      </w:r>
      <w:r w:rsidR="00302A27" w:rsidRPr="00302A27">
        <w:rPr>
          <w:rFonts w:ascii="Times New Roman" w:eastAsia="Times New Roman" w:hAnsi="Times New Roman"/>
          <w:sz w:val="24"/>
          <w:szCs w:val="24"/>
          <w:lang w:eastAsia="ru-RU"/>
        </w:rPr>
        <w:t>О «Дом детского творчества» - 34</w:t>
      </w:r>
      <w:r w:rsidR="000D48AA" w:rsidRPr="00302A27">
        <w:rPr>
          <w:rFonts w:ascii="Times New Roman" w:eastAsia="Times New Roman" w:hAnsi="Times New Roman"/>
          <w:sz w:val="24"/>
          <w:szCs w:val="24"/>
          <w:lang w:eastAsia="ru-RU"/>
        </w:rPr>
        <w:t>,2 тыс. рублей;</w:t>
      </w:r>
    </w:p>
    <w:p w:rsidR="00627234" w:rsidRPr="00342764" w:rsidRDefault="000D48AA" w:rsidP="003E65A4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>обеспечено у</w:t>
      </w:r>
      <w:r w:rsidR="00627234" w:rsidRPr="00342764">
        <w:rPr>
          <w:rFonts w:ascii="Times New Roman" w:eastAsia="Times New Roman" w:hAnsi="Times New Roman"/>
          <w:sz w:val="24"/>
          <w:szCs w:val="24"/>
          <w:lang w:eastAsia="ru-RU"/>
        </w:rPr>
        <w:t>частие в межрегиональном молодежном фестивале гражданских инициатив "Россия - это мы!"</w:t>
      </w:r>
      <w:r w:rsidR="00302A27" w:rsidRPr="00342764">
        <w:rPr>
          <w:rFonts w:ascii="Times New Roman" w:eastAsia="Times New Roman" w:hAnsi="Times New Roman"/>
          <w:sz w:val="24"/>
          <w:szCs w:val="24"/>
          <w:lang w:eastAsia="ru-RU"/>
        </w:rPr>
        <w:t>-31,5</w:t>
      </w:r>
      <w:r w:rsidR="00342764"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7234" w:rsidRPr="00342764" w:rsidRDefault="000D48AA" w:rsidP="003E65A4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27234" w:rsidRPr="00342764">
        <w:rPr>
          <w:rFonts w:ascii="Times New Roman" w:eastAsia="Times New Roman" w:hAnsi="Times New Roman"/>
          <w:sz w:val="24"/>
          <w:szCs w:val="24"/>
          <w:lang w:eastAsia="ru-RU"/>
        </w:rPr>
        <w:t>рганиз</w:t>
      </w: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ованы торжественные проводы </w:t>
      </w:r>
      <w:r w:rsidR="00391E4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300CA1"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>призывников</w:t>
      </w:r>
      <w:r w:rsidR="00627234"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в ряды Российской армии</w:t>
      </w: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с вручением памятных подарков </w:t>
      </w:r>
      <w:r w:rsidR="00342764" w:rsidRPr="00342764">
        <w:rPr>
          <w:rFonts w:ascii="Times New Roman" w:eastAsia="Times New Roman" w:hAnsi="Times New Roman"/>
          <w:sz w:val="24"/>
          <w:szCs w:val="24"/>
          <w:lang w:eastAsia="ru-RU"/>
        </w:rPr>
        <w:t>на сумму 45,0</w:t>
      </w:r>
      <w:r w:rsidR="00300CA1"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27234" w:rsidRPr="00342764" w:rsidRDefault="00300CA1" w:rsidP="003E65A4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>содержит</w:t>
      </w:r>
      <w:r w:rsidR="00391E47">
        <w:rPr>
          <w:rFonts w:ascii="Times New Roman" w:eastAsia="Times New Roman" w:hAnsi="Times New Roman"/>
          <w:sz w:val="24"/>
          <w:szCs w:val="24"/>
          <w:lang w:eastAsia="ru-RU"/>
        </w:rPr>
        <w:t>ся мотоклуб, который посещают 27</w:t>
      </w: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подростков, общая сумма</w:t>
      </w:r>
      <w:r w:rsid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за год составила 539,8</w:t>
      </w:r>
      <w:r w:rsidRPr="0034276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27234" w:rsidRPr="00372A30" w:rsidRDefault="000D3B53" w:rsidP="003E65A4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>на организацию в</w:t>
      </w:r>
      <w:r w:rsidR="00300CA1"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летний период трудов</w:t>
      </w: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300CA1"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27234" w:rsidRPr="00372A30">
        <w:rPr>
          <w:rFonts w:ascii="Times New Roman" w:eastAsia="Times New Roman" w:hAnsi="Times New Roman"/>
          <w:sz w:val="24"/>
          <w:szCs w:val="24"/>
          <w:lang w:eastAsia="ru-RU"/>
        </w:rPr>
        <w:t>анятость</w:t>
      </w:r>
      <w:r w:rsidR="0068752D"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CA1" w:rsidRPr="00372A30">
        <w:rPr>
          <w:rFonts w:ascii="Times New Roman" w:eastAsia="Times New Roman" w:hAnsi="Times New Roman"/>
          <w:sz w:val="24"/>
          <w:szCs w:val="24"/>
          <w:lang w:eastAsia="ru-RU"/>
        </w:rPr>
        <w:t>подростков,</w:t>
      </w:r>
      <w:r w:rsidR="00627234"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из малообеспеченных семей</w:t>
      </w: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</w:t>
      </w:r>
      <w:r w:rsidR="00342764" w:rsidRPr="00372A30">
        <w:rPr>
          <w:rFonts w:ascii="Times New Roman" w:eastAsia="Times New Roman" w:hAnsi="Times New Roman"/>
          <w:sz w:val="24"/>
          <w:szCs w:val="24"/>
          <w:lang w:eastAsia="ru-RU"/>
        </w:rPr>
        <w:t>но 3 138,7</w:t>
      </w: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C918F2">
        <w:rPr>
          <w:rFonts w:ascii="Times New Roman" w:eastAsia="Times New Roman" w:hAnsi="Times New Roman"/>
          <w:sz w:val="24"/>
          <w:szCs w:val="24"/>
          <w:lang w:eastAsia="ru-RU"/>
        </w:rPr>
        <w:t xml:space="preserve"> (139 человек)</w:t>
      </w: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42764" w:rsidRPr="00372A30" w:rsidRDefault="00342764" w:rsidP="00372A30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>на поддержку деятельности народных дружин</w:t>
      </w:r>
      <w:r w:rsidR="00372A30"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67,7 тыс. рублей;</w:t>
      </w:r>
    </w:p>
    <w:p w:rsidR="00627234" w:rsidRPr="00372A30" w:rsidRDefault="000D3B53" w:rsidP="003E65A4">
      <w:pPr>
        <w:pStyle w:val="aa"/>
        <w:widowControl w:val="0"/>
        <w:numPr>
          <w:ilvl w:val="0"/>
          <w:numId w:val="27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>на организацию мероприятий по</w:t>
      </w:r>
      <w:r w:rsidR="00627234"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профилактике правонарушений</w:t>
      </w: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>, за счет средств, полученных в результате, занявших призовое место в ежегодном конкурсе проводимым Томской областью по профилактике правонарушений</w:t>
      </w:r>
      <w:r w:rsidR="00CE61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– </w:t>
      </w:r>
      <w:r w:rsidR="00342764" w:rsidRPr="00372A30">
        <w:rPr>
          <w:rFonts w:ascii="Times New Roman" w:eastAsia="Times New Roman" w:hAnsi="Times New Roman"/>
          <w:sz w:val="24"/>
          <w:szCs w:val="24"/>
          <w:lang w:eastAsia="ru-RU"/>
        </w:rPr>
        <w:t>250,0</w:t>
      </w:r>
      <w:r w:rsidRPr="00372A3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9F630F" w:rsidRPr="00CE6169" w:rsidRDefault="009F630F" w:rsidP="00391E47">
      <w:pPr>
        <w:widowControl w:val="0"/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основного мероприятия </w:t>
      </w:r>
      <w:r w:rsidRPr="00CE61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="000D3B53" w:rsidRPr="00CE61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Информационно-методическое обеспечение профилактики правонарушений, наркомании, алкоголизма и табакокурения</w:t>
      </w:r>
      <w:r w:rsidRPr="00CE61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 предусмотрено </w:t>
      </w:r>
      <w:r w:rsidR="00CE6169" w:rsidRPr="00CE616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D3B53" w:rsidRPr="00CE6169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расходов составило </w:t>
      </w:r>
      <w:r w:rsidR="00CE6169" w:rsidRPr="00CE616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D3B53" w:rsidRPr="00CE6169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</w:t>
      </w:r>
      <w:r w:rsidR="000D3B53" w:rsidRPr="00CE6169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от уточненного годового плана. </w:t>
      </w:r>
    </w:p>
    <w:p w:rsidR="000D3B53" w:rsidRPr="00F62581" w:rsidRDefault="000D3B53" w:rsidP="000D3B5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обеспечено информирование граждан в средствах массовой информации о способах и средствах защиты от </w:t>
      </w:r>
      <w:r w:rsidR="00CE6169" w:rsidRP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преступных и иных посягательств -21,0 тыс. рублей и </w:t>
      </w:r>
      <w:r w:rsidR="00CE6169" w:rsidRPr="00CE6169">
        <w:rPr>
          <w:rFonts w:ascii="Times New Roman" w:eastAsia="Times New Roman" w:hAnsi="Times New Roman"/>
          <w:sz w:val="24"/>
          <w:szCs w:val="24"/>
          <w:lang w:eastAsia="ru-RU"/>
        </w:rPr>
        <w:tab/>
        <w:t>на организацию мероприятий по профилактике правонарушений, за счет средств, полученных в результате, занявших призовое место в ежегодном конкурсе проводимым Томской областью по профилактик</w:t>
      </w:r>
      <w:r w:rsidR="00CE6169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правонарушений - </w:t>
      </w:r>
      <w:r w:rsidR="00CE6169" w:rsidRPr="00CE6169">
        <w:rPr>
          <w:rFonts w:ascii="Times New Roman" w:eastAsia="Times New Roman" w:hAnsi="Times New Roman"/>
          <w:sz w:val="24"/>
          <w:szCs w:val="24"/>
          <w:lang w:eastAsia="ru-RU"/>
        </w:rPr>
        <w:t>50,0 тыс. рублей.</w:t>
      </w:r>
    </w:p>
    <w:p w:rsidR="002564AA" w:rsidRPr="004A4F29" w:rsidRDefault="002564AA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75465" w:rsidRPr="00AC2EA2" w:rsidRDefault="0003691F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C918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«Развитие </w:t>
      </w:r>
      <w:r w:rsidR="00275465" w:rsidRPr="00AC2EA2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культуры и спорта в Александровском районе на 2018-2022 годы и на перспективу до 2025 года»</w:t>
      </w:r>
    </w:p>
    <w:p w:rsidR="00275465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Таблица 19. Расходы на реализацию муниципальной программы «Развитие физической культуры и спорта в Александровском районе на 2018-2022 годы и на перспективу до 2025 года»</w:t>
      </w:r>
    </w:p>
    <w:p w:rsidR="00C918F2" w:rsidRPr="00AC2EA2" w:rsidRDefault="00C918F2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1438"/>
        <w:gridCol w:w="1535"/>
        <w:gridCol w:w="1277"/>
        <w:gridCol w:w="851"/>
        <w:gridCol w:w="1020"/>
      </w:tblGrid>
      <w:tr w:rsidR="00275465" w:rsidRPr="00AC2EA2" w:rsidTr="00275465">
        <w:trPr>
          <w:trHeight w:val="67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Утверждено решением Думы от 24.12.2021 № 89 (тыс. руб.)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275465" w:rsidRPr="00AC2EA2" w:rsidTr="00275465">
        <w:trPr>
          <w:trHeight w:val="67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МП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 xml:space="preserve">22 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498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>,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C2EA2">
              <w:rPr>
                <w:rFonts w:ascii="Times New Roman" w:eastAsia="Times New Roman" w:hAnsi="Times New Roman"/>
                <w:lang w:val="en-US" w:eastAsia="ru-RU"/>
              </w:rPr>
              <w:t>42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285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>,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C2EA2">
              <w:rPr>
                <w:rFonts w:ascii="Times New Roman" w:eastAsia="Times New Roman" w:hAnsi="Times New Roman"/>
                <w:lang w:val="en-US" w:eastAsia="ru-RU"/>
              </w:rPr>
              <w:t>36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 xml:space="preserve"> 48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7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>,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C2EA2">
              <w:rPr>
                <w:rFonts w:ascii="Times New Roman" w:eastAsia="Times New Roman" w:hAnsi="Times New Roman"/>
                <w:lang w:val="en-US" w:eastAsia="ru-RU"/>
              </w:rPr>
              <w:t>86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>,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C2EA2">
              <w:rPr>
                <w:rFonts w:ascii="Times New Roman" w:eastAsia="Times New Roman" w:hAnsi="Times New Roman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787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>,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</w:tr>
      <w:tr w:rsidR="00275465" w:rsidRPr="00AC2EA2" w:rsidTr="00275465">
        <w:trPr>
          <w:trHeight w:val="45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val="en-US" w:eastAsia="ru-RU"/>
              </w:rPr>
              <w:t>13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046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C91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13 098,</w:t>
            </w:r>
            <w:r w:rsidR="00C918F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C91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13 098,</w:t>
            </w:r>
            <w:r w:rsidR="00C918F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C91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51,</w:t>
            </w:r>
            <w:r w:rsidR="00C918F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275465" w:rsidRPr="00AC2EA2" w:rsidTr="00275465">
        <w:trPr>
          <w:trHeight w:val="45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6 440,1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6 726,5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C91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6 673,</w:t>
            </w:r>
            <w:r w:rsidR="00C918F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286,4</w:t>
            </w:r>
          </w:p>
        </w:tc>
      </w:tr>
      <w:tr w:rsidR="00275465" w:rsidRPr="00AC2EA2" w:rsidTr="00275465">
        <w:trPr>
          <w:trHeight w:val="25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Спорт - Норма жизни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2 896,8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3 192,8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3 192,8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296,0</w:t>
            </w:r>
          </w:p>
        </w:tc>
      </w:tr>
      <w:tr w:rsidR="00275465" w:rsidRPr="00AC2EA2" w:rsidTr="00275465">
        <w:trPr>
          <w:trHeight w:val="45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114,5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19 267,9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13 522,5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70,2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465" w:rsidRPr="00AC2EA2" w:rsidRDefault="00275465" w:rsidP="00275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19 153,4</w:t>
            </w:r>
          </w:p>
        </w:tc>
      </w:tr>
    </w:tbl>
    <w:p w:rsidR="00275465" w:rsidRPr="00AC2EA2" w:rsidRDefault="00275465" w:rsidP="00275465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465" w:rsidRPr="00AC2EA2" w:rsidRDefault="00275465" w:rsidP="00275465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«Развитие физической культуры и спорта в Александровском районе на 2018-2022 годы и на перспективу до 2025 года» учувствовали следующие ГРБС:</w:t>
      </w:r>
    </w:p>
    <w:p w:rsidR="00275465" w:rsidRPr="00AC2EA2" w:rsidRDefault="00275465" w:rsidP="00275465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7"/>
        <w:gridCol w:w="1442"/>
        <w:gridCol w:w="1281"/>
        <w:gridCol w:w="1263"/>
        <w:gridCol w:w="1593"/>
      </w:tblGrid>
      <w:tr w:rsidR="00275465" w:rsidRPr="00AC2EA2" w:rsidTr="00275465">
        <w:trPr>
          <w:trHeight w:val="630"/>
          <w:tblHeader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AC2EA2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AC2EA2">
              <w:rPr>
                <w:rFonts w:ascii="Times New Roman" w:hAnsi="Times New Roman"/>
              </w:rPr>
              <w:t>зования</w:t>
            </w:r>
            <w:proofErr w:type="spellEnd"/>
            <w:r w:rsidRPr="00AC2EA2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275465" w:rsidRPr="00AC2EA2" w:rsidTr="00275465">
        <w:trPr>
          <w:trHeight w:val="210"/>
          <w:tblHeader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5</w:t>
            </w:r>
          </w:p>
        </w:tc>
      </w:tr>
      <w:tr w:rsidR="00275465" w:rsidRPr="00AC2EA2" w:rsidTr="00275465">
        <w:trPr>
          <w:trHeight w:val="2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5" w:rsidRPr="00AC2EA2" w:rsidRDefault="00275465" w:rsidP="00275465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C2EA2">
              <w:rPr>
                <w:rFonts w:ascii="Times New Roman" w:hAnsi="Times New Roman"/>
              </w:rPr>
              <w:t>36,2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18,0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49,7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18,2</w:t>
            </w:r>
          </w:p>
        </w:tc>
      </w:tr>
      <w:tr w:rsidR="00275465" w:rsidRPr="00AC2EA2" w:rsidTr="00275465">
        <w:trPr>
          <w:trHeight w:val="2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5" w:rsidRPr="00AC2EA2" w:rsidRDefault="00275465" w:rsidP="00275465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11 103,3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11 068,3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99,7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35</w:t>
            </w:r>
          </w:p>
        </w:tc>
      </w:tr>
      <w:tr w:rsidR="00275465" w:rsidRPr="00AC2EA2" w:rsidTr="00275465">
        <w:trPr>
          <w:trHeight w:val="2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5" w:rsidRPr="00AC2EA2" w:rsidRDefault="00275465" w:rsidP="00275465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31 146,3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25 400,7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81,6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5 745,6</w:t>
            </w:r>
          </w:p>
        </w:tc>
      </w:tr>
      <w:tr w:rsidR="00275465" w:rsidRPr="00AC2EA2" w:rsidTr="00275465">
        <w:trPr>
          <w:trHeight w:val="2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5" w:rsidRPr="00AC2EA2" w:rsidRDefault="00275465" w:rsidP="00275465">
            <w:pPr>
              <w:spacing w:after="0" w:line="240" w:lineRule="atLeast"/>
              <w:ind w:left="109" w:right="-57"/>
              <w:rPr>
                <w:rFonts w:ascii="Times New Roman" w:hAnsi="Times New Roman"/>
                <w:iCs/>
              </w:rPr>
            </w:pPr>
            <w:r w:rsidRPr="00AC2EA2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val="en-US" w:eastAsia="ru-RU"/>
              </w:rPr>
              <w:t>42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285</w:t>
            </w:r>
            <w:r w:rsidRPr="00AC2EA2">
              <w:rPr>
                <w:rFonts w:ascii="Times New Roman" w:eastAsia="Times New Roman" w:hAnsi="Times New Roman"/>
                <w:lang w:eastAsia="ru-RU"/>
              </w:rPr>
              <w:t>,</w:t>
            </w:r>
            <w:r w:rsidRPr="00AC2EA2"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36 487,0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EA2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5" w:rsidRPr="00AC2EA2" w:rsidRDefault="00275465" w:rsidP="0027546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AC2EA2">
              <w:rPr>
                <w:rFonts w:ascii="Times New Roman" w:hAnsi="Times New Roman"/>
              </w:rPr>
              <w:t>5 798,8</w:t>
            </w:r>
          </w:p>
        </w:tc>
      </w:tr>
    </w:tbl>
    <w:p w:rsidR="00275465" w:rsidRPr="00AC2EA2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465" w:rsidRPr="00AC2EA2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«Развитие физической культуры и спорта в Александровском районе на 2018-2022 годы и на перспективу до 2025 года» направлена на создание условий, обеспечивающих возможность гражданам систематически заниматься физической культурой и спортом, повышать конкурентоспособность спорта муниципального образования на областной спортивной арене.</w:t>
      </w:r>
    </w:p>
    <w:p w:rsidR="00C918F2" w:rsidRPr="00FC3761" w:rsidRDefault="00275465" w:rsidP="00C918F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«Развитие физической культуры и спорта в Александровском районе на 2018-2022 годы и на перспективу до 2025 года» решением Думы Александровского района Томской области от 24.12.2021 № 89 «О бюджете муниципального образования «Александровский район» на 2022 год и плановый период на 2023 и 2024 годов» выделено бюджетных ассигнований</w:t>
      </w:r>
      <w:r w:rsidR="00C918F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22 498,3 тыс. рублей,</w:t>
      </w:r>
      <w:r w:rsidR="00C918F2" w:rsidRPr="00C91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18F2" w:rsidRPr="00FC3761">
        <w:rPr>
          <w:rFonts w:ascii="Times New Roman" w:eastAsia="Times New Roman" w:hAnsi="Times New Roman"/>
          <w:sz w:val="24"/>
          <w:szCs w:val="24"/>
          <w:lang w:eastAsia="ru-RU"/>
        </w:rPr>
        <w:t>в том числе по основным мероприятиям:</w:t>
      </w:r>
    </w:p>
    <w:p w:rsidR="00C918F2" w:rsidRPr="00FC3761" w:rsidRDefault="00C918F2" w:rsidP="00C918F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C2EA2">
        <w:rPr>
          <w:rFonts w:ascii="Times New Roman" w:eastAsia="Times New Roman" w:hAnsi="Times New Roman"/>
          <w:lang w:eastAsia="ru-RU"/>
        </w:rPr>
        <w:t>Кадровое обеспечение сферы физической культуры и спорта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C376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75465" w:rsidRDefault="00C918F2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Pr="00AC2EA2">
        <w:rPr>
          <w:rFonts w:ascii="Times New Roman" w:eastAsia="Times New Roman" w:hAnsi="Times New Roman"/>
          <w:lang w:eastAsia="ru-RU"/>
        </w:rPr>
        <w:t>Популяризация физической культуры и занятием спортом</w:t>
      </w:r>
      <w:r>
        <w:rPr>
          <w:rFonts w:ascii="Times New Roman" w:eastAsia="Times New Roman" w:hAnsi="Times New Roman"/>
          <w:lang w:eastAsia="ru-RU"/>
        </w:rPr>
        <w:t>» на 286,4 тыс. рублей;</w:t>
      </w:r>
    </w:p>
    <w:p w:rsidR="00C918F2" w:rsidRDefault="00C918F2" w:rsidP="00C918F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F15969" w:rsidRPr="00AC2EA2">
        <w:rPr>
          <w:rFonts w:ascii="Times New Roman" w:eastAsia="Times New Roman" w:hAnsi="Times New Roman"/>
          <w:lang w:eastAsia="ru-RU"/>
        </w:rPr>
        <w:t>Спорт - Норма жизни</w:t>
      </w:r>
      <w:r>
        <w:rPr>
          <w:rFonts w:ascii="Times New Roman" w:eastAsia="Times New Roman" w:hAnsi="Times New Roman"/>
          <w:lang w:eastAsia="ru-RU"/>
        </w:rPr>
        <w:t>» на 2</w:t>
      </w:r>
      <w:r w:rsidR="00F15969">
        <w:rPr>
          <w:rFonts w:ascii="Times New Roman" w:eastAsia="Times New Roman" w:hAnsi="Times New Roman"/>
          <w:lang w:eastAsia="ru-RU"/>
        </w:rPr>
        <w:t>9</w:t>
      </w:r>
      <w:r>
        <w:rPr>
          <w:rFonts w:ascii="Times New Roman" w:eastAsia="Times New Roman" w:hAnsi="Times New Roman"/>
          <w:lang w:eastAsia="ru-RU"/>
        </w:rPr>
        <w:t>6,</w:t>
      </w:r>
      <w:r w:rsidR="00F15969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C918F2" w:rsidRDefault="00C918F2" w:rsidP="00C918F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F15969" w:rsidRPr="00AC2EA2">
        <w:rPr>
          <w:rFonts w:ascii="Times New Roman" w:eastAsia="Times New Roman" w:hAnsi="Times New Roman"/>
          <w:lang w:eastAsia="ru-RU"/>
        </w:rPr>
        <w:t>Популяризация физической культуры и занятием спортом</w:t>
      </w:r>
      <w:r>
        <w:rPr>
          <w:rFonts w:ascii="Times New Roman" w:eastAsia="Times New Roman" w:hAnsi="Times New Roman"/>
          <w:lang w:eastAsia="ru-RU"/>
        </w:rPr>
        <w:t xml:space="preserve">» на </w:t>
      </w:r>
      <w:r w:rsidR="00F15969">
        <w:rPr>
          <w:rFonts w:ascii="Times New Roman" w:eastAsia="Times New Roman" w:hAnsi="Times New Roman"/>
          <w:lang w:eastAsia="ru-RU"/>
        </w:rPr>
        <w:t>19 153,4</w:t>
      </w:r>
      <w:r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275465" w:rsidRPr="00B26A69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дополнительно на реализацию муниципальной программы </w:t>
      </w:r>
      <w:r w:rsidRPr="00B26A69">
        <w:rPr>
          <w:rFonts w:ascii="Times New Roman" w:eastAsia="Times New Roman" w:hAnsi="Times New Roman"/>
          <w:sz w:val="24"/>
          <w:szCs w:val="24"/>
          <w:lang w:eastAsia="ru-RU"/>
        </w:rPr>
        <w:t>выделено бюджетных ассигнований в объеме 19 787,5 тыс. рублей, в том числе:</w:t>
      </w:r>
    </w:p>
    <w:p w:rsidR="00275465" w:rsidRPr="00AC2EA2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на реализацию в 2022 году муниципальной программы в соответствии со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сводной бюджетной росписью составляет 42 285,8 тыс. рублей, кассовое исполнение составило 36 487,0 тыс. рублей, или профинансировано на 86,3 % от уточненного годового плана, в том числе:</w:t>
      </w:r>
    </w:p>
    <w:p w:rsidR="00275465" w:rsidRPr="00AC2EA2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за счет средства областного бюджета расходы составили 2 942,5 тыс. рублей тыс. рублей, при уточённом годовом плане – 2 942,5 тыс. рублей и освоены на 100 % от уточненного плана;</w:t>
      </w:r>
    </w:p>
    <w:p w:rsidR="00275465" w:rsidRPr="00AC2EA2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за счет собственных средств бюджета района расходы составили –  27 957,7 тыс. рублей, при уточнённом годовом плане – 33 756,5 тыс. рублей и освоены на 82,8 % от плана;</w:t>
      </w:r>
    </w:p>
    <w:p w:rsidR="00275465" w:rsidRPr="00AC2EA2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бюджетов сельских поселений района расходы составили 5 586,8 тыс. рублей, при уточненном годовом плане – 5 586,8 тыс. рублей и освоены на 100,0%.</w:t>
      </w:r>
    </w:p>
    <w:p w:rsidR="00275465" w:rsidRPr="00C800BD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>Основное не освоение средств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сложилось по мероприятию, предусмотренному на ремонт стадиона </w:t>
      </w:r>
      <w:r w:rsidR="00BC7EB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>объеме 5 745,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275465" w:rsidRPr="00C800BD" w:rsidRDefault="00275465" w:rsidP="00275465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включает финансирование четырех 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основных мероприятий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465" w:rsidRPr="00C800BD" w:rsidRDefault="00F15969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275465"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465" w:rsidRPr="00C800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«Кадровое обеспечение сферы физической культуры и спорта»</w:t>
      </w:r>
      <w:r w:rsidR="00275465" w:rsidRPr="00C800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465" w:rsidRPr="00C800BD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>На финансирование подпрограммы «Кадровое обеспечение сферы физической культуры и спорта» в 2022 году направлено средств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Pr="00C800BD">
        <w:rPr>
          <w:rFonts w:ascii="Times New Roman" w:eastAsia="Times New Roman" w:hAnsi="Times New Roman"/>
          <w:lang w:eastAsia="ru-RU"/>
        </w:rPr>
        <w:t>13 098,</w:t>
      </w:r>
      <w:r w:rsidR="00F15969">
        <w:rPr>
          <w:rFonts w:ascii="Times New Roman" w:eastAsia="Times New Roman" w:hAnsi="Times New Roman"/>
          <w:lang w:eastAsia="ru-RU"/>
        </w:rPr>
        <w:t>5</w:t>
      </w:r>
      <w:r w:rsidRPr="00C800BD">
        <w:rPr>
          <w:rFonts w:ascii="Times New Roman" w:eastAsia="Times New Roman" w:hAnsi="Times New Roman"/>
          <w:lang w:eastAsia="ru-RU"/>
        </w:rPr>
        <w:t xml:space="preserve"> 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кассовое исполнение составило </w:t>
      </w:r>
      <w:r w:rsidRPr="00C800BD">
        <w:rPr>
          <w:rFonts w:ascii="Times New Roman" w:eastAsia="Times New Roman" w:hAnsi="Times New Roman"/>
          <w:lang w:eastAsia="ru-RU"/>
        </w:rPr>
        <w:t>13 098,</w:t>
      </w:r>
      <w:r w:rsidR="00F15969">
        <w:rPr>
          <w:rFonts w:ascii="Times New Roman" w:eastAsia="Times New Roman" w:hAnsi="Times New Roman"/>
          <w:lang w:eastAsia="ru-RU"/>
        </w:rPr>
        <w:t>5</w:t>
      </w:r>
      <w:r w:rsidRPr="00C800BD">
        <w:rPr>
          <w:rFonts w:ascii="Times New Roman" w:eastAsia="Times New Roman" w:hAnsi="Times New Roman"/>
          <w:lang w:eastAsia="ru-RU"/>
        </w:rPr>
        <w:t xml:space="preserve"> 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>тыс. рублей, или профинансировано на 100,0% к уточненному годовому плану.</w:t>
      </w:r>
    </w:p>
    <w:p w:rsidR="00275465" w:rsidRPr="00C800BD" w:rsidRDefault="00275465" w:rsidP="0027546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развития детского юношеского спорта и формирования цельной системы подготовки спортивного резерва в районе функционирует МБОУ ДО «ДЮСШ». В спортивной школе занимаются 366 человек. На финансовое обеспечение деятельности муниципального учреждения направлено 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10 222,5</w:t>
      </w:r>
      <w:r w:rsidRPr="00C800B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275465" w:rsidRPr="00AC2EA2" w:rsidRDefault="00275465" w:rsidP="00275465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подпрограммных мероприятий для развития массовых видов спорта среди детей и подростков содержится спортивный комплекс «Обь». Объем средств в 2022 году на его содержание направлено 2 876,0 тыс. рублей.</w:t>
      </w:r>
    </w:p>
    <w:p w:rsidR="00275465" w:rsidRPr="00AC2EA2" w:rsidRDefault="00F15969" w:rsidP="00275465">
      <w:pPr>
        <w:pStyle w:val="aa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</w:t>
      </w:r>
      <w:r w:rsidR="00275465"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465" w:rsidRPr="00AC2E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«Популяризация физической культуры и занятием спортом».</w:t>
      </w:r>
    </w:p>
    <w:p w:rsidR="00275465" w:rsidRPr="00AC2EA2" w:rsidRDefault="00275465" w:rsidP="00275465">
      <w:pPr>
        <w:pStyle w:val="aa"/>
        <w:widowControl w:val="0"/>
        <w:tabs>
          <w:tab w:val="left" w:pos="851"/>
        </w:tabs>
        <w:spacing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«Популяризация физической культуры и занятием спортом» в 2022 году предусмотрено средств</w:t>
      </w:r>
      <w:r w:rsidR="00BC7E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Pr="00AC2EA2">
        <w:rPr>
          <w:rFonts w:ascii="Times New Roman" w:eastAsia="Times New Roman" w:hAnsi="Times New Roman"/>
          <w:lang w:eastAsia="ru-RU"/>
        </w:rPr>
        <w:t xml:space="preserve">6 726,5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Кассовое исполнение расходов за текущий год составило </w:t>
      </w:r>
      <w:r w:rsidRPr="00AC2EA2">
        <w:rPr>
          <w:rFonts w:ascii="Times New Roman" w:eastAsia="Times New Roman" w:hAnsi="Times New Roman"/>
          <w:lang w:eastAsia="ru-RU"/>
        </w:rPr>
        <w:t>6 673,</w:t>
      </w:r>
      <w:r w:rsidR="00F15969">
        <w:rPr>
          <w:rFonts w:ascii="Times New Roman" w:eastAsia="Times New Roman" w:hAnsi="Times New Roman"/>
          <w:lang w:eastAsia="ru-RU"/>
        </w:rPr>
        <w:t>2</w:t>
      </w:r>
      <w:r w:rsidRPr="00AC2EA2">
        <w:rPr>
          <w:rFonts w:ascii="Times New Roman" w:eastAsia="Times New Roman" w:hAnsi="Times New Roman"/>
          <w:lang w:eastAsia="ru-RU"/>
        </w:rPr>
        <w:t xml:space="preserve">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тыс. рублей или профинансированы на 99,2 % к уточненному плану.</w:t>
      </w:r>
    </w:p>
    <w:p w:rsidR="00275465" w:rsidRPr="004A4F29" w:rsidRDefault="00275465" w:rsidP="00275465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</w:t>
      </w: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календарным планом:</w:t>
      </w:r>
    </w:p>
    <w:p w:rsidR="00275465" w:rsidRPr="004A4F29" w:rsidRDefault="00275465" w:rsidP="00275465">
      <w:pPr>
        <w:pStyle w:val="aa"/>
        <w:widowControl w:val="0"/>
        <w:numPr>
          <w:ilvl w:val="0"/>
          <w:numId w:val="56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В районе проводились спортивные мероприятия по следующим направлениям: «Зимняя и летняя спартакиада», «Лыжня зовет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День физкультурника</w:t>
      </w:r>
      <w:r w:rsidR="00F15969">
        <w:rPr>
          <w:rFonts w:ascii="Times New Roman" w:eastAsia="Times New Roman" w:hAnsi="Times New Roman"/>
          <w:sz w:val="24"/>
          <w:szCs w:val="24"/>
          <w:lang w:eastAsia="ru-RU"/>
        </w:rPr>
        <w:t>», «Кросс нации»</w:t>
      </w: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Общий объем средств составил </w:t>
      </w:r>
      <w:r w:rsidR="0003691F">
        <w:rPr>
          <w:rFonts w:ascii="Times New Roman" w:eastAsia="Times New Roman" w:hAnsi="Times New Roman"/>
          <w:sz w:val="24"/>
          <w:szCs w:val="24"/>
          <w:lang w:eastAsia="ru-RU"/>
        </w:rPr>
        <w:t>125,3</w:t>
      </w: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275465" w:rsidRPr="004A4F29" w:rsidRDefault="00275465" w:rsidP="00275465">
      <w:pPr>
        <w:pStyle w:val="aa"/>
        <w:widowControl w:val="0"/>
        <w:numPr>
          <w:ilvl w:val="0"/>
          <w:numId w:val="56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Сборные команды Александровского района принимали участие в выездных региональных соревнованиях: </w:t>
      </w:r>
    </w:p>
    <w:p w:rsidR="00275465" w:rsidRPr="004A4F29" w:rsidRDefault="00275465" w:rsidP="00275465">
      <w:pPr>
        <w:pStyle w:val="aa"/>
        <w:widowControl w:val="0"/>
        <w:numPr>
          <w:ilvl w:val="0"/>
          <w:numId w:val="28"/>
        </w:numPr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D49DB" w:rsidRPr="004A4F29">
        <w:rPr>
          <w:rFonts w:ascii="Times New Roman" w:eastAsia="Times New Roman" w:hAnsi="Times New Roman"/>
          <w:sz w:val="24"/>
          <w:szCs w:val="24"/>
          <w:lang w:eastAsia="ru-RU"/>
        </w:rPr>
        <w:t>первенстве Сибирского Федерального округа по борьбе  самбо</w:t>
      </w: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75465" w:rsidRPr="004A4F29" w:rsidRDefault="00275465" w:rsidP="00275465">
      <w:pPr>
        <w:pStyle w:val="aa"/>
        <w:widowControl w:val="0"/>
        <w:numPr>
          <w:ilvl w:val="0"/>
          <w:numId w:val="28"/>
        </w:numPr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в первенстве по Томско</w:t>
      </w:r>
      <w:r w:rsidR="004A4F29">
        <w:rPr>
          <w:rFonts w:ascii="Times New Roman" w:eastAsia="Times New Roman" w:hAnsi="Times New Roman"/>
          <w:sz w:val="24"/>
          <w:szCs w:val="24"/>
          <w:lang w:eastAsia="ru-RU"/>
        </w:rPr>
        <w:t>й области по самбо</w:t>
      </w: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75465" w:rsidRPr="00C81533" w:rsidRDefault="00275465" w:rsidP="00275465">
      <w:pPr>
        <w:pStyle w:val="aa"/>
        <w:widowControl w:val="0"/>
        <w:numPr>
          <w:ilvl w:val="0"/>
          <w:numId w:val="28"/>
        </w:numPr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в региональном этапе всероссийских соревнований по футболу «Кожаный мяч»</w:t>
      </w:r>
      <w:r w:rsidRPr="00C81533">
        <w:rPr>
          <w:rFonts w:ascii="Times New Roman" w:hAnsi="Times New Roman"/>
          <w:sz w:val="24"/>
          <w:szCs w:val="24"/>
        </w:rPr>
        <w:t>;</w:t>
      </w:r>
    </w:p>
    <w:p w:rsidR="004A4F29" w:rsidRPr="004A4F29" w:rsidRDefault="00BD49DB" w:rsidP="00275465">
      <w:pPr>
        <w:pStyle w:val="aa"/>
        <w:widowControl w:val="0"/>
        <w:numPr>
          <w:ilvl w:val="0"/>
          <w:numId w:val="28"/>
        </w:numPr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в чемпионате и первенство Томской области по </w:t>
      </w:r>
      <w:proofErr w:type="spellStart"/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полиатлону</w:t>
      </w:r>
      <w:proofErr w:type="spellEnd"/>
      <w:r w:rsidR="004A4F2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49DB" w:rsidRPr="004A4F29" w:rsidRDefault="00BD49DB" w:rsidP="00275465">
      <w:pPr>
        <w:pStyle w:val="aa"/>
        <w:widowControl w:val="0"/>
        <w:numPr>
          <w:ilvl w:val="0"/>
          <w:numId w:val="28"/>
        </w:numPr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hAnsi="Times New Roman"/>
          <w:sz w:val="24"/>
          <w:szCs w:val="24"/>
        </w:rPr>
        <w:t>в открытых региональных соревнованиях  по лыжным гонкам</w:t>
      </w:r>
      <w:r w:rsidR="004A4F29">
        <w:rPr>
          <w:rFonts w:ascii="Times New Roman" w:hAnsi="Times New Roman"/>
          <w:sz w:val="24"/>
          <w:szCs w:val="24"/>
        </w:rPr>
        <w:t>.</w:t>
      </w:r>
      <w:r w:rsidRPr="004A4F29">
        <w:rPr>
          <w:rFonts w:ascii="Times New Roman" w:hAnsi="Times New Roman"/>
          <w:sz w:val="24"/>
          <w:szCs w:val="24"/>
        </w:rPr>
        <w:t xml:space="preserve"> </w:t>
      </w:r>
    </w:p>
    <w:p w:rsidR="00275465" w:rsidRPr="004A4F29" w:rsidRDefault="00275465" w:rsidP="00275465">
      <w:pPr>
        <w:pStyle w:val="aa"/>
        <w:widowControl w:val="0"/>
        <w:tabs>
          <w:tab w:val="left" w:pos="851"/>
        </w:tabs>
        <w:spacing w:after="0" w:line="0" w:lineRule="atLeast"/>
        <w:ind w:left="568"/>
        <w:jc w:val="both"/>
        <w:rPr>
          <w:rFonts w:ascii="Times New Roman" w:hAnsi="Times New Roman"/>
          <w:sz w:val="24"/>
          <w:szCs w:val="24"/>
        </w:rPr>
      </w:pPr>
      <w:r w:rsidRPr="004A4F29">
        <w:rPr>
          <w:rFonts w:ascii="Times New Roman" w:hAnsi="Times New Roman"/>
          <w:sz w:val="24"/>
          <w:szCs w:val="24"/>
        </w:rPr>
        <w:t xml:space="preserve">Общий объем средств составил – </w:t>
      </w:r>
      <w:r w:rsidR="0003691F">
        <w:rPr>
          <w:rFonts w:ascii="Times New Roman" w:hAnsi="Times New Roman"/>
          <w:sz w:val="24"/>
          <w:szCs w:val="24"/>
        </w:rPr>
        <w:t>860,8</w:t>
      </w:r>
      <w:r w:rsidRPr="004A4F29">
        <w:rPr>
          <w:rFonts w:ascii="Times New Roman" w:hAnsi="Times New Roman"/>
          <w:sz w:val="24"/>
          <w:szCs w:val="24"/>
        </w:rPr>
        <w:t xml:space="preserve"> тыс. рублей.</w:t>
      </w:r>
    </w:p>
    <w:p w:rsidR="00275465" w:rsidRPr="00AC2EA2" w:rsidRDefault="00275465" w:rsidP="00275465">
      <w:pPr>
        <w:pStyle w:val="aa"/>
        <w:widowControl w:val="0"/>
        <w:numPr>
          <w:ilvl w:val="0"/>
          <w:numId w:val="56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F29">
        <w:rPr>
          <w:rFonts w:ascii="Times New Roman" w:eastAsia="Times New Roman" w:hAnsi="Times New Roman"/>
          <w:sz w:val="24"/>
          <w:szCs w:val="24"/>
          <w:lang w:eastAsia="ru-RU"/>
        </w:rPr>
        <w:t>На создание условий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эффективного функционирования спортивных объектов на территории сельских поселений района направлено 5</w:t>
      </w:r>
      <w:r w:rsidR="0003691F">
        <w:rPr>
          <w:rFonts w:ascii="Times New Roman" w:eastAsia="Times New Roman" w:hAnsi="Times New Roman"/>
          <w:sz w:val="24"/>
          <w:szCs w:val="24"/>
          <w:lang w:eastAsia="ru-RU"/>
        </w:rPr>
        <w:t> 687,1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275465" w:rsidRPr="00AC2EA2" w:rsidRDefault="00275465" w:rsidP="00275465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</w:t>
      </w:r>
      <w:r w:rsidR="0003691F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EA2">
        <w:rPr>
          <w:rFonts w:ascii="Times New Roman" w:eastAsia="Times New Roman" w:hAnsi="Times New Roman"/>
          <w:b/>
          <w:sz w:val="24"/>
          <w:szCs w:val="24"/>
          <w:lang w:eastAsia="ru-RU"/>
        </w:rPr>
        <w:t>«Спорт - Норма жизни»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3691F">
        <w:rPr>
          <w:rFonts w:ascii="Times New Roman" w:eastAsia="Times New Roman" w:hAnsi="Times New Roman"/>
          <w:sz w:val="24"/>
          <w:szCs w:val="24"/>
          <w:lang w:eastAsia="ru-RU"/>
        </w:rPr>
        <w:t xml:space="preserve">2022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предусмотрено </w:t>
      </w:r>
      <w:r w:rsidRPr="00AC2EA2">
        <w:rPr>
          <w:rFonts w:ascii="Times New Roman" w:eastAsia="Times New Roman" w:hAnsi="Times New Roman"/>
          <w:lang w:eastAsia="ru-RU"/>
        </w:rPr>
        <w:t xml:space="preserve">3 192,8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кассовое исполнение составило </w:t>
      </w:r>
      <w:r w:rsidRPr="00AC2EA2">
        <w:rPr>
          <w:rFonts w:ascii="Times New Roman" w:eastAsia="Times New Roman" w:hAnsi="Times New Roman"/>
          <w:lang w:eastAsia="ru-RU"/>
        </w:rPr>
        <w:t xml:space="preserve">3 192,8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тыс. рублей, или профинансировано на 100,0% от уточненного годового плана.</w:t>
      </w:r>
    </w:p>
    <w:p w:rsidR="00275465" w:rsidRPr="00AC2EA2" w:rsidRDefault="00275465" w:rsidP="00275465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осуществлялось финансирование расходов по следующим направлениям:</w:t>
      </w:r>
    </w:p>
    <w:p w:rsidR="00275465" w:rsidRPr="00AC2EA2" w:rsidRDefault="00275465" w:rsidP="00275465">
      <w:pPr>
        <w:pStyle w:val="aa"/>
        <w:widowControl w:val="0"/>
        <w:numPr>
          <w:ilvl w:val="0"/>
          <w:numId w:val="3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приобретено оборудования для малобюджетных спортивных площадок по месту жительства и учебы на территории Томской области на сумму 495,4 тыс. рублей;</w:t>
      </w:r>
    </w:p>
    <w:p w:rsidR="00275465" w:rsidRPr="00AC2EA2" w:rsidRDefault="00275465" w:rsidP="00275465">
      <w:pPr>
        <w:pStyle w:val="aa"/>
        <w:widowControl w:val="0"/>
        <w:numPr>
          <w:ilvl w:val="0"/>
          <w:numId w:val="30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обеспечены условия для развития населения района физической культуры и массового спорта на территории сел района, общий объем средств составил 2</w:t>
      </w:r>
      <w:r w:rsidR="0003691F">
        <w:rPr>
          <w:rFonts w:ascii="Times New Roman" w:eastAsia="Times New Roman" w:hAnsi="Times New Roman"/>
          <w:sz w:val="24"/>
          <w:szCs w:val="24"/>
          <w:lang w:eastAsia="ru-RU"/>
        </w:rPr>
        <w:t> 697,4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275465" w:rsidRPr="00AC2EA2" w:rsidRDefault="00275465" w:rsidP="00275465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</w:t>
      </w:r>
      <w:r w:rsidR="0003691F">
        <w:rPr>
          <w:rFonts w:ascii="Times New Roman" w:eastAsia="Times New Roman" w:hAnsi="Times New Roman"/>
          <w:sz w:val="24"/>
          <w:szCs w:val="24"/>
          <w:lang w:eastAsia="ru-RU"/>
        </w:rPr>
        <w:t>основного мероприятия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EA2">
        <w:rPr>
          <w:rFonts w:ascii="Times New Roman" w:eastAsia="Times New Roman" w:hAnsi="Times New Roman"/>
          <w:b/>
          <w:sz w:val="24"/>
          <w:szCs w:val="24"/>
          <w:lang w:eastAsia="ru-RU"/>
        </w:rPr>
        <w:t>«Популяризация физической культуры и занятием спортом</w:t>
      </w:r>
      <w:r w:rsidR="0003691F">
        <w:rPr>
          <w:rFonts w:ascii="Times New Roman" w:eastAsia="Times New Roman" w:hAnsi="Times New Roman"/>
          <w:sz w:val="24"/>
          <w:szCs w:val="24"/>
          <w:lang w:eastAsia="ru-RU"/>
        </w:rPr>
        <w:t>» в 2022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Pr="00AC2EA2">
        <w:rPr>
          <w:rFonts w:ascii="Times New Roman" w:eastAsia="Times New Roman" w:hAnsi="Times New Roman"/>
          <w:lang w:eastAsia="ru-RU"/>
        </w:rPr>
        <w:t xml:space="preserve">19 267,9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кассовое исполнение составило </w:t>
      </w:r>
      <w:r w:rsidRPr="00AC2EA2">
        <w:rPr>
          <w:rFonts w:ascii="Times New Roman" w:eastAsia="Times New Roman" w:hAnsi="Times New Roman"/>
          <w:lang w:eastAsia="ru-RU"/>
        </w:rPr>
        <w:t xml:space="preserve">13 522,5 </w:t>
      </w:r>
      <w:r w:rsidRPr="00AC2EA2">
        <w:rPr>
          <w:rFonts w:ascii="Times New Roman" w:eastAsia="Times New Roman" w:hAnsi="Times New Roman"/>
          <w:sz w:val="24"/>
          <w:szCs w:val="24"/>
          <w:lang w:eastAsia="ru-RU"/>
        </w:rPr>
        <w:t>тыс. рублей, или профинансировано на 70,2% от уточненного годового плана.</w:t>
      </w:r>
    </w:p>
    <w:p w:rsidR="00807AA7" w:rsidRDefault="0003691F" w:rsidP="00275465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 направлены на укрепление материально технической базы физической культуры и спорта (</w:t>
      </w:r>
      <w:r w:rsidR="00275465" w:rsidRPr="00AC2EA2">
        <w:rPr>
          <w:rFonts w:ascii="Times New Roman" w:eastAsia="Times New Roman" w:hAnsi="Times New Roman"/>
          <w:sz w:val="24"/>
          <w:szCs w:val="24"/>
          <w:lang w:eastAsia="ru-RU"/>
        </w:rPr>
        <w:t>ремонт стадиона с. Александровское Александровского района Томской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75465" w:rsidRPr="00AC2E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691F" w:rsidRPr="004A4F29" w:rsidRDefault="0003691F" w:rsidP="00275465">
      <w:pPr>
        <w:pStyle w:val="aa"/>
        <w:widowControl w:val="0"/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ABB" w:rsidRPr="00AF43EA" w:rsidRDefault="007D03DB" w:rsidP="004F1AF7">
      <w:pPr>
        <w:widowControl w:val="0"/>
        <w:tabs>
          <w:tab w:val="left" w:pos="851"/>
        </w:tabs>
        <w:spacing w:after="0" w:line="0" w:lineRule="atLeast"/>
        <w:ind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74ABB"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36320"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74ABB"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рыбной промышленности в Александровском районе на 20</w:t>
      </w:r>
      <w:r w:rsidR="00EA473C"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574ABB"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A473C"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436320" w:rsidRPr="00AF4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782CD2" w:rsidRPr="00AF43EA" w:rsidRDefault="00782CD2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>Целью муниципальной программы является создание условий устойчивого и динамичного развития рыбной промышленности в целях насыщения внутреннего рынка качественной рыбной продукцией.</w:t>
      </w:r>
    </w:p>
    <w:p w:rsidR="00436320" w:rsidRPr="0003691F" w:rsidRDefault="00436320" w:rsidP="0043632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20. Расходы на реализацию муниципальной программы </w:t>
      </w:r>
      <w:r w:rsidRPr="0003691F">
        <w:rPr>
          <w:rFonts w:ascii="Times New Roman" w:eastAsia="Times New Roman" w:hAnsi="Times New Roman"/>
          <w:sz w:val="24"/>
          <w:szCs w:val="24"/>
          <w:lang w:eastAsia="ru-RU"/>
        </w:rPr>
        <w:t>«Развитие рыбной промышленности в Александровском районе на 2021-2025 годы»</w:t>
      </w:r>
    </w:p>
    <w:p w:rsidR="007502EB" w:rsidRPr="00AF43EA" w:rsidRDefault="007502EB" w:rsidP="00436320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8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025"/>
        <w:gridCol w:w="1418"/>
        <w:gridCol w:w="1304"/>
        <w:gridCol w:w="1134"/>
        <w:gridCol w:w="737"/>
        <w:gridCol w:w="964"/>
      </w:tblGrid>
      <w:tr w:rsidR="00436320" w:rsidRPr="00AF43EA" w:rsidTr="00B1108F">
        <w:trPr>
          <w:trHeight w:val="675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436320" w:rsidP="0043632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436320" w:rsidP="00AF43E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решением Думы от 2</w:t>
            </w:r>
            <w:r w:rsid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.12.202</w:t>
            </w:r>
            <w:r w:rsid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436320" w:rsidP="0043632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436320" w:rsidP="0043632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Исполнено,</w:t>
            </w:r>
          </w:p>
          <w:p w:rsidR="00436320" w:rsidRPr="00AF43EA" w:rsidRDefault="00436320" w:rsidP="0043632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20" w:rsidRPr="00AF43EA" w:rsidRDefault="00436320" w:rsidP="0043632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20" w:rsidRPr="00AF43EA" w:rsidRDefault="00436320" w:rsidP="0043632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 выделено</w:t>
            </w:r>
          </w:p>
        </w:tc>
      </w:tr>
      <w:tr w:rsidR="00436320" w:rsidRPr="00AF43EA" w:rsidTr="00AF43EA">
        <w:trPr>
          <w:trHeight w:val="675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0" w:rsidRPr="00AF43EA" w:rsidRDefault="009577A4" w:rsidP="004363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lang w:eastAsia="ru-RU"/>
              </w:rPr>
              <w:t>МП</w:t>
            </w:r>
            <w:r w:rsidR="00436320" w:rsidRPr="00AF43EA">
              <w:rPr>
                <w:rFonts w:ascii="Times New Roman" w:eastAsia="Times New Roman" w:hAnsi="Times New Roman"/>
                <w:lang w:eastAsia="ru-RU"/>
              </w:rPr>
              <w:t xml:space="preserve"> «Развитие рыбной промышленности в Александровском районе на 2021-2025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AF43EA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15 510,0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15 511,1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15 511,1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436320" w:rsidRPr="00AF43EA" w:rsidTr="00AF43EA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0" w:rsidRPr="00AF43EA" w:rsidRDefault="00436320" w:rsidP="00436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содействия в приобретении современного орудия 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AF43EA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1 510,0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1 511,1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436320" w:rsidRPr="00AF43EA" w:rsidTr="00AF43EA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0" w:rsidRPr="00AF43EA" w:rsidRDefault="00436320" w:rsidP="008C5F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43EA">
              <w:rPr>
                <w:rFonts w:ascii="Times New Roman" w:eastAsia="Times New Roman" w:hAnsi="Times New Roman"/>
                <w:lang w:eastAsia="ru-RU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</w:t>
            </w:r>
            <w:r w:rsidR="008C5FF7">
              <w:rPr>
                <w:rFonts w:ascii="Times New Roman" w:eastAsia="Times New Roman" w:hAnsi="Times New Roman"/>
                <w:lang w:eastAsia="ru-RU"/>
              </w:rPr>
              <w:t>для хранения рыбной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36320" w:rsidRPr="00AF43EA" w:rsidTr="00AF43EA">
        <w:trPr>
          <w:trHeight w:val="4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0" w:rsidRPr="00AF43EA" w:rsidRDefault="005C5E8E" w:rsidP="005C5E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мероприятия по развитию рыбоконсервных производств в Александровском районе</w:t>
            </w:r>
            <w:r w:rsidR="008C5F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13 000,0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13 000,0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20" w:rsidRPr="00AF43EA" w:rsidRDefault="008C5FF7" w:rsidP="004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EA473C" w:rsidRPr="00AF43EA" w:rsidRDefault="00EA473C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57E" w:rsidRPr="00AF43EA" w:rsidRDefault="009577A4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0457E" w:rsidRPr="00AF43EA">
        <w:rPr>
          <w:rFonts w:ascii="Times New Roman" w:eastAsia="Times New Roman" w:hAnsi="Times New Roman"/>
          <w:sz w:val="24"/>
          <w:szCs w:val="24"/>
          <w:lang w:eastAsia="ru-RU"/>
        </w:rPr>
        <w:t xml:space="preserve">еализации муниципальной программы </w:t>
      </w:r>
      <w:r w:rsidR="00B1108F" w:rsidRPr="00AF43EA">
        <w:rPr>
          <w:rFonts w:ascii="Times New Roman" w:eastAsia="Times New Roman" w:hAnsi="Times New Roman"/>
          <w:sz w:val="24"/>
          <w:szCs w:val="24"/>
          <w:lang w:eastAsia="ru-RU"/>
        </w:rPr>
        <w:t>«Развитие рыбной промышленности в Александровском районе на 2021-2025 годы»</w:t>
      </w:r>
      <w:r w:rsidR="0020457E" w:rsidRPr="00AF4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осуществлялась </w:t>
      </w:r>
      <w:r w:rsidRPr="00AF43EA">
        <w:rPr>
          <w:rFonts w:ascii="Times New Roman" w:hAnsi="Times New Roman"/>
          <w:sz w:val="24"/>
          <w:szCs w:val="24"/>
        </w:rPr>
        <w:t>Администрацией Александровского района Томской области.</w:t>
      </w:r>
    </w:p>
    <w:p w:rsidR="008C5FF7" w:rsidRPr="008C5FF7" w:rsidRDefault="00436320" w:rsidP="008C5FF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</w:t>
      </w:r>
      <w:r w:rsidR="008C5F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бюджетной росписью составляет </w:t>
      </w:r>
      <w:r w:rsidR="008C5FF7">
        <w:rPr>
          <w:rFonts w:ascii="Times New Roman" w:eastAsia="Times New Roman" w:hAnsi="Times New Roman"/>
          <w:sz w:val="24"/>
          <w:szCs w:val="24"/>
          <w:lang w:eastAsia="ru-RU"/>
        </w:rPr>
        <w:t>15 511,1</w:t>
      </w: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 w:rsidR="008C5FF7">
        <w:rPr>
          <w:rFonts w:ascii="Times New Roman" w:eastAsia="Times New Roman" w:hAnsi="Times New Roman"/>
          <w:sz w:val="24"/>
          <w:szCs w:val="24"/>
          <w:lang w:eastAsia="ru-RU"/>
        </w:rPr>
        <w:t>15 511,1</w:t>
      </w: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100,0</w:t>
      </w:r>
      <w:r w:rsidR="008C5FF7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</w:t>
      </w:r>
      <w:r w:rsidR="008C5FF7" w:rsidRPr="008C5FF7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8C5FF7" w:rsidRPr="008C5FF7" w:rsidRDefault="008C5FF7" w:rsidP="008C5FF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F7">
        <w:rPr>
          <w:rFonts w:ascii="Times New Roman" w:eastAsia="Times New Roman" w:hAnsi="Times New Roman"/>
          <w:sz w:val="24"/>
          <w:szCs w:val="24"/>
          <w:lang w:eastAsia="ru-RU"/>
        </w:rPr>
        <w:t>за счет средства областного бюджета расходы составили – 13 760,0 тыс. рублей тыс. рублей, при уточённом годовом плане – 13 760,0 тыс. рублей и освоены на 100,0% от уточненного плана;</w:t>
      </w:r>
    </w:p>
    <w:p w:rsidR="008C5FF7" w:rsidRDefault="008C5FF7" w:rsidP="008C5FF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F7">
        <w:rPr>
          <w:rFonts w:ascii="Times New Roman" w:eastAsia="Times New Roman" w:hAnsi="Times New Roman"/>
          <w:sz w:val="24"/>
          <w:szCs w:val="24"/>
          <w:lang w:eastAsia="ru-RU"/>
        </w:rPr>
        <w:t>за счет собственных средств бюджета района расходы составили – 1 751,1 тыс. рублей, при уточнённом годовом плане – 1 751,1 тыс. рублей и освоены на 100,0 % от уточненного плана.</w:t>
      </w:r>
    </w:p>
    <w:p w:rsidR="00481644" w:rsidRPr="005F6AC1" w:rsidRDefault="00481644" w:rsidP="0048164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рамках основного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F43EA">
        <w:rPr>
          <w:rFonts w:ascii="Times New Roman" w:eastAsia="Times New Roman" w:hAnsi="Times New Roman"/>
          <w:color w:val="000000"/>
          <w:lang w:eastAsia="ru-RU"/>
        </w:rPr>
        <w:t>Оказание содействия в приобретении современного орудия лова</w:t>
      </w:r>
      <w:r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производились по 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81644" w:rsidRPr="005F6AC1" w:rsidRDefault="00481644" w:rsidP="0048164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 развитию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рыбохозяйственного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1 511,1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(субсидию на приобретение маломерных судов, лодочных моторов, орудий ловли для добычи получили 6 участников).</w:t>
      </w:r>
    </w:p>
    <w:p w:rsidR="00481644" w:rsidRPr="005F6AC1" w:rsidRDefault="00481644" w:rsidP="0048164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F43EA">
        <w:rPr>
          <w:rFonts w:ascii="Times New Roman" w:eastAsia="Times New Roman" w:hAnsi="Times New Roman"/>
          <w:lang w:eastAsia="ru-RU"/>
        </w:rPr>
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</w:t>
      </w:r>
      <w:r>
        <w:rPr>
          <w:rFonts w:ascii="Times New Roman" w:eastAsia="Times New Roman" w:hAnsi="Times New Roman"/>
          <w:lang w:eastAsia="ru-RU"/>
        </w:rPr>
        <w:t>для хранения рыбной продукции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производились по 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81644" w:rsidRPr="005F6AC1" w:rsidRDefault="005C5E8E" w:rsidP="00481644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81644">
        <w:rPr>
          <w:rFonts w:ascii="Times New Roman" w:eastAsia="Times New Roman" w:hAnsi="Times New Roman"/>
          <w:sz w:val="24"/>
          <w:szCs w:val="24"/>
          <w:lang w:eastAsia="ru-RU"/>
        </w:rPr>
        <w:t xml:space="preserve">омпенсация расходов за электроэнергию предприятия  </w:t>
      </w:r>
      <w:proofErr w:type="spellStart"/>
      <w:r w:rsidR="00481644">
        <w:rPr>
          <w:rFonts w:ascii="Times New Roman" w:eastAsia="Times New Roman" w:hAnsi="Times New Roman"/>
          <w:sz w:val="24"/>
          <w:szCs w:val="24"/>
          <w:lang w:eastAsia="ru-RU"/>
        </w:rPr>
        <w:t>рыбохозяйственного</w:t>
      </w:r>
      <w:proofErr w:type="spellEnd"/>
      <w:r w:rsidR="0048164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481644"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48164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000,0</w:t>
      </w:r>
      <w:r w:rsidR="00481644"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48164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</w:t>
      </w:r>
      <w:r w:rsidR="00481644">
        <w:rPr>
          <w:rFonts w:ascii="Times New Roman" w:eastAsia="Times New Roman" w:hAnsi="Times New Roman"/>
          <w:sz w:val="24"/>
          <w:szCs w:val="24"/>
          <w:lang w:eastAsia="ru-RU"/>
        </w:rPr>
        <w:t>субсиди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C5E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43EA">
        <w:rPr>
          <w:rFonts w:ascii="Times New Roman" w:eastAsia="Times New Roman" w:hAnsi="Times New Roman"/>
          <w:sz w:val="24"/>
          <w:szCs w:val="24"/>
          <w:lang w:eastAsia="ru-RU"/>
        </w:rPr>
        <w:t>одному предпринимателю</w:t>
      </w:r>
      <w:r w:rsidR="0048164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C5E8E" w:rsidRPr="005F6AC1" w:rsidRDefault="005C5E8E" w:rsidP="005C5E8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Реализация мероприятия по развитию рыбоконсервных производств в Александровском районе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производились по 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6A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C5E8E" w:rsidRPr="005F6AC1" w:rsidRDefault="00ED493F" w:rsidP="005C5E8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приобретение металлических консервных банок</w:t>
      </w:r>
      <w:r w:rsidR="005C5E8E"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13 000</w:t>
      </w:r>
      <w:r w:rsidR="005C5E8E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5C5E8E" w:rsidRPr="005F6A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C5E8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(предоставлена субсидия</w:t>
      </w:r>
      <w:r w:rsidR="005C5E8E" w:rsidRPr="005C5E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5E8E" w:rsidRPr="00AF43EA">
        <w:rPr>
          <w:rFonts w:ascii="Times New Roman" w:eastAsia="Times New Roman" w:hAnsi="Times New Roman"/>
          <w:sz w:val="24"/>
          <w:szCs w:val="24"/>
          <w:lang w:eastAsia="ru-RU"/>
        </w:rPr>
        <w:t>одному предпринимателю</w:t>
      </w:r>
      <w:r w:rsidR="005C5E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81644" w:rsidRPr="008C5FF7" w:rsidRDefault="00481644" w:rsidP="008C5FF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2EB" w:rsidRPr="0058624E" w:rsidRDefault="007D03DB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624E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574ABB" w:rsidRPr="005862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502EB" w:rsidRPr="0058624E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образования в Александровском районе на 2021- 2025 годы»</w:t>
      </w:r>
    </w:p>
    <w:p w:rsidR="00B30B99" w:rsidRPr="0058624E" w:rsidRDefault="00EB2771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24E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AF75CA" w:rsidRPr="005862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6E3D79" w:rsidRPr="0058624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F75CA" w:rsidRPr="0058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624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</w:t>
      </w:r>
      <w:r w:rsidR="005A5238" w:rsidRPr="005862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="00B30B99" w:rsidRPr="0058624E">
        <w:rPr>
          <w:rFonts w:ascii="Times New Roman" w:eastAsia="Times New Roman" w:hAnsi="Times New Roman"/>
          <w:sz w:val="24"/>
          <w:szCs w:val="24"/>
          <w:lang w:eastAsia="ru-RU"/>
        </w:rPr>
        <w:t>систем</w:t>
      </w:r>
      <w:r w:rsidR="005A5238" w:rsidRPr="0058624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0B99" w:rsidRPr="0058624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обеспеч</w:t>
      </w:r>
      <w:r w:rsidRPr="0058624E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B30B99" w:rsidRPr="0058624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</w:t>
      </w:r>
      <w:r w:rsidRPr="005862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30B99" w:rsidRPr="005862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 на получение общедоступного и бесплатного дошкольного образования в муниципальных дошкольных организациях, начального общего, основного общего, среднего общего образования в муниципальных общеобразовательных организациях, а также дополнительного образования детей в муниципальных общеобразовательных организациях.</w:t>
      </w:r>
    </w:p>
    <w:p w:rsidR="007502EB" w:rsidRPr="0058624E" w:rsidRDefault="007502EB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24E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  <w:r w:rsidR="00897C88" w:rsidRPr="005862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8624E">
        <w:rPr>
          <w:rFonts w:ascii="Times New Roman" w:eastAsia="Times New Roman" w:hAnsi="Times New Roman"/>
          <w:sz w:val="24"/>
          <w:szCs w:val="24"/>
          <w:lang w:eastAsia="ru-RU"/>
        </w:rPr>
        <w:t>. Расходы на реализацию муниципальной программы «Развитие образования в Александровском районе на 2021- 2025 годы»</w:t>
      </w:r>
    </w:p>
    <w:p w:rsidR="007502EB" w:rsidRPr="00F62581" w:rsidRDefault="007502EB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95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411"/>
        <w:gridCol w:w="1404"/>
        <w:gridCol w:w="1252"/>
        <w:gridCol w:w="704"/>
        <w:gridCol w:w="999"/>
      </w:tblGrid>
      <w:tr w:rsidR="007502EB" w:rsidRPr="00F62581" w:rsidTr="009C164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5C5B8B" w:rsidRDefault="007502E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5C5B8B" w:rsidRDefault="0058624E" w:rsidP="0058624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Утверждено решением Думы от 24.12.2021 № 49</w:t>
            </w:r>
            <w:r w:rsidR="007502EB" w:rsidRPr="005C5B8B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5C5B8B" w:rsidRDefault="007502E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5C5B8B" w:rsidRDefault="007502E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7502EB" w:rsidRPr="005C5B8B" w:rsidRDefault="007502E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2EB" w:rsidRPr="005C5B8B" w:rsidRDefault="007502E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2EB" w:rsidRPr="005C5B8B" w:rsidRDefault="007502EB" w:rsidP="007502EB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7502EB" w:rsidRPr="00F62581" w:rsidTr="0058624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5C5B8B" w:rsidRDefault="00642C38" w:rsidP="007502EB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МП</w:t>
            </w:r>
            <w:r w:rsidR="007502EB" w:rsidRPr="005C5B8B">
              <w:rPr>
                <w:rFonts w:ascii="Times New Roman" w:eastAsia="Times New Roman" w:hAnsi="Times New Roman"/>
                <w:lang w:eastAsia="ru-RU"/>
              </w:rPr>
              <w:t xml:space="preserve"> «Развитие образования в Александровском районе на 2021- 2025 годы»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5C5B8B" w:rsidRDefault="007502E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314</w:t>
            </w:r>
            <w:r w:rsidR="0058624E" w:rsidRPr="005C5B8B">
              <w:rPr>
                <w:rFonts w:ascii="Times New Roman" w:eastAsia="Times New Roman" w:hAnsi="Times New Roman"/>
                <w:lang w:eastAsia="ru-RU"/>
              </w:rPr>
              <w:t> 401,1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5C5B8B" w:rsidRDefault="0058624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353 859,4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5C5B8B" w:rsidRDefault="0058624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352 953,9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2EB" w:rsidRPr="005C5B8B" w:rsidRDefault="0058624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2EB" w:rsidRPr="005C5B8B" w:rsidRDefault="0058624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5B8B">
              <w:rPr>
                <w:rFonts w:ascii="Times New Roman" w:eastAsia="Times New Roman" w:hAnsi="Times New Roman"/>
                <w:lang w:eastAsia="ru-RU"/>
              </w:rPr>
              <w:t>39 458,3</w:t>
            </w:r>
          </w:p>
        </w:tc>
      </w:tr>
      <w:tr w:rsidR="007502EB" w:rsidRPr="00F62581" w:rsidTr="006B7B3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7502EB" w:rsidP="007502EB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196 835,8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211 687,6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211 203,4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14 851,8</w:t>
            </w:r>
          </w:p>
        </w:tc>
      </w:tr>
      <w:tr w:rsidR="007502EB" w:rsidRPr="00F62581" w:rsidTr="006B7B3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7502EB" w:rsidP="007502EB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79 513,1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94 793,3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94 703,9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15 280,2</w:t>
            </w:r>
          </w:p>
        </w:tc>
      </w:tr>
      <w:tr w:rsidR="007502EB" w:rsidRPr="00F62581" w:rsidTr="006B7B3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7502EB" w:rsidP="007502EB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12 837,1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18 698,2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18 420,8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5 861,1</w:t>
            </w:r>
          </w:p>
        </w:tc>
      </w:tr>
      <w:tr w:rsidR="007502EB" w:rsidRPr="00F62581" w:rsidTr="006B7B3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7502EB" w:rsidP="007502EB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24 329,2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27 658,6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112A9B" w:rsidP="0003691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27 604,</w:t>
            </w:r>
            <w:r w:rsidR="000369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3 329,4</w:t>
            </w:r>
          </w:p>
        </w:tc>
      </w:tr>
      <w:tr w:rsidR="007502EB" w:rsidRPr="00F62581" w:rsidTr="00112A9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7502EB" w:rsidP="007502EB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lastRenderedPageBreak/>
              <w:t>Цифровая образовательная среда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885,9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783,6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783,6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2EB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EB" w:rsidRPr="00112A9B" w:rsidRDefault="00112A9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-102,3</w:t>
            </w:r>
          </w:p>
        </w:tc>
      </w:tr>
      <w:tr w:rsidR="006B7B3E" w:rsidRPr="00F62581" w:rsidTr="006B7B3E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3E" w:rsidRPr="00112A9B" w:rsidRDefault="006B7B3E" w:rsidP="007502EB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Патриотическое воспитание граждан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3E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3E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238,1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3E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238,1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7B3E" w:rsidRPr="00112A9B" w:rsidRDefault="006B7B3E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3E" w:rsidRPr="00112A9B" w:rsidRDefault="00112A9B" w:rsidP="007502E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A9B">
              <w:rPr>
                <w:rFonts w:ascii="Times New Roman" w:eastAsia="Times New Roman" w:hAnsi="Times New Roman"/>
                <w:lang w:eastAsia="ru-RU"/>
              </w:rPr>
              <w:t>238,1</w:t>
            </w:r>
          </w:p>
        </w:tc>
      </w:tr>
    </w:tbl>
    <w:p w:rsidR="007502EB" w:rsidRPr="00F62581" w:rsidRDefault="007502EB" w:rsidP="007502E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457E" w:rsidRPr="00207E50" w:rsidRDefault="0020457E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5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муниципальной программы </w:t>
      </w:r>
      <w:r w:rsidR="009C1648" w:rsidRPr="00207E50">
        <w:rPr>
          <w:rFonts w:ascii="Times New Roman" w:eastAsia="Times New Roman" w:hAnsi="Times New Roman"/>
          <w:sz w:val="24"/>
          <w:szCs w:val="24"/>
          <w:lang w:eastAsia="ru-RU"/>
        </w:rPr>
        <w:t>«Развитие образования в Александровском районе на 2021- 2025 годы»</w:t>
      </w:r>
      <w:r w:rsidRPr="00207E50">
        <w:rPr>
          <w:rFonts w:ascii="Times New Roman" w:eastAsia="Times New Roman" w:hAnsi="Times New Roman"/>
          <w:sz w:val="24"/>
          <w:szCs w:val="24"/>
          <w:lang w:eastAsia="ru-RU"/>
        </w:rPr>
        <w:t xml:space="preserve"> учувствовали следующие ГРБС:</w:t>
      </w:r>
    </w:p>
    <w:p w:rsidR="0020457E" w:rsidRPr="00207E50" w:rsidRDefault="0020457E" w:rsidP="0020457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1"/>
        <w:gridCol w:w="1276"/>
        <w:gridCol w:w="1222"/>
        <w:gridCol w:w="1167"/>
        <w:gridCol w:w="1283"/>
      </w:tblGrid>
      <w:tr w:rsidR="0020457E" w:rsidRPr="00207E50" w:rsidTr="0020457E">
        <w:trPr>
          <w:trHeight w:val="630"/>
          <w:tblHeader/>
          <w:jc w:val="center"/>
        </w:trPr>
        <w:tc>
          <w:tcPr>
            <w:tcW w:w="4531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276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222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67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283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207E50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207E50">
              <w:rPr>
                <w:rFonts w:ascii="Times New Roman" w:hAnsi="Times New Roman"/>
              </w:rPr>
              <w:t>зования</w:t>
            </w:r>
            <w:proofErr w:type="spellEnd"/>
            <w:r w:rsidRPr="00207E50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20457E" w:rsidRPr="00207E50" w:rsidTr="0020457E">
        <w:trPr>
          <w:trHeight w:val="210"/>
          <w:tblHeader/>
          <w:jc w:val="center"/>
        </w:trPr>
        <w:tc>
          <w:tcPr>
            <w:tcW w:w="4531" w:type="dxa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2</w:t>
            </w:r>
          </w:p>
        </w:tc>
        <w:tc>
          <w:tcPr>
            <w:tcW w:w="1222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vAlign w:val="center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4</w:t>
            </w:r>
          </w:p>
        </w:tc>
        <w:tc>
          <w:tcPr>
            <w:tcW w:w="1283" w:type="dxa"/>
          </w:tcPr>
          <w:p w:rsidR="0020457E" w:rsidRPr="00207E50" w:rsidRDefault="0020457E" w:rsidP="0020457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5</w:t>
            </w:r>
          </w:p>
        </w:tc>
      </w:tr>
      <w:tr w:rsidR="008020A6" w:rsidRPr="00207E50" w:rsidTr="008020A6">
        <w:trPr>
          <w:trHeight w:val="20"/>
          <w:jc w:val="center"/>
        </w:trPr>
        <w:tc>
          <w:tcPr>
            <w:tcW w:w="4531" w:type="dxa"/>
          </w:tcPr>
          <w:p w:rsidR="008020A6" w:rsidRPr="00207E50" w:rsidRDefault="008020A6" w:rsidP="00642C38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207E50">
              <w:rPr>
                <w:rFonts w:ascii="Times New Roman" w:hAnsi="Times New Roman"/>
                <w:lang w:eastAsia="ru-RU"/>
              </w:rPr>
              <w:t>353 626,7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352 721,2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99,7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905,5</w:t>
            </w:r>
          </w:p>
        </w:tc>
      </w:tr>
      <w:tr w:rsidR="008020A6" w:rsidRPr="00207E50" w:rsidTr="008020A6">
        <w:trPr>
          <w:trHeight w:val="20"/>
          <w:jc w:val="center"/>
        </w:trPr>
        <w:tc>
          <w:tcPr>
            <w:tcW w:w="4531" w:type="dxa"/>
          </w:tcPr>
          <w:p w:rsidR="008020A6" w:rsidRPr="00207E50" w:rsidRDefault="008020A6" w:rsidP="00642C38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232,7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232,7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0</w:t>
            </w:r>
          </w:p>
        </w:tc>
      </w:tr>
      <w:tr w:rsidR="008020A6" w:rsidRPr="00F62581" w:rsidTr="008020A6">
        <w:trPr>
          <w:trHeight w:val="20"/>
          <w:jc w:val="center"/>
        </w:trPr>
        <w:tc>
          <w:tcPr>
            <w:tcW w:w="4531" w:type="dxa"/>
          </w:tcPr>
          <w:p w:rsidR="008020A6" w:rsidRPr="00207E50" w:rsidRDefault="008020A6" w:rsidP="00642C38">
            <w:pPr>
              <w:spacing w:after="0" w:line="240" w:lineRule="atLeast"/>
              <w:ind w:left="109" w:right="-57"/>
              <w:rPr>
                <w:rFonts w:ascii="Times New Roman" w:hAnsi="Times New Roman"/>
                <w:iCs/>
              </w:rPr>
            </w:pPr>
            <w:r w:rsidRPr="00207E50">
              <w:rPr>
                <w:rFonts w:ascii="Times New Roman" w:hAnsi="Times New Roman"/>
                <w:iCs/>
              </w:rPr>
              <w:t>Всего по 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7E50">
              <w:rPr>
                <w:rFonts w:ascii="Times New Roman" w:eastAsia="Times New Roman" w:hAnsi="Times New Roman"/>
                <w:lang w:eastAsia="ru-RU"/>
              </w:rPr>
              <w:t>353 859,4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A6" w:rsidRPr="00207E50" w:rsidRDefault="00207E50" w:rsidP="00207E50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7E50">
              <w:rPr>
                <w:rFonts w:ascii="Times New Roman" w:eastAsia="Times New Roman" w:hAnsi="Times New Roman"/>
                <w:lang w:eastAsia="ru-RU"/>
              </w:rPr>
              <w:t>352 953,9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7E50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  <w:tc>
          <w:tcPr>
            <w:tcW w:w="1283" w:type="dxa"/>
            <w:vAlign w:val="center"/>
          </w:tcPr>
          <w:p w:rsidR="008020A6" w:rsidRPr="00207E50" w:rsidRDefault="00207E50" w:rsidP="008020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207E50">
              <w:rPr>
                <w:rFonts w:ascii="Times New Roman" w:hAnsi="Times New Roman"/>
              </w:rPr>
              <w:t>905,5</w:t>
            </w:r>
          </w:p>
        </w:tc>
      </w:tr>
    </w:tbl>
    <w:p w:rsidR="0020457E" w:rsidRPr="00F62581" w:rsidRDefault="0020457E" w:rsidP="007502E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502EB" w:rsidRPr="0049286C" w:rsidRDefault="007502EB" w:rsidP="007502E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«Развитие образования в Александровском районе на 2021- 2025 годы» решением Думы Александровск</w:t>
      </w:r>
      <w:r w:rsidR="0049286C" w:rsidRPr="0049286C">
        <w:rPr>
          <w:rFonts w:ascii="Times New Roman" w:eastAsia="Times New Roman" w:hAnsi="Times New Roman"/>
          <w:sz w:val="24"/>
          <w:szCs w:val="24"/>
          <w:lang w:eastAsia="ru-RU"/>
        </w:rPr>
        <w:t>ого района Томской области от 24.12.2021 № 89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</w:t>
      </w:r>
      <w:r w:rsidR="0049286C"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«Александровский район» на 2022 год и плановый период на 2023 и 2024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бюджетных</w:t>
      </w:r>
      <w:r w:rsidR="0049286C"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ассигнований в объеме 314 401,1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7502EB" w:rsidRPr="0049286C" w:rsidRDefault="0049286C" w:rsidP="007502E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1455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7502EB"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реализацию муниципальной программы выделено бюджетн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ых ассигнований в объеме 39 458,3</w:t>
      </w:r>
      <w:r w:rsidR="007502EB"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в том числе:</w:t>
      </w:r>
    </w:p>
    <w:p w:rsidR="007502EB" w:rsidRPr="0049286C" w:rsidRDefault="00AB5436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</w:t>
      </w:r>
      <w:r w:rsidR="0049286C" w:rsidRPr="0049286C">
        <w:rPr>
          <w:rFonts w:ascii="Times New Roman" w:eastAsia="Times New Roman" w:hAnsi="Times New Roman"/>
          <w:sz w:val="24"/>
          <w:szCs w:val="24"/>
          <w:lang w:eastAsia="ru-RU"/>
        </w:rPr>
        <w:t>овательным программам» - 14 851,8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B5436" w:rsidRPr="0049286C" w:rsidRDefault="00AB5436" w:rsidP="00AB543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«Мероприятия, направленные на представление общедоступного, бесплатного до</w:t>
      </w:r>
      <w:r w:rsidR="0049286C" w:rsidRPr="0049286C">
        <w:rPr>
          <w:rFonts w:ascii="Times New Roman" w:eastAsia="Times New Roman" w:hAnsi="Times New Roman"/>
          <w:sz w:val="24"/>
          <w:szCs w:val="24"/>
          <w:lang w:eastAsia="ru-RU"/>
        </w:rPr>
        <w:t>школьного образования» - 15 280,2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B5436" w:rsidRPr="0049286C" w:rsidRDefault="00AB5436" w:rsidP="00AB543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«Мероприятия, направленные на предоставление дополнительного образования детям в учреждениях дополн</w:t>
      </w:r>
      <w:r w:rsidR="0049286C" w:rsidRPr="0049286C">
        <w:rPr>
          <w:rFonts w:ascii="Times New Roman" w:eastAsia="Times New Roman" w:hAnsi="Times New Roman"/>
          <w:sz w:val="24"/>
          <w:szCs w:val="24"/>
          <w:lang w:eastAsia="ru-RU"/>
        </w:rPr>
        <w:t>ительного образования» - 5 861,1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B5436" w:rsidRDefault="00AB5436" w:rsidP="00AB543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«Организация системы управления образовательными учреждениями в части методического, финансово - экономического и материально - т</w:t>
      </w:r>
      <w:r w:rsidR="0049286C" w:rsidRPr="0049286C">
        <w:rPr>
          <w:rFonts w:ascii="Times New Roman" w:eastAsia="Times New Roman" w:hAnsi="Times New Roman"/>
          <w:sz w:val="24"/>
          <w:szCs w:val="24"/>
          <w:lang w:eastAsia="ru-RU"/>
        </w:rPr>
        <w:t>ехнического обеспечения» - 3 329,4 тыс. рублей;</w:t>
      </w:r>
    </w:p>
    <w:p w:rsidR="0049286C" w:rsidRPr="0049286C" w:rsidRDefault="0049286C" w:rsidP="00AB543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>Патриотическое воспитание граждан Российской Федерации</w:t>
      </w:r>
      <w:r w:rsidR="00885E19">
        <w:rPr>
          <w:rFonts w:ascii="Times New Roman" w:eastAsia="Times New Roman" w:hAnsi="Times New Roman"/>
          <w:sz w:val="24"/>
          <w:szCs w:val="24"/>
          <w:lang w:eastAsia="ru-RU"/>
        </w:rPr>
        <w:t>» -238,1 тыс. рублей;</w:t>
      </w:r>
    </w:p>
    <w:p w:rsidR="0049286C" w:rsidRPr="00F62581" w:rsidRDefault="0049286C" w:rsidP="00AB543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885E19"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«Цифровая</w:t>
      </w:r>
      <w:r w:rsidRPr="004928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среда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02D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произошло снижение бюджетных ассигнований</w:t>
      </w:r>
      <w:r w:rsidR="00885E19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102,3 тыс. рублей.</w:t>
      </w:r>
    </w:p>
    <w:p w:rsidR="00D94756" w:rsidRPr="00F34CB8" w:rsidRDefault="00885E19" w:rsidP="00D9475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2022</w:t>
      </w:r>
      <w:r w:rsidR="00D94756" w:rsidRPr="00F34CB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</w:t>
      </w: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>ой росписью составляет 353 859,4</w:t>
      </w:r>
      <w:r w:rsidR="00D94756" w:rsidRPr="00F34CB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</w:t>
      </w: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>е исполнение составило 352 953,9</w:t>
      </w:r>
      <w:r w:rsidR="00D94756" w:rsidRPr="00F34CB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</w:t>
      </w: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>ей, или профинансировано на 99,7</w:t>
      </w:r>
      <w:r w:rsidR="00D94756" w:rsidRPr="00F34CB8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плана, в том числе:</w:t>
      </w:r>
    </w:p>
    <w:p w:rsidR="00D94756" w:rsidRPr="00F34CB8" w:rsidRDefault="00D94756" w:rsidP="00D9475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>за счет средства областного бюдже</w:t>
      </w:r>
      <w:r w:rsidR="00885E19" w:rsidRPr="00F34CB8">
        <w:rPr>
          <w:rFonts w:ascii="Times New Roman" w:eastAsia="Times New Roman" w:hAnsi="Times New Roman"/>
          <w:sz w:val="24"/>
          <w:szCs w:val="24"/>
          <w:lang w:eastAsia="ru-RU"/>
        </w:rPr>
        <w:t>та расходы составили – 254 450,0</w:t>
      </w: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тыс. рублей, при уто</w:t>
      </w:r>
      <w:r w:rsidR="00885E19" w:rsidRPr="00F34CB8">
        <w:rPr>
          <w:rFonts w:ascii="Times New Roman" w:eastAsia="Times New Roman" w:hAnsi="Times New Roman"/>
          <w:sz w:val="24"/>
          <w:szCs w:val="24"/>
          <w:lang w:eastAsia="ru-RU"/>
        </w:rPr>
        <w:t>чённом годовом плане – 254 895,3 тыс. рублей и освоены на 99,8</w:t>
      </w: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плана;</w:t>
      </w:r>
    </w:p>
    <w:p w:rsidR="00D94756" w:rsidRPr="00F34CB8" w:rsidRDefault="00D94756" w:rsidP="00D9475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>за счет собственных средств бюджета рай</w:t>
      </w:r>
      <w:r w:rsidR="00885E19" w:rsidRPr="00F34CB8">
        <w:rPr>
          <w:rFonts w:ascii="Times New Roman" w:eastAsia="Times New Roman" w:hAnsi="Times New Roman"/>
          <w:sz w:val="24"/>
          <w:szCs w:val="24"/>
          <w:lang w:eastAsia="ru-RU"/>
        </w:rPr>
        <w:t>она расходы составили – 98 503,9</w:t>
      </w: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уто</w:t>
      </w:r>
      <w:r w:rsidR="00F34CB8" w:rsidRPr="00F34CB8">
        <w:rPr>
          <w:rFonts w:ascii="Times New Roman" w:eastAsia="Times New Roman" w:hAnsi="Times New Roman"/>
          <w:sz w:val="24"/>
          <w:szCs w:val="24"/>
          <w:lang w:eastAsia="ru-RU"/>
        </w:rPr>
        <w:t>чнённом годовом плане – 98</w:t>
      </w:r>
      <w:r w:rsidR="00885E19" w:rsidRPr="00F34C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34CB8" w:rsidRPr="00F34CB8">
        <w:rPr>
          <w:rFonts w:ascii="Times New Roman" w:eastAsia="Times New Roman" w:hAnsi="Times New Roman"/>
          <w:sz w:val="24"/>
          <w:szCs w:val="24"/>
          <w:lang w:eastAsia="ru-RU"/>
        </w:rPr>
        <w:t>964,1тыс. рублей и освоены на 99</w:t>
      </w:r>
      <w:r w:rsidR="00885E19" w:rsidRPr="00F34CB8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F34CB8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плана.</w:t>
      </w:r>
    </w:p>
    <w:p w:rsidR="00D94756" w:rsidRPr="00251505" w:rsidRDefault="00D94756" w:rsidP="00D9475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</w:t>
      </w:r>
      <w:r w:rsidR="00F34CB8" w:rsidRPr="00251505">
        <w:rPr>
          <w:rFonts w:ascii="Times New Roman" w:eastAsia="Times New Roman" w:hAnsi="Times New Roman"/>
          <w:sz w:val="24"/>
          <w:szCs w:val="24"/>
          <w:lang w:eastAsia="ru-RU"/>
        </w:rPr>
        <w:t>амма включает финансирование шести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подпрограмм.</w:t>
      </w:r>
    </w:p>
    <w:p w:rsidR="00C27E99" w:rsidRPr="00251505" w:rsidRDefault="00C27E99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505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</w:t>
      </w:r>
      <w:r w:rsidRPr="002515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D94756" w:rsidRPr="002515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Мероприятия, направленные на п</w:t>
      </w:r>
      <w:r w:rsidR="00F30E4A" w:rsidRPr="002515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</w:r>
      <w:r w:rsidRPr="002515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». </w:t>
      </w:r>
    </w:p>
    <w:p w:rsidR="009501B2" w:rsidRPr="00251505" w:rsidRDefault="00255087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27E99" w:rsidRPr="00251505">
        <w:rPr>
          <w:rFonts w:ascii="Times New Roman" w:eastAsia="Times New Roman" w:hAnsi="Times New Roman"/>
          <w:sz w:val="24"/>
          <w:szCs w:val="24"/>
          <w:lang w:eastAsia="ru-RU"/>
        </w:rPr>
        <w:t>одпрограмм</w:t>
      </w:r>
      <w:r w:rsidR="00602A3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27E99"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реализацию модернизации общего образования, </w:t>
      </w:r>
      <w:r w:rsidR="00F30E4A" w:rsidRPr="002515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501B2"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качественного образовательного процесса, отвечающего требованиям федеральных государственных образовательных стандартов и уровню современного ра</w:t>
      </w:r>
      <w:r w:rsidR="007B3C55" w:rsidRPr="00251505">
        <w:rPr>
          <w:rFonts w:ascii="Times New Roman" w:eastAsia="Times New Roman" w:hAnsi="Times New Roman"/>
          <w:sz w:val="24"/>
          <w:szCs w:val="24"/>
          <w:lang w:eastAsia="ru-RU"/>
        </w:rPr>
        <w:t>звития образования.</w:t>
      </w:r>
    </w:p>
    <w:p w:rsidR="000E4F6D" w:rsidRPr="00251505" w:rsidRDefault="000E4F6D" w:rsidP="000E4F6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>Объем средств, предусмотренный на финансирование мероприятий подпрограммы в</w:t>
      </w:r>
      <w:r w:rsidR="00F34CB8"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текущем году составил 211 687,6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</w:t>
      </w:r>
      <w:r w:rsidR="00425BBF" w:rsidRPr="00251505">
        <w:rPr>
          <w:rFonts w:ascii="Times New Roman" w:eastAsia="Times New Roman" w:hAnsi="Times New Roman"/>
          <w:sz w:val="24"/>
          <w:szCs w:val="24"/>
          <w:lang w:eastAsia="ru-RU"/>
        </w:rPr>
        <w:t>ств областного бюджета 188 941,4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</w:t>
      </w:r>
      <w:r w:rsidR="00425BBF" w:rsidRPr="00251505">
        <w:rPr>
          <w:rFonts w:ascii="Times New Roman" w:eastAsia="Times New Roman" w:hAnsi="Times New Roman"/>
          <w:sz w:val="24"/>
          <w:szCs w:val="24"/>
          <w:lang w:eastAsia="ru-RU"/>
        </w:rPr>
        <w:t>т собственных средства– 22 746,2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0E4F6D" w:rsidRPr="00251505" w:rsidRDefault="000E4F6D" w:rsidP="000E4F6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</w:t>
      </w:r>
      <w:r w:rsidR="00425BBF" w:rsidRPr="00251505">
        <w:rPr>
          <w:rFonts w:ascii="Times New Roman" w:eastAsia="Times New Roman" w:hAnsi="Times New Roman"/>
          <w:sz w:val="24"/>
          <w:szCs w:val="24"/>
          <w:lang w:eastAsia="ru-RU"/>
        </w:rPr>
        <w:t>году составило в сумме 211 203,4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</w:t>
      </w:r>
      <w:r w:rsidR="00425BBF" w:rsidRPr="00251505">
        <w:rPr>
          <w:rFonts w:ascii="Times New Roman" w:eastAsia="Times New Roman" w:hAnsi="Times New Roman"/>
          <w:sz w:val="24"/>
          <w:szCs w:val="24"/>
          <w:lang w:eastAsia="ru-RU"/>
        </w:rPr>
        <w:t>ей, или профинансированы на 99,8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%, в том числе за счет средств областного бюджета касс</w:t>
      </w:r>
      <w:r w:rsidR="00425BBF" w:rsidRPr="00251505">
        <w:rPr>
          <w:rFonts w:ascii="Times New Roman" w:eastAsia="Times New Roman" w:hAnsi="Times New Roman"/>
          <w:sz w:val="24"/>
          <w:szCs w:val="24"/>
          <w:lang w:eastAsia="ru-RU"/>
        </w:rPr>
        <w:t>овые расходы составили 188 496,1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425BBF" w:rsidRPr="00251505">
        <w:rPr>
          <w:rFonts w:ascii="Times New Roman" w:eastAsia="Times New Roman" w:hAnsi="Times New Roman"/>
          <w:sz w:val="24"/>
          <w:szCs w:val="24"/>
          <w:lang w:eastAsia="ru-RU"/>
        </w:rPr>
        <w:t>блей, или профинансированы на 99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,8%, за счет средств бюджета района </w:t>
      </w:r>
      <w:r w:rsidR="00251505" w:rsidRPr="00251505">
        <w:rPr>
          <w:rFonts w:ascii="Times New Roman" w:eastAsia="Times New Roman" w:hAnsi="Times New Roman"/>
          <w:sz w:val="24"/>
          <w:szCs w:val="24"/>
          <w:lang w:eastAsia="ru-RU"/>
        </w:rPr>
        <w:t>– 22 707,3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251505" w:rsidRPr="00251505">
        <w:rPr>
          <w:rFonts w:ascii="Times New Roman" w:eastAsia="Times New Roman" w:hAnsi="Times New Roman"/>
          <w:sz w:val="24"/>
          <w:szCs w:val="24"/>
          <w:lang w:eastAsia="ru-RU"/>
        </w:rPr>
        <w:t>лей или профинансированы на 99,8</w:t>
      </w: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57638E" w:rsidRDefault="0057638E" w:rsidP="000E4F6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505">
        <w:rPr>
          <w:rFonts w:ascii="Times New Roman" w:eastAsia="Times New Roman" w:hAnsi="Times New Roman"/>
          <w:sz w:val="24"/>
          <w:szCs w:val="24"/>
          <w:lang w:eastAsia="ru-RU"/>
        </w:rPr>
        <w:t>Основное не освоение средств по подпрограмме сложилось по следующим мероприятиям:</w:t>
      </w:r>
    </w:p>
    <w:p w:rsidR="00A04D35" w:rsidRDefault="00A04D35" w:rsidP="000E4F6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экономия по расходам на организацию</w:t>
      </w:r>
      <w:r w:rsidRPr="00A04D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подвоза обучающихся детей из населенных пунктов района к общеобразовательным учреждениям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уменьшением количества детей -11,7 тыс. рублей;</w:t>
      </w:r>
    </w:p>
    <w:p w:rsidR="00260722" w:rsidRDefault="00260722" w:rsidP="000E4F6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экономия по расходам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о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53,8 тыс. рублей;</w:t>
      </w:r>
    </w:p>
    <w:p w:rsidR="0057638E" w:rsidRPr="00260722" w:rsidRDefault="0057638E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экономия по расходам на </w:t>
      </w:r>
      <w:r w:rsidR="00602A32" w:rsidRPr="00260722">
        <w:rPr>
          <w:rFonts w:ascii="Times New Roman" w:eastAsia="Times New Roman" w:hAnsi="Times New Roman"/>
          <w:sz w:val="24"/>
          <w:szCs w:val="24"/>
          <w:lang w:eastAsia="ru-RU"/>
        </w:rPr>
        <w:t>организацию бесплатного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 обучающихся, в образовательных </w:t>
      </w:r>
      <w:r w:rsidR="00DF4358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организациях по всем категориям 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в связи с уходом обучающихся на дистанционное обучение и уменьшением количества дето - дней обучения</w:t>
      </w:r>
      <w:r w:rsidR="00602A32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– 289</w:t>
      </w:r>
      <w:r w:rsidR="00F86159" w:rsidRPr="00260722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DF4358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36C70" w:rsidRPr="00260722" w:rsidRDefault="00536C70" w:rsidP="00C27E9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экономия средств по расходам на выплату е</w:t>
      </w:r>
      <w:r w:rsidR="002F7FB2" w:rsidRPr="00260722">
        <w:rPr>
          <w:rFonts w:ascii="Times New Roman" w:eastAsia="Times New Roman" w:hAnsi="Times New Roman"/>
          <w:sz w:val="24"/>
          <w:szCs w:val="24"/>
          <w:lang w:eastAsia="ru-RU"/>
        </w:rPr>
        <w:t>жемесячно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2F7FB2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денежно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2F7FB2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вознаграждени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F7FB2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классное руководство педагогическим работникам государственных и муниципальных общеобразовательных 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организаций в связи с отсутствием потребности и умень</w:t>
      </w:r>
      <w:r w:rsidR="00F86159" w:rsidRPr="00260722">
        <w:rPr>
          <w:rFonts w:ascii="Times New Roman" w:eastAsia="Times New Roman" w:hAnsi="Times New Roman"/>
          <w:sz w:val="24"/>
          <w:szCs w:val="24"/>
          <w:lang w:eastAsia="ru-RU"/>
        </w:rPr>
        <w:t>шением числа получателей – 106,0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3E3AA5" w:rsidRPr="00260722" w:rsidRDefault="00E30935" w:rsidP="00E3093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45596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систему общего образования Александровского 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>входят семь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общеобразовательных школ, из них </w:t>
      </w:r>
      <w:r w:rsidR="002D6B2D" w:rsidRPr="00260722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средних общеобразовательных школ, </w:t>
      </w:r>
      <w:r w:rsidR="002D6B2D" w:rsidRPr="00260722">
        <w:rPr>
          <w:rFonts w:ascii="Times New Roman" w:eastAsia="Times New Roman" w:hAnsi="Times New Roman"/>
          <w:sz w:val="24"/>
          <w:szCs w:val="24"/>
          <w:lang w:eastAsia="ru-RU"/>
        </w:rPr>
        <w:t>три основных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</w:t>
      </w:r>
      <w:r w:rsidR="002D6B2D" w:rsidRPr="0026072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и </w:t>
      </w:r>
      <w:r w:rsidR="002D6B2D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>начальная образовательная школа</w:t>
      </w:r>
      <w:r w:rsidR="00260722" w:rsidRPr="00260722">
        <w:rPr>
          <w:rFonts w:ascii="Times New Roman" w:eastAsia="Times New Roman" w:hAnsi="Times New Roman"/>
          <w:sz w:val="24"/>
          <w:szCs w:val="24"/>
          <w:lang w:eastAsia="ru-RU"/>
        </w:rPr>
        <w:t>, которая проходит процесс ликвидации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. Кроме того, на базе основной общеобразовательной </w:t>
      </w:r>
      <w:r w:rsidR="005162E7" w:rsidRPr="00260722">
        <w:rPr>
          <w:rFonts w:ascii="Times New Roman" w:eastAsia="Times New Roman" w:hAnsi="Times New Roman"/>
          <w:sz w:val="24"/>
          <w:szCs w:val="24"/>
          <w:lang w:eastAsia="ru-RU"/>
        </w:rPr>
        <w:t>школ</w:t>
      </w:r>
      <w:r w:rsidR="0014559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162E7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596">
        <w:rPr>
          <w:rFonts w:ascii="Times New Roman" w:eastAsia="Times New Roman" w:hAnsi="Times New Roman"/>
          <w:sz w:val="24"/>
          <w:szCs w:val="24"/>
          <w:lang w:eastAsia="ru-RU"/>
        </w:rPr>
        <w:t>в посел</w:t>
      </w:r>
      <w:r w:rsidR="005162E7" w:rsidRPr="0026072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55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Октябрьский </w:t>
      </w:r>
      <w:r w:rsidR="00260722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и основной общеобразовательной школе село Новоникольское открыты </w:t>
      </w:r>
      <w:r w:rsidR="005162E7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одной 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 w:rsidR="005162E7" w:rsidRPr="0026072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E3AA5" w:rsidRPr="00260722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кратковременного </w:t>
      </w:r>
      <w:r w:rsidR="005162E7" w:rsidRPr="00260722">
        <w:rPr>
          <w:rFonts w:ascii="Times New Roman" w:eastAsia="Times New Roman" w:hAnsi="Times New Roman"/>
          <w:sz w:val="24"/>
          <w:szCs w:val="24"/>
          <w:lang w:eastAsia="ru-RU"/>
        </w:rPr>
        <w:t>пребывания детей по подготовке к школе.</w:t>
      </w:r>
    </w:p>
    <w:p w:rsidR="003E3AA5" w:rsidRPr="009A42F6" w:rsidRDefault="003E3AA5" w:rsidP="00E3093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2F6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конец учебного года в школах района обучалось </w:t>
      </w:r>
      <w:r w:rsidR="009A42F6" w:rsidRPr="009A42F6">
        <w:rPr>
          <w:rFonts w:ascii="Times New Roman" w:eastAsia="Times New Roman" w:hAnsi="Times New Roman"/>
          <w:sz w:val="24"/>
          <w:szCs w:val="24"/>
          <w:lang w:eastAsia="ru-RU"/>
        </w:rPr>
        <w:t>996</w:t>
      </w:r>
      <w:r w:rsidRPr="009A42F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5162E7" w:rsidRPr="002614AC" w:rsidRDefault="005162E7" w:rsidP="005162E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4A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 направлено   в сумме </w:t>
      </w:r>
      <w:r w:rsidR="002614AC" w:rsidRPr="002614AC">
        <w:rPr>
          <w:rFonts w:ascii="Times New Roman" w:eastAsia="Times New Roman" w:hAnsi="Times New Roman"/>
          <w:sz w:val="24"/>
          <w:szCs w:val="24"/>
          <w:lang w:eastAsia="ru-RU"/>
        </w:rPr>
        <w:t>185 169,7</w:t>
      </w:r>
      <w:r w:rsidRPr="002614A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за текущий год составило </w:t>
      </w:r>
      <w:r w:rsidR="002614AC" w:rsidRPr="002614AC">
        <w:rPr>
          <w:rFonts w:ascii="Times New Roman" w:eastAsia="Times New Roman" w:hAnsi="Times New Roman"/>
          <w:sz w:val="24"/>
          <w:szCs w:val="24"/>
          <w:lang w:eastAsia="ru-RU"/>
        </w:rPr>
        <w:t>185 142,5</w:t>
      </w:r>
      <w:r w:rsidRPr="002614A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99,</w:t>
      </w:r>
      <w:r w:rsidR="002614AC" w:rsidRPr="002614A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14AC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5162E7" w:rsidRPr="002614AC" w:rsidRDefault="005162E7" w:rsidP="00E30935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4AC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в рамках подпрограммы в текущем году осуществлялось </w:t>
      </w:r>
      <w:r w:rsidR="002D6B2D" w:rsidRPr="002614AC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</w:t>
      </w:r>
      <w:r w:rsidRPr="002614AC">
        <w:rPr>
          <w:rFonts w:ascii="Times New Roman" w:eastAsia="Times New Roman" w:hAnsi="Times New Roman"/>
          <w:sz w:val="24"/>
          <w:szCs w:val="24"/>
          <w:lang w:eastAsia="ru-RU"/>
        </w:rPr>
        <w:t>по следующим мероприятиям:</w:t>
      </w:r>
    </w:p>
    <w:p w:rsidR="00536C70" w:rsidRPr="006A2B28" w:rsidRDefault="00536C70" w:rsidP="003E65A4">
      <w:pPr>
        <w:pStyle w:val="aa"/>
        <w:widowControl w:val="0"/>
        <w:numPr>
          <w:ilvl w:val="0"/>
          <w:numId w:val="46"/>
        </w:numPr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2B28">
        <w:rPr>
          <w:rFonts w:ascii="Times New Roman" w:hAnsi="Times New Roman"/>
          <w:sz w:val="24"/>
          <w:szCs w:val="24"/>
        </w:rPr>
        <w:t>На выплату надбавок к должностному окладу двум педагогическим работникам муниципальных образовате</w:t>
      </w:r>
      <w:r w:rsidR="006A2B28" w:rsidRPr="006A2B28">
        <w:rPr>
          <w:rFonts w:ascii="Times New Roman" w:hAnsi="Times New Roman"/>
          <w:sz w:val="24"/>
          <w:szCs w:val="24"/>
        </w:rPr>
        <w:t>льных учреждений направлено 53,8</w:t>
      </w:r>
      <w:r w:rsidRPr="006A2B28">
        <w:rPr>
          <w:rFonts w:ascii="Times New Roman" w:hAnsi="Times New Roman"/>
          <w:sz w:val="24"/>
          <w:szCs w:val="24"/>
        </w:rPr>
        <w:t xml:space="preserve"> тыс. рублей</w:t>
      </w:r>
      <w:r w:rsidR="002D1B1C" w:rsidRPr="006A2B28">
        <w:rPr>
          <w:rFonts w:ascii="Times New Roman" w:hAnsi="Times New Roman"/>
          <w:sz w:val="24"/>
          <w:szCs w:val="24"/>
        </w:rPr>
        <w:t>,</w:t>
      </w:r>
      <w:r w:rsidRPr="006A2B28">
        <w:t xml:space="preserve"> </w:t>
      </w:r>
      <w:r w:rsidR="006A2B28" w:rsidRPr="006A2B28">
        <w:rPr>
          <w:rFonts w:ascii="Times New Roman" w:hAnsi="Times New Roman"/>
          <w:sz w:val="24"/>
          <w:szCs w:val="24"/>
        </w:rPr>
        <w:t>или профинансировано на 51,7</w:t>
      </w:r>
      <w:r w:rsidRPr="006A2B28">
        <w:rPr>
          <w:rFonts w:ascii="Times New Roman" w:hAnsi="Times New Roman"/>
          <w:sz w:val="24"/>
          <w:szCs w:val="24"/>
        </w:rPr>
        <w:t xml:space="preserve"> %</w:t>
      </w:r>
      <w:r w:rsidR="002D1B1C" w:rsidRPr="006A2B28">
        <w:rPr>
          <w:rFonts w:ascii="Times New Roman" w:hAnsi="Times New Roman"/>
          <w:sz w:val="24"/>
          <w:szCs w:val="24"/>
        </w:rPr>
        <w:t xml:space="preserve"> от уточненного плана</w:t>
      </w:r>
      <w:r w:rsidRPr="006A2B28">
        <w:rPr>
          <w:rFonts w:ascii="Times New Roman" w:hAnsi="Times New Roman"/>
          <w:sz w:val="24"/>
          <w:szCs w:val="24"/>
        </w:rPr>
        <w:t>.</w:t>
      </w:r>
    </w:p>
    <w:p w:rsidR="00536C70" w:rsidRPr="006A2B28" w:rsidRDefault="00536C70" w:rsidP="003E65A4">
      <w:pPr>
        <w:pStyle w:val="aa"/>
        <w:widowControl w:val="0"/>
        <w:numPr>
          <w:ilvl w:val="0"/>
          <w:numId w:val="46"/>
        </w:numPr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2B28">
        <w:rPr>
          <w:rFonts w:ascii="Times New Roman" w:hAnsi="Times New Roman"/>
          <w:sz w:val="24"/>
          <w:szCs w:val="24"/>
        </w:rPr>
        <w:t xml:space="preserve">На </w:t>
      </w:r>
      <w:r w:rsidR="002D1B1C" w:rsidRPr="006A2B28">
        <w:rPr>
          <w:rFonts w:ascii="Times New Roman" w:hAnsi="Times New Roman"/>
          <w:sz w:val="24"/>
          <w:szCs w:val="24"/>
        </w:rPr>
        <w:t>укрепление материально – технической базы</w:t>
      </w:r>
      <w:r w:rsidRPr="006A2B28">
        <w:rPr>
          <w:rFonts w:ascii="Times New Roman" w:hAnsi="Times New Roman"/>
          <w:sz w:val="24"/>
          <w:szCs w:val="24"/>
        </w:rPr>
        <w:t xml:space="preserve"> направлено </w:t>
      </w:r>
      <w:r w:rsidR="006A2B28" w:rsidRPr="006A2B28">
        <w:rPr>
          <w:rFonts w:ascii="Times New Roman" w:hAnsi="Times New Roman"/>
          <w:sz w:val="24"/>
          <w:szCs w:val="24"/>
        </w:rPr>
        <w:t>363,9</w:t>
      </w:r>
      <w:r w:rsidRPr="006A2B28">
        <w:rPr>
          <w:rFonts w:ascii="Times New Roman" w:hAnsi="Times New Roman"/>
          <w:sz w:val="24"/>
          <w:szCs w:val="24"/>
        </w:rPr>
        <w:t xml:space="preserve"> тыс. рублей</w:t>
      </w:r>
      <w:r w:rsidR="002D1B1C" w:rsidRPr="006A2B28">
        <w:rPr>
          <w:rFonts w:ascii="Times New Roman" w:hAnsi="Times New Roman"/>
          <w:sz w:val="24"/>
          <w:szCs w:val="24"/>
        </w:rPr>
        <w:t>, или профинансировано на 66,7 % от уточненного плана.</w:t>
      </w:r>
    </w:p>
    <w:p w:rsidR="00536C70" w:rsidRPr="006A2B28" w:rsidRDefault="00536C70" w:rsidP="003E65A4">
      <w:pPr>
        <w:pStyle w:val="aa"/>
        <w:widowControl w:val="0"/>
        <w:numPr>
          <w:ilvl w:val="0"/>
          <w:numId w:val="46"/>
        </w:numPr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2B28">
        <w:rPr>
          <w:rFonts w:ascii="Times New Roman" w:hAnsi="Times New Roman"/>
          <w:sz w:val="24"/>
          <w:szCs w:val="24"/>
        </w:rPr>
        <w:t>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счет федеральных средств</w:t>
      </w:r>
      <w:r w:rsidR="00145596">
        <w:rPr>
          <w:rFonts w:ascii="Times New Roman" w:hAnsi="Times New Roman"/>
          <w:sz w:val="24"/>
          <w:szCs w:val="24"/>
        </w:rPr>
        <w:t>,</w:t>
      </w:r>
      <w:r w:rsidRPr="006A2B28">
        <w:rPr>
          <w:rFonts w:ascii="Times New Roman" w:hAnsi="Times New Roman"/>
          <w:sz w:val="24"/>
          <w:szCs w:val="24"/>
        </w:rPr>
        <w:t xml:space="preserve"> в</w:t>
      </w:r>
      <w:r w:rsidR="006A2B28" w:rsidRPr="006A2B28">
        <w:rPr>
          <w:rFonts w:ascii="Times New Roman" w:hAnsi="Times New Roman"/>
          <w:sz w:val="24"/>
          <w:szCs w:val="24"/>
        </w:rPr>
        <w:t xml:space="preserve"> текущем году направлено 8 643,4</w:t>
      </w:r>
      <w:r w:rsidRPr="006A2B28">
        <w:rPr>
          <w:rFonts w:ascii="Times New Roman" w:hAnsi="Times New Roman"/>
          <w:sz w:val="24"/>
          <w:szCs w:val="24"/>
        </w:rPr>
        <w:t xml:space="preserve"> тыс. рублей</w:t>
      </w:r>
      <w:r w:rsidR="002D1B1C" w:rsidRPr="006A2B28">
        <w:rPr>
          <w:rFonts w:ascii="Times New Roman" w:hAnsi="Times New Roman"/>
          <w:sz w:val="24"/>
          <w:szCs w:val="24"/>
        </w:rPr>
        <w:t>,</w:t>
      </w:r>
      <w:r w:rsidRPr="006A2B28">
        <w:t xml:space="preserve"> </w:t>
      </w:r>
      <w:r w:rsidR="006A2B28" w:rsidRPr="006A2B28">
        <w:rPr>
          <w:rFonts w:ascii="Times New Roman" w:hAnsi="Times New Roman"/>
          <w:sz w:val="24"/>
          <w:szCs w:val="24"/>
        </w:rPr>
        <w:t>или профинансировано на 98,8</w:t>
      </w:r>
      <w:r w:rsidRPr="006A2B28">
        <w:rPr>
          <w:rFonts w:ascii="Times New Roman" w:hAnsi="Times New Roman"/>
          <w:sz w:val="24"/>
          <w:szCs w:val="24"/>
        </w:rPr>
        <w:t xml:space="preserve"> % от уточненного плана.</w:t>
      </w:r>
    </w:p>
    <w:p w:rsidR="002614AC" w:rsidRPr="006A2B28" w:rsidRDefault="002614AC" w:rsidP="006A2B28">
      <w:pPr>
        <w:pStyle w:val="aa"/>
        <w:widowControl w:val="0"/>
        <w:numPr>
          <w:ilvl w:val="0"/>
          <w:numId w:val="46"/>
        </w:numPr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614AC">
        <w:rPr>
          <w:rFonts w:ascii="Times New Roman" w:hAnsi="Times New Roman"/>
          <w:bCs/>
          <w:sz w:val="24"/>
          <w:szCs w:val="24"/>
        </w:rPr>
        <w:t>На достижение целевых пок</w:t>
      </w:r>
      <w:r w:rsidR="00FB7425">
        <w:rPr>
          <w:rFonts w:ascii="Times New Roman" w:hAnsi="Times New Roman"/>
          <w:bCs/>
          <w:sz w:val="24"/>
          <w:szCs w:val="24"/>
        </w:rPr>
        <w:t>азателей по плану мероприятий (</w:t>
      </w:r>
      <w:r w:rsidRPr="002614AC">
        <w:rPr>
          <w:rFonts w:ascii="Times New Roman" w:hAnsi="Times New Roman"/>
          <w:bCs/>
          <w:sz w:val="24"/>
          <w:szCs w:val="24"/>
        </w:rPr>
        <w:t xml:space="preserve">"дорожной карте") "Изменения в сфере образования в Томской области", в части повышения заработной платы </w:t>
      </w:r>
      <w:r w:rsidRPr="002614AC">
        <w:rPr>
          <w:rFonts w:ascii="Times New Roman" w:hAnsi="Times New Roman"/>
          <w:bCs/>
          <w:sz w:val="24"/>
          <w:szCs w:val="24"/>
        </w:rPr>
        <w:lastRenderedPageBreak/>
        <w:t>педагогических работников муниципальных общеобразовательных организаций направлено 7698,5 тыс. рублей</w:t>
      </w:r>
      <w:r w:rsidR="006A2B28">
        <w:rPr>
          <w:rFonts w:ascii="Times New Roman" w:hAnsi="Times New Roman"/>
          <w:bCs/>
          <w:sz w:val="24"/>
          <w:szCs w:val="24"/>
        </w:rPr>
        <w:t>, или профинансировано на 100,0</w:t>
      </w:r>
      <w:r w:rsidR="006A2B28" w:rsidRPr="006A2B28">
        <w:rPr>
          <w:rFonts w:ascii="Times New Roman" w:hAnsi="Times New Roman"/>
          <w:bCs/>
          <w:sz w:val="24"/>
          <w:szCs w:val="24"/>
        </w:rPr>
        <w:t xml:space="preserve"> % от уточненного плана</w:t>
      </w:r>
      <w:r w:rsidR="006A2B28">
        <w:rPr>
          <w:rFonts w:ascii="Times New Roman" w:hAnsi="Times New Roman"/>
          <w:bCs/>
          <w:sz w:val="24"/>
          <w:szCs w:val="24"/>
        </w:rPr>
        <w:t>.</w:t>
      </w:r>
    </w:p>
    <w:p w:rsidR="00536C70" w:rsidRPr="002614AC" w:rsidRDefault="00536C70" w:rsidP="003E65A4">
      <w:pPr>
        <w:pStyle w:val="aa"/>
        <w:numPr>
          <w:ilvl w:val="0"/>
          <w:numId w:val="46"/>
        </w:numPr>
        <w:tabs>
          <w:tab w:val="left" w:pos="851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4AC">
        <w:rPr>
          <w:rFonts w:ascii="Times New Roman" w:hAnsi="Times New Roman"/>
          <w:sz w:val="24"/>
          <w:szCs w:val="24"/>
        </w:rPr>
        <w:t xml:space="preserve">На </w:t>
      </w:r>
      <w:r w:rsidR="002D1B1C" w:rsidRPr="002614AC">
        <w:rPr>
          <w:rFonts w:ascii="Times New Roman" w:hAnsi="Times New Roman"/>
          <w:sz w:val="24"/>
          <w:szCs w:val="24"/>
        </w:rPr>
        <w:t>частичную оплату стоимости питания отдельных категорий, обучающихся детей в муниципальных общеобразователь</w:t>
      </w:r>
      <w:r w:rsidR="002614AC">
        <w:rPr>
          <w:rFonts w:ascii="Times New Roman" w:hAnsi="Times New Roman"/>
          <w:sz w:val="24"/>
          <w:szCs w:val="24"/>
        </w:rPr>
        <w:t>ных учреждениях направлено 839,8</w:t>
      </w:r>
      <w:r w:rsidRPr="002614AC">
        <w:rPr>
          <w:rFonts w:ascii="Times New Roman" w:hAnsi="Times New Roman"/>
          <w:sz w:val="24"/>
          <w:szCs w:val="24"/>
        </w:rPr>
        <w:t xml:space="preserve"> тыс. рублей</w:t>
      </w:r>
      <w:r w:rsidR="006A2B28">
        <w:rPr>
          <w:rFonts w:ascii="Times New Roman" w:hAnsi="Times New Roman"/>
          <w:sz w:val="24"/>
          <w:szCs w:val="24"/>
        </w:rPr>
        <w:t>, или профинансировано на 83,5</w:t>
      </w:r>
      <w:r w:rsidR="006A2B28" w:rsidRPr="006A2B28">
        <w:rPr>
          <w:rFonts w:ascii="Times New Roman" w:hAnsi="Times New Roman"/>
          <w:sz w:val="24"/>
          <w:szCs w:val="24"/>
        </w:rPr>
        <w:t xml:space="preserve"> % от уточненного плана</w:t>
      </w:r>
      <w:r w:rsidRPr="002614AC">
        <w:rPr>
          <w:rFonts w:ascii="Times New Roman" w:hAnsi="Times New Roman"/>
          <w:sz w:val="24"/>
          <w:szCs w:val="24"/>
        </w:rPr>
        <w:t>.</w:t>
      </w:r>
    </w:p>
    <w:p w:rsidR="00536C70" w:rsidRPr="006A2B28" w:rsidRDefault="002D1B1C" w:rsidP="003E65A4">
      <w:pPr>
        <w:pStyle w:val="aa"/>
        <w:widowControl w:val="0"/>
        <w:numPr>
          <w:ilvl w:val="0"/>
          <w:numId w:val="46"/>
        </w:numPr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>На обеспечение обучающихся детей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</w:t>
      </w:r>
      <w:r w:rsidR="006A2B28">
        <w:rPr>
          <w:rFonts w:ascii="Times New Roman" w:eastAsia="Times New Roman" w:hAnsi="Times New Roman"/>
          <w:sz w:val="24"/>
          <w:szCs w:val="24"/>
          <w:lang w:eastAsia="ru-RU"/>
        </w:rPr>
        <w:t>овым питанием направлено 3 765,7</w:t>
      </w:r>
      <w:r w:rsidR="00536C70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профинансировано на 98,9</w:t>
      </w:r>
      <w:r w:rsidR="006A2B28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уточненного плана</w:t>
      </w:r>
      <w:r w:rsidR="00536C70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36C70" w:rsidRPr="006A2B28" w:rsidRDefault="00536C70" w:rsidP="003E65A4">
      <w:pPr>
        <w:pStyle w:val="aa"/>
        <w:widowControl w:val="0"/>
        <w:numPr>
          <w:ilvl w:val="0"/>
          <w:numId w:val="46"/>
        </w:numPr>
        <w:tabs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организацию бесплатного горячего питания обучающихся, получающих начальное общее образование </w:t>
      </w:r>
      <w:r w:rsidR="00BD75C9" w:rsidRPr="006A2B28">
        <w:rPr>
          <w:rFonts w:ascii="Times New Roman" w:eastAsia="Times New Roman" w:hAnsi="Times New Roman"/>
          <w:sz w:val="24"/>
          <w:szCs w:val="24"/>
          <w:lang w:eastAsia="ru-RU"/>
        </w:rPr>
        <w:t>в муниципальных образовательных учрежденьях</w:t>
      </w:r>
      <w:r w:rsidR="002D1B1C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 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6A2B28" w:rsidRPr="006A2B28">
        <w:rPr>
          <w:rFonts w:ascii="Times New Roman" w:eastAsia="Times New Roman" w:hAnsi="Times New Roman"/>
          <w:sz w:val="24"/>
          <w:szCs w:val="24"/>
          <w:lang w:eastAsia="ru-RU"/>
        </w:rPr>
        <w:t>4 363,5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536C70" w:rsidRPr="006A2B28" w:rsidRDefault="002D1B1C" w:rsidP="003E65A4">
      <w:pPr>
        <w:pStyle w:val="aa"/>
        <w:widowControl w:val="0"/>
        <w:numPr>
          <w:ilvl w:val="0"/>
          <w:numId w:val="46"/>
        </w:numPr>
        <w:tabs>
          <w:tab w:val="left" w:pos="142"/>
          <w:tab w:val="left" w:pos="709"/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выплату ежемесячной стипендия Губернатора Томской области молодым учителям </w:t>
      </w:r>
      <w:r w:rsidRPr="006A2B28">
        <w:rPr>
          <w:rFonts w:ascii="Times New Roman" w:hAnsi="Times New Roman"/>
          <w:sz w:val="24"/>
          <w:szCs w:val="24"/>
        </w:rPr>
        <w:t xml:space="preserve">муниципальных 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>образоват</w:t>
      </w:r>
      <w:r w:rsidR="006A2B28" w:rsidRPr="006A2B28">
        <w:rPr>
          <w:rFonts w:ascii="Times New Roman" w:eastAsia="Times New Roman" w:hAnsi="Times New Roman"/>
          <w:sz w:val="24"/>
          <w:szCs w:val="24"/>
          <w:lang w:eastAsia="ru-RU"/>
        </w:rPr>
        <w:t>ельных учреждений направлено 244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536C70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6F0EAD" w:rsidRPr="006A2B28" w:rsidRDefault="000637C3" w:rsidP="003E65A4">
      <w:pPr>
        <w:pStyle w:val="aa"/>
        <w:widowControl w:val="0"/>
        <w:numPr>
          <w:ilvl w:val="0"/>
          <w:numId w:val="4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="005162E7" w:rsidRPr="006A2B28">
        <w:rPr>
          <w:rFonts w:ascii="Times New Roman" w:eastAsia="Times New Roman" w:hAnsi="Times New Roman"/>
          <w:sz w:val="24"/>
          <w:szCs w:val="24"/>
          <w:lang w:eastAsia="ru-RU"/>
        </w:rPr>
        <w:t>беспечен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5162E7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393" w:rsidRPr="006A2B28">
        <w:rPr>
          <w:rFonts w:ascii="Times New Roman" w:eastAsia="Times New Roman" w:hAnsi="Times New Roman"/>
          <w:sz w:val="24"/>
          <w:szCs w:val="24"/>
          <w:lang w:eastAsia="ru-RU"/>
        </w:rPr>
        <w:t>подвоз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7393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детей из населенных пунктов района к общеобразовательным учреждениям направлено </w:t>
      </w:r>
      <w:r w:rsidR="006A2B28" w:rsidRPr="006A2B28">
        <w:rPr>
          <w:rFonts w:ascii="Times New Roman" w:eastAsia="Times New Roman" w:hAnsi="Times New Roman"/>
          <w:sz w:val="24"/>
          <w:szCs w:val="24"/>
          <w:lang w:eastAsia="ru-RU"/>
        </w:rPr>
        <w:t>88,3</w:t>
      </w:r>
      <w:r w:rsidR="006E48AA"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освоено на </w:t>
      </w:r>
      <w:r w:rsidR="006A2B28" w:rsidRPr="006A2B28">
        <w:rPr>
          <w:rFonts w:ascii="Times New Roman" w:eastAsia="Times New Roman" w:hAnsi="Times New Roman"/>
          <w:sz w:val="24"/>
          <w:szCs w:val="24"/>
          <w:lang w:eastAsia="ru-RU"/>
        </w:rPr>
        <w:t>88,3</w:t>
      </w:r>
      <w:r w:rsidRPr="006A2B2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57743D" w:rsidRPr="006A2B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319E" w:rsidRPr="008F0839" w:rsidRDefault="000D319E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5596">
        <w:rPr>
          <w:rFonts w:ascii="Times New Roman" w:eastAsia="Times New Roman" w:hAnsi="Times New Roman"/>
          <w:sz w:val="24"/>
          <w:szCs w:val="24"/>
          <w:lang w:eastAsia="ru-RU"/>
        </w:rPr>
        <w:t>Подпрограмма</w:t>
      </w:r>
      <w:r w:rsidRPr="008F08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45475B" w:rsidRPr="008F083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Мероприятия, направленные на п</w:t>
      </w:r>
      <w:r w:rsidRPr="008F0839">
        <w:rPr>
          <w:rFonts w:ascii="Times New Roman" w:eastAsia="Times New Roman" w:hAnsi="Times New Roman"/>
          <w:b/>
          <w:sz w:val="24"/>
          <w:szCs w:val="24"/>
          <w:lang w:eastAsia="ru-RU"/>
        </w:rPr>
        <w:t>редставление общедоступного, бесплатного дошкольного образования»</w:t>
      </w:r>
      <w:r w:rsidR="00CD4A28" w:rsidRPr="008F083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D4A28" w:rsidRPr="008F0839" w:rsidRDefault="007F25B1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D4A28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одпрограммы 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</w:t>
      </w:r>
      <w:r w:rsidR="00CD4A28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доступности и высокого качества услуг дошкольного образования. </w:t>
      </w:r>
    </w:p>
    <w:p w:rsidR="006E0A6E" w:rsidRPr="008F0839" w:rsidRDefault="001D7C5D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подпрограммы «Представление общедоступного, бесплатного дошкольного образования» в текущем финансовом году предусмотрено </w:t>
      </w:r>
      <w:r w:rsidR="006B2728" w:rsidRPr="008F0839">
        <w:rPr>
          <w:rFonts w:ascii="Times New Roman" w:eastAsia="Times New Roman" w:hAnsi="Times New Roman"/>
          <w:sz w:val="24"/>
          <w:szCs w:val="24"/>
          <w:lang w:eastAsia="ru-RU"/>
        </w:rPr>
        <w:t>94 793,3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</w:t>
      </w:r>
      <w:r w:rsidR="006E0A6E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областного бюджета 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 составил </w:t>
      </w:r>
      <w:r w:rsidR="006B2728" w:rsidRPr="008F0839">
        <w:rPr>
          <w:rFonts w:ascii="Times New Roman" w:eastAsia="Times New Roman" w:hAnsi="Times New Roman"/>
          <w:sz w:val="24"/>
          <w:szCs w:val="24"/>
          <w:lang w:eastAsia="ru-RU"/>
        </w:rPr>
        <w:t>58 661,8</w:t>
      </w:r>
      <w:r w:rsidR="006E0A6E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счет средства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бюджета </w:t>
      </w:r>
      <w:r w:rsidR="006E0A6E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8F0839" w:rsidRPr="008F0839">
        <w:rPr>
          <w:rFonts w:ascii="Times New Roman" w:eastAsia="Times New Roman" w:hAnsi="Times New Roman"/>
          <w:sz w:val="24"/>
          <w:szCs w:val="24"/>
          <w:lang w:eastAsia="ru-RU"/>
        </w:rPr>
        <w:t>36 131,5</w:t>
      </w:r>
      <w:r w:rsidR="006E0A6E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6E0A6E" w:rsidRPr="008F0839" w:rsidRDefault="006E0A6E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году составило в сумме </w:t>
      </w:r>
      <w:r w:rsidR="008F0839" w:rsidRPr="008F0839">
        <w:rPr>
          <w:rFonts w:ascii="Times New Roman" w:eastAsia="Times New Roman" w:hAnsi="Times New Roman"/>
          <w:sz w:val="24"/>
          <w:szCs w:val="24"/>
          <w:lang w:eastAsia="ru-RU"/>
        </w:rPr>
        <w:t>94 703,9</w:t>
      </w:r>
      <w:r w:rsidR="0045475B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профинансированы на </w:t>
      </w:r>
      <w:r w:rsidR="008F0839" w:rsidRPr="008F0839">
        <w:rPr>
          <w:rFonts w:ascii="Times New Roman" w:eastAsia="Times New Roman" w:hAnsi="Times New Roman"/>
          <w:sz w:val="24"/>
          <w:szCs w:val="24"/>
          <w:lang w:eastAsia="ru-RU"/>
        </w:rPr>
        <w:t>99,9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%, в том числе за счет средств областного бюджета кассовые расходы составили </w:t>
      </w:r>
      <w:r w:rsidR="008F0839" w:rsidRPr="008F0839">
        <w:rPr>
          <w:rFonts w:ascii="Times New Roman" w:eastAsia="Times New Roman" w:hAnsi="Times New Roman"/>
          <w:sz w:val="24"/>
          <w:szCs w:val="24"/>
          <w:lang w:eastAsia="ru-RU"/>
        </w:rPr>
        <w:t>58 661,8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профинансированы на </w:t>
      </w:r>
      <w:r w:rsidR="000E4F6D" w:rsidRPr="008F0839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="001D7C5D" w:rsidRPr="008F0839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счет средств </w:t>
      </w:r>
      <w:r w:rsidR="001D7C5D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– </w:t>
      </w:r>
      <w:r w:rsidR="008F0839" w:rsidRPr="008F0839">
        <w:rPr>
          <w:rFonts w:ascii="Times New Roman" w:eastAsia="Times New Roman" w:hAnsi="Times New Roman"/>
          <w:sz w:val="24"/>
          <w:szCs w:val="24"/>
          <w:lang w:eastAsia="ru-RU"/>
        </w:rPr>
        <w:t>36 042,1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профинансированы на </w:t>
      </w:r>
      <w:r w:rsidR="008F0839" w:rsidRPr="008F0839">
        <w:rPr>
          <w:rFonts w:ascii="Times New Roman" w:eastAsia="Times New Roman" w:hAnsi="Times New Roman"/>
          <w:sz w:val="24"/>
          <w:szCs w:val="24"/>
          <w:lang w:eastAsia="ru-RU"/>
        </w:rPr>
        <w:t>99,8</w:t>
      </w:r>
      <w:r w:rsidR="00E909D2" w:rsidRPr="008F0839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8E0" w:rsidRPr="00591C24" w:rsidRDefault="0063081D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45475B" w:rsidRPr="008F08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</w:t>
      </w:r>
      <w:r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>образования Александровско</w:t>
      </w:r>
      <w:r w:rsidR="000C5718" w:rsidRPr="008F083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0C5718" w:rsidRPr="008F0839">
        <w:rPr>
          <w:rFonts w:ascii="Times New Roman" w:eastAsia="Times New Roman" w:hAnsi="Times New Roman"/>
          <w:sz w:val="24"/>
          <w:szCs w:val="24"/>
          <w:lang w:eastAsia="ru-RU"/>
        </w:rPr>
        <w:t>е Томской области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работают </w:t>
      </w:r>
      <w:r w:rsidR="0045475B" w:rsidRPr="008F08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дошкольных образовательных учреждений, из них </w:t>
      </w:r>
      <w:r w:rsidR="0045475B" w:rsidRPr="008F08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казенных, </w:t>
      </w:r>
      <w:r w:rsidR="0045475B" w:rsidRPr="008F083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</w:t>
      </w:r>
      <w:r w:rsidR="00E909D2" w:rsidRPr="008F083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2F18E0" w:rsidRPr="008F0839">
        <w:rPr>
          <w:rFonts w:ascii="Times New Roman" w:eastAsia="Times New Roman" w:hAnsi="Times New Roman"/>
          <w:sz w:val="24"/>
          <w:szCs w:val="24"/>
          <w:lang w:eastAsia="ru-RU"/>
        </w:rPr>
        <w:t xml:space="preserve"> и 1 </w:t>
      </w:r>
      <w:r w:rsidR="00E909D2" w:rsidRPr="008F0839">
        <w:rPr>
          <w:rFonts w:ascii="Times New Roman" w:eastAsia="Times New Roman" w:hAnsi="Times New Roman"/>
          <w:sz w:val="24"/>
          <w:szCs w:val="24"/>
          <w:lang w:eastAsia="ru-RU"/>
        </w:rPr>
        <w:t>автономное учреждения</w:t>
      </w:r>
      <w:r w:rsidR="002F18E0" w:rsidRPr="00591C24">
        <w:rPr>
          <w:rFonts w:ascii="Times New Roman" w:eastAsia="Times New Roman" w:hAnsi="Times New Roman"/>
          <w:sz w:val="24"/>
          <w:szCs w:val="24"/>
          <w:lang w:eastAsia="ru-RU"/>
        </w:rPr>
        <w:t xml:space="preserve">. Муниципальные дошкольные учреждения посещают </w:t>
      </w:r>
      <w:r w:rsidR="00591C24" w:rsidRPr="00591C24">
        <w:rPr>
          <w:rFonts w:ascii="Times New Roman" w:eastAsia="Times New Roman" w:hAnsi="Times New Roman"/>
          <w:sz w:val="24"/>
          <w:szCs w:val="24"/>
          <w:lang w:eastAsia="ru-RU"/>
        </w:rPr>
        <w:t>381 детей</w:t>
      </w:r>
      <w:r w:rsidR="002F18E0" w:rsidRPr="00591C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514C1" w:rsidRPr="00075A88" w:rsidRDefault="0058202F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C2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D4622C" w:rsidRPr="00591C24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Pr="00591C2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государственных</w:t>
      </w: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D4622C"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в 20</w:t>
      </w:r>
      <w:r w:rsidR="0063081D" w:rsidRPr="00075A8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F0839" w:rsidRPr="00075A8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622C"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8F0839" w:rsidRPr="00075A88">
        <w:rPr>
          <w:rFonts w:ascii="Times New Roman" w:eastAsia="Times New Roman" w:hAnsi="Times New Roman"/>
          <w:sz w:val="24"/>
          <w:szCs w:val="24"/>
          <w:lang w:eastAsia="ru-RU"/>
        </w:rPr>
        <w:t>83 033,6</w:t>
      </w:r>
      <w:r w:rsidR="00D4622C"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202F" w:rsidRPr="00075A88" w:rsidRDefault="00BA0599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</w:t>
      </w:r>
      <w:r w:rsidR="00DD07C8" w:rsidRPr="00075A88">
        <w:rPr>
          <w:rFonts w:ascii="Times New Roman" w:eastAsia="Times New Roman" w:hAnsi="Times New Roman"/>
          <w:sz w:val="24"/>
          <w:szCs w:val="24"/>
          <w:lang w:eastAsia="ru-RU"/>
        </w:rPr>
        <w:t>достижени</w:t>
      </w: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D07C8"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целевых показателей по плану мероприятий в части повышения заработной платы педагогических работников муниципальных дошкольных образовательных организаций</w:t>
      </w: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средств</w:t>
      </w:r>
      <w:r w:rsidR="004F0589"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0839" w:rsidRPr="00075A88">
        <w:rPr>
          <w:rFonts w:ascii="Times New Roman" w:eastAsia="Times New Roman" w:hAnsi="Times New Roman"/>
          <w:sz w:val="24"/>
          <w:szCs w:val="24"/>
          <w:lang w:eastAsia="ru-RU"/>
        </w:rPr>
        <w:t>11 130,8</w:t>
      </w:r>
      <w:r w:rsidR="0058202F"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DD07C8" w:rsidRPr="00075A88" w:rsidRDefault="00DD07C8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>Кроме того, в 20</w:t>
      </w:r>
      <w:r w:rsidR="008F0839" w:rsidRPr="00075A8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 счет средств областного бюджета представля</w:t>
      </w:r>
      <w:r w:rsidR="004F0589" w:rsidRPr="00075A88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r w:rsidRPr="00075A88">
        <w:t xml:space="preserve"> </w:t>
      </w: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бесплатная методическая, психолого-педагогическая, диагностическая и консультативная помощь,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 Объем средств на финансирование данного мероприятия составил </w:t>
      </w:r>
      <w:r w:rsidR="000957E5" w:rsidRPr="00075A88">
        <w:rPr>
          <w:rFonts w:ascii="Times New Roman" w:eastAsia="Times New Roman" w:hAnsi="Times New Roman"/>
          <w:sz w:val="24"/>
          <w:szCs w:val="24"/>
          <w:lang w:eastAsia="ru-RU"/>
        </w:rPr>
        <w:t>539,5</w:t>
      </w:r>
      <w:r w:rsidRPr="00075A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0D319E" w:rsidRPr="00075A88" w:rsidRDefault="000D319E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5596">
        <w:rPr>
          <w:rFonts w:ascii="Times New Roman" w:hAnsi="Times New Roman"/>
          <w:bCs/>
          <w:sz w:val="24"/>
          <w:szCs w:val="24"/>
        </w:rPr>
        <w:t>Подпрограмма</w:t>
      </w:r>
      <w:r w:rsidRPr="00075A8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2D6B2D" w:rsidRPr="00075A88">
        <w:rPr>
          <w:rFonts w:ascii="Times New Roman" w:hAnsi="Times New Roman"/>
          <w:b/>
          <w:bCs/>
          <w:sz w:val="24"/>
          <w:szCs w:val="24"/>
        </w:rPr>
        <w:t>Мероприятия, направленные на п</w:t>
      </w:r>
      <w:r w:rsidRPr="00075A88">
        <w:rPr>
          <w:rFonts w:ascii="Times New Roman" w:hAnsi="Times New Roman"/>
          <w:b/>
          <w:bCs/>
          <w:sz w:val="24"/>
          <w:szCs w:val="24"/>
        </w:rPr>
        <w:t>редоставление дополнительного образования детям в учреждениях дополнительного образования»</w:t>
      </w:r>
      <w:r w:rsidR="00B514C1" w:rsidRPr="00075A88">
        <w:rPr>
          <w:rFonts w:ascii="Times New Roman" w:hAnsi="Times New Roman"/>
          <w:b/>
          <w:bCs/>
          <w:sz w:val="24"/>
          <w:szCs w:val="24"/>
        </w:rPr>
        <w:t>.</w:t>
      </w:r>
    </w:p>
    <w:p w:rsidR="000D319E" w:rsidRPr="00075A88" w:rsidRDefault="000D319E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5A88">
        <w:rPr>
          <w:rFonts w:ascii="Times New Roman" w:hAnsi="Times New Roman"/>
          <w:bCs/>
          <w:sz w:val="24"/>
          <w:szCs w:val="24"/>
        </w:rPr>
        <w:t>Целью подпрограммы является усиления воспитательной функции образования, направленной на освоение детьми общечеловеческих и отечественных духовных и культурных ценностей, совершенствования воспитательных систем образовательных учреждений, развития дополнительного образования детей.</w:t>
      </w:r>
    </w:p>
    <w:p w:rsidR="00DD07C8" w:rsidRPr="0016410B" w:rsidRDefault="00DD07C8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предусмотренный на финансирование мероприятий подпрограммы в 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текущем году составил 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18 698,2</w:t>
      </w:r>
      <w:r w:rsidR="00FE0F1C"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в том числе за счет средств областного бюджета 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6 270,4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счет собственных средства– 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12 427,8</w:t>
      </w:r>
      <w:r w:rsidR="00FE0F1C"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</w:p>
    <w:p w:rsidR="00FE0F1C" w:rsidRPr="0016410B" w:rsidRDefault="00DD07C8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реализацию мероприятий подпрограммы в текущем году составило в сумме 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18 420,8</w:t>
      </w:r>
      <w:r w:rsidR="00277EBC"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профинансированы на 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98,5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%, в том числе за счет средств областного бюджета кассовые расходы составили 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6 270,4</w:t>
      </w:r>
      <w:r w:rsidR="00277EBC"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профинансированы на </w:t>
      </w:r>
      <w:r w:rsidR="00277EBC" w:rsidRPr="0016410B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F1C" w:rsidRPr="0016410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>, за счет средств бюджета района –</w:t>
      </w:r>
      <w:r w:rsidR="00FE0F1C"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12 150,4</w:t>
      </w:r>
      <w:r w:rsidR="00277EBC" w:rsidRPr="0016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>тыс. рублей или профинансированы на 9</w:t>
      </w:r>
      <w:r w:rsidR="0016410B" w:rsidRPr="0016410B">
        <w:rPr>
          <w:rFonts w:ascii="Times New Roman" w:eastAsia="Times New Roman" w:hAnsi="Times New Roman"/>
          <w:sz w:val="24"/>
          <w:szCs w:val="24"/>
          <w:lang w:eastAsia="ru-RU"/>
        </w:rPr>
        <w:t>7,8</w:t>
      </w:r>
      <w:r w:rsidRPr="0016410B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0D319E" w:rsidRPr="00735BB4" w:rsidRDefault="00BA0599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="00277EBC" w:rsidRPr="00735BB4">
        <w:rPr>
          <w:rFonts w:ascii="Times New Roman" w:eastAsia="Times New Roman" w:hAnsi="Times New Roman"/>
          <w:sz w:val="24"/>
          <w:szCs w:val="24"/>
          <w:lang w:eastAsia="ru-RU"/>
        </w:rPr>
        <w:t>средств,</w:t>
      </w:r>
      <w:r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7EBC"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на финансирования </w:t>
      </w:r>
      <w:r w:rsidR="000D319E" w:rsidRPr="00735BB4">
        <w:rPr>
          <w:rFonts w:ascii="Times New Roman" w:eastAsia="Times New Roman" w:hAnsi="Times New Roman"/>
          <w:sz w:val="24"/>
          <w:szCs w:val="24"/>
          <w:lang w:eastAsia="ru-RU"/>
        </w:rPr>
        <w:t>подпрограммы:</w:t>
      </w:r>
    </w:p>
    <w:p w:rsidR="000D319E" w:rsidRPr="000A4E02" w:rsidRDefault="00BA0599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BB4">
        <w:rPr>
          <w:rFonts w:ascii="Times New Roman" w:eastAsia="Times New Roman" w:hAnsi="Times New Roman"/>
          <w:sz w:val="24"/>
          <w:szCs w:val="24"/>
          <w:lang w:eastAsia="ru-RU"/>
        </w:rPr>
        <w:t>Обеспечено финансирование расходов</w:t>
      </w:r>
      <w:r w:rsidR="000D319E"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оказание муниципальных услуг с доведением муниципального задания муниципальному бюджетному образовательному учреждению дополнительного образования в сумме – </w:t>
      </w:r>
      <w:r w:rsidR="00735BB4" w:rsidRPr="00735BB4">
        <w:rPr>
          <w:rFonts w:ascii="Times New Roman" w:eastAsia="Times New Roman" w:hAnsi="Times New Roman"/>
          <w:sz w:val="24"/>
          <w:szCs w:val="24"/>
          <w:lang w:eastAsia="ru-RU"/>
        </w:rPr>
        <w:t>11 143,4</w:t>
      </w:r>
      <w:r w:rsidR="000D319E"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которое </w:t>
      </w:r>
      <w:r w:rsidR="000D319E" w:rsidRPr="000A4E0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посещают </w:t>
      </w:r>
      <w:r w:rsidR="000A4E02" w:rsidRPr="000A4E02">
        <w:rPr>
          <w:rFonts w:ascii="Times New Roman" w:eastAsia="Times New Roman" w:hAnsi="Times New Roman"/>
          <w:sz w:val="24"/>
          <w:szCs w:val="24"/>
          <w:lang w:eastAsia="ru-RU"/>
        </w:rPr>
        <w:t>409</w:t>
      </w:r>
      <w:r w:rsidR="00277EBC" w:rsidRPr="000A4E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4E02" w:rsidRPr="000A4E02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0D319E" w:rsidRPr="000A4E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77EBC" w:rsidRPr="00735BB4" w:rsidRDefault="00277EBC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BB4">
        <w:rPr>
          <w:rFonts w:ascii="Times New Roman" w:eastAsia="Times New Roman" w:hAnsi="Times New Roman"/>
          <w:sz w:val="24"/>
          <w:szCs w:val="24"/>
          <w:lang w:eastAsia="ru-RU"/>
        </w:rPr>
        <w:t>Обеспечено финансирование затрат, связанных с реализацией проекта по обеспечению системы персонифицированного финансирования дополнительного об</w:t>
      </w:r>
      <w:r w:rsidR="00735BB4" w:rsidRPr="00735BB4">
        <w:rPr>
          <w:rFonts w:ascii="Times New Roman" w:eastAsia="Times New Roman" w:hAnsi="Times New Roman"/>
          <w:sz w:val="24"/>
          <w:szCs w:val="24"/>
          <w:lang w:eastAsia="ru-RU"/>
        </w:rPr>
        <w:t>разования детей в сумме 1 007,0</w:t>
      </w:r>
      <w:r w:rsidRPr="00735BB4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BA0599" w:rsidRPr="00735BB4" w:rsidRDefault="00145596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A0599" w:rsidRPr="00735BB4">
        <w:rPr>
          <w:rFonts w:ascii="Times New Roman" w:eastAsia="Times New Roman" w:hAnsi="Times New Roman"/>
          <w:sz w:val="24"/>
          <w:szCs w:val="24"/>
          <w:lang w:eastAsia="ru-RU"/>
        </w:rPr>
        <w:t>беспечен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A0599"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достижения целевых показателей по плану мероприятий в части повышения заработной платы педагогических работников муниципального учреждения дополнительного образования направлено средств </w:t>
      </w:r>
      <w:r w:rsidR="00735BB4" w:rsidRPr="00735BB4">
        <w:rPr>
          <w:rFonts w:ascii="Times New Roman" w:eastAsia="Times New Roman" w:hAnsi="Times New Roman"/>
          <w:sz w:val="24"/>
          <w:szCs w:val="24"/>
          <w:lang w:eastAsia="ru-RU"/>
        </w:rPr>
        <w:t>6 270,4</w:t>
      </w:r>
      <w:r w:rsidR="00BA0599"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на стимулирующие выплаты направлено – </w:t>
      </w:r>
      <w:r w:rsidR="00735BB4" w:rsidRPr="00735BB4">
        <w:rPr>
          <w:rFonts w:ascii="Times New Roman" w:eastAsia="Times New Roman" w:hAnsi="Times New Roman"/>
          <w:sz w:val="24"/>
          <w:szCs w:val="24"/>
          <w:lang w:eastAsia="ru-RU"/>
        </w:rPr>
        <w:t>515,3</w:t>
      </w:r>
      <w:r w:rsidR="00BA0599" w:rsidRPr="00735BB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D319E" w:rsidRPr="00735BB4" w:rsidRDefault="00D31D65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5596">
        <w:rPr>
          <w:rFonts w:ascii="Times New Roman" w:hAnsi="Times New Roman"/>
          <w:bCs/>
          <w:sz w:val="24"/>
          <w:szCs w:val="24"/>
        </w:rPr>
        <w:t>Подпрограмма</w:t>
      </w:r>
      <w:r w:rsidR="000D319E" w:rsidRPr="00735BB4">
        <w:rPr>
          <w:rFonts w:ascii="Times New Roman" w:hAnsi="Times New Roman"/>
          <w:b/>
          <w:bCs/>
          <w:sz w:val="24"/>
          <w:szCs w:val="24"/>
        </w:rPr>
        <w:t xml:space="preserve"> «Организация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обеспечения»</w:t>
      </w:r>
      <w:r w:rsidR="00B514C1" w:rsidRPr="00735BB4">
        <w:rPr>
          <w:rFonts w:ascii="Times New Roman" w:hAnsi="Times New Roman"/>
          <w:b/>
          <w:bCs/>
          <w:sz w:val="24"/>
          <w:szCs w:val="24"/>
        </w:rPr>
        <w:t>.</w:t>
      </w:r>
    </w:p>
    <w:p w:rsidR="004E6E9A" w:rsidRPr="00735BB4" w:rsidRDefault="00D31D65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35BB4">
        <w:rPr>
          <w:rFonts w:ascii="Times New Roman" w:hAnsi="Times New Roman"/>
          <w:bCs/>
          <w:sz w:val="24"/>
          <w:szCs w:val="24"/>
        </w:rPr>
        <w:t xml:space="preserve">Подпрограмма направлена на </w:t>
      </w:r>
      <w:r w:rsidR="00250801" w:rsidRPr="00735BB4">
        <w:rPr>
          <w:rFonts w:ascii="Times New Roman" w:hAnsi="Times New Roman"/>
          <w:bCs/>
          <w:sz w:val="24"/>
          <w:szCs w:val="24"/>
        </w:rPr>
        <w:t>обеспечение эффективного управления функционированием и развитием системы образования Александровского</w:t>
      </w:r>
      <w:r w:rsidR="004E6E9A" w:rsidRPr="00735BB4"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0D319E" w:rsidRPr="0039441A" w:rsidRDefault="004E6E9A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</w:t>
      </w:r>
      <w:r w:rsidR="00D31D65" w:rsidRPr="0039441A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 w:rsidR="00D31D65" w:rsidRPr="003944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35BB4" w:rsidRPr="003944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735BB4" w:rsidRPr="0039441A">
        <w:rPr>
          <w:rFonts w:ascii="Times New Roman" w:eastAsia="Times New Roman" w:hAnsi="Times New Roman"/>
          <w:sz w:val="24"/>
          <w:szCs w:val="24"/>
          <w:lang w:eastAsia="ru-RU"/>
        </w:rPr>
        <w:t>27 658,6</w:t>
      </w: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="000D319E" w:rsidRPr="0039441A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за 20</w:t>
      </w:r>
      <w:r w:rsidR="0039441A" w:rsidRPr="0039441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D319E"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39441A" w:rsidRPr="0039441A">
        <w:rPr>
          <w:rFonts w:ascii="Times New Roman" w:eastAsia="Times New Roman" w:hAnsi="Times New Roman"/>
          <w:sz w:val="24"/>
          <w:szCs w:val="24"/>
          <w:lang w:eastAsia="ru-RU"/>
        </w:rPr>
        <w:t>27 604,0</w:t>
      </w:r>
      <w:r w:rsidR="000D319E"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профинансировано на </w:t>
      </w:r>
      <w:r w:rsidR="0039441A" w:rsidRPr="0039441A">
        <w:rPr>
          <w:rFonts w:ascii="Times New Roman" w:eastAsia="Times New Roman" w:hAnsi="Times New Roman"/>
          <w:sz w:val="24"/>
          <w:szCs w:val="24"/>
          <w:lang w:eastAsia="ru-RU"/>
        </w:rPr>
        <w:t>99,8</w:t>
      </w:r>
      <w:r w:rsidR="000D319E"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уточненно</w:t>
      </w: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0D319E"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>плану</w:t>
      </w:r>
      <w:r w:rsidR="000D319E"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319E" w:rsidRPr="0039441A" w:rsidRDefault="004E6E9A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</w:t>
      </w:r>
      <w:r w:rsidR="00E909D2" w:rsidRPr="0039441A">
        <w:rPr>
          <w:rFonts w:ascii="Times New Roman" w:eastAsia="Times New Roman" w:hAnsi="Times New Roman"/>
          <w:sz w:val="24"/>
          <w:szCs w:val="24"/>
          <w:lang w:eastAsia="ru-RU"/>
        </w:rPr>
        <w:t>подпрограммы осуществлялось</w:t>
      </w:r>
      <w:r w:rsidR="000D319E" w:rsidRPr="0039441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посредством:</w:t>
      </w:r>
    </w:p>
    <w:p w:rsidR="000D319E" w:rsidRPr="00B0305A" w:rsidRDefault="000D319E" w:rsidP="00162B0B">
      <w:pPr>
        <w:pStyle w:val="aa"/>
        <w:widowControl w:val="0"/>
        <w:numPr>
          <w:ilvl w:val="0"/>
          <w:numId w:val="4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>денежно</w:t>
      </w:r>
      <w:r w:rsidR="00EE5F70" w:rsidRPr="00B030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</w:t>
      </w:r>
      <w:r w:rsidR="00EE5F70" w:rsidRPr="00B0305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служащих </w:t>
      </w:r>
      <w:r w:rsidR="00BA2F33"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9441A" w:rsidRPr="00B0305A">
        <w:rPr>
          <w:rFonts w:ascii="Times New Roman" w:eastAsia="Times New Roman" w:hAnsi="Times New Roman"/>
          <w:sz w:val="24"/>
          <w:szCs w:val="24"/>
          <w:lang w:eastAsia="ru-RU"/>
        </w:rPr>
        <w:t>2 013,5</w:t>
      </w: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D319E" w:rsidRPr="00B0305A" w:rsidRDefault="000D319E" w:rsidP="00162B0B">
      <w:pPr>
        <w:pStyle w:val="aa"/>
        <w:widowControl w:val="0"/>
        <w:numPr>
          <w:ilvl w:val="0"/>
          <w:numId w:val="5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305A">
        <w:rPr>
          <w:rFonts w:ascii="Times New Roman" w:hAnsi="Times New Roman"/>
          <w:sz w:val="24"/>
          <w:szCs w:val="24"/>
        </w:rPr>
        <w:t xml:space="preserve">осуществление централизованного управления общеобразовательными учреждениями </w:t>
      </w:r>
      <w:r w:rsidR="00250801" w:rsidRPr="00B0305A">
        <w:rPr>
          <w:rFonts w:ascii="Times New Roman" w:hAnsi="Times New Roman"/>
          <w:sz w:val="24"/>
          <w:szCs w:val="24"/>
        </w:rPr>
        <w:t xml:space="preserve">– </w:t>
      </w:r>
      <w:r w:rsidR="0039441A" w:rsidRPr="00B0305A">
        <w:rPr>
          <w:rFonts w:ascii="Times New Roman" w:hAnsi="Times New Roman"/>
          <w:sz w:val="24"/>
          <w:szCs w:val="24"/>
        </w:rPr>
        <w:t>20 861,2</w:t>
      </w:r>
      <w:r w:rsidR="008C2A9F" w:rsidRPr="00B0305A">
        <w:rPr>
          <w:rFonts w:ascii="Times New Roman" w:hAnsi="Times New Roman"/>
          <w:sz w:val="24"/>
          <w:szCs w:val="24"/>
        </w:rPr>
        <w:t xml:space="preserve"> тыс. рублей.</w:t>
      </w:r>
    </w:p>
    <w:p w:rsidR="00B87D98" w:rsidRPr="00B0305A" w:rsidRDefault="00ED2AFC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305A">
        <w:rPr>
          <w:rFonts w:ascii="Times New Roman" w:hAnsi="Times New Roman"/>
          <w:sz w:val="24"/>
          <w:szCs w:val="24"/>
        </w:rPr>
        <w:t>Кроме того,</w:t>
      </w:r>
      <w:r w:rsidR="00145596">
        <w:rPr>
          <w:rFonts w:ascii="Times New Roman" w:hAnsi="Times New Roman"/>
          <w:sz w:val="24"/>
          <w:szCs w:val="24"/>
        </w:rPr>
        <w:t xml:space="preserve"> в объеме 4 729,3 тыс. рублей средства были направлены:</w:t>
      </w:r>
    </w:p>
    <w:p w:rsidR="00277EBC" w:rsidRPr="00B0305A" w:rsidRDefault="00277EBC" w:rsidP="00162B0B">
      <w:pPr>
        <w:pStyle w:val="aa"/>
        <w:tabs>
          <w:tab w:val="left" w:pos="851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поощрение </w:t>
      </w:r>
      <w:r w:rsidR="0039441A" w:rsidRPr="00B0305A">
        <w:rPr>
          <w:rFonts w:ascii="Times New Roman" w:eastAsia="Times New Roman" w:hAnsi="Times New Roman"/>
          <w:sz w:val="24"/>
          <w:szCs w:val="24"/>
          <w:lang w:eastAsia="ru-RU"/>
        </w:rPr>
        <w:t>медалистов</w:t>
      </w: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учреждений р</w:t>
      </w:r>
      <w:r w:rsidR="0039441A" w:rsidRPr="00B0305A">
        <w:rPr>
          <w:rFonts w:ascii="Times New Roman" w:eastAsia="Times New Roman" w:hAnsi="Times New Roman"/>
          <w:sz w:val="24"/>
          <w:szCs w:val="24"/>
          <w:lang w:eastAsia="ru-RU"/>
        </w:rPr>
        <w:t>айона 4</w:t>
      </w:r>
      <w:r w:rsidR="00996186">
        <w:rPr>
          <w:rFonts w:ascii="Times New Roman" w:eastAsia="Times New Roman" w:hAnsi="Times New Roman"/>
          <w:sz w:val="24"/>
          <w:szCs w:val="24"/>
          <w:lang w:eastAsia="ru-RU"/>
        </w:rPr>
        <w:t>0,0 тыс. рублей</w:t>
      </w: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77EBC" w:rsidRPr="00B0305A" w:rsidRDefault="00277EBC" w:rsidP="00162B0B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проведение </w:t>
      </w:r>
      <w:r w:rsidR="0039441A" w:rsidRPr="00B0305A">
        <w:rPr>
          <w:rFonts w:ascii="Times New Roman" w:eastAsia="Times New Roman" w:hAnsi="Times New Roman"/>
          <w:sz w:val="24"/>
          <w:szCs w:val="24"/>
          <w:lang w:eastAsia="ru-RU"/>
        </w:rPr>
        <w:t>олимпиад</w:t>
      </w: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ш</w:t>
      </w:r>
      <w:r w:rsidR="0039441A" w:rsidRPr="00B0305A">
        <w:rPr>
          <w:rFonts w:ascii="Times New Roman" w:eastAsia="Times New Roman" w:hAnsi="Times New Roman"/>
          <w:sz w:val="24"/>
          <w:szCs w:val="24"/>
          <w:lang w:eastAsia="ru-RU"/>
        </w:rPr>
        <w:t>кольников района 98,5</w:t>
      </w:r>
      <w:r w:rsidR="0099618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3E6624" w:rsidRPr="00B0305A" w:rsidRDefault="003E6624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305A">
        <w:rPr>
          <w:rFonts w:ascii="Times New Roman" w:hAnsi="Times New Roman"/>
          <w:sz w:val="24"/>
          <w:szCs w:val="24"/>
        </w:rPr>
        <w:t>На проведение учебных сборов для учеников старших кла</w:t>
      </w:r>
      <w:r w:rsidR="0039441A" w:rsidRPr="00B0305A">
        <w:rPr>
          <w:rFonts w:ascii="Times New Roman" w:hAnsi="Times New Roman"/>
          <w:sz w:val="24"/>
          <w:szCs w:val="24"/>
        </w:rPr>
        <w:t>ссов 22,5</w:t>
      </w:r>
      <w:r w:rsidRPr="00B0305A">
        <w:rPr>
          <w:rFonts w:ascii="Times New Roman" w:hAnsi="Times New Roman"/>
          <w:sz w:val="24"/>
          <w:szCs w:val="24"/>
        </w:rPr>
        <w:t xml:space="preserve"> тыс. рублей.</w:t>
      </w:r>
    </w:p>
    <w:p w:rsidR="003E6624" w:rsidRPr="00B0305A" w:rsidRDefault="003E6624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305A">
        <w:rPr>
          <w:rFonts w:ascii="Times New Roman" w:hAnsi="Times New Roman"/>
          <w:sz w:val="24"/>
          <w:szCs w:val="24"/>
        </w:rPr>
        <w:t>На проведение мероприятий экологическо</w:t>
      </w:r>
      <w:r w:rsidR="0039441A" w:rsidRPr="00B0305A">
        <w:rPr>
          <w:rFonts w:ascii="Times New Roman" w:hAnsi="Times New Roman"/>
          <w:sz w:val="24"/>
          <w:szCs w:val="24"/>
        </w:rPr>
        <w:t>й направленности 15,0</w:t>
      </w:r>
      <w:r w:rsidRPr="00B0305A">
        <w:rPr>
          <w:rFonts w:ascii="Times New Roman" w:hAnsi="Times New Roman"/>
          <w:sz w:val="24"/>
          <w:szCs w:val="24"/>
        </w:rPr>
        <w:t xml:space="preserve"> тыс. рублей.</w:t>
      </w:r>
    </w:p>
    <w:p w:rsidR="003E6624" w:rsidRPr="00B0305A" w:rsidRDefault="003E6624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305A">
        <w:rPr>
          <w:rFonts w:ascii="Times New Roman" w:hAnsi="Times New Roman"/>
          <w:sz w:val="24"/>
          <w:szCs w:val="24"/>
        </w:rPr>
        <w:t>На укрепление материально-технической базы образовательных уч</w:t>
      </w:r>
      <w:r w:rsidR="0039441A" w:rsidRPr="00B0305A">
        <w:rPr>
          <w:rFonts w:ascii="Times New Roman" w:hAnsi="Times New Roman"/>
          <w:sz w:val="24"/>
          <w:szCs w:val="24"/>
        </w:rPr>
        <w:t>реждений района 869,4</w:t>
      </w:r>
      <w:r w:rsidRPr="00B0305A">
        <w:rPr>
          <w:rFonts w:ascii="Times New Roman" w:hAnsi="Times New Roman"/>
          <w:sz w:val="24"/>
          <w:szCs w:val="24"/>
        </w:rPr>
        <w:t xml:space="preserve"> тыс. рублей.</w:t>
      </w:r>
    </w:p>
    <w:p w:rsidR="00B0305A" w:rsidRPr="00B0305A" w:rsidRDefault="00B0305A" w:rsidP="00996186">
      <w:pPr>
        <w:pStyle w:val="aa"/>
        <w:widowControl w:val="0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>На проведение противоклещевой наземной обработки территории образовательных учреждений 185,0 тыс. рублей.</w:t>
      </w:r>
    </w:p>
    <w:p w:rsidR="00281590" w:rsidRDefault="00B0305A" w:rsidP="00281590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05A">
        <w:rPr>
          <w:rFonts w:ascii="Times New Roman" w:eastAsia="Times New Roman" w:hAnsi="Times New Roman"/>
          <w:sz w:val="24"/>
          <w:szCs w:val="24"/>
          <w:lang w:eastAsia="ru-RU"/>
        </w:rPr>
        <w:t>На уборку снега и наледи с крыш на территориях школ и детских садов района  511,9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1590" w:rsidRDefault="00281590" w:rsidP="00281590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1590">
        <w:rPr>
          <w:rFonts w:ascii="Times New Roman" w:hAnsi="Times New Roman"/>
          <w:sz w:val="24"/>
          <w:szCs w:val="24"/>
        </w:rPr>
        <w:t>На проведение перед началом учебного года косметических ремонтов учебных и вспомогательных помещений во всех образовательных учр</w:t>
      </w:r>
      <w:r>
        <w:rPr>
          <w:rFonts w:ascii="Times New Roman" w:hAnsi="Times New Roman"/>
          <w:sz w:val="24"/>
          <w:szCs w:val="24"/>
        </w:rPr>
        <w:t>еж</w:t>
      </w:r>
      <w:r w:rsidR="00BA349D">
        <w:rPr>
          <w:rFonts w:ascii="Times New Roman" w:hAnsi="Times New Roman"/>
          <w:sz w:val="24"/>
          <w:szCs w:val="24"/>
        </w:rPr>
        <w:t>дениях района 2 027,3</w:t>
      </w:r>
      <w:r w:rsidRPr="00281590">
        <w:rPr>
          <w:rFonts w:ascii="Times New Roman" w:hAnsi="Times New Roman"/>
          <w:sz w:val="24"/>
          <w:szCs w:val="24"/>
        </w:rPr>
        <w:t xml:space="preserve"> тыс. рублей.</w:t>
      </w:r>
    </w:p>
    <w:p w:rsidR="00281590" w:rsidRDefault="00F34D9F" w:rsidP="00F34D9F">
      <w:pPr>
        <w:widowControl w:val="0"/>
        <w:tabs>
          <w:tab w:val="left" w:pos="851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81590" w:rsidRPr="00F34D9F">
        <w:rPr>
          <w:rFonts w:ascii="Times New Roman" w:hAnsi="Times New Roman"/>
          <w:sz w:val="24"/>
          <w:szCs w:val="24"/>
        </w:rPr>
        <w:t>На обучение специалистов по ОТ и ТБ, ГО</w:t>
      </w:r>
      <w:r w:rsidR="00BC7EB4">
        <w:rPr>
          <w:rFonts w:ascii="Times New Roman" w:hAnsi="Times New Roman"/>
          <w:sz w:val="24"/>
          <w:szCs w:val="24"/>
        </w:rPr>
        <w:t xml:space="preserve"> </w:t>
      </w:r>
      <w:r w:rsidR="00281590" w:rsidRPr="00F34D9F">
        <w:rPr>
          <w:rFonts w:ascii="Times New Roman" w:hAnsi="Times New Roman"/>
          <w:sz w:val="24"/>
          <w:szCs w:val="24"/>
        </w:rPr>
        <w:t>и</w:t>
      </w:r>
      <w:r w:rsidR="00BC7EB4">
        <w:rPr>
          <w:rFonts w:ascii="Times New Roman" w:hAnsi="Times New Roman"/>
          <w:sz w:val="24"/>
          <w:szCs w:val="24"/>
        </w:rPr>
        <w:t xml:space="preserve"> </w:t>
      </w:r>
      <w:r w:rsidR="00281590" w:rsidRPr="00F34D9F">
        <w:rPr>
          <w:rFonts w:ascii="Times New Roman" w:hAnsi="Times New Roman"/>
          <w:sz w:val="24"/>
          <w:szCs w:val="24"/>
        </w:rPr>
        <w:t>ЧС 24,4 тыс. рублей</w:t>
      </w:r>
      <w:r w:rsidRPr="00F34D9F">
        <w:rPr>
          <w:rFonts w:ascii="Times New Roman" w:hAnsi="Times New Roman"/>
          <w:sz w:val="24"/>
          <w:szCs w:val="24"/>
        </w:rPr>
        <w:t>.</w:t>
      </w:r>
    </w:p>
    <w:p w:rsidR="00281590" w:rsidRPr="00F34D9F" w:rsidRDefault="00F34D9F" w:rsidP="00996186">
      <w:pPr>
        <w:widowControl w:val="0"/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</w:t>
      </w:r>
      <w:r w:rsidRPr="00F34D9F">
        <w:rPr>
          <w:rFonts w:ascii="Times New Roman" w:hAnsi="Times New Roman"/>
          <w:sz w:val="24"/>
          <w:szCs w:val="24"/>
        </w:rPr>
        <w:t xml:space="preserve"> реализацию в муниципальных образовательных организациях мероприятий, направленных на предупреждение распространения </w:t>
      </w:r>
      <w:proofErr w:type="spellStart"/>
      <w:r w:rsidRPr="00F34D9F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F34D9F">
        <w:rPr>
          <w:rFonts w:ascii="Times New Roman" w:hAnsi="Times New Roman"/>
          <w:sz w:val="24"/>
          <w:szCs w:val="24"/>
        </w:rPr>
        <w:t xml:space="preserve"> инфекции на территории района</w:t>
      </w:r>
      <w:r w:rsidR="00996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200,0 тыс.</w:t>
      </w:r>
      <w:r w:rsidR="00BA3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</w:t>
      </w:r>
    </w:p>
    <w:p w:rsidR="003E6624" w:rsidRDefault="003E6624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49D">
        <w:rPr>
          <w:rFonts w:ascii="Times New Roman" w:hAnsi="Times New Roman"/>
          <w:sz w:val="24"/>
          <w:szCs w:val="24"/>
        </w:rPr>
        <w:t>На участие в региональном этапе Всероссийского конкурса юных инспекторов движения "Бе</w:t>
      </w:r>
      <w:r w:rsidR="00F34D9F" w:rsidRPr="00BA349D">
        <w:rPr>
          <w:rFonts w:ascii="Times New Roman" w:hAnsi="Times New Roman"/>
          <w:sz w:val="24"/>
          <w:szCs w:val="24"/>
        </w:rPr>
        <w:t>зопасное колесо" 86,5</w:t>
      </w:r>
      <w:r w:rsidRPr="00BA349D">
        <w:rPr>
          <w:rFonts w:ascii="Times New Roman" w:hAnsi="Times New Roman"/>
          <w:sz w:val="24"/>
          <w:szCs w:val="24"/>
        </w:rPr>
        <w:t xml:space="preserve"> тыс. рублей.</w:t>
      </w:r>
    </w:p>
    <w:p w:rsidR="00BD75C9" w:rsidRPr="00BA349D" w:rsidRDefault="00BD75C9" w:rsidP="00162B0B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технологического оборудования для пищеблоков школ и детских садов 648,8 тыс. рублей.</w:t>
      </w:r>
    </w:p>
    <w:p w:rsidR="003E6624" w:rsidRPr="00D16426" w:rsidRDefault="003E6624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6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Подпрограмма</w:t>
      </w:r>
      <w:r w:rsidR="00260FB1" w:rsidRPr="00D16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D16426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Цифровая образовательная среда»</w:t>
      </w:r>
    </w:p>
    <w:p w:rsidR="00D16426" w:rsidRDefault="00260FB1" w:rsidP="00D1642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E6624" w:rsidRPr="00D1642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ассовое исполнение расходов </w:t>
      </w:r>
      <w:r w:rsidR="003E6624"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подпрограмме </w:t>
      </w: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BA349D" w:rsidRPr="00D16426">
        <w:rPr>
          <w:rFonts w:ascii="Times New Roman" w:eastAsia="Times New Roman" w:hAnsi="Times New Roman"/>
          <w:sz w:val="24"/>
          <w:szCs w:val="24"/>
          <w:lang w:eastAsia="ru-RU"/>
        </w:rPr>
        <w:t>783,6</w:t>
      </w: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3E6624" w:rsidRPr="00D16426">
        <w:rPr>
          <w:rFonts w:ascii="Times New Roman" w:eastAsia="Times New Roman" w:hAnsi="Times New Roman"/>
          <w:sz w:val="24"/>
          <w:szCs w:val="24"/>
          <w:lang w:eastAsia="ru-RU"/>
        </w:rPr>
        <w:t>профинансировано на 100</w:t>
      </w: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 % к плану по уточненной сводной бюджетной росписи</w:t>
      </w:r>
      <w:r w:rsidR="003E6624" w:rsidRPr="00D164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786D"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6624"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86D" w:rsidRPr="00D16426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из бюджета области с</w:t>
      </w:r>
      <w:r w:rsidR="003E6624"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редства направлены на внедрение и функционирование целевой модели цифровой образовательной среды </w:t>
      </w:r>
      <w:r w:rsidR="005C786D"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средней общеобразовательной школе с.  </w:t>
      </w:r>
      <w:proofErr w:type="spellStart"/>
      <w:r w:rsidR="005C786D" w:rsidRPr="00D16426">
        <w:rPr>
          <w:rFonts w:ascii="Times New Roman" w:eastAsia="Times New Roman" w:hAnsi="Times New Roman"/>
          <w:sz w:val="24"/>
          <w:szCs w:val="24"/>
          <w:lang w:eastAsia="ru-RU"/>
        </w:rPr>
        <w:t>Назино</w:t>
      </w:r>
      <w:proofErr w:type="spellEnd"/>
      <w:r w:rsidR="005C786D"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D16426" w:rsidRPr="00D16426">
        <w:rPr>
          <w:rFonts w:ascii="Arial CYR" w:hAnsi="Arial CYR" w:cs="Arial CYR"/>
          <w:sz w:val="16"/>
          <w:szCs w:val="16"/>
        </w:rPr>
        <w:t xml:space="preserve"> </w:t>
      </w:r>
      <w:r w:rsidR="00D16426" w:rsidRPr="00D16426">
        <w:rPr>
          <w:rFonts w:ascii="Times New Roman" w:eastAsia="Times New Roman" w:hAnsi="Times New Roman"/>
          <w:sz w:val="24"/>
          <w:szCs w:val="24"/>
          <w:lang w:eastAsia="ru-RU"/>
        </w:rPr>
        <w:t>обеспечение образовательных организаций материально-технической базой для внедрения цифровой образовательной среды.</w:t>
      </w:r>
    </w:p>
    <w:p w:rsidR="00D16426" w:rsidRDefault="00D16426" w:rsidP="00D1642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6" w:rsidRPr="00456412" w:rsidRDefault="00D16426" w:rsidP="00D1642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6186">
        <w:rPr>
          <w:rFonts w:ascii="Times New Roman" w:eastAsia="Times New Roman" w:hAnsi="Times New Roman"/>
          <w:sz w:val="24"/>
          <w:szCs w:val="24"/>
          <w:lang w:eastAsia="ru-RU"/>
        </w:rPr>
        <w:t>Подпрограмма</w:t>
      </w:r>
      <w:r w:rsidRPr="004564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«Патриотическое воспитание граждан Российской Федерации»</w:t>
      </w:r>
    </w:p>
    <w:p w:rsidR="00260FB1" w:rsidRDefault="00D16426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подпрограм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 составило 238,1</w:t>
      </w: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профинансировано на 100 % к плану по уточненной сводной бюджетной росписи.  В рамках подпрограммы из бюджета области средства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</w:t>
      </w: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>направлены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ф</w:t>
      </w:r>
      <w:r w:rsidRPr="00D16426">
        <w:rPr>
          <w:rFonts w:ascii="Times New Roman" w:eastAsia="Times New Roman" w:hAnsi="Times New Roman"/>
          <w:sz w:val="24"/>
          <w:szCs w:val="24"/>
          <w:lang w:eastAsia="ru-RU"/>
        </w:rPr>
        <w:t>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6426" w:rsidRPr="00D16426" w:rsidRDefault="00D16426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ABB" w:rsidRPr="001E3FC0" w:rsidRDefault="007D03DB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>МП</w:t>
      </w:r>
      <w:r w:rsidR="003E6624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574ABB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Комплексное развитие систем коммунальной инфраструктуры на территории Александровского района на 20</w:t>
      </w:r>
      <w:r w:rsidR="003E6624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574ABB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3E6624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74ABB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>5 годы</w:t>
      </w:r>
      <w:r w:rsidR="003E6624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574ABB" w:rsidRPr="001E3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E2369" w:rsidRPr="001E3FC0" w:rsidRDefault="00FE2369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FC0">
        <w:rPr>
          <w:rFonts w:ascii="Times New Roman" w:eastAsia="Times New Roman" w:hAnsi="Times New Roman"/>
          <w:sz w:val="24"/>
          <w:szCs w:val="24"/>
          <w:lang w:eastAsia="ru-RU"/>
        </w:rPr>
        <w:t>Основная цель муниципальной программы направлена на повышение качества и надежности предоставления коммунальных услуг в районе.</w:t>
      </w:r>
    </w:p>
    <w:p w:rsidR="003E6624" w:rsidRPr="001E3FC0" w:rsidRDefault="003E6624" w:rsidP="00162B0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FC0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  <w:r w:rsidR="00897C88" w:rsidRPr="001E3FC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E3FC0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Расходы на реализацию муниципальной программы «Комплексное развитие систем коммунальной инфраструктуры на территории Александровского района на 2021-2025 годы»  </w:t>
      </w:r>
    </w:p>
    <w:p w:rsidR="003E6624" w:rsidRPr="001E3FC0" w:rsidRDefault="003E6624" w:rsidP="007C3C7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39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404"/>
        <w:gridCol w:w="1252"/>
        <w:gridCol w:w="955"/>
        <w:gridCol w:w="1109"/>
      </w:tblGrid>
      <w:tr w:rsidR="003E6624" w:rsidRPr="001E3FC0" w:rsidTr="003E6624">
        <w:trPr>
          <w:trHeight w:val="9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24" w:rsidRPr="001E3FC0" w:rsidRDefault="003E6624" w:rsidP="003E662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24" w:rsidRPr="001E3FC0" w:rsidRDefault="003E6624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Утверждено решением Думы от 2</w:t>
            </w:r>
            <w:r w:rsidR="0052160E">
              <w:rPr>
                <w:rFonts w:ascii="Times New Roman" w:eastAsia="Times New Roman" w:hAnsi="Times New Roman"/>
                <w:lang w:eastAsia="ru-RU"/>
              </w:rPr>
              <w:t>4</w:t>
            </w:r>
            <w:r w:rsidRPr="001E3FC0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52160E">
              <w:rPr>
                <w:rFonts w:ascii="Times New Roman" w:eastAsia="Times New Roman" w:hAnsi="Times New Roman"/>
                <w:lang w:eastAsia="ru-RU"/>
              </w:rPr>
              <w:t>1</w:t>
            </w:r>
            <w:r w:rsidRPr="001E3FC0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52160E">
              <w:rPr>
                <w:rFonts w:ascii="Times New Roman" w:eastAsia="Times New Roman" w:hAnsi="Times New Roman"/>
                <w:lang w:eastAsia="ru-RU"/>
              </w:rPr>
              <w:t>89</w:t>
            </w:r>
            <w:r w:rsidRPr="001E3FC0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24" w:rsidRPr="001E3FC0" w:rsidRDefault="003E6624" w:rsidP="003E662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24" w:rsidRPr="001E3FC0" w:rsidRDefault="003E6624" w:rsidP="003E662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3E6624" w:rsidRPr="001E3FC0" w:rsidRDefault="003E6624" w:rsidP="003E662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624" w:rsidRPr="001E3FC0" w:rsidRDefault="003E6624" w:rsidP="003E662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624" w:rsidRPr="001E3FC0" w:rsidRDefault="003E6624" w:rsidP="003E662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3E6624" w:rsidRPr="001E3FC0" w:rsidTr="0052160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24" w:rsidRPr="001E3FC0" w:rsidRDefault="009C0CD3" w:rsidP="009C0CD3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МП «</w:t>
            </w:r>
            <w:r w:rsidR="003E6624" w:rsidRPr="001E3FC0">
              <w:rPr>
                <w:rFonts w:ascii="Times New Roman" w:eastAsia="Times New Roman" w:hAnsi="Times New Roman"/>
                <w:lang w:eastAsia="ru-RU"/>
              </w:rPr>
              <w:t>Комплексное развитие систем коммунальной инфраструктуры на территории Александро</w:t>
            </w:r>
            <w:r w:rsidRPr="001E3FC0">
              <w:rPr>
                <w:rFonts w:ascii="Times New Roman" w:eastAsia="Times New Roman" w:hAnsi="Times New Roman"/>
                <w:lang w:eastAsia="ru-RU"/>
              </w:rPr>
              <w:t>вского района на 2021-2025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24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8 484,2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24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49 223,4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24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49 223,4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624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624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40 739,2</w:t>
            </w:r>
          </w:p>
        </w:tc>
      </w:tr>
      <w:tr w:rsidR="0052160E" w:rsidRPr="001E3FC0" w:rsidTr="0052160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0E" w:rsidRPr="001E3FC0" w:rsidRDefault="0052160E" w:rsidP="003E6624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6 869,5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28 546,5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28 546,5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60E" w:rsidRPr="001E3FC0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21 677,0</w:t>
            </w:r>
          </w:p>
        </w:tc>
      </w:tr>
      <w:tr w:rsidR="0052160E" w:rsidRPr="001E3FC0" w:rsidTr="0052160E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0E" w:rsidRPr="001E3FC0" w:rsidRDefault="0052160E" w:rsidP="003E6624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934,0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1 557,4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1 557,4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60E" w:rsidRPr="001E3FC0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623,4</w:t>
            </w:r>
          </w:p>
        </w:tc>
      </w:tr>
      <w:tr w:rsidR="0052160E" w:rsidRPr="001E3FC0" w:rsidTr="0052160E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3E6624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Водоотведение, сбор и утилизация ТБО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Default="0052648A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413,0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Default="0052648A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E" w:rsidRDefault="0052648A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413,0</w:t>
            </w:r>
          </w:p>
        </w:tc>
      </w:tr>
      <w:tr w:rsidR="0052160E" w:rsidRPr="001E3FC0" w:rsidTr="0052160E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0E" w:rsidRPr="001E3FC0" w:rsidRDefault="0052160E" w:rsidP="003E6624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E3FC0">
              <w:rPr>
                <w:rFonts w:ascii="Times New Roman" w:eastAsia="Times New Roman" w:hAnsi="Times New Roman"/>
                <w:lang w:eastAsia="ru-RU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680,7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18 706,5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1E3FC0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18 706,5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60E" w:rsidRPr="001E3FC0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E" w:rsidRPr="001E3FC0" w:rsidRDefault="0052160E" w:rsidP="00F30C8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18 025,8</w:t>
            </w:r>
          </w:p>
        </w:tc>
      </w:tr>
    </w:tbl>
    <w:p w:rsidR="003E6624" w:rsidRDefault="003E6624" w:rsidP="007C3C7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2160E" w:rsidRDefault="0052160E" w:rsidP="0052160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0E">
        <w:rPr>
          <w:rFonts w:ascii="Times New Roman" w:eastAsia="Times New Roman" w:hAnsi="Times New Roman"/>
          <w:sz w:val="24"/>
          <w:szCs w:val="24"/>
          <w:lang w:eastAsia="ru-RU"/>
        </w:rPr>
        <w:t>В реализации муниципальной программы «</w:t>
      </w:r>
      <w:r w:rsidRPr="0052160E">
        <w:rPr>
          <w:rFonts w:ascii="Times New Roman" w:eastAsia="Times New Roman" w:hAnsi="Times New Roman"/>
          <w:lang w:eastAsia="ru-RU"/>
        </w:rPr>
        <w:t>Комплексное развитие систем коммунальной инфраструктуры на территории Александровского района на 2021-2025 годы</w:t>
      </w:r>
      <w:r w:rsidRPr="0052160E">
        <w:rPr>
          <w:rFonts w:ascii="Times New Roman" w:eastAsia="Times New Roman" w:hAnsi="Times New Roman"/>
          <w:sz w:val="24"/>
          <w:szCs w:val="24"/>
          <w:lang w:eastAsia="ru-RU"/>
        </w:rPr>
        <w:t>» учувствовали следующие ГРБС:</w:t>
      </w:r>
    </w:p>
    <w:p w:rsidR="00996186" w:rsidRPr="0052160E" w:rsidRDefault="00996186" w:rsidP="0052160E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1"/>
        <w:gridCol w:w="1276"/>
        <w:gridCol w:w="1222"/>
        <w:gridCol w:w="1167"/>
        <w:gridCol w:w="1283"/>
      </w:tblGrid>
      <w:tr w:rsidR="0052160E" w:rsidRPr="00F62581" w:rsidTr="0052160E">
        <w:trPr>
          <w:trHeight w:val="630"/>
          <w:tblHeader/>
          <w:jc w:val="center"/>
        </w:trPr>
        <w:tc>
          <w:tcPr>
            <w:tcW w:w="4531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276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План по уточненной сводной бюджетной росписи</w:t>
            </w:r>
          </w:p>
        </w:tc>
        <w:tc>
          <w:tcPr>
            <w:tcW w:w="1222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1167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 xml:space="preserve">% исполнения к плану </w:t>
            </w:r>
          </w:p>
        </w:tc>
        <w:tc>
          <w:tcPr>
            <w:tcW w:w="1283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52160E">
              <w:rPr>
                <w:rFonts w:ascii="Times New Roman" w:hAnsi="Times New Roman"/>
              </w:rPr>
              <w:t>недоисполь</w:t>
            </w:r>
            <w:proofErr w:type="spellEnd"/>
          </w:p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52160E">
              <w:rPr>
                <w:rFonts w:ascii="Times New Roman" w:hAnsi="Times New Roman"/>
              </w:rPr>
              <w:t>зования</w:t>
            </w:r>
            <w:proofErr w:type="spellEnd"/>
            <w:r w:rsidRPr="0052160E">
              <w:rPr>
                <w:rFonts w:ascii="Times New Roman" w:hAnsi="Times New Roman"/>
              </w:rPr>
              <w:t xml:space="preserve"> бюджетных ассигнований</w:t>
            </w:r>
          </w:p>
        </w:tc>
      </w:tr>
      <w:tr w:rsidR="0052160E" w:rsidRPr="00F62581" w:rsidTr="0052160E">
        <w:trPr>
          <w:trHeight w:val="210"/>
          <w:tblHeader/>
          <w:jc w:val="center"/>
        </w:trPr>
        <w:tc>
          <w:tcPr>
            <w:tcW w:w="4531" w:type="dxa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2</w:t>
            </w:r>
          </w:p>
        </w:tc>
        <w:tc>
          <w:tcPr>
            <w:tcW w:w="1222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4</w:t>
            </w:r>
          </w:p>
        </w:tc>
        <w:tc>
          <w:tcPr>
            <w:tcW w:w="1283" w:type="dxa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5</w:t>
            </w:r>
          </w:p>
        </w:tc>
      </w:tr>
      <w:tr w:rsidR="0052160E" w:rsidRPr="00F62581" w:rsidTr="0052160E">
        <w:trPr>
          <w:trHeight w:val="20"/>
          <w:jc w:val="center"/>
        </w:trPr>
        <w:tc>
          <w:tcPr>
            <w:tcW w:w="4531" w:type="dxa"/>
          </w:tcPr>
          <w:p w:rsidR="0052160E" w:rsidRPr="0052160E" w:rsidRDefault="0052160E" w:rsidP="0052160E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2160E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2160E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0,0</w:t>
            </w:r>
          </w:p>
        </w:tc>
      </w:tr>
      <w:tr w:rsidR="0052160E" w:rsidRPr="00F62581" w:rsidTr="0052160E">
        <w:trPr>
          <w:trHeight w:val="20"/>
          <w:jc w:val="center"/>
        </w:trPr>
        <w:tc>
          <w:tcPr>
            <w:tcW w:w="4531" w:type="dxa"/>
          </w:tcPr>
          <w:p w:rsidR="0052160E" w:rsidRPr="0052160E" w:rsidRDefault="0052160E" w:rsidP="0052160E">
            <w:pPr>
              <w:spacing w:after="0" w:line="240" w:lineRule="atLeast"/>
              <w:ind w:left="109" w:right="-57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49 203,4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49 203,4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0,0</w:t>
            </w:r>
          </w:p>
        </w:tc>
      </w:tr>
      <w:tr w:rsidR="0052160E" w:rsidRPr="00F62581" w:rsidTr="0052160E">
        <w:trPr>
          <w:trHeight w:val="20"/>
          <w:jc w:val="center"/>
        </w:trPr>
        <w:tc>
          <w:tcPr>
            <w:tcW w:w="4531" w:type="dxa"/>
          </w:tcPr>
          <w:p w:rsidR="0052160E" w:rsidRPr="0052160E" w:rsidRDefault="0052160E" w:rsidP="0052160E">
            <w:pPr>
              <w:spacing w:after="0" w:line="240" w:lineRule="atLeast"/>
              <w:ind w:left="109" w:right="-57"/>
              <w:rPr>
                <w:rFonts w:ascii="Times New Roman" w:hAnsi="Times New Roman"/>
                <w:iCs/>
              </w:rPr>
            </w:pPr>
            <w:r w:rsidRPr="0052160E">
              <w:rPr>
                <w:rFonts w:ascii="Times New Roman" w:hAnsi="Times New Roman"/>
                <w:iCs/>
              </w:rPr>
              <w:lastRenderedPageBreak/>
              <w:t>Всего по 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160E">
              <w:rPr>
                <w:rFonts w:ascii="Times New Roman" w:eastAsia="Times New Roman" w:hAnsi="Times New Roman"/>
                <w:lang w:eastAsia="ru-RU"/>
              </w:rPr>
              <w:t>49 223,4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160E">
              <w:rPr>
                <w:rFonts w:ascii="Times New Roman" w:eastAsia="Times New Roman" w:hAnsi="Times New Roman"/>
                <w:lang w:eastAsia="ru-RU"/>
              </w:rPr>
              <w:t>49 223,4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160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83" w:type="dxa"/>
            <w:vAlign w:val="center"/>
          </w:tcPr>
          <w:p w:rsidR="0052160E" w:rsidRPr="0052160E" w:rsidRDefault="0052160E" w:rsidP="0052160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52160E">
              <w:rPr>
                <w:rFonts w:ascii="Times New Roman" w:hAnsi="Times New Roman"/>
              </w:rPr>
              <w:t>0,0</w:t>
            </w:r>
          </w:p>
        </w:tc>
      </w:tr>
    </w:tbl>
    <w:p w:rsidR="0052160E" w:rsidRPr="00F62581" w:rsidRDefault="0052160E" w:rsidP="007C3C7C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C0CD3" w:rsidRPr="0052648A" w:rsidRDefault="009C0CD3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«Комплексное развитие систем коммунальной инфраструктуры на территории Александровского района на 2021-2025 годы» решением Думы Александровского района Томской области от 2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1 № 89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на 202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и 202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бюджетных ассигнований в объеме 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8 484,2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9C0CD3" w:rsidRPr="0052648A" w:rsidRDefault="009C0CD3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52648A" w:rsidRPr="0052648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дополнительно на реализацию муниципальной программы выделено бюджетных ассигнований в объеме 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40 739,2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в том числе:</w:t>
      </w:r>
    </w:p>
    <w:p w:rsidR="009C0CD3" w:rsidRPr="0052648A" w:rsidRDefault="009C0CD3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подпрограмме «Теплоснабжение» - </w:t>
      </w:r>
      <w:r w:rsidR="0052160E" w:rsidRPr="0052648A">
        <w:rPr>
          <w:rFonts w:ascii="Times New Roman" w:eastAsia="Times New Roman" w:hAnsi="Times New Roman"/>
          <w:sz w:val="24"/>
          <w:szCs w:val="24"/>
          <w:lang w:eastAsia="ru-RU"/>
        </w:rPr>
        <w:t>21 677,0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648A" w:rsidRPr="0052648A" w:rsidRDefault="0052648A" w:rsidP="0052648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</w:t>
      </w:r>
      <w:r w:rsidRPr="0052648A">
        <w:rPr>
          <w:rFonts w:ascii="Times New Roman" w:eastAsia="Times New Roman" w:hAnsi="Times New Roman"/>
          <w:lang w:eastAsia="ru-RU"/>
        </w:rPr>
        <w:t>Водоснабжение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» - 623,4 тыс. рублей;</w:t>
      </w:r>
    </w:p>
    <w:p w:rsidR="0052648A" w:rsidRPr="0052648A" w:rsidRDefault="0052648A" w:rsidP="0052648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по подпрограмме «</w:t>
      </w:r>
      <w:r w:rsidRPr="0052648A">
        <w:rPr>
          <w:rFonts w:ascii="Times New Roman" w:eastAsia="Times New Roman" w:hAnsi="Times New Roman"/>
          <w:lang w:eastAsia="ru-RU"/>
        </w:rPr>
        <w:t>Водоотведение, сбор и утилизация ТБО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» - 413,0 тыс. рублей;</w:t>
      </w:r>
    </w:p>
    <w:p w:rsidR="009C0CD3" w:rsidRPr="0052648A" w:rsidRDefault="009C0CD3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подпрограмме «Электроснабжение» -  </w:t>
      </w:r>
      <w:r w:rsidR="0052648A" w:rsidRPr="0052648A">
        <w:rPr>
          <w:rFonts w:ascii="Times New Roman" w:eastAsia="Times New Roman" w:hAnsi="Times New Roman"/>
          <w:sz w:val="24"/>
          <w:szCs w:val="24"/>
          <w:lang w:eastAsia="ru-RU"/>
        </w:rPr>
        <w:t>18 025,8</w:t>
      </w:r>
      <w:r w:rsid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9C0CD3" w:rsidRPr="0052648A" w:rsidRDefault="009C0CD3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План на реализацию в 202</w:t>
      </w:r>
      <w:r w:rsidR="0052648A" w:rsidRPr="005264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бюджетной росписью составляет </w:t>
      </w:r>
      <w:r w:rsidR="0052648A" w:rsidRPr="0052648A">
        <w:rPr>
          <w:rFonts w:ascii="Times New Roman" w:eastAsia="Times New Roman" w:hAnsi="Times New Roman"/>
          <w:sz w:val="24"/>
          <w:szCs w:val="24"/>
          <w:lang w:eastAsia="ru-RU"/>
        </w:rPr>
        <w:t>49 223,4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 w:rsidR="0052648A" w:rsidRPr="0052648A">
        <w:rPr>
          <w:rFonts w:ascii="Times New Roman" w:eastAsia="Times New Roman" w:hAnsi="Times New Roman"/>
          <w:sz w:val="24"/>
          <w:szCs w:val="24"/>
          <w:lang w:eastAsia="ru-RU"/>
        </w:rPr>
        <w:t>49 223,4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100,0</w:t>
      </w:r>
      <w:r w:rsidR="00526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48A">
        <w:rPr>
          <w:rFonts w:ascii="Times New Roman" w:eastAsia="Times New Roman" w:hAnsi="Times New Roman"/>
          <w:sz w:val="24"/>
          <w:szCs w:val="24"/>
          <w:lang w:eastAsia="ru-RU"/>
        </w:rPr>
        <w:t>% от уточненного годового плана, в том числе:</w:t>
      </w:r>
    </w:p>
    <w:p w:rsidR="009C0CD3" w:rsidRPr="00F15FC5" w:rsidRDefault="009C0CD3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средства областного бюджета расходы составили – </w:t>
      </w:r>
      <w:r w:rsidR="00F15FC5" w:rsidRPr="00F15FC5">
        <w:rPr>
          <w:rFonts w:ascii="Times New Roman" w:eastAsia="Times New Roman" w:hAnsi="Times New Roman"/>
          <w:sz w:val="24"/>
          <w:szCs w:val="24"/>
          <w:lang w:eastAsia="ru-RU"/>
        </w:rPr>
        <w:t>3 458,7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тыс. рублей, при уточённом годовом плане – </w:t>
      </w:r>
      <w:r w:rsidR="00F15FC5" w:rsidRPr="00F15FC5">
        <w:rPr>
          <w:rFonts w:ascii="Times New Roman" w:eastAsia="Times New Roman" w:hAnsi="Times New Roman"/>
          <w:sz w:val="24"/>
          <w:szCs w:val="24"/>
          <w:lang w:eastAsia="ru-RU"/>
        </w:rPr>
        <w:t>3 758,7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</w:t>
      </w:r>
      <w:r w:rsidR="00F32E5D" w:rsidRPr="00F15FC5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 w:rsidR="00E93F87" w:rsidRPr="00F15FC5">
        <w:rPr>
          <w:rFonts w:ascii="Times New Roman" w:eastAsia="Times New Roman" w:hAnsi="Times New Roman"/>
          <w:sz w:val="24"/>
          <w:szCs w:val="24"/>
          <w:lang w:eastAsia="ru-RU"/>
        </w:rPr>
        <w:t>от уточненного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плана;</w:t>
      </w:r>
    </w:p>
    <w:p w:rsidR="009C0CD3" w:rsidRPr="00F15FC5" w:rsidRDefault="009C0CD3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собственных средств бюджета района расходы составили – </w:t>
      </w:r>
      <w:r w:rsidR="00F15FC5" w:rsidRPr="00F15FC5">
        <w:rPr>
          <w:rFonts w:ascii="Times New Roman" w:eastAsia="Times New Roman" w:hAnsi="Times New Roman"/>
          <w:sz w:val="24"/>
          <w:szCs w:val="24"/>
          <w:lang w:eastAsia="ru-RU"/>
        </w:rPr>
        <w:t>45 764,7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уточнённом годовом плане – </w:t>
      </w:r>
      <w:r w:rsidR="00F15FC5" w:rsidRPr="00F15FC5">
        <w:rPr>
          <w:rFonts w:ascii="Times New Roman" w:eastAsia="Times New Roman" w:hAnsi="Times New Roman"/>
          <w:sz w:val="24"/>
          <w:szCs w:val="24"/>
          <w:lang w:eastAsia="ru-RU"/>
        </w:rPr>
        <w:t>45 764,7</w:t>
      </w:r>
      <w:r w:rsidR="00F32E5D"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освоены на 100,0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уточненного годового плана.</w:t>
      </w:r>
    </w:p>
    <w:p w:rsidR="00C40F79" w:rsidRPr="00F15FC5" w:rsidRDefault="00C40F79" w:rsidP="009C0CD3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включает финансирование </w:t>
      </w:r>
      <w:r w:rsidR="00F15FC5" w:rsidRPr="00F15FC5">
        <w:rPr>
          <w:rFonts w:ascii="Times New Roman" w:eastAsia="Times New Roman" w:hAnsi="Times New Roman"/>
          <w:sz w:val="24"/>
          <w:szCs w:val="24"/>
          <w:lang w:eastAsia="ru-RU"/>
        </w:rPr>
        <w:t>четырё</w:t>
      </w:r>
      <w:r w:rsidR="00A84BC4" w:rsidRPr="00F15FC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60F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7D00" w:rsidRPr="00F15FC5" w:rsidRDefault="007A7D00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F15FC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«Теплоснабжение»</w:t>
      </w:r>
    </w:p>
    <w:p w:rsidR="00C40F79" w:rsidRPr="00F15FC5" w:rsidRDefault="00C40F79" w:rsidP="00C40F7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подпрограмме «Теплоснабжение» за 202</w:t>
      </w:r>
      <w:r w:rsidR="00F15FC5" w:rsidRPr="00F15F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F15FC5" w:rsidRPr="00F15FC5">
        <w:rPr>
          <w:rFonts w:ascii="Times New Roman" w:eastAsia="Times New Roman" w:hAnsi="Times New Roman"/>
          <w:sz w:val="24"/>
          <w:szCs w:val="24"/>
          <w:lang w:eastAsia="ru-RU"/>
        </w:rPr>
        <w:t>28 546,5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C40F79" w:rsidRPr="00F15FC5" w:rsidRDefault="00C40F79" w:rsidP="00C40F79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 качества и надежности предоставляемых услуг населению Александровского района из бюджета района представлялась финансовая поддержка коммунальным предприятиям района посредством предоставления иных межбюджетных трансфертов в бюджеты сельских поселений Александровского района Томской области</w:t>
      </w:r>
      <w:r w:rsidR="00D3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28 526,5 тыс. рублей и 20,0 тыс. рублей районному отделу образования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направлениям:</w:t>
      </w:r>
    </w:p>
    <w:p w:rsidR="00330BCD" w:rsidRDefault="00964DC0" w:rsidP="003E65A4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B2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34B20" w:rsidRPr="00D3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обследование дымовых труб </w:t>
      </w:r>
      <w:r w:rsidR="00330BCD" w:rsidRPr="00D34B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44C" w:rsidRPr="0082244C">
        <w:rPr>
          <w:rFonts w:ascii="Times New Roman" w:eastAsia="Times New Roman" w:hAnsi="Times New Roman"/>
          <w:sz w:val="24"/>
          <w:szCs w:val="24"/>
          <w:lang w:eastAsia="ru-RU"/>
        </w:rPr>
        <w:t>в селах района Новонико</w:t>
      </w:r>
      <w:r w:rsid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льское, </w:t>
      </w:r>
      <w:proofErr w:type="spellStart"/>
      <w:r w:rsidR="0082244C">
        <w:rPr>
          <w:rFonts w:ascii="Times New Roman" w:eastAsia="Times New Roman" w:hAnsi="Times New Roman"/>
          <w:sz w:val="24"/>
          <w:szCs w:val="24"/>
          <w:lang w:eastAsia="ru-RU"/>
        </w:rPr>
        <w:t>Назино</w:t>
      </w:r>
      <w:proofErr w:type="spellEnd"/>
      <w:r w:rsid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, Лукашкин – Яр, Александровское </w:t>
      </w:r>
      <w:r w:rsidR="00330BCD" w:rsidRPr="0082244C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="00330BCD" w:rsidRPr="00D34B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4B20" w:rsidRPr="00D34B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2244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34B20" w:rsidRPr="00D34B20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C40F79" w:rsidRPr="00D34B2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0BCD" w:rsidRPr="00D34B2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2244C" w:rsidRPr="0082244C" w:rsidRDefault="0082244C" w:rsidP="0082244C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B2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обследование дымовых труб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котельной школы в селе Октябрьское -20,0</w:t>
      </w: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B20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330BCD" w:rsidRPr="0082244C" w:rsidRDefault="00330BCD" w:rsidP="003E65A4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>на пополнение оборотных средств, для завоза угля на отопительный сезон, организациям оказывающих услуги учреждениям бюджетной сферы в села</w:t>
      </w:r>
      <w:r w:rsidR="00A84BC4" w:rsidRPr="0082244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Новоникольское, Назино, Лукашкин – Яр направлено </w:t>
      </w:r>
      <w:r w:rsidR="0082244C" w:rsidRPr="0082244C">
        <w:rPr>
          <w:rFonts w:ascii="Times New Roman" w:eastAsia="Times New Roman" w:hAnsi="Times New Roman"/>
          <w:sz w:val="24"/>
          <w:szCs w:val="24"/>
          <w:lang w:eastAsia="ru-RU"/>
        </w:rPr>
        <w:t>5 730,8</w:t>
      </w: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 </w:t>
      </w:r>
    </w:p>
    <w:p w:rsidR="00330BCD" w:rsidRPr="004656EB" w:rsidRDefault="00202970" w:rsidP="003E65A4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>на компенсацию</w:t>
      </w:r>
      <w:r w:rsidR="00330BCD"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сверхнормативных</w:t>
      </w:r>
      <w:r w:rsid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</w:t>
      </w:r>
      <w:r w:rsidR="00330BCD"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выпадающих доходов </w:t>
      </w:r>
      <w:proofErr w:type="spellStart"/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</w:t>
      </w:r>
      <w:r w:rsidR="00DD5042" w:rsidRPr="004656E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spellEnd"/>
      <w:r w:rsidR="00330BCD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DD5042" w:rsidRPr="004656E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D9638D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44C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в с.  Александровское </w:t>
      </w:r>
      <w:r w:rsidR="00D9638D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9A59E3" w:rsidRPr="004656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244C" w:rsidRPr="004656EB">
        <w:rPr>
          <w:rFonts w:ascii="Times New Roman" w:eastAsia="Times New Roman" w:hAnsi="Times New Roman"/>
          <w:sz w:val="24"/>
          <w:szCs w:val="24"/>
          <w:lang w:eastAsia="ru-RU"/>
        </w:rPr>
        <w:t>7 639,5</w:t>
      </w:r>
      <w:r w:rsidR="00D9638D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330BCD" w:rsidRPr="004656EB" w:rsidRDefault="00DD5042" w:rsidP="003E65A4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>на п</w:t>
      </w:r>
      <w:r w:rsidR="00330BCD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роведение </w:t>
      </w:r>
      <w:r w:rsidR="009A59E3" w:rsidRPr="004656EB">
        <w:rPr>
          <w:rFonts w:ascii="Times New Roman" w:eastAsia="Times New Roman" w:hAnsi="Times New Roman"/>
          <w:sz w:val="24"/>
          <w:szCs w:val="24"/>
          <w:lang w:eastAsia="ru-RU"/>
        </w:rPr>
        <w:t>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селах района Александровское, Октябрьское, </w:t>
      </w:r>
      <w:proofErr w:type="spellStart"/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Назино</w:t>
      </w:r>
      <w:proofErr w:type="spellEnd"/>
      <w:r w:rsidR="00330BCD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3 814,5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A59E3" w:rsidRPr="004656EB" w:rsidRDefault="009A59E3" w:rsidP="003E65A4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актуализацию схем теплоснабжения 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с. Александровское направлено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205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,0 тыс. рублей; </w:t>
      </w:r>
    </w:p>
    <w:p w:rsidR="009A59E3" w:rsidRDefault="009A59E3" w:rsidP="003E65A4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водогрейного котла для обеспечения теплоснабжения с. Новоникольское 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513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4656EB" w:rsidRPr="004656EB" w:rsidRDefault="004656EB" w:rsidP="004656EB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возмещение затрат по организации теплоснабжения теплоснабжающими организациями, использующими в качестве основного топлива уголь в </w:t>
      </w: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селах района Новоникольское, </w:t>
      </w:r>
      <w:proofErr w:type="spellStart"/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>Назино</w:t>
      </w:r>
      <w:proofErr w:type="spellEnd"/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, Лукашкин – Яр 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233,7</w:t>
      </w: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 </w:t>
      </w:r>
    </w:p>
    <w:p w:rsidR="009A59E3" w:rsidRPr="004656EB" w:rsidRDefault="007846F7" w:rsidP="003E65A4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>на п</w:t>
      </w:r>
      <w:r w:rsidR="009A59E3"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риобретение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дизельного топлива для проведения аварийных запусков дизель генераторов в котельных с. Александровское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>,0 тыс. рублей.</w:t>
      </w:r>
    </w:p>
    <w:p w:rsidR="00065E21" w:rsidRPr="004656EB" w:rsidRDefault="00065E21" w:rsidP="00065E2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4656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«Водоснабжение»</w:t>
      </w:r>
    </w:p>
    <w:p w:rsidR="007846F7" w:rsidRDefault="007846F7" w:rsidP="00065E2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подпрограмме «Водоснабжение» за 202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4656EB" w:rsidRPr="004656EB">
        <w:rPr>
          <w:rFonts w:ascii="Times New Roman" w:eastAsia="Times New Roman" w:hAnsi="Times New Roman"/>
          <w:sz w:val="24"/>
          <w:szCs w:val="24"/>
          <w:lang w:eastAsia="ru-RU"/>
        </w:rPr>
        <w:t>1 557,4</w:t>
      </w:r>
      <w:r w:rsidRPr="004656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B169CB" w:rsidRDefault="00B169CB" w:rsidP="00065E21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9C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улучшения качества 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>и надежности предоставляемых услуг населению Александровского района из бюджета района представлялась ины</w:t>
      </w:r>
      <w:r w:rsidR="00EE460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межбюджетны</w:t>
      </w:r>
      <w:r w:rsidR="00EE460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трансферт</w:t>
      </w:r>
      <w:r w:rsidR="00EE460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15FC5">
        <w:rPr>
          <w:rFonts w:ascii="Times New Roman" w:eastAsia="Times New Roman" w:hAnsi="Times New Roman"/>
          <w:sz w:val="24"/>
          <w:szCs w:val="24"/>
          <w:lang w:eastAsia="ru-RU"/>
        </w:rPr>
        <w:t xml:space="preserve"> в бюджеты сельских поселений Александровского района Томской области</w:t>
      </w:r>
      <w:r w:rsidR="00EE460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направлениям:</w:t>
      </w:r>
    </w:p>
    <w:p w:rsidR="00EE460F" w:rsidRPr="00EE460F" w:rsidRDefault="00EE460F" w:rsidP="00EE460F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60F">
        <w:rPr>
          <w:rFonts w:ascii="Times New Roman" w:eastAsia="Times New Roman" w:hAnsi="Times New Roman"/>
          <w:sz w:val="24"/>
          <w:szCs w:val="24"/>
          <w:lang w:eastAsia="ru-RU"/>
        </w:rPr>
        <w:t>на обслуживание станций водоочистки для обеспечения населения сел Александровского района чистой питьевой водой направлено 845,0 тыс. рублей;</w:t>
      </w:r>
    </w:p>
    <w:p w:rsidR="00EE460F" w:rsidRDefault="00EE460F" w:rsidP="00EE460F">
      <w:pPr>
        <w:pStyle w:val="aa"/>
        <w:widowControl w:val="0"/>
        <w:numPr>
          <w:ilvl w:val="0"/>
          <w:numId w:val="48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60F">
        <w:rPr>
          <w:rFonts w:ascii="Times New Roman" w:eastAsia="Times New Roman" w:hAnsi="Times New Roman"/>
          <w:sz w:val="24"/>
          <w:szCs w:val="24"/>
          <w:lang w:eastAsia="ru-RU"/>
        </w:rPr>
        <w:t>на оформление и согласование проекта зон санитарной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охраны подземных источников водоснабжения для скважин - 712,4</w:t>
      </w:r>
      <w:r w:rsidRPr="008224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EE460F" w:rsidRPr="00EE460F" w:rsidRDefault="00EE460F" w:rsidP="00EE460F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60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EE46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«Водоотведение, сбор и утилизация ТБО»</w:t>
      </w:r>
    </w:p>
    <w:p w:rsidR="00EE460F" w:rsidRPr="00EE460F" w:rsidRDefault="00EE460F" w:rsidP="00EE460F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60F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подпрограмме «Водоотведение, сбор и утилизация ТБО»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46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413,0</w:t>
      </w:r>
      <w:r w:rsidRPr="00EE460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EE460F" w:rsidRPr="005C63FD" w:rsidRDefault="00EE460F" w:rsidP="00EE460F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подпрограммы из бюджета района представлялась финансовая поддержка коммунальным предприятиям района посредством предоставления иных межбюджетных трансфертов в бюджеты сельских поселений Александровского района Томской области </w:t>
      </w:r>
    </w:p>
    <w:p w:rsidR="005C63FD" w:rsidRDefault="00EE460F" w:rsidP="008D3A6E">
      <w:pPr>
        <w:widowControl w:val="0"/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на ликвидацию мест несанкционированного размещения отходов  направлено 322,4 тыс. рублей. </w:t>
      </w:r>
    </w:p>
    <w:p w:rsidR="00EE460F" w:rsidRPr="008D3A6E" w:rsidRDefault="008D3A6E" w:rsidP="005C63FD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>В целях у</w:t>
      </w:r>
      <w:r w:rsidRPr="005C63FD">
        <w:rPr>
          <w:rFonts w:ascii="Times New Roman" w:hAnsi="Times New Roman"/>
          <w:sz w:val="24"/>
          <w:szCs w:val="24"/>
        </w:rPr>
        <w:t>лучшение экологической  ситуации  на  территории  муниципального  образования «Александровский</w:t>
      </w:r>
      <w:r w:rsidRPr="008D3A6E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5C63FD">
        <w:rPr>
          <w:rFonts w:ascii="Times New Roman" w:hAnsi="Times New Roman"/>
          <w:sz w:val="24"/>
          <w:szCs w:val="24"/>
        </w:rPr>
        <w:t>было направлено 90,7 тыс. рублей на проведение мониторинга состояния и загрязнения окружающей среды на территориях объектов размещения отходов.</w:t>
      </w:r>
    </w:p>
    <w:p w:rsidR="0025205E" w:rsidRPr="005C63FD" w:rsidRDefault="0025205E" w:rsidP="0025205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5C63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«Электроснабжение»</w:t>
      </w:r>
    </w:p>
    <w:p w:rsidR="00656DE9" w:rsidRPr="005C63FD" w:rsidRDefault="00656DE9" w:rsidP="0041470A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по подпрограмме «Энергоснабжение» за 202</w:t>
      </w:r>
      <w:r w:rsidR="005C63FD" w:rsidRPr="005C63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1</w:t>
      </w:r>
      <w:r w:rsidR="005C63FD" w:rsidRPr="005C63FD">
        <w:rPr>
          <w:rFonts w:ascii="Times New Roman" w:eastAsia="Times New Roman" w:hAnsi="Times New Roman"/>
          <w:sz w:val="24"/>
          <w:szCs w:val="24"/>
          <w:lang w:eastAsia="ru-RU"/>
        </w:rPr>
        <w:t>8 706,5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100,0% к плану по уточненной сводной бюджетной росписи.</w:t>
      </w:r>
    </w:p>
    <w:p w:rsidR="00656DE9" w:rsidRPr="005C63FD" w:rsidRDefault="00656DE9" w:rsidP="0041470A">
      <w:pPr>
        <w:pStyle w:val="aa"/>
        <w:widowControl w:val="0"/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из бюджета района представлялась финансовая поддержка коммунальным предприятиям района посредством предоставления иных межбюджетных трансфертов в бюджеты сельских поселений Александровского района Томской области по следующим направлениям:</w:t>
      </w:r>
    </w:p>
    <w:p w:rsidR="00656DE9" w:rsidRPr="005C63FD" w:rsidRDefault="0025205E" w:rsidP="003E65A4">
      <w:pPr>
        <w:pStyle w:val="aa"/>
        <w:widowControl w:val="0"/>
        <w:numPr>
          <w:ilvl w:val="0"/>
          <w:numId w:val="49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оплату потерь по электроэнергии </w:t>
      </w:r>
      <w:r w:rsidR="00656DE9"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5C63FD" w:rsidRPr="005C63FD">
        <w:rPr>
          <w:rFonts w:ascii="Times New Roman" w:eastAsia="Times New Roman" w:hAnsi="Times New Roman"/>
          <w:sz w:val="24"/>
          <w:szCs w:val="24"/>
          <w:lang w:eastAsia="ru-RU"/>
        </w:rPr>
        <w:t>421,3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а также на ежегодное обслуживание линий электропередач п. Северный Александровского района </w:t>
      </w:r>
      <w:r w:rsidR="00656DE9" w:rsidRPr="005C63FD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 15,7 тыс. рублей</w:t>
      </w:r>
      <w:r w:rsidR="00656DE9" w:rsidRPr="005C63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6DE9" w:rsidRPr="005C63FD" w:rsidRDefault="00656DE9" w:rsidP="003E65A4">
      <w:pPr>
        <w:pStyle w:val="aa"/>
        <w:widowControl w:val="0"/>
        <w:numPr>
          <w:ilvl w:val="0"/>
          <w:numId w:val="49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C63FD" w:rsidRPr="005C63FD">
        <w:rPr>
          <w:rFonts w:ascii="Times New Roman" w:eastAsia="Times New Roman" w:hAnsi="Times New Roman"/>
          <w:sz w:val="24"/>
          <w:szCs w:val="24"/>
          <w:lang w:eastAsia="ru-RU"/>
        </w:rPr>
        <w:t>оплату услуг по расчету нормативов удельного расхода топлива дизельной электростанции направлено 49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C63FD" w:rsidRPr="005C63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56DE9" w:rsidRDefault="00656DE9" w:rsidP="003E65A4">
      <w:pPr>
        <w:pStyle w:val="aa"/>
        <w:widowControl w:val="0"/>
        <w:numPr>
          <w:ilvl w:val="0"/>
          <w:numId w:val="49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пополнение оборотных средств на завоз топлива для организации электроснабжением населенных пунктов от дизельных электростанций направлено </w:t>
      </w:r>
      <w:r w:rsidR="005C63FD" w:rsidRPr="005C63FD">
        <w:rPr>
          <w:rFonts w:ascii="Times New Roman" w:eastAsia="Times New Roman" w:hAnsi="Times New Roman"/>
          <w:sz w:val="24"/>
          <w:szCs w:val="24"/>
          <w:lang w:eastAsia="ru-RU"/>
        </w:rPr>
        <w:t>15 071,5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C63FD" w:rsidRDefault="005C63FD" w:rsidP="003E65A4">
      <w:pPr>
        <w:pStyle w:val="aa"/>
        <w:widowControl w:val="0"/>
        <w:numPr>
          <w:ilvl w:val="0"/>
          <w:numId w:val="49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дизель генератора для дизельной электростанции направлено 2 115,3 тыс. рублей;</w:t>
      </w:r>
    </w:p>
    <w:p w:rsidR="005C63FD" w:rsidRPr="005C63FD" w:rsidRDefault="005C63FD" w:rsidP="005C63FD">
      <w:pPr>
        <w:pStyle w:val="aa"/>
        <w:widowControl w:val="0"/>
        <w:numPr>
          <w:ilvl w:val="0"/>
          <w:numId w:val="49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приобретение приборов учета в дизельную электростанцию направлено 20,0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тыс. рублей;</w:t>
      </w:r>
    </w:p>
    <w:p w:rsidR="00656DE9" w:rsidRPr="005C63FD" w:rsidRDefault="00656DE9" w:rsidP="003E65A4">
      <w:pPr>
        <w:pStyle w:val="aa"/>
        <w:widowControl w:val="0"/>
        <w:numPr>
          <w:ilvl w:val="0"/>
          <w:numId w:val="49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направлено 1</w:t>
      </w:r>
      <w:r w:rsidR="005C63FD" w:rsidRPr="005C63FD">
        <w:rPr>
          <w:rFonts w:ascii="Times New Roman" w:eastAsia="Times New Roman" w:hAnsi="Times New Roman"/>
          <w:sz w:val="24"/>
          <w:szCs w:val="24"/>
          <w:lang w:eastAsia="ru-RU"/>
        </w:rPr>
        <w:t> 013,2</w:t>
      </w:r>
      <w:r w:rsidRPr="005C63F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114DEA" w:rsidRPr="00F62581" w:rsidRDefault="00114DEA" w:rsidP="00CE6C4E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75465" w:rsidRPr="00AC2EA2" w:rsidRDefault="00275465" w:rsidP="00275465">
      <w:pPr>
        <w:pStyle w:val="Default"/>
        <w:rPr>
          <w:b/>
        </w:rPr>
      </w:pPr>
      <w:r w:rsidRPr="00275465">
        <w:rPr>
          <w:b/>
        </w:rPr>
        <w:t xml:space="preserve">           </w:t>
      </w:r>
      <w:r w:rsidRPr="00AC2EA2">
        <w:rPr>
          <w:b/>
        </w:rPr>
        <w:t>МП «Развитие культуры, спорта и молодежной политики в Александровском районе на 2019 - 2025 годы»</w:t>
      </w:r>
    </w:p>
    <w:p w:rsidR="00275465" w:rsidRPr="00AC2EA2" w:rsidRDefault="00275465" w:rsidP="000E6562">
      <w:pPr>
        <w:pStyle w:val="Default"/>
        <w:ind w:firstLine="567"/>
        <w:jc w:val="both"/>
      </w:pPr>
      <w:r w:rsidRPr="00AC2EA2">
        <w:t>Муниципальная программа направлена на сохранение и развитие единого культурного пространства на территории района ее творческого и технологического совершенства, повышения роли культуры в воспитании, просвещении и в обеспечении досуга жителей района, развитие системы услуг в сфере культуры и отдыха на территории района.</w:t>
      </w:r>
    </w:p>
    <w:p w:rsidR="00275465" w:rsidRPr="00AC2EA2" w:rsidRDefault="00275465" w:rsidP="00275465">
      <w:pPr>
        <w:pStyle w:val="Default"/>
        <w:jc w:val="both"/>
      </w:pPr>
    </w:p>
    <w:p w:rsidR="00275465" w:rsidRPr="00AC2EA2" w:rsidRDefault="00275465" w:rsidP="00275465">
      <w:pPr>
        <w:pStyle w:val="Default"/>
        <w:jc w:val="both"/>
      </w:pPr>
      <w:r w:rsidRPr="00AC2EA2">
        <w:t xml:space="preserve">Таблица 23. Расходы на реализацию муниципальной программы «Развитие культуры, спорта и молодежной политики в Александровском районе на 2019 - 2025 годы» </w:t>
      </w:r>
    </w:p>
    <w:p w:rsidR="00275465" w:rsidRPr="00CC20B9" w:rsidRDefault="00275465" w:rsidP="00275465">
      <w:pPr>
        <w:pStyle w:val="Default"/>
        <w:rPr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701"/>
        <w:gridCol w:w="1071"/>
        <w:gridCol w:w="798"/>
        <w:gridCol w:w="1249"/>
      </w:tblGrid>
      <w:tr w:rsidR="00275465" w:rsidRPr="00CC20B9" w:rsidTr="00275465">
        <w:trPr>
          <w:trHeight w:val="675"/>
          <w:tblHeader/>
        </w:trPr>
        <w:tc>
          <w:tcPr>
            <w:tcW w:w="3369" w:type="dxa"/>
            <w:shd w:val="clear" w:color="auto" w:fill="auto"/>
            <w:vAlign w:val="center"/>
          </w:tcPr>
          <w:p w:rsidR="00275465" w:rsidRPr="00F3433B" w:rsidRDefault="00275465" w:rsidP="00275465">
            <w:pPr>
              <w:pStyle w:val="Default"/>
              <w:ind w:firstLine="567"/>
              <w:jc w:val="both"/>
            </w:pPr>
            <w:r w:rsidRPr="00F3433B"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465" w:rsidRPr="00F3433B" w:rsidRDefault="00275465" w:rsidP="00275465">
            <w:pPr>
              <w:pStyle w:val="Default"/>
            </w:pPr>
            <w:r w:rsidRPr="00F3433B">
              <w:t>Утверждено решением Думы от 24.12.2021 № 89 (тыс. 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465" w:rsidRPr="00F3433B" w:rsidRDefault="00275465" w:rsidP="00275465">
            <w:pPr>
              <w:pStyle w:val="Default"/>
              <w:jc w:val="both"/>
            </w:pPr>
            <w:r>
              <w:t>План в соответстви</w:t>
            </w:r>
            <w:r w:rsidRPr="00F3433B">
              <w:t>и с уточненной бюджетной росписью, (тыс. руб.)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Исполнено,</w:t>
            </w:r>
          </w:p>
          <w:p w:rsidR="00275465" w:rsidRPr="00F3433B" w:rsidRDefault="00275465" w:rsidP="00275465">
            <w:pPr>
              <w:pStyle w:val="Default"/>
              <w:jc w:val="both"/>
            </w:pPr>
            <w:r>
              <w:t xml:space="preserve">(тыс. </w:t>
            </w:r>
            <w:r w:rsidRPr="00F3433B">
              <w:t>руб.)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275465" w:rsidRPr="00F3433B" w:rsidRDefault="00275465" w:rsidP="00275465">
            <w:pPr>
              <w:pStyle w:val="Default"/>
              <w:jc w:val="both"/>
            </w:pPr>
            <w:r>
              <w:t xml:space="preserve">% </w:t>
            </w:r>
            <w:r w:rsidRPr="00F3433B">
              <w:t>исполнения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Дополнительно выделено</w:t>
            </w:r>
          </w:p>
        </w:tc>
      </w:tr>
      <w:tr w:rsidR="00275465" w:rsidRPr="00CC20B9" w:rsidTr="00275465">
        <w:trPr>
          <w:trHeight w:val="675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МП «Развитие культуры, спорта и молодежной политики в Александровском районе на 2019 - 2025 годы»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58 886,5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86 233,8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85 953,6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99,7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27 347,3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7 502,1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7 885,2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7 881,0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99,9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383,1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26 148,3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50 007,1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0E6562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49 731,</w:t>
            </w:r>
            <w:r w:rsidR="000E6562">
              <w:rPr>
                <w:color w:val="auto"/>
              </w:rPr>
              <w:t>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99,4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23 858,8</w:t>
            </w:r>
          </w:p>
        </w:tc>
      </w:tr>
      <w:tr w:rsidR="00275465" w:rsidRPr="00CC20B9" w:rsidTr="00275465">
        <w:trPr>
          <w:trHeight w:val="675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8 820,5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9 241,0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9 241,0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420,5</w:t>
            </w:r>
          </w:p>
        </w:tc>
      </w:tr>
      <w:tr w:rsidR="00275465" w:rsidRPr="00CC20B9" w:rsidTr="00275465">
        <w:trPr>
          <w:trHeight w:val="675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12 766,4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9 132,7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9 132,7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- 3 633,7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1 818,6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2 035,6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2 035,6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217,0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1 065,6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1 027,6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1 027,6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-38,0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Мероприятия, направленные на предоставление услуг по показу кинофильмов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715,0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715,0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715,0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0,0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 xml:space="preserve">Мероприятия, направленные  на патриотическое воспитание молодых граждан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50,0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50,0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0,0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lastRenderedPageBreak/>
              <w:t>Культурная среда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6 024,6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6 024,6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6 024,6</w:t>
            </w:r>
          </w:p>
        </w:tc>
      </w:tr>
      <w:tr w:rsidR="00275465" w:rsidRPr="00CC20B9" w:rsidTr="00275465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  <w:r w:rsidRPr="00F3433B">
              <w:t>Творческие люди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115,0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115,0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100,0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75465" w:rsidRPr="00F3433B" w:rsidRDefault="00275465" w:rsidP="00275465">
            <w:pPr>
              <w:pStyle w:val="Default"/>
              <w:jc w:val="both"/>
              <w:rPr>
                <w:color w:val="auto"/>
              </w:rPr>
            </w:pPr>
            <w:r w:rsidRPr="00F3433B">
              <w:rPr>
                <w:color w:val="auto"/>
              </w:rPr>
              <w:t>115,0</w:t>
            </w:r>
          </w:p>
        </w:tc>
      </w:tr>
    </w:tbl>
    <w:p w:rsidR="00275465" w:rsidRPr="00CC20B9" w:rsidRDefault="00275465" w:rsidP="00275465">
      <w:pPr>
        <w:pStyle w:val="Default"/>
        <w:rPr>
          <w:highlight w:val="yellow"/>
        </w:rPr>
      </w:pPr>
    </w:p>
    <w:p w:rsidR="00275465" w:rsidRPr="00BC1781" w:rsidRDefault="00275465" w:rsidP="000E65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Муниципальную</w:t>
      </w:r>
      <w:r w:rsidRPr="00BC1781">
        <w:rPr>
          <w:color w:val="auto"/>
        </w:rPr>
        <w:t xml:space="preserve"> программ</w:t>
      </w:r>
      <w:r>
        <w:rPr>
          <w:color w:val="auto"/>
        </w:rPr>
        <w:t>у</w:t>
      </w:r>
      <w:r w:rsidRPr="00BC1781">
        <w:rPr>
          <w:color w:val="auto"/>
        </w:rPr>
        <w:t xml:space="preserve"> «Развитие культуры, спорта и молодежной политики в Александровском районе на 2019 - 2025 годы» реализует Отдел культуры спорта и молодежной политики.</w:t>
      </w:r>
    </w:p>
    <w:p w:rsidR="00275465" w:rsidRPr="00BC1781" w:rsidRDefault="00275465" w:rsidP="000E6562">
      <w:pPr>
        <w:pStyle w:val="Default"/>
        <w:ind w:firstLine="567"/>
        <w:jc w:val="both"/>
        <w:rPr>
          <w:color w:val="auto"/>
        </w:rPr>
      </w:pPr>
      <w:r w:rsidRPr="00BC1781">
        <w:rPr>
          <w:color w:val="auto"/>
        </w:rPr>
        <w:t xml:space="preserve">На реализацию муниципальной программы «Развитие культуры, спорта и молодежной политики в Александровском районе на 2019 - 2025 годы» решением Думы Александровского района Томской области от 24.12.2021 № 89 «О бюджете муниципального образования «Александровский район» на 2022 год и плановый период на 2023 и 2024 годов» выделено бюджетных ассигнований в объеме 58 886,5 тыс. рублей. </w:t>
      </w:r>
    </w:p>
    <w:p w:rsidR="00275465" w:rsidRPr="00BC1781" w:rsidRDefault="00275465" w:rsidP="000E6562">
      <w:pPr>
        <w:pStyle w:val="Default"/>
        <w:ind w:firstLine="567"/>
        <w:jc w:val="both"/>
        <w:rPr>
          <w:color w:val="auto"/>
        </w:rPr>
      </w:pPr>
      <w:r w:rsidRPr="00BC1781">
        <w:rPr>
          <w:color w:val="auto"/>
        </w:rPr>
        <w:t>В течение 2022 года дополнительно на реализацию муниципальной программы выделено бюджетных ассигнований в объеме 27 347,3 тыс. рублей</w:t>
      </w:r>
      <w:r w:rsidR="000E6562">
        <w:rPr>
          <w:color w:val="auto"/>
        </w:rPr>
        <w:t>,</w:t>
      </w:r>
      <w:r w:rsidRPr="00BC1781">
        <w:rPr>
          <w:color w:val="auto"/>
        </w:rPr>
        <w:t xml:space="preserve"> в том числе</w:t>
      </w:r>
      <w:r w:rsidR="000E6562">
        <w:rPr>
          <w:color w:val="auto"/>
        </w:rPr>
        <w:t xml:space="preserve"> </w:t>
      </w:r>
      <w:r w:rsidR="000E6562" w:rsidRPr="00B7350E">
        <w:rPr>
          <w:color w:val="auto"/>
        </w:rPr>
        <w:t>на финансирования основного мероприятия</w:t>
      </w:r>
      <w:r w:rsidRPr="00BC1781">
        <w:rPr>
          <w:color w:val="auto"/>
        </w:rPr>
        <w:t>: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«Мероприятия, направленные на предоставление культурно-досуговых услуг населению» - 23 858,8 тыс. рублей;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 xml:space="preserve"> «Мероприятия, направленные на предоставление услуг в сфере библиотечного обслуживания населения» - 420,5 тыс. рублей;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 xml:space="preserve"> «Мероприятия, направленные на предоставление услуг в сфере музейного обслуживания населения» - 217,0  тыс. рублей.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 xml:space="preserve"> «Мероприятия, направленные на предоставление услуг в сфере культуры» - 383,1 тыс. рублей;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 xml:space="preserve"> «Культурная среда» - 6 024,6 тыс. рублей;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 xml:space="preserve"> «Творч</w:t>
      </w:r>
      <w:r w:rsidR="000E6562">
        <w:rPr>
          <w:color w:val="auto"/>
        </w:rPr>
        <w:t>еские люди» - 115,0 тыс. рублей.</w:t>
      </w:r>
    </w:p>
    <w:p w:rsidR="00275465" w:rsidRPr="00B7350E" w:rsidRDefault="000E6562" w:rsidP="000E6562">
      <w:pPr>
        <w:pStyle w:val="Default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С</w:t>
      </w:r>
      <w:r w:rsidR="00275465" w:rsidRPr="00B7350E">
        <w:rPr>
          <w:rFonts w:eastAsia="Times New Roman"/>
          <w:color w:val="auto"/>
        </w:rPr>
        <w:t>нижение произошло  на 3 671,7 тыс. рублей по следующим  основным мероприятиям: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 xml:space="preserve"> «Мероприятия, направленные на обслуживание населения в сфере дополнительного образования в культуре» - 3 633,7 тыс. рублей;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 xml:space="preserve"> «Мероприятия, направленные на обслуживание населения в сфере молодежной политики» - 38 тыс. рублей.</w:t>
      </w:r>
    </w:p>
    <w:p w:rsidR="00275465" w:rsidRPr="00B7350E" w:rsidRDefault="00275465" w:rsidP="002754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</w:t>
      </w:r>
      <w:r w:rsidRPr="00B7350E">
        <w:rPr>
          <w:color w:val="auto"/>
        </w:rPr>
        <w:t>План на реализацию в 2022 году муниципальной программы в соответствии со сводной бюджетной росписью составляет 86 233,8 тыс. рублей, кассовое исполнение составило 85 953,6 тыс. рублей, или профинансировано на 99,7% от уточненного годового плана, в том числе: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FF0000"/>
        </w:rPr>
      </w:pPr>
      <w:r w:rsidRPr="00B7350E">
        <w:rPr>
          <w:color w:val="auto"/>
        </w:rPr>
        <w:t>за счет средства федерального бюджета расходы составили – 5 766,6 тыс. рублей тыс. рублей, при уточённом годовом плане –5 766,6  тыс. рублей и освоены на 100 % от уточненного плана;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за счет средства областного бюджета расходы составили – 27 434,3 тыс. рублей тыс. рублей, при уточённом годовом плане –27 676,0 тыс. рублей и освоены на 99,1% от уточненного плана;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за счет собственных средств бюджета района расходы составили – 25 190,4 тыс. рублей, при уточнённом годовом плане – 25 228,9 тыс. рублей и освоены на 99,8 % от уточненного годового плана;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за счет средств бюджетов сельских поселений расходы составили – 27 562,2 тыс. рублей, при уточнённом годовом плане – 27 562,2  тыс. рублей и освоены на 100,0 % от уточненного годового плана.</w:t>
      </w:r>
    </w:p>
    <w:p w:rsidR="00275465" w:rsidRPr="00B7350E" w:rsidRDefault="00275465" w:rsidP="00275465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     </w:t>
      </w:r>
      <w:r w:rsidRPr="00B7350E">
        <w:rPr>
          <w:color w:val="auto"/>
        </w:rPr>
        <w:t>Муниципальная программа включает финансирование  десяти основных мероприятий.</w:t>
      </w:r>
    </w:p>
    <w:p w:rsidR="00275465" w:rsidRPr="00B7350E" w:rsidRDefault="00275465" w:rsidP="002754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Pr="00B7350E">
        <w:rPr>
          <w:color w:val="auto"/>
        </w:rPr>
        <w:t xml:space="preserve">Общий объем средств, направленных на </w:t>
      </w:r>
      <w:r w:rsidRPr="00B7350E">
        <w:rPr>
          <w:bCs/>
          <w:color w:val="auto"/>
        </w:rPr>
        <w:t>реализацию основного мероприятия муниципальной программы «</w:t>
      </w:r>
      <w:r w:rsidRPr="00B7350E">
        <w:rPr>
          <w:b/>
          <w:bCs/>
          <w:color w:val="auto"/>
        </w:rPr>
        <w:t xml:space="preserve">Мероприятия, направленные на предоставление услуг в сфере культуры» </w:t>
      </w:r>
      <w:r w:rsidRPr="00B7350E">
        <w:rPr>
          <w:color w:val="auto"/>
        </w:rPr>
        <w:t>в текущем году составил  7 885,2 тыс. рублей.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Кассовое исполнение расходов за текущий год составило 7 881,0 тыс. рублей и профинансирован на 99,9 %.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Финансовое обеспечение основного мероприятия программы направлено на обеспечение деятельности отдела культуры.</w:t>
      </w:r>
    </w:p>
    <w:p w:rsidR="00275465" w:rsidRPr="00B7350E" w:rsidRDefault="00275465" w:rsidP="002754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Pr="00B7350E">
        <w:rPr>
          <w:color w:val="auto"/>
        </w:rPr>
        <w:t xml:space="preserve">Общий объем средств, направленных на реализацию основного мероприятия муниципальной программы </w:t>
      </w:r>
      <w:r w:rsidRPr="00B7350E">
        <w:rPr>
          <w:b/>
          <w:color w:val="auto"/>
        </w:rPr>
        <w:t>«Мероприятия, направленные на предоставление услуг в сфере культуры»</w:t>
      </w:r>
      <w:r w:rsidRPr="00B7350E">
        <w:rPr>
          <w:color w:val="auto"/>
        </w:rPr>
        <w:t xml:space="preserve"> в текущем году составил  50 007,1 тыс. рублей.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Кассовое исполнение расходов за текущий год составило 49 731,1 тыс. рублей и профинансировано  на 99,4 %.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Финансовое обе</w:t>
      </w:r>
      <w:r w:rsidR="000E6562">
        <w:rPr>
          <w:color w:val="auto"/>
        </w:rPr>
        <w:t>спечение основного мероприятия направлено</w:t>
      </w:r>
      <w:r w:rsidRPr="00B7350E">
        <w:rPr>
          <w:color w:val="auto"/>
        </w:rPr>
        <w:t>, в том числе: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- 24 779,1  тыс. рублей - на предоставление культурно – досуговых услуг на территории Александровского района Томской области.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  <w:highlight w:val="yellow"/>
        </w:rPr>
      </w:pPr>
      <w:r w:rsidRPr="00B7350E">
        <w:rPr>
          <w:color w:val="auto"/>
        </w:rPr>
        <w:t>На территории Александровского района создано 65 клубных формирования по основным направлениям: вокальное, культурно –</w:t>
      </w:r>
      <w:r>
        <w:rPr>
          <w:color w:val="auto"/>
        </w:rPr>
        <w:t xml:space="preserve"> </w:t>
      </w:r>
      <w:r w:rsidRPr="00B7350E">
        <w:rPr>
          <w:color w:val="auto"/>
        </w:rPr>
        <w:t>просветительское, хореографическое, театральное,</w:t>
      </w:r>
      <w:r w:rsidRPr="00B7350E">
        <w:rPr>
          <w:color w:val="FF0000"/>
        </w:rPr>
        <w:t xml:space="preserve"> </w:t>
      </w:r>
      <w:r w:rsidRPr="00B7350E">
        <w:rPr>
          <w:color w:val="auto"/>
        </w:rPr>
        <w:t>спортивно-оздоровительное, творческо-прикладное, общественно-политическое, военное – патриотическое, инструментальное.</w:t>
      </w:r>
    </w:p>
    <w:p w:rsidR="00275465" w:rsidRPr="00B7350E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В текущем году культурно – досуговые мероприятия проводились в очном режиме и режиме онлайн мероприятия. В очном режиме проведено 461 мероприятие, онлайн  285 мероприятий.</w:t>
      </w:r>
    </w:p>
    <w:p w:rsidR="00275465" w:rsidRPr="00C6230D" w:rsidRDefault="00275465" w:rsidP="000E6562">
      <w:pPr>
        <w:pStyle w:val="Default"/>
        <w:ind w:firstLine="567"/>
        <w:jc w:val="both"/>
        <w:rPr>
          <w:color w:val="auto"/>
        </w:rPr>
      </w:pPr>
      <w:r w:rsidRPr="00B7350E">
        <w:rPr>
          <w:color w:val="auto"/>
        </w:rPr>
        <w:t>Кроме того, коллективы</w:t>
      </w:r>
      <w:r w:rsidRPr="00C6230D">
        <w:rPr>
          <w:color w:val="auto"/>
        </w:rPr>
        <w:t xml:space="preserve"> районного дома культуры принимали участие в международных, всероссийских, межрегиональных выставках, конкурсах и фестивалях. Всего участников 73 человека, 5 клубных формирований, 16 солистов. </w:t>
      </w:r>
    </w:p>
    <w:p w:rsidR="00275465" w:rsidRPr="00C6230D" w:rsidRDefault="00275465" w:rsidP="00275465">
      <w:pPr>
        <w:pStyle w:val="Default"/>
        <w:jc w:val="both"/>
        <w:rPr>
          <w:color w:val="auto"/>
        </w:rPr>
      </w:pPr>
      <w:r w:rsidRPr="00C6230D">
        <w:rPr>
          <w:color w:val="auto"/>
        </w:rPr>
        <w:t>Призовые места за участие в международных заочных конкурсах получили 17 дипломов, за участие в X Губернаторском конкурсе-фестивале получили 24 диплома за призовые места.</w:t>
      </w:r>
    </w:p>
    <w:p w:rsidR="00275465" w:rsidRPr="00FD7FD8" w:rsidRDefault="00275465" w:rsidP="000E6562">
      <w:pPr>
        <w:pStyle w:val="Default"/>
        <w:ind w:firstLine="567"/>
        <w:jc w:val="both"/>
        <w:rPr>
          <w:color w:val="auto"/>
        </w:rPr>
      </w:pPr>
      <w:r w:rsidRPr="00C6230D">
        <w:rPr>
          <w:color w:val="auto"/>
        </w:rPr>
        <w:t xml:space="preserve">  -  23 859</w:t>
      </w:r>
      <w:r w:rsidRPr="007458C6">
        <w:rPr>
          <w:color w:val="auto"/>
        </w:rPr>
        <w:t xml:space="preserve">,3 тыс. рублей </w:t>
      </w:r>
      <w:r w:rsidR="00E8516C">
        <w:rPr>
          <w:color w:val="auto"/>
        </w:rPr>
        <w:t>-</w:t>
      </w:r>
      <w:r w:rsidRPr="007458C6">
        <w:rPr>
          <w:color w:val="auto"/>
        </w:rPr>
        <w:t xml:space="preserve"> на </w:t>
      </w:r>
      <w:r w:rsidRPr="00FD7FD8">
        <w:rPr>
          <w:color w:val="auto"/>
        </w:rPr>
        <w:t xml:space="preserve">достижение целевых показателей по плану мероприятий, направленных на повышение заработной платы работников культуры муниципальных учреждений культуры. </w:t>
      </w:r>
    </w:p>
    <w:p w:rsidR="00275465" w:rsidRPr="00FD7FD8" w:rsidRDefault="00275465" w:rsidP="00E8516C">
      <w:pPr>
        <w:pStyle w:val="Default"/>
        <w:ind w:firstLine="567"/>
        <w:jc w:val="both"/>
        <w:rPr>
          <w:color w:val="auto"/>
        </w:rPr>
      </w:pPr>
      <w:r w:rsidRPr="00FD7FD8">
        <w:rPr>
          <w:color w:val="auto"/>
        </w:rPr>
        <w:t xml:space="preserve">  - 943,7 тыс. рублей направлено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</w:r>
    </w:p>
    <w:p w:rsidR="00275465" w:rsidRPr="00FD7FD8" w:rsidRDefault="00275465" w:rsidP="00E8516C">
      <w:pPr>
        <w:pStyle w:val="Default"/>
        <w:ind w:firstLine="567"/>
        <w:jc w:val="both"/>
        <w:rPr>
          <w:color w:val="FF0000"/>
        </w:rPr>
      </w:pPr>
      <w:r w:rsidRPr="00FD7FD8">
        <w:rPr>
          <w:color w:val="auto"/>
        </w:rPr>
        <w:t xml:space="preserve">  - 425,0 тыс. рублей направлено   на обеспечение развития и укрепления материально-технической базы домов культуры в населенных пунктах с числом жителей до 50 тыс. человек. Приобретено световое оборудование  в Центр досуга и народного творчества, произведен текущий ремонт в Центре досуга поселения</w:t>
      </w:r>
      <w:r w:rsidRPr="00FD7FD8">
        <w:rPr>
          <w:color w:val="FF0000"/>
        </w:rPr>
        <w:t xml:space="preserve">.  </w:t>
      </w:r>
    </w:p>
    <w:p w:rsidR="00275465" w:rsidRPr="00FD7FD8" w:rsidRDefault="00275465" w:rsidP="00275465">
      <w:pPr>
        <w:pStyle w:val="Default"/>
        <w:jc w:val="both"/>
        <w:rPr>
          <w:color w:val="auto"/>
        </w:rPr>
      </w:pPr>
      <w:r w:rsidRPr="00FD7FD8">
        <w:rPr>
          <w:color w:val="auto"/>
        </w:rPr>
        <w:t xml:space="preserve">         Общий объем средств, направленных на реализацию основного мероприятия муниципальной программы </w:t>
      </w:r>
      <w:r w:rsidRPr="00FD7FD8">
        <w:rPr>
          <w:b/>
          <w:color w:val="auto"/>
        </w:rPr>
        <w:t xml:space="preserve">«Мероприятия, направленные на предоставление услуг в сфере библиотечного обслуживания населения» </w:t>
      </w:r>
      <w:r w:rsidRPr="00FD7FD8">
        <w:rPr>
          <w:color w:val="auto"/>
        </w:rPr>
        <w:t>в текущем году составил 9 241,0 тыс. рублей.</w:t>
      </w:r>
    </w:p>
    <w:p w:rsidR="00275465" w:rsidRPr="00FD7FD8" w:rsidRDefault="00275465" w:rsidP="00E8516C">
      <w:pPr>
        <w:pStyle w:val="Default"/>
        <w:ind w:firstLine="567"/>
        <w:jc w:val="both"/>
        <w:rPr>
          <w:color w:val="auto"/>
        </w:rPr>
      </w:pPr>
      <w:r w:rsidRPr="00FD7FD8">
        <w:rPr>
          <w:color w:val="auto"/>
        </w:rPr>
        <w:t>Кассовое исполнение расходов за текущий год составило 9 241,0 тыс. рублей и профинансирован на 100,0 %.</w:t>
      </w:r>
    </w:p>
    <w:p w:rsidR="00275465" w:rsidRPr="00FD7FD8" w:rsidRDefault="00275465" w:rsidP="00E8516C">
      <w:pPr>
        <w:pStyle w:val="Default"/>
        <w:ind w:firstLine="567"/>
        <w:jc w:val="both"/>
        <w:rPr>
          <w:color w:val="auto"/>
        </w:rPr>
      </w:pPr>
      <w:r w:rsidRPr="00FD7FD8">
        <w:rPr>
          <w:color w:val="auto"/>
        </w:rPr>
        <w:t xml:space="preserve">Финансовое обеспечение основного мероприятий </w:t>
      </w:r>
      <w:r w:rsidR="00E8516C">
        <w:rPr>
          <w:color w:val="auto"/>
        </w:rPr>
        <w:t>направлено</w:t>
      </w:r>
      <w:r w:rsidR="00E8516C" w:rsidRPr="00B7350E">
        <w:rPr>
          <w:color w:val="auto"/>
        </w:rPr>
        <w:t>, в том числе:</w:t>
      </w:r>
    </w:p>
    <w:p w:rsidR="00275465" w:rsidRPr="00A53AC7" w:rsidRDefault="00275465" w:rsidP="00E8516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E8516C">
        <w:rPr>
          <w:color w:val="auto"/>
        </w:rPr>
        <w:t xml:space="preserve">- </w:t>
      </w:r>
      <w:r w:rsidR="00E8516C" w:rsidRPr="00A53AC7">
        <w:rPr>
          <w:color w:val="auto"/>
        </w:rPr>
        <w:t>8 805,7 тыс. рублей</w:t>
      </w:r>
      <w:r>
        <w:rPr>
          <w:color w:val="auto"/>
        </w:rPr>
        <w:t xml:space="preserve"> - </w:t>
      </w:r>
      <w:r w:rsidRPr="00FD7FD8">
        <w:rPr>
          <w:color w:val="auto"/>
        </w:rPr>
        <w:t>на обеспечение деятельности библиотечного комплекса</w:t>
      </w:r>
      <w:r w:rsidRPr="00A53AC7">
        <w:rPr>
          <w:color w:val="auto"/>
        </w:rPr>
        <w:t>;</w:t>
      </w:r>
    </w:p>
    <w:p w:rsidR="00275465" w:rsidRPr="00A53AC7" w:rsidRDefault="00275465" w:rsidP="00E8516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 - </w:t>
      </w:r>
      <w:r w:rsidR="00E8516C" w:rsidRPr="00A53AC7">
        <w:rPr>
          <w:color w:val="auto"/>
        </w:rPr>
        <w:t>85,4 ты</w:t>
      </w:r>
      <w:r w:rsidR="00E8516C">
        <w:rPr>
          <w:color w:val="auto"/>
        </w:rPr>
        <w:t>с. рублей -</w:t>
      </w:r>
      <w:r w:rsidR="00E8516C" w:rsidRPr="00A53AC7">
        <w:rPr>
          <w:color w:val="auto"/>
        </w:rPr>
        <w:t xml:space="preserve"> </w:t>
      </w:r>
      <w:r w:rsidRPr="00A53AC7">
        <w:rPr>
          <w:color w:val="auto"/>
        </w:rPr>
        <w:t>на государственную поддержку отрасли культуры</w:t>
      </w:r>
      <w:r>
        <w:rPr>
          <w:color w:val="auto"/>
        </w:rPr>
        <w:t xml:space="preserve"> </w:t>
      </w:r>
      <w:r w:rsidR="00E8516C">
        <w:rPr>
          <w:color w:val="auto"/>
        </w:rPr>
        <w:t>(</w:t>
      </w:r>
      <w:r>
        <w:rPr>
          <w:color w:val="auto"/>
        </w:rPr>
        <w:t>были приобретены книги в количестве 240 штук</w:t>
      </w:r>
      <w:r w:rsidR="00E8516C">
        <w:rPr>
          <w:color w:val="auto"/>
        </w:rPr>
        <w:t>)</w:t>
      </w:r>
      <w:r>
        <w:rPr>
          <w:color w:val="auto"/>
        </w:rPr>
        <w:t>;</w:t>
      </w:r>
    </w:p>
    <w:p w:rsidR="00275465" w:rsidRDefault="00275465" w:rsidP="00E8516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 - </w:t>
      </w:r>
      <w:r w:rsidR="00E8516C" w:rsidRPr="00A53AC7">
        <w:rPr>
          <w:color w:val="auto"/>
        </w:rPr>
        <w:t xml:space="preserve">350,0 тыс. рублей </w:t>
      </w:r>
      <w:r w:rsidR="00E8516C">
        <w:rPr>
          <w:color w:val="auto"/>
        </w:rPr>
        <w:t xml:space="preserve">- </w:t>
      </w:r>
      <w:r w:rsidRPr="00A53AC7">
        <w:rPr>
          <w:color w:val="auto"/>
        </w:rPr>
        <w:t>на укрепление материально-технической базы</w:t>
      </w:r>
      <w:r w:rsidR="00E8516C">
        <w:rPr>
          <w:color w:val="auto"/>
        </w:rPr>
        <w:t xml:space="preserve"> (о</w:t>
      </w:r>
      <w:r>
        <w:rPr>
          <w:color w:val="auto"/>
        </w:rPr>
        <w:t xml:space="preserve">своены в полном объеме, приобретены книги в количестве 921 </w:t>
      </w:r>
      <w:r w:rsidRPr="00C6230D">
        <w:rPr>
          <w:color w:val="auto"/>
        </w:rPr>
        <w:t>штука</w:t>
      </w:r>
      <w:r w:rsidR="00E8516C">
        <w:rPr>
          <w:color w:val="auto"/>
        </w:rPr>
        <w:t>)</w:t>
      </w:r>
      <w:r>
        <w:rPr>
          <w:color w:val="auto"/>
        </w:rPr>
        <w:t>.</w:t>
      </w:r>
    </w:p>
    <w:p w:rsidR="00275465" w:rsidRPr="00C6230D" w:rsidRDefault="00275465" w:rsidP="00E8516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Проведено  294 мероприятия, количество посетителей 4571 человек. </w:t>
      </w:r>
    </w:p>
    <w:p w:rsidR="00275465" w:rsidRPr="00C6230D" w:rsidRDefault="00275465" w:rsidP="002754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C6230D">
        <w:rPr>
          <w:color w:val="auto"/>
        </w:rPr>
        <w:t xml:space="preserve">Общий объем средств направленных на </w:t>
      </w:r>
      <w:r>
        <w:rPr>
          <w:color w:val="auto"/>
        </w:rPr>
        <w:t>реализацию основного мероприятия</w:t>
      </w:r>
      <w:r w:rsidRPr="00C6230D">
        <w:rPr>
          <w:color w:val="auto"/>
        </w:rPr>
        <w:t xml:space="preserve"> программы </w:t>
      </w:r>
      <w:r w:rsidRPr="00C6230D">
        <w:rPr>
          <w:b/>
          <w:color w:val="auto"/>
        </w:rPr>
        <w:t xml:space="preserve">«Мероприятия, направленные на обслуживание населения в сфере </w:t>
      </w:r>
      <w:r w:rsidRPr="00C6230D">
        <w:rPr>
          <w:b/>
          <w:color w:val="auto"/>
        </w:rPr>
        <w:lastRenderedPageBreak/>
        <w:t xml:space="preserve">дополнительного образования в культуре» </w:t>
      </w:r>
      <w:r w:rsidRPr="00C6230D">
        <w:rPr>
          <w:color w:val="auto"/>
        </w:rPr>
        <w:t>в текущем финансовом году составил 9 132,7 тыс. рублей.</w:t>
      </w:r>
    </w:p>
    <w:p w:rsidR="00275465" w:rsidRPr="00C6230D" w:rsidRDefault="00275465" w:rsidP="00E8516C">
      <w:pPr>
        <w:pStyle w:val="Default"/>
        <w:ind w:firstLine="567"/>
        <w:jc w:val="both"/>
        <w:rPr>
          <w:color w:val="auto"/>
        </w:rPr>
      </w:pPr>
      <w:r w:rsidRPr="00C6230D">
        <w:rPr>
          <w:color w:val="auto"/>
        </w:rPr>
        <w:t>Кассовое исполнение расходов за текущий год составило 9 132,7 тыс. рублей и профинансирован на 100,0 %.</w:t>
      </w:r>
    </w:p>
    <w:p w:rsidR="00275465" w:rsidRPr="00B4121F" w:rsidRDefault="00275465" w:rsidP="00E8516C">
      <w:pPr>
        <w:pStyle w:val="Default"/>
        <w:ind w:firstLine="567"/>
        <w:jc w:val="both"/>
        <w:rPr>
          <w:color w:val="auto"/>
        </w:rPr>
      </w:pPr>
      <w:r w:rsidRPr="00C6230D">
        <w:rPr>
          <w:color w:val="auto"/>
        </w:rPr>
        <w:t>Финансовое обеспечение основного</w:t>
      </w:r>
      <w:r>
        <w:rPr>
          <w:color w:val="auto"/>
        </w:rPr>
        <w:t xml:space="preserve"> мероприятия</w:t>
      </w:r>
      <w:r w:rsidRPr="00B4121F">
        <w:rPr>
          <w:color w:val="auto"/>
        </w:rPr>
        <w:t xml:space="preserve"> программы </w:t>
      </w:r>
      <w:r w:rsidRPr="00B4121F">
        <w:rPr>
          <w:b/>
          <w:color w:val="auto"/>
        </w:rPr>
        <w:t>«Мероприятия, направленные на обслуживание населения в сфере дополнительного образования в культуре»</w:t>
      </w:r>
      <w:r w:rsidRPr="00B4121F">
        <w:rPr>
          <w:color w:val="auto"/>
        </w:rPr>
        <w:t xml:space="preserve"> направлены: на обеспечение деятельности учреждений дополнительного образования в сфере культуры.</w:t>
      </w:r>
    </w:p>
    <w:p w:rsidR="00275465" w:rsidRPr="00B7350E" w:rsidRDefault="00275465" w:rsidP="00E8516C">
      <w:pPr>
        <w:pStyle w:val="Default"/>
        <w:ind w:firstLine="567"/>
        <w:jc w:val="both"/>
        <w:rPr>
          <w:bCs/>
          <w:color w:val="auto"/>
        </w:rPr>
      </w:pPr>
      <w:r w:rsidRPr="00B4121F">
        <w:rPr>
          <w:bCs/>
          <w:color w:val="auto"/>
        </w:rPr>
        <w:t xml:space="preserve">Для осуществления образовательной </w:t>
      </w:r>
      <w:r w:rsidRPr="00B7350E">
        <w:rPr>
          <w:bCs/>
          <w:color w:val="auto"/>
        </w:rPr>
        <w:t>деятельности в сфере культуры в районе функционирует МБУ ДО «Детская школа искусств» с. Александровское Александровского района, на ее содержание направлено 6 791,6 тыс. рублей.</w:t>
      </w:r>
    </w:p>
    <w:p w:rsidR="00E8516C" w:rsidRDefault="00275465" w:rsidP="00E8516C">
      <w:pPr>
        <w:pStyle w:val="Default"/>
        <w:ind w:firstLine="567"/>
        <w:jc w:val="both"/>
        <w:rPr>
          <w:bCs/>
          <w:color w:val="auto"/>
        </w:rPr>
      </w:pPr>
      <w:r w:rsidRPr="00B7350E">
        <w:rPr>
          <w:bCs/>
          <w:color w:val="auto"/>
        </w:rPr>
        <w:t>Кроме того, в текущем году на достижение целевых показателей по</w:t>
      </w:r>
      <w:r w:rsidRPr="00A53AC7">
        <w:rPr>
          <w:bCs/>
          <w:color w:val="auto"/>
        </w:rPr>
        <w:t xml:space="preserve"> плану мероприятий в части повышения заработной платы педагогических работников муниципальных организаций дополнительного образования направлено 2 341,1 тыс. рублей.</w:t>
      </w:r>
      <w:r w:rsidRPr="00B4121F">
        <w:rPr>
          <w:bCs/>
          <w:color w:val="auto"/>
        </w:rPr>
        <w:t xml:space="preserve"> </w:t>
      </w:r>
    </w:p>
    <w:p w:rsidR="00275465" w:rsidRPr="00A53AC7" w:rsidRDefault="00275465" w:rsidP="00E8516C">
      <w:pPr>
        <w:pStyle w:val="Default"/>
        <w:ind w:firstLine="567"/>
        <w:jc w:val="both"/>
        <w:rPr>
          <w:bCs/>
          <w:color w:val="auto"/>
        </w:rPr>
      </w:pPr>
      <w:r w:rsidRPr="00B4121F">
        <w:rPr>
          <w:bCs/>
          <w:color w:val="auto"/>
        </w:rPr>
        <w:t>В школе</w:t>
      </w:r>
      <w:r>
        <w:rPr>
          <w:bCs/>
          <w:color w:val="auto"/>
        </w:rPr>
        <w:t xml:space="preserve"> обучаются 107</w:t>
      </w:r>
      <w:r w:rsidRPr="00B4121F">
        <w:rPr>
          <w:bCs/>
          <w:color w:val="auto"/>
        </w:rPr>
        <w:t xml:space="preserve"> </w:t>
      </w:r>
      <w:r w:rsidRPr="0070732A">
        <w:rPr>
          <w:bCs/>
          <w:color w:val="auto"/>
        </w:rPr>
        <w:t>детей</w:t>
      </w:r>
      <w:r w:rsidRPr="0070732A">
        <w:rPr>
          <w:bCs/>
          <w:color w:val="FF0000"/>
        </w:rPr>
        <w:t xml:space="preserve"> </w:t>
      </w:r>
      <w:r w:rsidRPr="0070732A">
        <w:rPr>
          <w:bCs/>
          <w:color w:val="auto"/>
        </w:rPr>
        <w:t xml:space="preserve">по 11 образовательным </w:t>
      </w:r>
      <w:r>
        <w:rPr>
          <w:bCs/>
          <w:color w:val="auto"/>
        </w:rPr>
        <w:t>программам. Ученики  школы иску</w:t>
      </w:r>
      <w:r w:rsidRPr="0070732A">
        <w:rPr>
          <w:bCs/>
          <w:color w:val="auto"/>
        </w:rPr>
        <w:t>с</w:t>
      </w:r>
      <w:r>
        <w:rPr>
          <w:bCs/>
          <w:color w:val="auto"/>
        </w:rPr>
        <w:t>с</w:t>
      </w:r>
      <w:r w:rsidRPr="0070732A">
        <w:rPr>
          <w:bCs/>
          <w:color w:val="auto"/>
        </w:rPr>
        <w:t>тв</w:t>
      </w:r>
      <w:r w:rsidR="00E8516C">
        <w:rPr>
          <w:bCs/>
          <w:color w:val="auto"/>
        </w:rPr>
        <w:t>,</w:t>
      </w:r>
      <w:r w:rsidRPr="0070732A">
        <w:rPr>
          <w:bCs/>
          <w:color w:val="auto"/>
        </w:rPr>
        <w:t xml:space="preserve"> принимали участие в различных областных и всероссийских конкурсах.</w:t>
      </w:r>
      <w:r>
        <w:rPr>
          <w:bCs/>
          <w:color w:val="auto"/>
        </w:rPr>
        <w:t xml:space="preserve"> </w:t>
      </w:r>
    </w:p>
    <w:p w:rsidR="00275465" w:rsidRPr="00AC2EA2" w:rsidRDefault="00275465" w:rsidP="002754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AC2EA2">
        <w:rPr>
          <w:color w:val="auto"/>
        </w:rPr>
        <w:t>Основное мероприятие программы «</w:t>
      </w:r>
      <w:r w:rsidRPr="00AC2EA2">
        <w:rPr>
          <w:b/>
          <w:bCs/>
          <w:color w:val="auto"/>
        </w:rPr>
        <w:t>Мероприятия, направленные на предоставление услуг в сфере музейного обслуживания населения</w:t>
      </w:r>
      <w:r w:rsidRPr="00AC2EA2">
        <w:rPr>
          <w:color w:val="auto"/>
        </w:rPr>
        <w:t xml:space="preserve">» </w:t>
      </w:r>
    </w:p>
    <w:p w:rsidR="00275465" w:rsidRPr="00AC2EA2" w:rsidRDefault="00275465" w:rsidP="00E8516C">
      <w:pPr>
        <w:pStyle w:val="Default"/>
        <w:ind w:firstLine="567"/>
        <w:jc w:val="both"/>
        <w:rPr>
          <w:color w:val="auto"/>
        </w:rPr>
      </w:pPr>
      <w:r w:rsidRPr="00AC2EA2">
        <w:rPr>
          <w:color w:val="auto"/>
        </w:rPr>
        <w:t>На реализацию основного мероприятия программы в текущем году предусмотрен объем средств</w:t>
      </w:r>
      <w:r w:rsidR="00E8516C">
        <w:rPr>
          <w:color w:val="auto"/>
        </w:rPr>
        <w:t>,</w:t>
      </w:r>
      <w:r w:rsidRPr="00AC2EA2">
        <w:rPr>
          <w:color w:val="auto"/>
        </w:rPr>
        <w:t xml:space="preserve">  в сумме 2 035,6 тыс. рублей, кассовые расходы за текущий год составили 2 035,6 тыс. рублей.</w:t>
      </w:r>
    </w:p>
    <w:p w:rsidR="00275465" w:rsidRPr="0022743E" w:rsidRDefault="00275465" w:rsidP="00E8516C">
      <w:pPr>
        <w:pStyle w:val="Default"/>
        <w:ind w:firstLine="567"/>
        <w:jc w:val="both"/>
        <w:rPr>
          <w:color w:val="auto"/>
        </w:rPr>
      </w:pPr>
      <w:r w:rsidRPr="00AC2EA2">
        <w:rPr>
          <w:color w:val="auto"/>
        </w:rPr>
        <w:t xml:space="preserve">Финансовое обеспечение расходов основного мероприятия направлены на обеспечение сохранения, изучения и публичного предоставления музейных предметов и музейных </w:t>
      </w:r>
      <w:r w:rsidRPr="0022743E">
        <w:rPr>
          <w:color w:val="auto"/>
        </w:rPr>
        <w:t>коллекций, а также сохранения и пополнения музейных фондов.</w:t>
      </w:r>
    </w:p>
    <w:p w:rsidR="00275465" w:rsidRDefault="00275465" w:rsidP="00E8516C">
      <w:pPr>
        <w:pStyle w:val="Default"/>
        <w:ind w:firstLine="567"/>
        <w:jc w:val="both"/>
        <w:rPr>
          <w:color w:val="auto"/>
        </w:rPr>
      </w:pPr>
      <w:r w:rsidRPr="00AC0C90">
        <w:rPr>
          <w:color w:val="auto"/>
        </w:rPr>
        <w:t xml:space="preserve">Количество посетителей музея очно и онлайн в текущем году составило 5923 человек. </w:t>
      </w:r>
    </w:p>
    <w:p w:rsidR="00275465" w:rsidRPr="00AC0C90" w:rsidRDefault="00275465" w:rsidP="00E8516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Принимали участие в Губернаторском фестивале народного творчества, во всероссийском  конкурсе этнокультурных выставочных проектов. Проведено 57 очных мероприятий, 180 экскурсий и 6 мероприятий онлайн, 8 мастер –</w:t>
      </w:r>
      <w:r w:rsidR="00E8516C">
        <w:rPr>
          <w:color w:val="auto"/>
        </w:rPr>
        <w:t xml:space="preserve"> </w:t>
      </w:r>
      <w:r>
        <w:rPr>
          <w:color w:val="auto"/>
        </w:rPr>
        <w:t>классов  декоративно-прикладного творчества. Реализуются проекты, направленные на возрождение иконно русской культуры и изучение коренных народов.</w:t>
      </w:r>
    </w:p>
    <w:p w:rsidR="00275465" w:rsidRPr="00AC0C90" w:rsidRDefault="00275465" w:rsidP="00275465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          </w:t>
      </w:r>
      <w:r w:rsidRPr="00AC0C90">
        <w:rPr>
          <w:color w:val="auto"/>
        </w:rPr>
        <w:t xml:space="preserve">Основное мероприятие программы </w:t>
      </w:r>
      <w:r w:rsidRPr="00AC0C90">
        <w:rPr>
          <w:b/>
          <w:bCs/>
          <w:color w:val="auto"/>
        </w:rPr>
        <w:t xml:space="preserve">«Мероприятия, направленные на обслуживание населения в сфере молодежной политики» </w:t>
      </w:r>
    </w:p>
    <w:p w:rsidR="00275465" w:rsidRPr="00AC0C90" w:rsidRDefault="00275465" w:rsidP="00E8516C">
      <w:pPr>
        <w:pStyle w:val="Default"/>
        <w:ind w:firstLine="567"/>
        <w:jc w:val="both"/>
        <w:rPr>
          <w:color w:val="auto"/>
        </w:rPr>
      </w:pPr>
      <w:r w:rsidRPr="00AC0C90">
        <w:rPr>
          <w:color w:val="auto"/>
        </w:rPr>
        <w:t>На реализацию основного мероприятий программы предусмотрено бюджетных средств</w:t>
      </w:r>
      <w:r w:rsidR="00E8516C">
        <w:rPr>
          <w:color w:val="auto"/>
        </w:rPr>
        <w:t>,</w:t>
      </w:r>
      <w:r w:rsidRPr="00AC0C90">
        <w:rPr>
          <w:color w:val="auto"/>
        </w:rPr>
        <w:t xml:space="preserve"> в сумме  1 027,6 тыс. рублей, освоение составило – 1 027,6 тыс. руб</w:t>
      </w:r>
      <w:r>
        <w:rPr>
          <w:color w:val="auto"/>
        </w:rPr>
        <w:t>лей, или профинансированы на 100</w:t>
      </w:r>
      <w:r w:rsidRPr="00AC0C90">
        <w:rPr>
          <w:color w:val="auto"/>
        </w:rPr>
        <w:t xml:space="preserve"> процентов от уточненного годового плана. </w:t>
      </w:r>
    </w:p>
    <w:p w:rsidR="00275465" w:rsidRPr="00B7350E" w:rsidRDefault="00275465" w:rsidP="00E8516C">
      <w:pPr>
        <w:pStyle w:val="Default"/>
        <w:ind w:firstLine="567"/>
        <w:jc w:val="both"/>
        <w:rPr>
          <w:bCs/>
          <w:color w:val="auto"/>
        </w:rPr>
      </w:pPr>
      <w:r w:rsidRPr="00AC0C90">
        <w:rPr>
          <w:bCs/>
          <w:color w:val="auto"/>
        </w:rPr>
        <w:t xml:space="preserve">В рамках </w:t>
      </w:r>
      <w:r w:rsidRPr="00B7350E">
        <w:rPr>
          <w:bCs/>
          <w:color w:val="auto"/>
        </w:rPr>
        <w:t>основного мероприятия осуществляет свою деятельность спортивно – патриотической клуб «Беркут», волонтерское движение «Спеши делать добро», волонтерская группа «Волонтеры культуры». Создан добровольческий отряд «</w:t>
      </w:r>
      <w:proofErr w:type="spellStart"/>
      <w:r w:rsidRPr="00B7350E">
        <w:rPr>
          <w:bCs/>
          <w:color w:val="auto"/>
        </w:rPr>
        <w:t>МыВместе</w:t>
      </w:r>
      <w:proofErr w:type="spellEnd"/>
      <w:r w:rsidRPr="00B7350E">
        <w:rPr>
          <w:bCs/>
          <w:color w:val="auto"/>
        </w:rPr>
        <w:t>»</w:t>
      </w:r>
    </w:p>
    <w:p w:rsidR="00275465" w:rsidRPr="00B7350E" w:rsidRDefault="00275465" w:rsidP="00275465">
      <w:pPr>
        <w:pStyle w:val="Default"/>
        <w:jc w:val="both"/>
        <w:rPr>
          <w:bCs/>
          <w:color w:val="auto"/>
        </w:rPr>
      </w:pPr>
      <w:r w:rsidRPr="00B7350E">
        <w:rPr>
          <w:bCs/>
          <w:color w:val="auto"/>
        </w:rPr>
        <w:t>В рамках молодежной политики проведено 395 мероприятий.</w:t>
      </w:r>
    </w:p>
    <w:p w:rsidR="00275465" w:rsidRPr="00AC0C90" w:rsidRDefault="00275465" w:rsidP="00275465">
      <w:pPr>
        <w:pStyle w:val="Default"/>
        <w:ind w:firstLine="567"/>
        <w:jc w:val="both"/>
        <w:rPr>
          <w:b/>
          <w:bCs/>
          <w:color w:val="auto"/>
        </w:rPr>
      </w:pPr>
      <w:r w:rsidRPr="00AC0C90">
        <w:rPr>
          <w:color w:val="auto"/>
        </w:rPr>
        <w:t xml:space="preserve">Основное мероприятие программы </w:t>
      </w:r>
      <w:r w:rsidRPr="00AC0C90">
        <w:rPr>
          <w:b/>
          <w:bCs/>
          <w:color w:val="auto"/>
        </w:rPr>
        <w:t xml:space="preserve">«Мероприятия, направленные на предоставление услуг по показу кинофильмов» </w:t>
      </w:r>
    </w:p>
    <w:p w:rsidR="00275465" w:rsidRPr="00AC0C90" w:rsidRDefault="00275465" w:rsidP="00275465">
      <w:pPr>
        <w:pStyle w:val="Default"/>
        <w:ind w:firstLine="567"/>
        <w:jc w:val="both"/>
        <w:rPr>
          <w:color w:val="auto"/>
        </w:rPr>
      </w:pPr>
      <w:r w:rsidRPr="00AC0C90">
        <w:rPr>
          <w:color w:val="auto"/>
        </w:rPr>
        <w:t>На реализацию основного мероприятия программы предусмотрено средств</w:t>
      </w:r>
      <w:r w:rsidR="00E8516C">
        <w:rPr>
          <w:color w:val="auto"/>
        </w:rPr>
        <w:t>,</w:t>
      </w:r>
      <w:r w:rsidRPr="00AC0C90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AC0C90">
        <w:rPr>
          <w:color w:val="auto"/>
        </w:rPr>
        <w:t xml:space="preserve">в </w:t>
      </w:r>
      <w:r w:rsidR="00E8516C">
        <w:rPr>
          <w:color w:val="auto"/>
        </w:rPr>
        <w:t>2022</w:t>
      </w:r>
      <w:r w:rsidRPr="00AC0C90">
        <w:rPr>
          <w:color w:val="auto"/>
        </w:rPr>
        <w:t xml:space="preserve"> году в объеме 715,0 тыс. рублей. Средства освоены в полном объеме и направлены на обеспечение деятельности по показу кинофильмов.</w:t>
      </w:r>
    </w:p>
    <w:p w:rsidR="00275465" w:rsidRPr="00D276DC" w:rsidRDefault="00275465" w:rsidP="00275465">
      <w:pPr>
        <w:pStyle w:val="Default"/>
        <w:ind w:firstLine="567"/>
        <w:jc w:val="both"/>
        <w:rPr>
          <w:b/>
          <w:color w:val="auto"/>
        </w:rPr>
      </w:pPr>
      <w:r w:rsidRPr="00AC0C90">
        <w:rPr>
          <w:color w:val="auto"/>
        </w:rPr>
        <w:t>Основное мероприятие программы</w:t>
      </w:r>
      <w:r>
        <w:rPr>
          <w:color w:val="auto"/>
        </w:rPr>
        <w:t xml:space="preserve"> </w:t>
      </w:r>
      <w:r w:rsidRPr="00D276DC">
        <w:rPr>
          <w:b/>
          <w:color w:val="auto"/>
        </w:rPr>
        <w:t>«</w:t>
      </w:r>
      <w:r w:rsidRPr="00D276DC">
        <w:rPr>
          <w:b/>
        </w:rPr>
        <w:t xml:space="preserve">Мероприятия, направленные  на патриотическое воспитание молодых граждан»  </w:t>
      </w:r>
    </w:p>
    <w:p w:rsidR="00275465" w:rsidRPr="00FD7FD8" w:rsidRDefault="00275465" w:rsidP="00E8516C">
      <w:pPr>
        <w:pStyle w:val="Default"/>
        <w:ind w:firstLine="567"/>
        <w:jc w:val="both"/>
        <w:rPr>
          <w:color w:val="auto"/>
        </w:rPr>
      </w:pPr>
      <w:r w:rsidRPr="00AC0C90">
        <w:rPr>
          <w:color w:val="auto"/>
        </w:rPr>
        <w:t xml:space="preserve">На реализацию основного мероприятий </w:t>
      </w:r>
      <w:r w:rsidRPr="00FD7FD8">
        <w:rPr>
          <w:color w:val="auto"/>
        </w:rPr>
        <w:t>программы предусмотрено бюджетных средств</w:t>
      </w:r>
      <w:r w:rsidR="00E8516C">
        <w:rPr>
          <w:color w:val="auto"/>
        </w:rPr>
        <w:t>,</w:t>
      </w:r>
      <w:r w:rsidRPr="00FD7FD8">
        <w:rPr>
          <w:color w:val="auto"/>
        </w:rPr>
        <w:t xml:space="preserve"> в сумме  50  тыс. рублей, освоение составило – 50 тыс. рублей, или профинансированы на 100 процентов от уточненного годового плана. </w:t>
      </w:r>
    </w:p>
    <w:p w:rsidR="00275465" w:rsidRPr="00FD7FD8" w:rsidRDefault="00275465" w:rsidP="00275465">
      <w:pPr>
        <w:pStyle w:val="Default"/>
        <w:ind w:firstLine="567"/>
        <w:jc w:val="both"/>
        <w:rPr>
          <w:b/>
          <w:color w:val="auto"/>
        </w:rPr>
      </w:pPr>
      <w:r w:rsidRPr="00FD7FD8">
        <w:rPr>
          <w:color w:val="auto"/>
        </w:rPr>
        <w:t xml:space="preserve">Основное мероприятие программы </w:t>
      </w:r>
      <w:r w:rsidRPr="00FD7FD8">
        <w:rPr>
          <w:b/>
          <w:color w:val="auto"/>
        </w:rPr>
        <w:t>«Культурная среда»</w:t>
      </w:r>
      <w:r w:rsidRPr="00FD7FD8">
        <w:rPr>
          <w:b/>
        </w:rPr>
        <w:t xml:space="preserve">  </w:t>
      </w:r>
    </w:p>
    <w:p w:rsidR="00E8516C" w:rsidRDefault="00275465" w:rsidP="00E851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FD8">
        <w:rPr>
          <w:rFonts w:ascii="Times New Roman" w:hAnsi="Times New Roman"/>
          <w:sz w:val="24"/>
          <w:szCs w:val="24"/>
        </w:rPr>
        <w:t>На реализацию основного мероприятий программы предусмотрено бюджетных средств</w:t>
      </w:r>
      <w:r w:rsidR="00E8516C">
        <w:rPr>
          <w:rFonts w:ascii="Times New Roman" w:hAnsi="Times New Roman"/>
          <w:sz w:val="24"/>
          <w:szCs w:val="24"/>
        </w:rPr>
        <w:t>,</w:t>
      </w:r>
      <w:r w:rsidRPr="00FD7FD8">
        <w:rPr>
          <w:rFonts w:ascii="Times New Roman" w:hAnsi="Times New Roman"/>
          <w:sz w:val="24"/>
          <w:szCs w:val="24"/>
        </w:rPr>
        <w:t xml:space="preserve"> в сумме 6 024,6 тыс. рублей, освоение составило – 6 024,6 тыс. рублей, или </w:t>
      </w:r>
      <w:r w:rsidRPr="00FD7FD8">
        <w:rPr>
          <w:rFonts w:ascii="Times New Roman" w:hAnsi="Times New Roman"/>
          <w:sz w:val="24"/>
          <w:szCs w:val="24"/>
        </w:rPr>
        <w:lastRenderedPageBreak/>
        <w:t xml:space="preserve">профинансированы на 100 процентов от уточненного годового плана. В учреждение </w:t>
      </w:r>
      <w:r w:rsidR="00E8516C" w:rsidRPr="00E8516C">
        <w:rPr>
          <w:rFonts w:ascii="Times New Roman" w:hAnsi="Times New Roman"/>
          <w:sz w:val="24"/>
          <w:szCs w:val="24"/>
        </w:rPr>
        <w:t xml:space="preserve">МБУ ДО «Детская школа искусств» </w:t>
      </w:r>
      <w:r w:rsidRPr="00FD7FD8">
        <w:rPr>
          <w:rFonts w:ascii="Times New Roman" w:hAnsi="Times New Roman"/>
          <w:sz w:val="24"/>
          <w:szCs w:val="24"/>
        </w:rPr>
        <w:t xml:space="preserve">приобретены и поставлены музыкальные инструменты, оборудование и учебно-методические пособия.  </w:t>
      </w:r>
    </w:p>
    <w:p w:rsidR="00E8516C" w:rsidRDefault="00275465" w:rsidP="00E851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FD8">
        <w:rPr>
          <w:rFonts w:ascii="Times New Roman" w:hAnsi="Times New Roman"/>
          <w:sz w:val="24"/>
          <w:szCs w:val="24"/>
        </w:rPr>
        <w:t xml:space="preserve"> </w:t>
      </w:r>
      <w:r w:rsidR="00E8516C">
        <w:rPr>
          <w:rFonts w:ascii="Times New Roman" w:hAnsi="Times New Roman"/>
          <w:sz w:val="24"/>
          <w:szCs w:val="24"/>
        </w:rPr>
        <w:t>О</w:t>
      </w:r>
      <w:r w:rsidRPr="00FD7FD8">
        <w:rPr>
          <w:rFonts w:ascii="Times New Roman" w:hAnsi="Times New Roman"/>
          <w:sz w:val="24"/>
          <w:szCs w:val="24"/>
        </w:rPr>
        <w:t xml:space="preserve">сновное мероприятие программы </w:t>
      </w:r>
      <w:r w:rsidRPr="00FD7FD8">
        <w:rPr>
          <w:rFonts w:ascii="Times New Roman" w:hAnsi="Times New Roman"/>
          <w:b/>
          <w:sz w:val="24"/>
          <w:szCs w:val="24"/>
        </w:rPr>
        <w:t xml:space="preserve">«Творческие люди»  </w:t>
      </w:r>
      <w:r w:rsidRPr="00275465">
        <w:rPr>
          <w:rFonts w:ascii="Times New Roman" w:hAnsi="Times New Roman"/>
          <w:sz w:val="24"/>
          <w:szCs w:val="24"/>
        </w:rPr>
        <w:t xml:space="preserve">   </w:t>
      </w:r>
    </w:p>
    <w:p w:rsidR="0038542E" w:rsidRPr="00275465" w:rsidRDefault="00275465" w:rsidP="00E851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FD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реализацию основного мероприятия </w:t>
      </w:r>
      <w:r w:rsidRPr="00FD7FD8">
        <w:rPr>
          <w:rFonts w:ascii="Times New Roman" w:hAnsi="Times New Roman"/>
          <w:sz w:val="24"/>
          <w:szCs w:val="24"/>
        </w:rPr>
        <w:t xml:space="preserve"> программы предусмотрено бюджетных средств</w:t>
      </w:r>
      <w:r w:rsidR="00E8516C">
        <w:rPr>
          <w:rFonts w:ascii="Times New Roman" w:hAnsi="Times New Roman"/>
          <w:sz w:val="24"/>
          <w:szCs w:val="24"/>
        </w:rPr>
        <w:t>, в сумме  11</w:t>
      </w:r>
      <w:r w:rsidRPr="00FD7FD8">
        <w:rPr>
          <w:rFonts w:ascii="Times New Roman" w:hAnsi="Times New Roman"/>
          <w:sz w:val="24"/>
          <w:szCs w:val="24"/>
        </w:rPr>
        <w:t>5</w:t>
      </w:r>
      <w:r w:rsidR="00E8516C">
        <w:rPr>
          <w:rFonts w:ascii="Times New Roman" w:hAnsi="Times New Roman"/>
          <w:sz w:val="24"/>
          <w:szCs w:val="24"/>
        </w:rPr>
        <w:t>,0</w:t>
      </w:r>
      <w:r w:rsidRPr="00FD7FD8">
        <w:rPr>
          <w:rFonts w:ascii="Times New Roman" w:hAnsi="Times New Roman"/>
          <w:sz w:val="24"/>
          <w:szCs w:val="24"/>
        </w:rPr>
        <w:t xml:space="preserve"> тыс. рублей, освоение составило – 115</w:t>
      </w:r>
      <w:r w:rsidR="00E8516C">
        <w:rPr>
          <w:rFonts w:ascii="Times New Roman" w:hAnsi="Times New Roman"/>
          <w:sz w:val="24"/>
          <w:szCs w:val="24"/>
        </w:rPr>
        <w:t>,0</w:t>
      </w:r>
      <w:r w:rsidRPr="00FD7FD8">
        <w:rPr>
          <w:rFonts w:ascii="Times New Roman" w:hAnsi="Times New Roman"/>
          <w:sz w:val="24"/>
          <w:szCs w:val="24"/>
        </w:rPr>
        <w:t xml:space="preserve"> тыс. рублей, или профинансированы на 100 процентов от уточненного годового плана. Средства предусмотрены на государственную поддержку лучших сельских учреждений и лучших работников сельских учреждений культуры. Ведущий специалист  по молодежной политике и библиотекарь получили денежную премию  от Департамента по культуре Томской области, как лучшие работники.</w:t>
      </w:r>
    </w:p>
    <w:p w:rsidR="0038542E" w:rsidRPr="00895AFF" w:rsidRDefault="0038542E" w:rsidP="0038542E">
      <w:pPr>
        <w:widowControl w:val="0"/>
        <w:tabs>
          <w:tab w:val="left" w:pos="851"/>
        </w:tabs>
        <w:spacing w:after="0" w:line="0" w:lineRule="atLeast"/>
        <w:ind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AFF">
        <w:rPr>
          <w:rFonts w:ascii="Times New Roman" w:eastAsia="Times New Roman" w:hAnsi="Times New Roman"/>
          <w:b/>
          <w:sz w:val="24"/>
          <w:szCs w:val="24"/>
          <w:lang w:eastAsia="ru-RU"/>
        </w:rPr>
        <w:t>МП «Проведение капитального ремонта многоквартирных жилых домов на территории Александровского района в 2018 - 2022 годах и на плановый период до 2023 года»</w:t>
      </w:r>
    </w:p>
    <w:p w:rsidR="0038542E" w:rsidRPr="00895AFF" w:rsidRDefault="0038542E" w:rsidP="0038542E">
      <w:pPr>
        <w:widowControl w:val="0"/>
        <w:tabs>
          <w:tab w:val="left" w:pos="851"/>
        </w:tabs>
        <w:spacing w:after="0" w:line="0" w:lineRule="atLeast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AFF">
        <w:rPr>
          <w:rFonts w:ascii="Times New Roman" w:eastAsia="Times New Roman" w:hAnsi="Times New Roman"/>
          <w:sz w:val="24"/>
          <w:szCs w:val="24"/>
          <w:lang w:eastAsia="ru-RU"/>
        </w:rPr>
        <w:t>Целью муниципальной программы является оказание финансовой поддержки сельским поселениям, управляющим компаниям, товариществам собственников жилья по проведению капитального ремонта многоквартирных домов.</w:t>
      </w:r>
    </w:p>
    <w:p w:rsidR="0038542E" w:rsidRPr="00895AFF" w:rsidRDefault="0038542E" w:rsidP="0038542E">
      <w:pPr>
        <w:widowControl w:val="0"/>
        <w:tabs>
          <w:tab w:val="left" w:pos="851"/>
        </w:tabs>
        <w:spacing w:after="0" w:line="0" w:lineRule="atLeast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AFF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Таблица 2</w:t>
      </w:r>
      <w:r w:rsidR="00897C88" w:rsidRPr="00895A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95AFF">
        <w:rPr>
          <w:rFonts w:ascii="Times New Roman" w:eastAsia="Times New Roman" w:hAnsi="Times New Roman"/>
          <w:sz w:val="24"/>
          <w:szCs w:val="24"/>
          <w:lang w:eastAsia="ru-RU"/>
        </w:rPr>
        <w:t>. Расходы на реализацию муниципальной программы «Проведение капитального ремонта многоквартирных жилых домов на территории Александровского района в 2018 - 2022 годах и на плановый период до 2023 года»</w:t>
      </w:r>
    </w:p>
    <w:p w:rsidR="0038542E" w:rsidRPr="00F62581" w:rsidRDefault="0038542E" w:rsidP="0038542E">
      <w:pPr>
        <w:widowControl w:val="0"/>
        <w:tabs>
          <w:tab w:val="left" w:pos="851"/>
        </w:tabs>
        <w:spacing w:after="0" w:line="0" w:lineRule="atLeast"/>
        <w:ind w:firstLine="56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9807" w:type="dxa"/>
        <w:tblLayout w:type="fixed"/>
        <w:tblLook w:val="04A0" w:firstRow="1" w:lastRow="0" w:firstColumn="1" w:lastColumn="0" w:noHBand="0" w:noVBand="1"/>
      </w:tblPr>
      <w:tblGrid>
        <w:gridCol w:w="4180"/>
        <w:gridCol w:w="1417"/>
        <w:gridCol w:w="1361"/>
        <w:gridCol w:w="949"/>
        <w:gridCol w:w="880"/>
        <w:gridCol w:w="1020"/>
      </w:tblGrid>
      <w:tr w:rsidR="0038542E" w:rsidRPr="00F62581" w:rsidTr="008020A6">
        <w:trPr>
          <w:trHeight w:val="11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2E" w:rsidRPr="00895AFF" w:rsidRDefault="0038542E" w:rsidP="0038542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2E" w:rsidRPr="00895AFF" w:rsidRDefault="0038542E" w:rsidP="00895AF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Утверждено решением Думы от 2</w:t>
            </w:r>
            <w:r w:rsidR="00895AFF">
              <w:rPr>
                <w:rFonts w:ascii="Times New Roman" w:eastAsia="Times New Roman" w:hAnsi="Times New Roman"/>
                <w:lang w:eastAsia="ru-RU"/>
              </w:rPr>
              <w:t>4</w:t>
            </w:r>
            <w:r w:rsidRPr="00895AFF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895AFF">
              <w:rPr>
                <w:rFonts w:ascii="Times New Roman" w:eastAsia="Times New Roman" w:hAnsi="Times New Roman"/>
                <w:lang w:eastAsia="ru-RU"/>
              </w:rPr>
              <w:t>1</w:t>
            </w:r>
            <w:r w:rsidRPr="00895AFF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895AFF">
              <w:rPr>
                <w:rFonts w:ascii="Times New Roman" w:eastAsia="Times New Roman" w:hAnsi="Times New Roman"/>
                <w:lang w:eastAsia="ru-RU"/>
              </w:rPr>
              <w:t>89</w:t>
            </w:r>
            <w:r w:rsidRPr="00895AFF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2E" w:rsidRPr="00895AFF" w:rsidRDefault="0038542E" w:rsidP="0038542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План в соответствии с уточненной бюджетной росписью, (тыс. руб.)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2E" w:rsidRPr="00895AFF" w:rsidRDefault="0038542E" w:rsidP="0038542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38542E" w:rsidRPr="00895AFF" w:rsidRDefault="0038542E" w:rsidP="0038542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2E" w:rsidRPr="00895AFF" w:rsidRDefault="0038542E" w:rsidP="0038542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2E" w:rsidRPr="00895AFF" w:rsidRDefault="0038542E" w:rsidP="0038542E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Дополнительно выделено</w:t>
            </w:r>
          </w:p>
        </w:tc>
      </w:tr>
      <w:tr w:rsidR="0038542E" w:rsidRPr="00F62581" w:rsidTr="00A06400">
        <w:trPr>
          <w:trHeight w:val="11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2E" w:rsidRPr="00895AFF" w:rsidRDefault="00A61CF4" w:rsidP="0038542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 xml:space="preserve">МП </w:t>
            </w:r>
            <w:r w:rsidR="0038542E" w:rsidRPr="00895AFF">
              <w:rPr>
                <w:rFonts w:ascii="Times New Roman" w:eastAsia="Times New Roman" w:hAnsi="Times New Roman"/>
                <w:lang w:eastAsia="ru-RU"/>
              </w:rPr>
              <w:t>«Проведение капитального ремонта многоквартирных жилых домов на территории Александровского района в 2018 - 2022 годах и на плановый период до 2023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2E" w:rsidRPr="00895AFF" w:rsidRDefault="00A06400" w:rsidP="008020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1 293,9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2E" w:rsidRPr="00895AFF" w:rsidRDefault="00A06400" w:rsidP="008020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74,4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2E" w:rsidRPr="00895AFF" w:rsidRDefault="00A06400" w:rsidP="008020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42E" w:rsidRPr="00895AFF" w:rsidRDefault="00A06400" w:rsidP="008020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2E" w:rsidRPr="00895AFF" w:rsidRDefault="00A06400" w:rsidP="008020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- 1 219,5</w:t>
            </w:r>
          </w:p>
        </w:tc>
      </w:tr>
      <w:tr w:rsidR="00A06400" w:rsidRPr="00F62581" w:rsidTr="00A06400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00" w:rsidRPr="00895AFF" w:rsidRDefault="00A06400" w:rsidP="0038542E">
            <w:pPr>
              <w:spacing w:after="0" w:line="240" w:lineRule="atLeast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895AFF">
              <w:rPr>
                <w:rFonts w:ascii="Times New Roman" w:eastAsia="Times New Roman" w:hAnsi="Times New Roman"/>
                <w:lang w:eastAsia="ru-RU"/>
              </w:rPr>
              <w:t>Повышение качества условий проживания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00" w:rsidRPr="00895AFF" w:rsidRDefault="00A06400" w:rsidP="00A0640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1 293,9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00" w:rsidRPr="00895AFF" w:rsidRDefault="00A06400" w:rsidP="00A0640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00" w:rsidRPr="00895AFF" w:rsidRDefault="00A06400" w:rsidP="00A0640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400" w:rsidRPr="00895AFF" w:rsidRDefault="00A06400" w:rsidP="00A0640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00" w:rsidRPr="00895AFF" w:rsidRDefault="00A06400" w:rsidP="00A0640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- 1 219,5</w:t>
            </w:r>
          </w:p>
        </w:tc>
      </w:tr>
    </w:tbl>
    <w:p w:rsidR="008020A6" w:rsidRPr="00F62581" w:rsidRDefault="008020A6" w:rsidP="00CF7BA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020A6" w:rsidRPr="00A06400" w:rsidRDefault="008020A6" w:rsidP="008020A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муниципальной программы «Проведение капитального ремонта многоквартирных жилых домов на территории Александровского района в 2018 - 2022 годах и на плановый период до 2023 года» </w:t>
      </w:r>
      <w:r w:rsidR="00A61CF4" w:rsidRPr="00A06400">
        <w:rPr>
          <w:rFonts w:ascii="Times New Roman" w:eastAsia="Times New Roman" w:hAnsi="Times New Roman"/>
          <w:sz w:val="24"/>
          <w:szCs w:val="24"/>
          <w:lang w:eastAsia="ru-RU"/>
        </w:rPr>
        <w:t>учувствует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CF4" w:rsidRPr="00A06400">
        <w:rPr>
          <w:rFonts w:ascii="Times New Roman" w:hAnsi="Times New Roman"/>
        </w:rPr>
        <w:t>Администрация Александровского района Томской области</w:t>
      </w:r>
      <w:r w:rsidR="00A61CF4" w:rsidRPr="00A06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0793" w:rsidRDefault="00CF7BA6" w:rsidP="00CF7BA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>На реализацию муниципальной программы «Проведение капитального ремонта многоквартирных жилых домов на территории Александровского района в 2018 - 2022 годах и на плановый период до 2023 года» решением Думы Александровского района Томской области от 2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>год и плановый период на 202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выделено бюджетных ассигнований в объеме 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>1 293,9</w:t>
      </w:r>
      <w:r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>подготовку проектно-сметной документации  под строительство микрорайона жилой застройки для домов в рамках</w:t>
      </w:r>
      <w:r w:rsid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 переселению граждан из аварийного жилого фонда с. Александровское.</w:t>
      </w:r>
      <w:r w:rsidR="00A06400"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079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909AE" w:rsidRDefault="004D0793" w:rsidP="00CF7BA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2022 года</w:t>
      </w:r>
      <w:r w:rsidR="009909A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внесены следующие изменения по расходам:</w:t>
      </w:r>
    </w:p>
    <w:p w:rsidR="00CF7BA6" w:rsidRDefault="009909AE" w:rsidP="00CF7BA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F7BA6" w:rsidRPr="004D07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9AE">
        <w:rPr>
          <w:rFonts w:ascii="Times New Roman" w:eastAsia="Times New Roman" w:hAnsi="Times New Roman"/>
          <w:sz w:val="24"/>
          <w:szCs w:val="24"/>
          <w:lang w:eastAsia="ru-RU"/>
        </w:rPr>
        <w:t>сокращены</w:t>
      </w:r>
      <w:r w:rsidR="004D0793" w:rsidRPr="004D07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в полном объеме </w:t>
      </w:r>
      <w:r w:rsidR="004D0793" w:rsidRPr="004D0793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мероприятию </w:t>
      </w:r>
      <w:r w:rsidR="004D07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D0793" w:rsidRPr="00A06400">
        <w:rPr>
          <w:rFonts w:ascii="Times New Roman" w:eastAsia="Times New Roman" w:hAnsi="Times New Roman"/>
          <w:sz w:val="24"/>
          <w:szCs w:val="24"/>
          <w:lang w:eastAsia="ru-RU"/>
        </w:rPr>
        <w:t>одготовк</w:t>
      </w:r>
      <w:r w:rsidR="004D07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D0793" w:rsidRPr="00A064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проектно-сметной документации  под строительство микрорайона жилой застройки для домов в рамках</w:t>
      </w:r>
      <w:r w:rsidR="004D07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 переселению граждан из аварийного жилого фонда с. Александровское»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т.к. было принято решение отложить участие в программе;</w:t>
      </w:r>
    </w:p>
    <w:p w:rsidR="009909AE" w:rsidRPr="009909AE" w:rsidRDefault="009909AE" w:rsidP="00CF7BA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выделены средства в объеме 74,4 тыс. рублей на мероприятие «обследование жилого многоквартирного дома по адресу: улица Гоголя на предмет аварийности для получения заключения специализированной организации».</w:t>
      </w:r>
    </w:p>
    <w:p w:rsidR="00CF7BA6" w:rsidRPr="009909AE" w:rsidRDefault="009909AE" w:rsidP="00CF7BA6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п</w:t>
      </w:r>
      <w:r w:rsidR="00CF7BA6" w:rsidRPr="009909AE">
        <w:rPr>
          <w:rFonts w:ascii="Times New Roman" w:eastAsia="Times New Roman" w:hAnsi="Times New Roman"/>
          <w:sz w:val="24"/>
          <w:szCs w:val="24"/>
          <w:lang w:eastAsia="ru-RU"/>
        </w:rPr>
        <w:t>лан на реализацию в 202</w:t>
      </w:r>
      <w:r w:rsidR="004D0793" w:rsidRPr="009909A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7BA6" w:rsidRPr="009909A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муниципальной программы в соответствии со сводной бюджетной росписью составляет </w:t>
      </w:r>
      <w:r w:rsidR="004D0793" w:rsidRPr="009909AE">
        <w:rPr>
          <w:rFonts w:ascii="Times New Roman" w:eastAsia="Times New Roman" w:hAnsi="Times New Roman"/>
          <w:sz w:val="24"/>
          <w:szCs w:val="24"/>
          <w:lang w:eastAsia="ru-RU"/>
        </w:rPr>
        <w:t>74,4</w:t>
      </w:r>
      <w:r w:rsidR="00CF7BA6" w:rsidRPr="009909A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 w:rsidR="004D0793" w:rsidRPr="009909AE">
        <w:rPr>
          <w:rFonts w:ascii="Times New Roman" w:eastAsia="Times New Roman" w:hAnsi="Times New Roman"/>
          <w:sz w:val="24"/>
          <w:szCs w:val="24"/>
          <w:lang w:eastAsia="ru-RU"/>
        </w:rPr>
        <w:t>74,4</w:t>
      </w:r>
      <w:r w:rsidR="00CF7BA6" w:rsidRPr="009909A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профинансировано на 100,0%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уточненного годового плана.</w:t>
      </w:r>
    </w:p>
    <w:p w:rsidR="009F4B8B" w:rsidRDefault="009F4B8B" w:rsidP="002E3DC8">
      <w:pPr>
        <w:spacing w:after="0" w:line="240" w:lineRule="auto"/>
        <w:ind w:right="45"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E3DC8" w:rsidRDefault="002E3DC8" w:rsidP="002E3DC8">
      <w:pPr>
        <w:spacing w:after="0" w:line="240" w:lineRule="auto"/>
        <w:ind w:right="45"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3DC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НЕПРОГРАММНЫЕ РАСХОДЫ</w:t>
      </w:r>
    </w:p>
    <w:p w:rsidR="00E97226" w:rsidRPr="00E97226" w:rsidRDefault="00E97226" w:rsidP="00E9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226">
        <w:rPr>
          <w:rFonts w:ascii="Times New Roman" w:hAnsi="Times New Roman"/>
          <w:sz w:val="24"/>
          <w:szCs w:val="24"/>
        </w:rPr>
        <w:t>Кассовое исполнение расходов по непрограммным направлениям расходов за 202</w:t>
      </w:r>
      <w:r w:rsidR="00F62581">
        <w:rPr>
          <w:rFonts w:ascii="Times New Roman" w:hAnsi="Times New Roman"/>
          <w:sz w:val="24"/>
          <w:szCs w:val="24"/>
        </w:rPr>
        <w:t>2</w:t>
      </w:r>
      <w:r w:rsidRPr="00E97226">
        <w:rPr>
          <w:rFonts w:ascii="Times New Roman" w:hAnsi="Times New Roman"/>
          <w:sz w:val="24"/>
          <w:szCs w:val="24"/>
        </w:rPr>
        <w:t xml:space="preserve"> год составило </w:t>
      </w:r>
      <w:r w:rsidR="00F62581">
        <w:rPr>
          <w:rFonts w:ascii="Times New Roman" w:hAnsi="Times New Roman"/>
          <w:sz w:val="24"/>
          <w:szCs w:val="24"/>
        </w:rPr>
        <w:t>40 009,3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226">
        <w:rPr>
          <w:rFonts w:ascii="Times New Roman" w:hAnsi="Times New Roman"/>
          <w:sz w:val="24"/>
          <w:szCs w:val="24"/>
        </w:rPr>
        <w:t xml:space="preserve">тыс. рублей или </w:t>
      </w:r>
      <w:r>
        <w:rPr>
          <w:rFonts w:ascii="Times New Roman" w:hAnsi="Times New Roman"/>
          <w:sz w:val="24"/>
          <w:szCs w:val="24"/>
        </w:rPr>
        <w:t>9</w:t>
      </w:r>
      <w:r w:rsidR="00F62581">
        <w:rPr>
          <w:rFonts w:ascii="Times New Roman" w:hAnsi="Times New Roman"/>
          <w:sz w:val="24"/>
          <w:szCs w:val="24"/>
        </w:rPr>
        <w:t>9,9</w:t>
      </w:r>
      <w:r w:rsidRPr="00E97226">
        <w:rPr>
          <w:rFonts w:ascii="Times New Roman" w:hAnsi="Times New Roman"/>
          <w:sz w:val="24"/>
          <w:szCs w:val="24"/>
        </w:rPr>
        <w:t xml:space="preserve"> % к плану по уточненной сводной бюджетной росписи, в том числе:</w:t>
      </w:r>
    </w:p>
    <w:p w:rsidR="00E97226" w:rsidRDefault="00E97226" w:rsidP="00E9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226">
        <w:rPr>
          <w:rFonts w:ascii="Times New Roman" w:hAnsi="Times New Roman"/>
          <w:sz w:val="24"/>
          <w:szCs w:val="24"/>
        </w:rPr>
        <w:t xml:space="preserve">за счет средств областного бюджета </w:t>
      </w:r>
      <w:r w:rsidR="00F62581">
        <w:rPr>
          <w:rFonts w:ascii="Times New Roman" w:hAnsi="Times New Roman"/>
          <w:sz w:val="24"/>
          <w:szCs w:val="24"/>
        </w:rPr>
        <w:t>1 011,8</w:t>
      </w:r>
      <w:r w:rsidRPr="00E97226">
        <w:rPr>
          <w:rFonts w:ascii="Times New Roman" w:hAnsi="Times New Roman"/>
          <w:sz w:val="24"/>
          <w:szCs w:val="24"/>
        </w:rPr>
        <w:t xml:space="preserve"> тыс. рублей (</w:t>
      </w:r>
      <w:r w:rsidR="00F62581">
        <w:rPr>
          <w:rFonts w:ascii="Times New Roman" w:hAnsi="Times New Roman"/>
          <w:sz w:val="24"/>
          <w:szCs w:val="24"/>
        </w:rPr>
        <w:t>97,0</w:t>
      </w:r>
      <w:r w:rsidRPr="00E97226">
        <w:rPr>
          <w:rFonts w:ascii="Times New Roman" w:hAnsi="Times New Roman"/>
          <w:sz w:val="24"/>
          <w:szCs w:val="24"/>
        </w:rPr>
        <w:t xml:space="preserve"> %);</w:t>
      </w:r>
    </w:p>
    <w:p w:rsidR="00A61CF4" w:rsidRPr="00E97226" w:rsidRDefault="00A61CF4" w:rsidP="00E9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бюджетов сельских поселений района </w:t>
      </w:r>
      <w:r w:rsidR="00F62581">
        <w:rPr>
          <w:rFonts w:ascii="Times New Roman" w:hAnsi="Times New Roman"/>
          <w:sz w:val="24"/>
          <w:szCs w:val="24"/>
        </w:rPr>
        <w:t>613,5</w:t>
      </w:r>
      <w:r>
        <w:rPr>
          <w:rFonts w:ascii="Times New Roman" w:hAnsi="Times New Roman"/>
          <w:sz w:val="24"/>
          <w:szCs w:val="24"/>
        </w:rPr>
        <w:t xml:space="preserve"> тыс. рублей (100,0%);</w:t>
      </w:r>
    </w:p>
    <w:p w:rsidR="00E97226" w:rsidRPr="00E97226" w:rsidRDefault="00E97226" w:rsidP="00E9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226">
        <w:rPr>
          <w:rFonts w:ascii="Times New Roman" w:hAnsi="Times New Roman"/>
          <w:sz w:val="24"/>
          <w:szCs w:val="24"/>
        </w:rPr>
        <w:t xml:space="preserve">за счет средств бюджета района </w:t>
      </w:r>
      <w:r w:rsidR="00F62581">
        <w:rPr>
          <w:rFonts w:ascii="Times New Roman" w:hAnsi="Times New Roman"/>
          <w:sz w:val="24"/>
          <w:szCs w:val="24"/>
        </w:rPr>
        <w:t>38 384,0</w:t>
      </w:r>
      <w:r w:rsidRPr="00E972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7226">
        <w:rPr>
          <w:rFonts w:ascii="Times New Roman" w:hAnsi="Times New Roman"/>
          <w:sz w:val="24"/>
          <w:szCs w:val="24"/>
        </w:rPr>
        <w:t>тыс. рублей (</w:t>
      </w:r>
      <w:r w:rsidR="0074764D">
        <w:rPr>
          <w:rFonts w:ascii="Times New Roman" w:hAnsi="Times New Roman"/>
          <w:sz w:val="24"/>
          <w:szCs w:val="24"/>
        </w:rPr>
        <w:t>9</w:t>
      </w:r>
      <w:r w:rsidR="00F62581">
        <w:rPr>
          <w:rFonts w:ascii="Times New Roman" w:hAnsi="Times New Roman"/>
          <w:sz w:val="24"/>
          <w:szCs w:val="24"/>
        </w:rPr>
        <w:t>9,9</w:t>
      </w:r>
      <w:r w:rsidRPr="00E97226">
        <w:rPr>
          <w:rFonts w:ascii="Times New Roman" w:hAnsi="Times New Roman"/>
          <w:sz w:val="24"/>
          <w:szCs w:val="24"/>
        </w:rPr>
        <w:t xml:space="preserve"> %).</w:t>
      </w:r>
    </w:p>
    <w:p w:rsidR="00E97226" w:rsidRDefault="009F36B6" w:rsidP="004C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6B6">
        <w:rPr>
          <w:rFonts w:ascii="Times New Roman" w:hAnsi="Times New Roman"/>
          <w:sz w:val="24"/>
          <w:szCs w:val="24"/>
        </w:rPr>
        <w:t>Таблица 2</w:t>
      </w:r>
      <w:r w:rsidR="00897C88">
        <w:rPr>
          <w:rFonts w:ascii="Times New Roman" w:hAnsi="Times New Roman"/>
          <w:sz w:val="24"/>
          <w:szCs w:val="24"/>
        </w:rPr>
        <w:t>5</w:t>
      </w:r>
      <w:r w:rsidRPr="009F36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Непрограммные р</w:t>
      </w:r>
      <w:r w:rsidRPr="009F36B6">
        <w:rPr>
          <w:rFonts w:ascii="Times New Roman" w:hAnsi="Times New Roman"/>
          <w:sz w:val="24"/>
          <w:szCs w:val="24"/>
        </w:rPr>
        <w:t xml:space="preserve">асходы </w:t>
      </w:r>
    </w:p>
    <w:p w:rsidR="009F36B6" w:rsidRPr="00E97226" w:rsidRDefault="009F36B6" w:rsidP="004C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404"/>
        <w:gridCol w:w="1252"/>
        <w:gridCol w:w="850"/>
      </w:tblGrid>
      <w:tr w:rsidR="00FE210E" w:rsidRPr="009F36B6" w:rsidTr="00FE210E">
        <w:trPr>
          <w:trHeight w:val="20"/>
          <w:tblHeader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FE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Default="00FE210E" w:rsidP="009F36B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</w:t>
            </w:r>
            <w:r w:rsidRPr="009F36B6">
              <w:rPr>
                <w:rFonts w:ascii="Times New Roman" w:eastAsia="Times New Roman" w:hAnsi="Times New Roman"/>
                <w:lang w:eastAsia="ru-RU"/>
              </w:rPr>
              <w:t>очненн</w:t>
            </w:r>
            <w:r>
              <w:rPr>
                <w:rFonts w:ascii="Times New Roman" w:eastAsia="Times New Roman" w:hAnsi="Times New Roman"/>
                <w:lang w:eastAsia="ru-RU"/>
              </w:rPr>
              <w:t>ый</w:t>
            </w:r>
            <w:r w:rsidRPr="009F36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план</w:t>
            </w:r>
            <w:r w:rsidRPr="009F36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E210E" w:rsidRPr="009F36B6" w:rsidRDefault="00FE210E" w:rsidP="009F36B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Исполнено,</w:t>
            </w:r>
          </w:p>
          <w:p w:rsidR="00FE210E" w:rsidRPr="009F36B6" w:rsidRDefault="00FE210E" w:rsidP="009F36B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E210E" w:rsidP="009F36B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FE210E" w:rsidRPr="009F36B6" w:rsidTr="00F62581">
        <w:trPr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40 062,4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40 009,3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расходы на о</w:t>
            </w:r>
            <w:r w:rsidRPr="009F36B6">
              <w:rPr>
                <w:rFonts w:ascii="Times New Roman" w:eastAsia="Times New Roman" w:hAnsi="Times New Roman"/>
                <w:lang w:eastAsia="ru-RU"/>
              </w:rPr>
              <w:t xml:space="preserve">существление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переданных </w:t>
            </w:r>
            <w:r w:rsidRPr="009F36B6">
              <w:rPr>
                <w:rFonts w:ascii="Times New Roman" w:eastAsia="Times New Roman" w:hAnsi="Times New Roman"/>
                <w:lang w:eastAsia="ru-RU"/>
              </w:rPr>
              <w:t>отдельных государственных полномочий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7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1 043,4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1 011,8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8B6E95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97,0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FE210E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210E">
              <w:rPr>
                <w:rFonts w:ascii="Times New Roman" w:eastAsia="Times New Roman" w:hAnsi="Times New Roman"/>
                <w:i/>
                <w:lang w:eastAsia="ru-RU"/>
              </w:rPr>
              <w:t>в том числе: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E210E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210E" w:rsidRPr="009F36B6" w:rsidTr="00F62581">
        <w:trPr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по регистрации коллективных договоров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675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555,7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555,7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675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E210E" w:rsidRPr="009F36B6" w:rsidTr="00FE210E">
        <w:trPr>
          <w:trHeight w:val="675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234,9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234,9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255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Дума Александровского района Томской области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1 063,4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1 063,4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Александровского района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33 546,6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33 546,4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Контрольно – ревизионная комиссия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2 303,5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652738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2 303,5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E210E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210E" w:rsidRPr="009F36B6" w:rsidTr="00F62581">
        <w:trPr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:rsidR="00FE210E" w:rsidRPr="009F36B6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2 105,4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2 084,2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FE210E" w:rsidRDefault="00FE210E" w:rsidP="009F36B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210E">
              <w:rPr>
                <w:rFonts w:ascii="Times New Roman" w:eastAsia="Times New Roman" w:hAnsi="Times New Roman"/>
                <w:i/>
                <w:lang w:eastAsia="ru-RU"/>
              </w:rPr>
              <w:t>в том числе: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E210E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E210E" w:rsidP="009F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210E" w:rsidRPr="009F36B6" w:rsidTr="00FE210E">
        <w:trPr>
          <w:trHeight w:val="20"/>
        </w:trPr>
        <w:tc>
          <w:tcPr>
            <w:tcW w:w="5953" w:type="dxa"/>
            <w:shd w:val="clear" w:color="auto" w:fill="auto"/>
            <w:vAlign w:val="center"/>
          </w:tcPr>
          <w:p w:rsidR="00FE210E" w:rsidRPr="009F36B6" w:rsidRDefault="00FE210E" w:rsidP="00FE21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t>Резервные фонды 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рганов местного самоуправления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FE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1 715,0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FE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1 693,8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FE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98,8</w:t>
            </w:r>
          </w:p>
        </w:tc>
      </w:tr>
      <w:tr w:rsidR="00FE210E" w:rsidRPr="009F36B6" w:rsidTr="00F62581">
        <w:trPr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:rsidR="00FE210E" w:rsidRPr="009F36B6" w:rsidRDefault="00FE210E" w:rsidP="00FE21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36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Резервный фонд местных администраций муниципального образования по предупреждению и ликвидации чрезвычайных ситуаций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последствий стихийных бедствий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E210E" w:rsidRPr="009F36B6" w:rsidRDefault="00F62581" w:rsidP="00FE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390,4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E210E" w:rsidRPr="009F36B6" w:rsidRDefault="00F62581" w:rsidP="00FE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390,4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E210E" w:rsidRPr="009F36B6" w:rsidRDefault="00F62581" w:rsidP="00FE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E97226" w:rsidRDefault="00E97226" w:rsidP="004C31F4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6041D" w:rsidRPr="00E6041D" w:rsidRDefault="00E6041D" w:rsidP="008E106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решением Думы Александровского района «О бюджете муниципального образования «Александровский район на 20</w:t>
      </w:r>
      <w:r w:rsidR="00A3197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A76D1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на 20</w:t>
      </w:r>
      <w:r w:rsidR="00EA0F5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A76D1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202</w:t>
      </w:r>
      <w:r w:rsidR="00A76D1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 установлен размер:</w:t>
      </w:r>
    </w:p>
    <w:p w:rsidR="00E6041D" w:rsidRPr="001052B0" w:rsidRDefault="00E6041D" w:rsidP="008E1069">
      <w:pPr>
        <w:tabs>
          <w:tab w:val="left" w:pos="567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52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Резервного фонда Администрации Александровского района в сумме 1 </w:t>
      </w:r>
      <w:r w:rsidR="00504DAB">
        <w:rPr>
          <w:rFonts w:ascii="Times New Roman" w:eastAsia="Times New Roman" w:hAnsi="Times New Roman"/>
          <w:bCs/>
          <w:sz w:val="24"/>
          <w:szCs w:val="24"/>
          <w:lang w:eastAsia="ru-RU"/>
        </w:rPr>
        <w:t>715</w:t>
      </w:r>
      <w:r w:rsidR="001052B0" w:rsidRPr="001052B0">
        <w:rPr>
          <w:rFonts w:ascii="Times New Roman" w:eastAsia="Times New Roman" w:hAnsi="Times New Roman"/>
          <w:bCs/>
          <w:sz w:val="24"/>
          <w:szCs w:val="24"/>
          <w:lang w:eastAsia="ru-RU"/>
        </w:rPr>
        <w:t>,0 тыс. рублей.</w:t>
      </w:r>
    </w:p>
    <w:p w:rsidR="00E6041D" w:rsidRDefault="00E6041D" w:rsidP="008E106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>Резервного фонда Администрации Александровского района по предупреждению и ликвидации чрезвычайных ситуаций и последствий стихийных бедствий в сумме</w:t>
      </w:r>
      <w:r w:rsidR="00504D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390,4</w:t>
      </w:r>
      <w:r w:rsidRPr="00E6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E6041D" w:rsidRDefault="00E6041D" w:rsidP="008E106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Средства резервных фондов расходовались в соответствии с утвержденным порядком.</w:t>
      </w:r>
    </w:p>
    <w:p w:rsidR="00264A9C" w:rsidRPr="009B63E1" w:rsidRDefault="00264A9C" w:rsidP="008E1069">
      <w:pPr>
        <w:tabs>
          <w:tab w:val="left" w:pos="0"/>
        </w:tabs>
        <w:spacing w:after="0" w:line="240" w:lineRule="auto"/>
        <w:ind w:right="14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B63E1">
        <w:rPr>
          <w:rFonts w:ascii="Times New Roman" w:hAnsi="Times New Roman"/>
          <w:bCs/>
          <w:color w:val="000000"/>
          <w:sz w:val="24"/>
          <w:szCs w:val="24"/>
        </w:rPr>
        <w:t xml:space="preserve">Информация о направлениях использования средств резервного фонда финансирования непредвиденных расходов Администрации </w:t>
      </w:r>
      <w:r w:rsidR="009B63E1" w:rsidRPr="009B63E1">
        <w:rPr>
          <w:rFonts w:ascii="Times New Roman" w:hAnsi="Times New Roman"/>
          <w:bCs/>
          <w:color w:val="000000"/>
          <w:sz w:val="24"/>
          <w:szCs w:val="24"/>
        </w:rPr>
        <w:t>Александровского района Томской области</w:t>
      </w:r>
      <w:r w:rsidRPr="009B63E1">
        <w:rPr>
          <w:rFonts w:ascii="Times New Roman" w:hAnsi="Times New Roman"/>
          <w:bCs/>
          <w:color w:val="000000"/>
          <w:sz w:val="24"/>
          <w:szCs w:val="24"/>
        </w:rPr>
        <w:t xml:space="preserve"> за 202</w:t>
      </w:r>
      <w:r w:rsidR="00504DAB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9B63E1">
        <w:rPr>
          <w:rFonts w:ascii="Times New Roman" w:hAnsi="Times New Roman"/>
          <w:bCs/>
          <w:color w:val="000000"/>
          <w:sz w:val="24"/>
          <w:szCs w:val="24"/>
        </w:rPr>
        <w:t xml:space="preserve"> год:</w:t>
      </w:r>
    </w:p>
    <w:p w:rsidR="00264A9C" w:rsidRPr="00264A9C" w:rsidRDefault="00264A9C" w:rsidP="00264A9C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PT Astra Serif" w:hAnsi="PT Astra Serif"/>
          <w:bCs/>
          <w:color w:val="000000"/>
          <w:sz w:val="12"/>
          <w:szCs w:val="12"/>
        </w:rPr>
      </w:pPr>
    </w:p>
    <w:tbl>
      <w:tblPr>
        <w:tblStyle w:val="20"/>
        <w:tblW w:w="4946" w:type="pct"/>
        <w:tblLook w:val="04A0" w:firstRow="1" w:lastRow="0" w:firstColumn="1" w:lastColumn="0" w:noHBand="0" w:noVBand="1"/>
      </w:tblPr>
      <w:tblGrid>
        <w:gridCol w:w="7930"/>
        <w:gridCol w:w="1677"/>
      </w:tblGrid>
      <w:tr w:rsidR="00264A9C" w:rsidRPr="00264A9C" w:rsidTr="0068752D">
        <w:tc>
          <w:tcPr>
            <w:tcW w:w="4127" w:type="pct"/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B63E1">
              <w:rPr>
                <w:rFonts w:eastAsia="Calibri"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873" w:type="pct"/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B63E1">
              <w:rPr>
                <w:rFonts w:eastAsia="Calibri"/>
                <w:bCs/>
                <w:color w:val="000000"/>
                <w:sz w:val="24"/>
                <w:szCs w:val="24"/>
              </w:rPr>
              <w:t>Сумма</w:t>
            </w:r>
          </w:p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B63E1">
              <w:rPr>
                <w:rFonts w:eastAsia="Calibri"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264A9C" w:rsidRPr="00264A9C" w:rsidTr="0068752D">
        <w:trPr>
          <w:trHeight w:val="340"/>
        </w:trPr>
        <w:tc>
          <w:tcPr>
            <w:tcW w:w="4127" w:type="pct"/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B63E1">
              <w:rPr>
                <w:rFonts w:eastAsia="Calibri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73" w:type="pct"/>
            <w:vAlign w:val="center"/>
          </w:tcPr>
          <w:p w:rsidR="00264A9C" w:rsidRPr="009B63E1" w:rsidRDefault="0074764D" w:rsidP="00504DAB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B63E1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  <w:r w:rsidR="00504DAB">
              <w:rPr>
                <w:rFonts w:eastAsia="Calibri"/>
                <w:bCs/>
                <w:color w:val="000000"/>
                <w:sz w:val="24"/>
                <w:szCs w:val="24"/>
              </w:rPr>
              <w:t> 715,0</w:t>
            </w:r>
          </w:p>
        </w:tc>
      </w:tr>
      <w:tr w:rsidR="00264A9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B63E1">
              <w:rPr>
                <w:rFonts w:eastAsia="Calibri"/>
                <w:iCs/>
                <w:sz w:val="24"/>
                <w:szCs w:val="24"/>
              </w:rPr>
              <w:t xml:space="preserve">Принято </w:t>
            </w:r>
            <w:r w:rsidR="0074764D" w:rsidRPr="009B63E1">
              <w:rPr>
                <w:rFonts w:eastAsia="Calibri"/>
                <w:iCs/>
                <w:sz w:val="24"/>
                <w:szCs w:val="24"/>
              </w:rPr>
              <w:t>постановлений</w:t>
            </w:r>
            <w:r w:rsidRPr="009B63E1">
              <w:rPr>
                <w:rFonts w:eastAsia="Calibri"/>
                <w:iCs/>
                <w:sz w:val="24"/>
                <w:szCs w:val="24"/>
              </w:rPr>
              <w:t>, в том числе на:</w:t>
            </w:r>
          </w:p>
        </w:tc>
        <w:tc>
          <w:tcPr>
            <w:tcW w:w="873" w:type="pct"/>
            <w:vAlign w:val="center"/>
          </w:tcPr>
          <w:p w:rsidR="00264A9C" w:rsidRPr="009B63E1" w:rsidRDefault="00504DAB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1 693,8</w:t>
            </w:r>
          </w:p>
        </w:tc>
      </w:tr>
      <w:tr w:rsidR="00BB47F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BB47FC" w:rsidRPr="009B63E1" w:rsidRDefault="00BB47F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- поддержка общественных организаций</w:t>
            </w:r>
          </w:p>
        </w:tc>
        <w:tc>
          <w:tcPr>
            <w:tcW w:w="873" w:type="pct"/>
            <w:vAlign w:val="center"/>
          </w:tcPr>
          <w:p w:rsidR="00BB47FC" w:rsidRDefault="00BB47F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264A9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264A9C" w:rsidRPr="009B63E1" w:rsidRDefault="00264A9C" w:rsidP="00BB47FC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eastAsia="Calibri"/>
                <w:iCs/>
                <w:sz w:val="24"/>
                <w:szCs w:val="24"/>
              </w:rPr>
            </w:pPr>
            <w:r w:rsidRPr="009B63E1">
              <w:rPr>
                <w:rFonts w:eastAsia="Calibri"/>
                <w:sz w:val="24"/>
                <w:szCs w:val="24"/>
              </w:rPr>
              <w:t xml:space="preserve"> -укрепление материально-технической базы </w:t>
            </w:r>
            <w:r w:rsidR="00BB47FC">
              <w:rPr>
                <w:rFonts w:eastAsia="Calibri"/>
                <w:sz w:val="24"/>
                <w:szCs w:val="24"/>
              </w:rPr>
              <w:t xml:space="preserve"> и увеличение норм расходов на содержание муниципальных учреждений, финансируемых из бюджета Александровского района </w:t>
            </w:r>
            <w:r w:rsidRPr="009B63E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73" w:type="pct"/>
            <w:vAlign w:val="center"/>
          </w:tcPr>
          <w:p w:rsidR="00264A9C" w:rsidRPr="009B63E1" w:rsidRDefault="00BB47F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138,5</w:t>
            </w:r>
          </w:p>
        </w:tc>
      </w:tr>
      <w:tr w:rsidR="00264A9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264A9C" w:rsidRPr="009B63E1" w:rsidRDefault="00264A9C" w:rsidP="00BB47FC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eastAsia="Calibri"/>
                <w:sz w:val="24"/>
                <w:szCs w:val="24"/>
              </w:rPr>
            </w:pPr>
            <w:r w:rsidRPr="009B63E1">
              <w:rPr>
                <w:rFonts w:eastAsia="Calibri"/>
                <w:sz w:val="24"/>
                <w:szCs w:val="24"/>
              </w:rPr>
              <w:t xml:space="preserve">- проведение </w:t>
            </w:r>
            <w:r w:rsidR="00203D39" w:rsidRPr="009B63E1">
              <w:rPr>
                <w:rFonts w:eastAsia="Calibri"/>
                <w:sz w:val="24"/>
                <w:szCs w:val="24"/>
              </w:rPr>
              <w:t>районных</w:t>
            </w:r>
            <w:r w:rsidRPr="009B63E1">
              <w:rPr>
                <w:rFonts w:eastAsia="Calibri"/>
                <w:sz w:val="24"/>
                <w:szCs w:val="24"/>
              </w:rPr>
              <w:t xml:space="preserve"> социально-культурных мероприятий, </w:t>
            </w:r>
            <w:r w:rsidR="00BB47FC">
              <w:rPr>
                <w:rFonts w:eastAsia="Calibri"/>
                <w:sz w:val="24"/>
                <w:szCs w:val="24"/>
              </w:rPr>
              <w:t xml:space="preserve">проведение встреч, симпозиумов, </w:t>
            </w:r>
            <w:r w:rsidRPr="009B63E1">
              <w:rPr>
                <w:rFonts w:eastAsia="Calibri"/>
                <w:sz w:val="24"/>
                <w:szCs w:val="24"/>
              </w:rPr>
              <w:t xml:space="preserve">выставок, ярмарок, конкурсов, </w:t>
            </w:r>
            <w:r w:rsidR="00BB47FC">
              <w:rPr>
                <w:rFonts w:eastAsia="Calibri"/>
                <w:sz w:val="24"/>
                <w:szCs w:val="24"/>
              </w:rPr>
              <w:t xml:space="preserve">участия в культурных и спортивных мероприятиях, </w:t>
            </w:r>
            <w:r w:rsidRPr="009B63E1">
              <w:rPr>
                <w:rFonts w:eastAsia="Calibri"/>
                <w:sz w:val="24"/>
                <w:szCs w:val="24"/>
              </w:rPr>
              <w:t>конференци</w:t>
            </w:r>
            <w:r w:rsidR="00BB47FC">
              <w:rPr>
                <w:rFonts w:eastAsia="Calibri"/>
                <w:sz w:val="24"/>
                <w:szCs w:val="24"/>
              </w:rPr>
              <w:t>ях</w:t>
            </w:r>
            <w:r w:rsidRPr="009B63E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73" w:type="pct"/>
            <w:vAlign w:val="center"/>
          </w:tcPr>
          <w:p w:rsidR="00264A9C" w:rsidRPr="009B63E1" w:rsidRDefault="00BB47F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64284">
              <w:rPr>
                <w:rFonts w:eastAsia="Calibri"/>
                <w:color w:val="000000"/>
                <w:sz w:val="24"/>
                <w:szCs w:val="24"/>
              </w:rPr>
              <w:t>220,3</w:t>
            </w:r>
          </w:p>
        </w:tc>
      </w:tr>
      <w:tr w:rsidR="00BB47F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BB47FC" w:rsidRPr="009B63E1" w:rsidRDefault="00BB47FC" w:rsidP="00BB47FC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проведение праздничных и юбилейных мероприятий</w:t>
            </w:r>
          </w:p>
        </w:tc>
        <w:tc>
          <w:tcPr>
            <w:tcW w:w="873" w:type="pct"/>
            <w:vAlign w:val="center"/>
          </w:tcPr>
          <w:p w:rsidR="00BB47FC" w:rsidRDefault="00BB47F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BB47F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BB47FC" w:rsidRDefault="00BB47FC" w:rsidP="00BB47FC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выплата разовых премий и оказания разовой материальной помощи гражданам</w:t>
            </w:r>
          </w:p>
        </w:tc>
        <w:tc>
          <w:tcPr>
            <w:tcW w:w="873" w:type="pct"/>
            <w:vAlign w:val="center"/>
          </w:tcPr>
          <w:p w:rsidR="00BB47FC" w:rsidRDefault="00BB47F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264A9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264A9C" w:rsidRPr="009B63E1" w:rsidRDefault="00BB47F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 другие мероприятия и расходы, относящиеся к полномочиям органов местного самоуправления</w:t>
            </w:r>
          </w:p>
        </w:tc>
        <w:tc>
          <w:tcPr>
            <w:tcW w:w="873" w:type="pct"/>
            <w:vAlign w:val="center"/>
          </w:tcPr>
          <w:p w:rsidR="00264A9C" w:rsidRPr="009B63E1" w:rsidRDefault="00464284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559</w:t>
            </w:r>
            <w:r w:rsidR="00BB47FC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264A9C" w:rsidRPr="00264A9C" w:rsidTr="0068752D">
        <w:trPr>
          <w:trHeight w:val="1142"/>
        </w:trPr>
        <w:tc>
          <w:tcPr>
            <w:tcW w:w="4127" w:type="pct"/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eastAsia="Calibri"/>
                <w:sz w:val="24"/>
                <w:szCs w:val="24"/>
              </w:rPr>
            </w:pPr>
            <w:r w:rsidRPr="009B63E1">
              <w:rPr>
                <w:rFonts w:eastAsia="Calibri"/>
                <w:sz w:val="24"/>
                <w:szCs w:val="24"/>
              </w:rPr>
              <w:t xml:space="preserve">-оказание финансовой помощи бюджетам муниципальных образований на укрепление материально-технической базы муниципальных учреждений социальной </w:t>
            </w:r>
            <w:r w:rsidR="009B63E1" w:rsidRPr="009B63E1">
              <w:rPr>
                <w:rFonts w:eastAsia="Calibri"/>
                <w:sz w:val="24"/>
                <w:szCs w:val="24"/>
              </w:rPr>
              <w:t>сферы, ремонт</w:t>
            </w:r>
            <w:r w:rsidRPr="009B63E1">
              <w:rPr>
                <w:rFonts w:eastAsia="Calibri"/>
                <w:sz w:val="24"/>
                <w:szCs w:val="24"/>
              </w:rPr>
              <w:t xml:space="preserve"> спортивных объектов в районах области, решение других социально значимых вопросов </w:t>
            </w:r>
          </w:p>
        </w:tc>
        <w:tc>
          <w:tcPr>
            <w:tcW w:w="873" w:type="pct"/>
            <w:vAlign w:val="center"/>
          </w:tcPr>
          <w:p w:rsidR="00264A9C" w:rsidRPr="009B63E1" w:rsidRDefault="0033231F" w:rsidP="00504DAB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505,5</w:t>
            </w:r>
          </w:p>
        </w:tc>
      </w:tr>
      <w:tr w:rsidR="00264A9C" w:rsidRPr="00264A9C" w:rsidTr="0068752D">
        <w:trPr>
          <w:trHeight w:val="417"/>
        </w:trPr>
        <w:tc>
          <w:tcPr>
            <w:tcW w:w="4127" w:type="pct"/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eastAsia="Calibri"/>
                <w:sz w:val="24"/>
                <w:szCs w:val="24"/>
              </w:rPr>
            </w:pPr>
            <w:r w:rsidRPr="009B63E1">
              <w:rPr>
                <w:rFonts w:eastAsia="Calibri"/>
                <w:sz w:val="24"/>
                <w:szCs w:val="24"/>
              </w:rPr>
              <w:t>Остаток фонда</w:t>
            </w:r>
          </w:p>
        </w:tc>
        <w:tc>
          <w:tcPr>
            <w:tcW w:w="873" w:type="pct"/>
            <w:vAlign w:val="center"/>
          </w:tcPr>
          <w:p w:rsidR="00264A9C" w:rsidRPr="009B63E1" w:rsidRDefault="00504DAB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21,2</w:t>
            </w:r>
          </w:p>
        </w:tc>
      </w:tr>
    </w:tbl>
    <w:p w:rsidR="00264A9C" w:rsidRPr="009B63E1" w:rsidRDefault="00264A9C" w:rsidP="00264A9C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3E1">
        <w:rPr>
          <w:rFonts w:ascii="Times New Roman" w:hAnsi="Times New Roman"/>
          <w:color w:val="000000"/>
          <w:sz w:val="24"/>
          <w:szCs w:val="24"/>
        </w:rPr>
        <w:t xml:space="preserve">Информация о направлениях использования средств резервного фонда Администрации </w:t>
      </w:r>
      <w:r w:rsidR="004713D3" w:rsidRPr="009B63E1">
        <w:rPr>
          <w:rFonts w:ascii="Times New Roman" w:hAnsi="Times New Roman"/>
          <w:color w:val="000000"/>
          <w:sz w:val="24"/>
          <w:szCs w:val="24"/>
        </w:rPr>
        <w:t xml:space="preserve">Александровского района </w:t>
      </w:r>
      <w:r w:rsidRPr="009B63E1">
        <w:rPr>
          <w:rFonts w:ascii="Times New Roman" w:hAnsi="Times New Roman"/>
          <w:color w:val="000000"/>
          <w:sz w:val="24"/>
          <w:szCs w:val="24"/>
        </w:rPr>
        <w:t>Томской области по ликвидации последствий стихийных бедствий и других чрезвычайных ситуаций за 202</w:t>
      </w:r>
      <w:r w:rsidR="00504DAB">
        <w:rPr>
          <w:rFonts w:ascii="Times New Roman" w:hAnsi="Times New Roman"/>
          <w:color w:val="000000"/>
          <w:sz w:val="24"/>
          <w:szCs w:val="24"/>
        </w:rPr>
        <w:t>2</w:t>
      </w:r>
      <w:r w:rsidRPr="009B63E1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264A9C" w:rsidRPr="00264A9C" w:rsidTr="0068752D">
        <w:trPr>
          <w:trHeight w:val="28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Сумма</w:t>
            </w:r>
          </w:p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264A9C" w:rsidRPr="00264A9C" w:rsidTr="0068752D">
        <w:trPr>
          <w:trHeight w:val="28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3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504DAB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390,4</w:t>
            </w:r>
          </w:p>
        </w:tc>
      </w:tr>
      <w:tr w:rsidR="00264A9C" w:rsidRPr="00264A9C" w:rsidTr="0068752D">
        <w:trPr>
          <w:trHeight w:val="28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B63E1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 w:rsidR="004713D3" w:rsidRPr="009B63E1">
              <w:rPr>
                <w:rFonts w:ascii="Times New Roman" w:hAnsi="Times New Roman"/>
                <w:sz w:val="24"/>
                <w:szCs w:val="24"/>
              </w:rPr>
              <w:t>постановлений</w:t>
            </w:r>
            <w:r w:rsidRPr="009B63E1">
              <w:rPr>
                <w:rFonts w:ascii="Times New Roman" w:hAnsi="Times New Roman"/>
                <w:sz w:val="24"/>
                <w:szCs w:val="24"/>
              </w:rPr>
              <w:t>, в том числе на: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504DAB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390,4</w:t>
            </w:r>
          </w:p>
        </w:tc>
      </w:tr>
      <w:tr w:rsidR="00264A9C" w:rsidRPr="00264A9C" w:rsidTr="0068752D">
        <w:trPr>
          <w:trHeight w:val="88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264A9C" w:rsidP="00504DAB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B6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оказание финансовой помощи бюджетам муниципальных образований </w:t>
            </w:r>
            <w:r w:rsidR="009B63E1" w:rsidRPr="009B63E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4DAB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ТСЖ </w:t>
            </w:r>
            <w:proofErr w:type="spellStart"/>
            <w:r w:rsidR="00504DA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504DAB">
              <w:rPr>
                <w:rFonts w:ascii="Times New Roman" w:hAnsi="Times New Roman"/>
                <w:sz w:val="24"/>
                <w:szCs w:val="24"/>
              </w:rPr>
              <w:t xml:space="preserve">. Казахстан, для оплаты расходов, связанных с ремонтом кровли многоквартирного жилого дома по адрес: Томская область, Александровский район, с. Александровское, </w:t>
            </w:r>
            <w:proofErr w:type="spellStart"/>
            <w:r w:rsidR="00504DA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504DAB">
              <w:rPr>
                <w:rFonts w:ascii="Times New Roman" w:hAnsi="Times New Roman"/>
                <w:sz w:val="24"/>
                <w:szCs w:val="24"/>
              </w:rPr>
              <w:t>. Казахстан, д.2а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504DAB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390,4</w:t>
            </w:r>
          </w:p>
        </w:tc>
      </w:tr>
      <w:tr w:rsidR="00264A9C" w:rsidRPr="00264A9C" w:rsidTr="0068752D">
        <w:trPr>
          <w:trHeight w:val="28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264A9C" w:rsidP="009B63E1">
            <w:pPr>
              <w:tabs>
                <w:tab w:val="left" w:pos="0"/>
              </w:tabs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B63E1">
              <w:rPr>
                <w:rFonts w:ascii="Times New Roman" w:hAnsi="Times New Roman"/>
                <w:sz w:val="24"/>
                <w:szCs w:val="24"/>
              </w:rPr>
              <w:t>Остаток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9C" w:rsidRPr="009B63E1" w:rsidRDefault="00504DAB" w:rsidP="009B63E1">
            <w:pPr>
              <w:tabs>
                <w:tab w:val="left" w:pos="0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64A9C" w:rsidRDefault="00264A9C" w:rsidP="00E6041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0C0F" w:rsidRPr="00596DF7" w:rsidRDefault="00ED0C0F" w:rsidP="009B63E1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96DF7">
        <w:rPr>
          <w:rFonts w:ascii="Times New Roman" w:hAnsi="Times New Roman"/>
          <w:b/>
          <w:sz w:val="24"/>
          <w:szCs w:val="24"/>
        </w:rPr>
        <w:t>Расходы на финансирование по объектам капитального строительств и объектам недвижимого имущества, приобретенным в муниципальную собственность Александровского района</w:t>
      </w:r>
    </w:p>
    <w:p w:rsidR="00ED0C0F" w:rsidRDefault="00ED0C0F" w:rsidP="00ED0C0F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осуществление бюджетных инвестиций в объекты капитального строительства </w:t>
      </w:r>
      <w:r w:rsidRPr="00B61CD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Pr="006361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собственности </w:t>
      </w:r>
      <w:r w:rsidRPr="00B61CD2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района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203"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  <w:r w:rsidR="00B900D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</w:t>
      </w:r>
      <w:r w:rsidRPr="00B61CD2">
        <w:rPr>
          <w:rFonts w:ascii="Times New Roman" w:eastAsia="Times New Roman" w:hAnsi="Times New Roman"/>
          <w:sz w:val="24"/>
          <w:szCs w:val="24"/>
          <w:lang w:eastAsia="ru-RU"/>
        </w:rPr>
        <w:t>иных межбюджетных трансфертов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капитальных вложений в объекты капитального строительства муниципальной собственности за 20</w:t>
      </w:r>
      <w:r w:rsidR="00D748DA" w:rsidRPr="00D748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64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2564D1">
        <w:rPr>
          <w:rFonts w:ascii="Times New Roman" w:eastAsia="Times New Roman" w:hAnsi="Times New Roman"/>
          <w:sz w:val="24"/>
          <w:szCs w:val="24"/>
          <w:lang w:eastAsia="ru-RU"/>
        </w:rPr>
        <w:t>63 723,9</w:t>
      </w:r>
      <w:r w:rsidR="00D748D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профинансировано на </w:t>
      </w:r>
      <w:r w:rsidR="002564D1">
        <w:rPr>
          <w:rFonts w:ascii="Times New Roman" w:eastAsia="Times New Roman" w:hAnsi="Times New Roman"/>
          <w:sz w:val="24"/>
          <w:szCs w:val="24"/>
          <w:lang w:eastAsia="ru-RU"/>
        </w:rPr>
        <w:t>99,8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 xml:space="preserve"> % к </w:t>
      </w:r>
      <w:r w:rsid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плану </w:t>
      </w:r>
      <w:r w:rsidRPr="006361A9">
        <w:rPr>
          <w:rFonts w:ascii="Times New Roman" w:eastAsia="Times New Roman" w:hAnsi="Times New Roman"/>
          <w:sz w:val="24"/>
          <w:szCs w:val="24"/>
          <w:lang w:eastAsia="ru-RU"/>
        </w:rPr>
        <w:t>уточненно</w:t>
      </w:r>
      <w:r w:rsidR="002905C5">
        <w:rPr>
          <w:rFonts w:ascii="Times New Roman" w:eastAsia="Times New Roman" w:hAnsi="Times New Roman"/>
          <w:sz w:val="24"/>
          <w:szCs w:val="24"/>
          <w:lang w:eastAsia="ru-RU"/>
        </w:rPr>
        <w:t>й сводной бюджетной росписи</w:t>
      </w:r>
      <w:r w:rsidR="00E456E9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2564D1" w:rsidRPr="002905C5" w:rsidRDefault="002564D1" w:rsidP="002564D1">
      <w:pPr>
        <w:pStyle w:val="aa"/>
        <w:widowControl w:val="0"/>
        <w:numPr>
          <w:ilvl w:val="0"/>
          <w:numId w:val="3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программы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современной городской среды 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Александровского района </w:t>
      </w:r>
      <w:r w:rsidR="00065200">
        <w:rPr>
          <w:rFonts w:ascii="Times New Roman" w:eastAsia="Times New Roman" w:hAnsi="Times New Roman"/>
          <w:sz w:val="24"/>
          <w:szCs w:val="24"/>
          <w:lang w:eastAsia="ru-RU"/>
        </w:rPr>
        <w:t>Томской области на 20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520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652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профинансированы следующие мероприятия на сумму </w:t>
      </w:r>
      <w:r w:rsidR="00065200">
        <w:rPr>
          <w:rFonts w:ascii="Times New Roman" w:eastAsia="Times New Roman" w:hAnsi="Times New Roman"/>
          <w:sz w:val="24"/>
          <w:szCs w:val="24"/>
          <w:lang w:eastAsia="ru-RU"/>
        </w:rPr>
        <w:t xml:space="preserve">1 459,8 тыс. рублей (100% 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к плану на год), из них:</w:t>
      </w:r>
    </w:p>
    <w:p w:rsidR="002564D1" w:rsidRPr="00065200" w:rsidRDefault="002564D1" w:rsidP="002564D1">
      <w:pPr>
        <w:pStyle w:val="aa"/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20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65200" w:rsidRPr="0006520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разработку </w:t>
      </w:r>
      <w:r w:rsidR="00065200" w:rsidRPr="00065200">
        <w:rPr>
          <w:rFonts w:ascii="Times New Roman" w:hAnsi="Times New Roman"/>
          <w:sz w:val="24"/>
          <w:szCs w:val="24"/>
        </w:rPr>
        <w:t>ПСД на строительство детской площадки по адресу с. Александровское, ул. Ленина, земельный участок 8/2</w:t>
      </w:r>
      <w:r w:rsidRPr="0006520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065200" w:rsidRPr="00065200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065200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2564D1" w:rsidRDefault="002564D1" w:rsidP="002564D1">
      <w:pPr>
        <w:pStyle w:val="aa"/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20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65200" w:rsidRPr="0006520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разработку проекта </w:t>
      </w:r>
      <w:r w:rsidR="00065200" w:rsidRPr="00065200">
        <w:rPr>
          <w:rFonts w:ascii="Times New Roman" w:hAnsi="Times New Roman"/>
          <w:sz w:val="24"/>
          <w:szCs w:val="24"/>
        </w:rPr>
        <w:t xml:space="preserve">благоустройства территории </w:t>
      </w:r>
      <w:r w:rsidR="00065200">
        <w:rPr>
          <w:rFonts w:ascii="Times New Roman" w:hAnsi="Times New Roman"/>
          <w:sz w:val="24"/>
          <w:szCs w:val="24"/>
        </w:rPr>
        <w:t>набережной с. Александровское</w:t>
      </w:r>
      <w:r w:rsidR="00065200" w:rsidRPr="00065200">
        <w:rPr>
          <w:rFonts w:ascii="Times New Roman" w:hAnsi="Times New Roman"/>
          <w:sz w:val="24"/>
          <w:szCs w:val="24"/>
        </w:rPr>
        <w:t>, Александровского района</w:t>
      </w:r>
      <w:r w:rsidRPr="0006520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065200">
        <w:rPr>
          <w:rFonts w:ascii="Times New Roman" w:eastAsia="Times New Roman" w:hAnsi="Times New Roman"/>
          <w:sz w:val="24"/>
          <w:szCs w:val="24"/>
          <w:lang w:eastAsia="ru-RU"/>
        </w:rPr>
        <w:t>392</w:t>
      </w:r>
      <w:r w:rsidRPr="00065200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B82102" w:rsidRPr="00F17C15" w:rsidRDefault="00F17C15" w:rsidP="00F17C15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15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разработку </w:t>
      </w:r>
      <w:r w:rsidRPr="00F17C15">
        <w:rPr>
          <w:rFonts w:ascii="Times New Roman" w:hAnsi="Times New Roman"/>
          <w:sz w:val="24"/>
          <w:szCs w:val="24"/>
        </w:rPr>
        <w:t xml:space="preserve">ПСД на строительство детской площадки по адресу с. Александровское, ул. </w:t>
      </w:r>
      <w:r>
        <w:rPr>
          <w:rFonts w:ascii="Times New Roman" w:hAnsi="Times New Roman"/>
          <w:sz w:val="24"/>
          <w:szCs w:val="24"/>
        </w:rPr>
        <w:t>Молодежная, земельный участок 22</w:t>
      </w:r>
      <w:r w:rsidRPr="00F17C1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Pr="00F17C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F17C15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2564D1" w:rsidRPr="00F17C15" w:rsidRDefault="002564D1" w:rsidP="002564D1">
      <w:pPr>
        <w:pStyle w:val="aa"/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17C1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программ </w:t>
      </w:r>
      <w:r w:rsidR="00F17C15" w:rsidRPr="00F17C15">
        <w:rPr>
          <w:rFonts w:ascii="Times New Roman" w:hAnsi="Times New Roman"/>
          <w:bCs/>
          <w:sz w:val="24"/>
          <w:szCs w:val="24"/>
        </w:rPr>
        <w:t>формирования современной городской среды в ра</w:t>
      </w:r>
      <w:r w:rsidR="00F17C15">
        <w:rPr>
          <w:rFonts w:ascii="Times New Roman" w:hAnsi="Times New Roman"/>
          <w:bCs/>
          <w:sz w:val="24"/>
          <w:szCs w:val="24"/>
        </w:rPr>
        <w:t>мках государственной программы «</w:t>
      </w:r>
      <w:r w:rsidR="00F17C15" w:rsidRPr="00F17C15">
        <w:rPr>
          <w:rFonts w:ascii="Times New Roman" w:hAnsi="Times New Roman"/>
          <w:bCs/>
          <w:sz w:val="24"/>
          <w:szCs w:val="24"/>
        </w:rPr>
        <w:t xml:space="preserve">Жилье и </w:t>
      </w:r>
      <w:r w:rsidR="00F17C15">
        <w:rPr>
          <w:rFonts w:ascii="Times New Roman" w:hAnsi="Times New Roman"/>
          <w:bCs/>
          <w:sz w:val="24"/>
          <w:szCs w:val="24"/>
        </w:rPr>
        <w:t>городская среда Томской области»</w:t>
      </w:r>
      <w:r w:rsidRPr="00F17C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="00F17C15">
        <w:rPr>
          <w:rFonts w:ascii="Times New Roman" w:eastAsia="Times New Roman" w:hAnsi="Times New Roman"/>
          <w:sz w:val="24"/>
          <w:szCs w:val="24"/>
          <w:lang w:eastAsia="ru-RU"/>
        </w:rPr>
        <w:t>927,8</w:t>
      </w:r>
      <w:r w:rsidRPr="00F17C1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431E8" w:rsidRPr="002905C5" w:rsidRDefault="00F431E8" w:rsidP="00F431E8">
      <w:pPr>
        <w:pStyle w:val="aa"/>
        <w:widowControl w:val="0"/>
        <w:numPr>
          <w:ilvl w:val="0"/>
          <w:numId w:val="3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программы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Устойчивое развитие сельских территорий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района на 2017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перспективу до 2025 года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профинансированы следующие мероприятия 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444,6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81,8%</w:t>
      </w:r>
      <w:r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к плану на год), из них:</w:t>
      </w:r>
    </w:p>
    <w:p w:rsidR="00F431E8" w:rsidRDefault="002B4A88" w:rsidP="00F431E8">
      <w:pPr>
        <w:pStyle w:val="aa"/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проектно-сметной документации на капитальный ремонт школы МАОУ СОШ № 1 с. Александровское</w:t>
      </w:r>
      <w:r w:rsidR="00F43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1E8"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444,6</w:t>
      </w:r>
      <w:r w:rsidR="00F431E8" w:rsidRPr="002905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127AE3" w:rsidRDefault="00127AE3" w:rsidP="003E65A4">
      <w:pPr>
        <w:pStyle w:val="aa"/>
        <w:widowControl w:val="0"/>
        <w:numPr>
          <w:ilvl w:val="0"/>
          <w:numId w:val="3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E3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программы</w:t>
      </w:r>
      <w:r w:rsidR="00AB2B49" w:rsidRPr="00AB2B49">
        <w:t xml:space="preserve"> </w:t>
      </w:r>
      <w:r w:rsidR="00AB2B49">
        <w:t>«</w:t>
      </w:r>
      <w:r w:rsidR="00AB2B49" w:rsidRPr="00AB2B49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Социально-экономическое развитие муниципального образования </w:t>
      </w:r>
      <w:r w:rsidR="00AB2B4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B2B49" w:rsidRPr="00AB2B49">
        <w:rPr>
          <w:rFonts w:ascii="Times New Roman" w:eastAsia="Times New Roman" w:hAnsi="Times New Roman"/>
          <w:sz w:val="24"/>
          <w:szCs w:val="24"/>
          <w:lang w:eastAsia="ru-RU"/>
        </w:rPr>
        <w:t>Александровский район" на 2017-2021 годы</w:t>
      </w:r>
      <w:r w:rsidR="002B4A8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плановый период до 2025 года</w:t>
      </w:r>
      <w:r w:rsidR="00AB2B4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B2B49" w:rsidRPr="00AB2B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профинансированы следующие мероприятия на сумму </w:t>
      </w:r>
      <w:r w:rsidR="002B4A88">
        <w:rPr>
          <w:rFonts w:ascii="Times New Roman" w:eastAsia="Times New Roman" w:hAnsi="Times New Roman"/>
          <w:sz w:val="24"/>
          <w:szCs w:val="24"/>
          <w:lang w:eastAsia="ru-RU"/>
        </w:rPr>
        <w:t>61 819,5</w:t>
      </w:r>
      <w:r w:rsidR="00AB2B49" w:rsidRPr="00AB2B4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(100,0% исполнение к плану), из них:</w:t>
      </w:r>
    </w:p>
    <w:p w:rsidR="00A53CD2" w:rsidRDefault="002B4A88" w:rsidP="003E65A4">
      <w:pPr>
        <w:pStyle w:val="aa"/>
        <w:widowControl w:val="0"/>
        <w:numPr>
          <w:ilvl w:val="0"/>
          <w:numId w:val="34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разработку проектно-сметной документации на капитальный ремонт автодороги </w:t>
      </w:r>
      <w:r w:rsidRPr="00BC41D2">
        <w:rPr>
          <w:rFonts w:ascii="Times New Roman" w:eastAsia="Times New Roman" w:hAnsi="Times New Roman"/>
          <w:sz w:val="24"/>
          <w:szCs w:val="24"/>
          <w:lang w:eastAsia="ru-RU"/>
        </w:rPr>
        <w:t xml:space="preserve">улица </w:t>
      </w:r>
      <w:r w:rsidRPr="00BC41D2">
        <w:rPr>
          <w:rFonts w:ascii="Times New Roman" w:hAnsi="Times New Roman"/>
          <w:sz w:val="24"/>
          <w:szCs w:val="24"/>
        </w:rPr>
        <w:t>Молодёжная, с. Александровское, Александровского района, Томская область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3B3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560</w:t>
      </w:r>
      <w:r w:rsidR="00D833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2B4A88" w:rsidRPr="002B4A88" w:rsidRDefault="002B4A88" w:rsidP="002B4A88">
      <w:pPr>
        <w:pStyle w:val="aa"/>
        <w:widowControl w:val="0"/>
        <w:numPr>
          <w:ilvl w:val="0"/>
          <w:numId w:val="34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Pr="00BC41D2">
        <w:rPr>
          <w:rFonts w:ascii="Times New Roman" w:eastAsia="Times New Roman" w:hAnsi="Times New Roman"/>
          <w:sz w:val="24"/>
          <w:szCs w:val="24"/>
          <w:lang w:eastAsia="ru-RU"/>
        </w:rPr>
        <w:t>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6F1">
        <w:rPr>
          <w:rFonts w:ascii="Times New Roman" w:eastAsia="Times New Roman" w:hAnsi="Times New Roman"/>
          <w:sz w:val="24"/>
          <w:szCs w:val="24"/>
          <w:lang w:eastAsia="ru-RU"/>
        </w:rPr>
        <w:t>направлено 45 004,9</w:t>
      </w:r>
      <w:r w:rsidRPr="002B4A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B4A88" w:rsidRDefault="009A26F1" w:rsidP="003E65A4">
      <w:pPr>
        <w:pStyle w:val="aa"/>
        <w:widowControl w:val="0"/>
        <w:numPr>
          <w:ilvl w:val="0"/>
          <w:numId w:val="34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ремонтно-восстановительные работы, включая стоимость запасных частей асфальт смесительной установки ДС-158 направлено 16 254,6 тыс. рублей.</w:t>
      </w:r>
    </w:p>
    <w:p w:rsidR="00D833B3" w:rsidRDefault="00D833B3" w:rsidP="00D833B3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833B3" w:rsidRDefault="00403434" w:rsidP="00D833B3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Расходы на финансирование капитального ремонта объектов бюджетной </w:t>
      </w:r>
    </w:p>
    <w:p w:rsidR="00403434" w:rsidRDefault="00403434" w:rsidP="00D833B3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сферы муниципального образования «Александровский район»</w:t>
      </w:r>
    </w:p>
    <w:p w:rsidR="00403434" w:rsidRDefault="00403434" w:rsidP="0040343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Кассовое исполнение расходов на проведение капитальных ремонтов объектов </w:t>
      </w:r>
      <w:r w:rsidR="00E456E9">
        <w:rPr>
          <w:rFonts w:ascii="Times New Roman" w:hAnsi="Times New Roman"/>
          <w:sz w:val="24"/>
          <w:szCs w:val="24"/>
        </w:rPr>
        <w:t>бюджетной сферы</w:t>
      </w:r>
      <w:r>
        <w:rPr>
          <w:rFonts w:ascii="Times New Roman" w:hAnsi="Times New Roman"/>
          <w:sz w:val="24"/>
          <w:szCs w:val="24"/>
        </w:rPr>
        <w:t xml:space="preserve"> за 20</w:t>
      </w:r>
      <w:r w:rsidR="00A53CD2">
        <w:rPr>
          <w:rFonts w:ascii="Times New Roman" w:hAnsi="Times New Roman"/>
          <w:sz w:val="24"/>
          <w:szCs w:val="24"/>
        </w:rPr>
        <w:t>2</w:t>
      </w:r>
      <w:r w:rsidR="004B7872">
        <w:rPr>
          <w:rFonts w:ascii="Times New Roman" w:hAnsi="Times New Roman"/>
          <w:sz w:val="24"/>
          <w:szCs w:val="24"/>
        </w:rPr>
        <w:t>2</w:t>
      </w:r>
      <w:r w:rsidR="00697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составило </w:t>
      </w:r>
      <w:r w:rsidR="004B7872">
        <w:rPr>
          <w:rFonts w:ascii="Times New Roman" w:hAnsi="Times New Roman"/>
          <w:sz w:val="24"/>
          <w:szCs w:val="24"/>
        </w:rPr>
        <w:t>35 874,6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5D1C3C">
        <w:rPr>
          <w:rFonts w:ascii="Times New Roman" w:hAnsi="Times New Roman"/>
          <w:sz w:val="24"/>
          <w:szCs w:val="24"/>
        </w:rPr>
        <w:t xml:space="preserve">профинансировано на </w:t>
      </w:r>
      <w:r w:rsidR="004B7872">
        <w:rPr>
          <w:rFonts w:ascii="Times New Roman" w:hAnsi="Times New Roman"/>
          <w:sz w:val="24"/>
          <w:szCs w:val="24"/>
        </w:rPr>
        <w:t xml:space="preserve"> 81</w:t>
      </w:r>
      <w:r w:rsidR="00E456E9">
        <w:rPr>
          <w:rFonts w:ascii="Times New Roman" w:hAnsi="Times New Roman"/>
          <w:sz w:val="24"/>
          <w:szCs w:val="24"/>
        </w:rPr>
        <w:t>,</w:t>
      </w:r>
      <w:r w:rsidR="004B78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 к уточненным бюджетным назначениям</w:t>
      </w:r>
      <w:r w:rsidR="005D1C3C">
        <w:rPr>
          <w:rFonts w:ascii="Times New Roman" w:hAnsi="Times New Roman"/>
          <w:sz w:val="24"/>
          <w:szCs w:val="24"/>
        </w:rPr>
        <w:t xml:space="preserve"> </w:t>
      </w:r>
      <w:r w:rsidR="004B7872">
        <w:rPr>
          <w:rFonts w:ascii="Times New Roman" w:hAnsi="Times New Roman"/>
          <w:sz w:val="24"/>
          <w:szCs w:val="24"/>
        </w:rPr>
        <w:t>44 042,9</w:t>
      </w:r>
      <w:r w:rsidR="00A53CD2">
        <w:rPr>
          <w:rFonts w:ascii="Times New Roman" w:hAnsi="Times New Roman"/>
          <w:sz w:val="24"/>
          <w:szCs w:val="24"/>
        </w:rPr>
        <w:t xml:space="preserve"> </w:t>
      </w:r>
      <w:r w:rsidR="005D1C3C">
        <w:rPr>
          <w:rFonts w:ascii="Times New Roman" w:hAnsi="Times New Roman"/>
          <w:sz w:val="24"/>
          <w:szCs w:val="24"/>
        </w:rPr>
        <w:t>тыс. рублей</w:t>
      </w:r>
      <w:r w:rsidR="00E456E9">
        <w:rPr>
          <w:rFonts w:ascii="Times New Roman" w:hAnsi="Times New Roman"/>
          <w:sz w:val="24"/>
          <w:szCs w:val="24"/>
        </w:rPr>
        <w:t>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7B5E" w:rsidRDefault="00647B5E" w:rsidP="003E65A4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B5E">
        <w:rPr>
          <w:rFonts w:ascii="Times New Roman" w:hAnsi="Times New Roman"/>
          <w:sz w:val="24"/>
          <w:szCs w:val="24"/>
        </w:rPr>
        <w:t xml:space="preserve">в рамках муниципальной программы «Комплексное развитие систем коммунальной инфраструктуры на территории Александровского района на 2021-2025 годы» профинансированы следующие мероприятия на сумму </w:t>
      </w:r>
      <w:r>
        <w:rPr>
          <w:rFonts w:ascii="Times New Roman" w:hAnsi="Times New Roman"/>
          <w:sz w:val="24"/>
          <w:szCs w:val="24"/>
        </w:rPr>
        <w:t>4</w:t>
      </w:r>
      <w:r w:rsidR="004B7872">
        <w:rPr>
          <w:rFonts w:ascii="Times New Roman" w:hAnsi="Times New Roman"/>
          <w:sz w:val="24"/>
          <w:szCs w:val="24"/>
        </w:rPr>
        <w:t> 827,7</w:t>
      </w:r>
      <w:r w:rsidRPr="00647B5E">
        <w:rPr>
          <w:rFonts w:ascii="Times New Roman" w:hAnsi="Times New Roman"/>
          <w:sz w:val="24"/>
          <w:szCs w:val="24"/>
        </w:rPr>
        <w:t xml:space="preserve"> тыс. рублей (100,0</w:t>
      </w:r>
      <w:r w:rsidR="00CB34DC">
        <w:rPr>
          <w:rFonts w:ascii="Times New Roman" w:hAnsi="Times New Roman"/>
          <w:sz w:val="24"/>
          <w:szCs w:val="24"/>
        </w:rPr>
        <w:t xml:space="preserve"> % </w:t>
      </w:r>
      <w:r w:rsidRPr="00647B5E">
        <w:rPr>
          <w:rFonts w:ascii="Times New Roman" w:hAnsi="Times New Roman"/>
          <w:sz w:val="24"/>
          <w:szCs w:val="24"/>
        </w:rPr>
        <w:t xml:space="preserve"> к плану на год), из них:</w:t>
      </w:r>
    </w:p>
    <w:p w:rsidR="004B7872" w:rsidRDefault="00647B5E" w:rsidP="003E65A4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</w:t>
      </w:r>
      <w:r w:rsidRPr="00647B5E">
        <w:rPr>
          <w:rFonts w:ascii="Times New Roman" w:hAnsi="Times New Roman"/>
          <w:sz w:val="24"/>
          <w:szCs w:val="24"/>
        </w:rPr>
        <w:t xml:space="preserve">апитальный </w:t>
      </w:r>
      <w:r w:rsidR="004B7872">
        <w:rPr>
          <w:rFonts w:ascii="Times New Roman" w:hAnsi="Times New Roman"/>
          <w:sz w:val="24"/>
          <w:szCs w:val="24"/>
        </w:rPr>
        <w:t xml:space="preserve"> ремонт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rPr>
          <w:rFonts w:ascii="Times New Roman" w:hAnsi="Times New Roman"/>
          <w:sz w:val="24"/>
          <w:szCs w:val="24"/>
        </w:rPr>
        <w:t xml:space="preserve"> направлено </w:t>
      </w:r>
      <w:r w:rsidR="004B7872">
        <w:rPr>
          <w:rFonts w:ascii="Times New Roman" w:hAnsi="Times New Roman"/>
          <w:sz w:val="24"/>
          <w:szCs w:val="24"/>
        </w:rPr>
        <w:t>4 827,7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  <w:r w:rsidRPr="00647B5E">
        <w:rPr>
          <w:rFonts w:ascii="Times New Roman" w:hAnsi="Times New Roman"/>
          <w:sz w:val="24"/>
          <w:szCs w:val="24"/>
        </w:rPr>
        <w:t>Исполнение в муниципальном образовании составило 100,0%.</w:t>
      </w:r>
      <w:r w:rsidR="004B7872" w:rsidRPr="004B7872">
        <w:rPr>
          <w:rFonts w:ascii="Times New Roman" w:hAnsi="Times New Roman"/>
          <w:sz w:val="24"/>
          <w:szCs w:val="24"/>
        </w:rPr>
        <w:t xml:space="preserve"> </w:t>
      </w:r>
      <w:r w:rsidR="004B7872">
        <w:rPr>
          <w:rFonts w:ascii="Times New Roman" w:hAnsi="Times New Roman"/>
          <w:sz w:val="24"/>
          <w:szCs w:val="24"/>
        </w:rPr>
        <w:t>Иные межбюджетные трансферты предоставлены:</w:t>
      </w:r>
    </w:p>
    <w:p w:rsidR="00647B5E" w:rsidRPr="00E84F85" w:rsidRDefault="004B7872" w:rsidP="00E84F85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85">
        <w:rPr>
          <w:rFonts w:ascii="Times New Roman" w:hAnsi="Times New Roman"/>
          <w:sz w:val="24"/>
          <w:szCs w:val="24"/>
        </w:rPr>
        <w:t>- Александровскому сельскому поселению – 1 307,6 тыс. рублей</w:t>
      </w:r>
      <w:r w:rsidR="00E84F85">
        <w:rPr>
          <w:rFonts w:ascii="Times New Roman" w:hAnsi="Times New Roman"/>
          <w:sz w:val="24"/>
          <w:szCs w:val="24"/>
        </w:rPr>
        <w:t xml:space="preserve"> (капитальный ремонт теплоизоляции на участке от котельной № </w:t>
      </w:r>
      <w:r w:rsidR="006A286F">
        <w:rPr>
          <w:rFonts w:ascii="Times New Roman" w:hAnsi="Times New Roman"/>
          <w:sz w:val="24"/>
          <w:szCs w:val="24"/>
        </w:rPr>
        <w:t>1 по</w:t>
      </w:r>
      <w:r w:rsidR="00E84F85">
        <w:rPr>
          <w:rFonts w:ascii="Times New Roman" w:hAnsi="Times New Roman"/>
          <w:sz w:val="24"/>
          <w:szCs w:val="24"/>
        </w:rPr>
        <w:t xml:space="preserve"> ул. Лебедева до д.28; капитальный ремонт теплоизоляции на участке от котельной № </w:t>
      </w:r>
      <w:r w:rsidR="006A286F">
        <w:rPr>
          <w:rFonts w:ascii="Times New Roman" w:hAnsi="Times New Roman"/>
          <w:sz w:val="24"/>
          <w:szCs w:val="24"/>
        </w:rPr>
        <w:t>1 по</w:t>
      </w:r>
      <w:r w:rsidR="00E84F85">
        <w:rPr>
          <w:rFonts w:ascii="Times New Roman" w:hAnsi="Times New Roman"/>
          <w:sz w:val="24"/>
          <w:szCs w:val="24"/>
        </w:rPr>
        <w:t xml:space="preserve"> пер. </w:t>
      </w:r>
      <w:r w:rsidR="006A286F">
        <w:rPr>
          <w:rFonts w:ascii="Times New Roman" w:hAnsi="Times New Roman"/>
          <w:sz w:val="24"/>
          <w:szCs w:val="24"/>
        </w:rPr>
        <w:t>Лебедева от</w:t>
      </w:r>
      <w:r w:rsidR="00E84F85">
        <w:rPr>
          <w:rFonts w:ascii="Times New Roman" w:hAnsi="Times New Roman"/>
          <w:sz w:val="24"/>
          <w:szCs w:val="24"/>
        </w:rPr>
        <w:t xml:space="preserve"> д.2 до д.4а; подземный водопровод пер. Северный; устранение недостатков на станции обезжелезивания </w:t>
      </w:r>
      <w:r w:rsidR="006A286F">
        <w:rPr>
          <w:rFonts w:ascii="Times New Roman" w:hAnsi="Times New Roman"/>
          <w:sz w:val="24"/>
          <w:szCs w:val="24"/>
        </w:rPr>
        <w:t>воды,</w:t>
      </w:r>
      <w:r w:rsidR="00E84F85">
        <w:rPr>
          <w:rFonts w:ascii="Times New Roman" w:hAnsi="Times New Roman"/>
          <w:sz w:val="24"/>
          <w:szCs w:val="24"/>
        </w:rPr>
        <w:t xml:space="preserve"> расположенной по ул. </w:t>
      </w:r>
      <w:proofErr w:type="spellStart"/>
      <w:r w:rsidR="00E84F85">
        <w:rPr>
          <w:rFonts w:ascii="Times New Roman" w:hAnsi="Times New Roman"/>
          <w:sz w:val="24"/>
          <w:szCs w:val="24"/>
        </w:rPr>
        <w:t>Оруджева</w:t>
      </w:r>
      <w:proofErr w:type="spellEnd"/>
      <w:r w:rsidR="00E84F85">
        <w:rPr>
          <w:rFonts w:ascii="Times New Roman" w:hAnsi="Times New Roman"/>
          <w:sz w:val="24"/>
          <w:szCs w:val="24"/>
        </w:rPr>
        <w:t xml:space="preserve">) </w:t>
      </w:r>
    </w:p>
    <w:p w:rsidR="004B7872" w:rsidRPr="00CB34DC" w:rsidRDefault="004B7872" w:rsidP="00CB34DC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85">
        <w:rPr>
          <w:rFonts w:ascii="Times New Roman" w:hAnsi="Times New Roman"/>
          <w:sz w:val="24"/>
          <w:szCs w:val="24"/>
        </w:rPr>
        <w:t>- Лукашкин-</w:t>
      </w:r>
      <w:proofErr w:type="spellStart"/>
      <w:r w:rsidRPr="00E84F85">
        <w:rPr>
          <w:rFonts w:ascii="Times New Roman" w:hAnsi="Times New Roman"/>
          <w:sz w:val="24"/>
          <w:szCs w:val="24"/>
        </w:rPr>
        <w:t>Ярское</w:t>
      </w:r>
      <w:proofErr w:type="spellEnd"/>
      <w:r w:rsidRPr="00E84F85">
        <w:rPr>
          <w:rFonts w:ascii="Times New Roman" w:hAnsi="Times New Roman"/>
          <w:sz w:val="24"/>
          <w:szCs w:val="24"/>
        </w:rPr>
        <w:t xml:space="preserve"> сельское поселение – 114,6 тыс. р</w:t>
      </w:r>
      <w:r w:rsidR="00341181" w:rsidRPr="00E84F85">
        <w:rPr>
          <w:rFonts w:ascii="Times New Roman" w:hAnsi="Times New Roman"/>
          <w:sz w:val="24"/>
          <w:szCs w:val="24"/>
        </w:rPr>
        <w:t>ублей</w:t>
      </w:r>
      <w:r w:rsidR="0087429F" w:rsidRPr="00E84F85">
        <w:rPr>
          <w:rFonts w:ascii="Times New Roman" w:hAnsi="Times New Roman"/>
          <w:sz w:val="24"/>
          <w:szCs w:val="24"/>
        </w:rPr>
        <w:t xml:space="preserve"> (капитальный ремонт системы электроснабжения</w:t>
      </w:r>
      <w:r w:rsidR="0087429F" w:rsidRPr="00CB34DC">
        <w:rPr>
          <w:rFonts w:ascii="Times New Roman" w:hAnsi="Times New Roman"/>
          <w:sz w:val="24"/>
          <w:szCs w:val="24"/>
        </w:rPr>
        <w:t xml:space="preserve"> (электрооборудования) в котельной с. Лукашк</w:t>
      </w:r>
      <w:r w:rsidR="00BC7EB4">
        <w:rPr>
          <w:rFonts w:ascii="Times New Roman" w:hAnsi="Times New Roman"/>
          <w:sz w:val="24"/>
          <w:szCs w:val="24"/>
        </w:rPr>
        <w:t>и</w:t>
      </w:r>
      <w:r w:rsidR="0087429F" w:rsidRPr="00CB34DC">
        <w:rPr>
          <w:rFonts w:ascii="Times New Roman" w:hAnsi="Times New Roman"/>
          <w:sz w:val="24"/>
          <w:szCs w:val="24"/>
        </w:rPr>
        <w:t>н Яр)</w:t>
      </w:r>
    </w:p>
    <w:p w:rsidR="004B7872" w:rsidRPr="00CB34DC" w:rsidRDefault="004B7872" w:rsidP="00CB34DC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34DC">
        <w:rPr>
          <w:rFonts w:ascii="Times New Roman" w:hAnsi="Times New Roman"/>
          <w:sz w:val="24"/>
          <w:szCs w:val="24"/>
        </w:rPr>
        <w:t>- Октябрьское сельское поселение –</w:t>
      </w:r>
      <w:r w:rsidR="00341181" w:rsidRPr="00CB34DC">
        <w:rPr>
          <w:rFonts w:ascii="Times New Roman" w:hAnsi="Times New Roman"/>
          <w:sz w:val="24"/>
          <w:szCs w:val="24"/>
        </w:rPr>
        <w:t xml:space="preserve"> 868,6 тыс. рублей</w:t>
      </w:r>
      <w:r w:rsidR="00CB34DC" w:rsidRPr="00CB34DC">
        <w:rPr>
          <w:rFonts w:ascii="Times New Roman" w:hAnsi="Times New Roman"/>
          <w:sz w:val="24"/>
          <w:szCs w:val="24"/>
        </w:rPr>
        <w:t xml:space="preserve"> (капитальный ремонт электролинии 0,4Квт в п.Октябрьский по ул. Молодежная, Береговая, Кедровая, Лесная, Новая)</w:t>
      </w:r>
    </w:p>
    <w:p w:rsidR="004B7872" w:rsidRDefault="00341181" w:rsidP="00CB34DC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34D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34DC">
        <w:rPr>
          <w:rFonts w:ascii="Times New Roman" w:hAnsi="Times New Roman"/>
          <w:sz w:val="24"/>
          <w:szCs w:val="24"/>
        </w:rPr>
        <w:t>Назинское</w:t>
      </w:r>
      <w:proofErr w:type="spellEnd"/>
      <w:r w:rsidRPr="00CB34DC">
        <w:rPr>
          <w:rFonts w:ascii="Times New Roman" w:hAnsi="Times New Roman"/>
          <w:sz w:val="24"/>
          <w:szCs w:val="24"/>
        </w:rPr>
        <w:t xml:space="preserve"> сельское поселение –</w:t>
      </w:r>
      <w:r w:rsidR="00CB34DC" w:rsidRPr="00CB34DC">
        <w:rPr>
          <w:rFonts w:ascii="Times New Roman" w:hAnsi="Times New Roman"/>
          <w:sz w:val="24"/>
          <w:szCs w:val="24"/>
        </w:rPr>
        <w:t xml:space="preserve"> 2 506,9 тыс. рублей (капитальный ремонт трансформаторной подстанции в </w:t>
      </w:r>
      <w:proofErr w:type="spellStart"/>
      <w:r w:rsidR="00CB34DC" w:rsidRPr="00CB34DC">
        <w:rPr>
          <w:rFonts w:ascii="Times New Roman" w:hAnsi="Times New Roman"/>
          <w:sz w:val="24"/>
          <w:szCs w:val="24"/>
        </w:rPr>
        <w:t>с.Назино</w:t>
      </w:r>
      <w:proofErr w:type="spellEnd"/>
      <w:r w:rsidR="00CB34DC" w:rsidRPr="00CB34DC">
        <w:rPr>
          <w:rFonts w:ascii="Times New Roman" w:hAnsi="Times New Roman"/>
          <w:sz w:val="24"/>
          <w:szCs w:val="24"/>
        </w:rPr>
        <w:t xml:space="preserve">; капитальный ремонт дизельной электростанции ДЭУ-1001 в </w:t>
      </w:r>
      <w:proofErr w:type="spellStart"/>
      <w:r w:rsidR="00CB34DC" w:rsidRPr="00CB34DC">
        <w:rPr>
          <w:rFonts w:ascii="Times New Roman" w:hAnsi="Times New Roman"/>
          <w:sz w:val="24"/>
          <w:szCs w:val="24"/>
        </w:rPr>
        <w:t>с.Назино</w:t>
      </w:r>
      <w:proofErr w:type="spellEnd"/>
      <w:r w:rsidR="00CB34DC" w:rsidRPr="00CB34DC">
        <w:rPr>
          <w:rFonts w:ascii="Times New Roman" w:hAnsi="Times New Roman"/>
          <w:sz w:val="24"/>
          <w:szCs w:val="24"/>
        </w:rPr>
        <w:t>)</w:t>
      </w:r>
    </w:p>
    <w:p w:rsidR="002C4C79" w:rsidRDefault="002C4C79" w:rsidP="003E65A4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4C79">
        <w:rPr>
          <w:rFonts w:ascii="Times New Roman" w:hAnsi="Times New Roman"/>
          <w:sz w:val="24"/>
          <w:szCs w:val="24"/>
        </w:rPr>
        <w:t>в рамках муниципальной программы «Социальное развитие сел Александровского района на 2017-2021 годы и на плановый период до 202</w:t>
      </w:r>
      <w:r w:rsidR="00CB34DC">
        <w:rPr>
          <w:rFonts w:ascii="Times New Roman" w:hAnsi="Times New Roman"/>
          <w:sz w:val="24"/>
          <w:szCs w:val="24"/>
        </w:rPr>
        <w:t>5</w:t>
      </w:r>
      <w:r w:rsidRPr="002C4C79">
        <w:rPr>
          <w:rFonts w:ascii="Times New Roman" w:hAnsi="Times New Roman"/>
          <w:sz w:val="24"/>
          <w:szCs w:val="24"/>
        </w:rPr>
        <w:t xml:space="preserve"> года» профинансированы следующие мероприятия на сумму </w:t>
      </w:r>
      <w:r w:rsidR="00CB34DC">
        <w:rPr>
          <w:rFonts w:ascii="Times New Roman" w:hAnsi="Times New Roman"/>
          <w:sz w:val="24"/>
          <w:szCs w:val="24"/>
        </w:rPr>
        <w:t>11 926,6</w:t>
      </w:r>
      <w:r w:rsidRPr="002C4C79">
        <w:rPr>
          <w:rFonts w:ascii="Times New Roman" w:hAnsi="Times New Roman"/>
          <w:sz w:val="24"/>
          <w:szCs w:val="24"/>
        </w:rPr>
        <w:t xml:space="preserve"> тыс. рублей (100,0 </w:t>
      </w:r>
      <w:r w:rsidR="00CB34DC">
        <w:rPr>
          <w:rFonts w:ascii="Times New Roman" w:hAnsi="Times New Roman"/>
          <w:sz w:val="24"/>
          <w:szCs w:val="24"/>
        </w:rPr>
        <w:t xml:space="preserve">% </w:t>
      </w:r>
      <w:r w:rsidRPr="002C4C79">
        <w:rPr>
          <w:rFonts w:ascii="Times New Roman" w:hAnsi="Times New Roman"/>
          <w:sz w:val="24"/>
          <w:szCs w:val="24"/>
        </w:rPr>
        <w:t>к плану на год), из них:</w:t>
      </w:r>
    </w:p>
    <w:p w:rsidR="002C4C79" w:rsidRPr="002C4C79" w:rsidRDefault="002C4C79" w:rsidP="003E65A4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640285">
        <w:rPr>
          <w:rFonts w:ascii="Times New Roman" w:hAnsi="Times New Roman"/>
          <w:sz w:val="24"/>
          <w:szCs w:val="24"/>
        </w:rPr>
        <w:t>ремонт автомобильной дороги на кладбище</w:t>
      </w:r>
      <w:r w:rsidRPr="002C4C79">
        <w:rPr>
          <w:rFonts w:ascii="Times New Roman" w:hAnsi="Times New Roman"/>
          <w:sz w:val="24"/>
          <w:szCs w:val="24"/>
        </w:rPr>
        <w:t xml:space="preserve"> в с. Александровское Александровского района Томской области направлено </w:t>
      </w:r>
      <w:r w:rsidR="00640285">
        <w:rPr>
          <w:rFonts w:ascii="Times New Roman" w:hAnsi="Times New Roman"/>
          <w:sz w:val="24"/>
          <w:szCs w:val="24"/>
        </w:rPr>
        <w:t>3 000,0</w:t>
      </w:r>
      <w:r w:rsidRPr="002C4C79">
        <w:rPr>
          <w:rFonts w:ascii="Times New Roman" w:hAnsi="Times New Roman"/>
          <w:sz w:val="24"/>
          <w:szCs w:val="24"/>
        </w:rPr>
        <w:t xml:space="preserve"> тыс. рублей.   Иные межбюджетные трансферты предоставлены Александровскому сельскому поселению. Исполнение в муниципальном образовании составило 100,0%.</w:t>
      </w:r>
    </w:p>
    <w:p w:rsidR="002C4C79" w:rsidRPr="00B67F4B" w:rsidRDefault="006A286F" w:rsidP="003E65A4">
      <w:pPr>
        <w:pStyle w:val="aa"/>
        <w:numPr>
          <w:ilvl w:val="0"/>
          <w:numId w:val="3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2C4C79">
        <w:rPr>
          <w:rFonts w:ascii="Times New Roman" w:hAnsi="Times New Roman"/>
          <w:sz w:val="24"/>
          <w:szCs w:val="24"/>
        </w:rPr>
        <w:t>капитальный</w:t>
      </w:r>
      <w:r w:rsidR="00640285">
        <w:rPr>
          <w:rFonts w:ascii="Times New Roman" w:hAnsi="Times New Roman"/>
          <w:sz w:val="24"/>
          <w:szCs w:val="24"/>
        </w:rPr>
        <w:t xml:space="preserve"> </w:t>
      </w:r>
      <w:r w:rsidR="002C4C79" w:rsidRPr="002C4C79">
        <w:rPr>
          <w:rFonts w:ascii="Times New Roman" w:hAnsi="Times New Roman"/>
          <w:sz w:val="24"/>
          <w:szCs w:val="24"/>
        </w:rPr>
        <w:t xml:space="preserve">ремонт </w:t>
      </w:r>
      <w:r w:rsidR="00640285">
        <w:rPr>
          <w:rFonts w:ascii="Times New Roman" w:hAnsi="Times New Roman"/>
          <w:sz w:val="24"/>
          <w:szCs w:val="24"/>
        </w:rPr>
        <w:t xml:space="preserve">и (или) ремонт </w:t>
      </w:r>
      <w:r w:rsidR="002C4C79" w:rsidRPr="002C4C79">
        <w:rPr>
          <w:rFonts w:ascii="Times New Roman" w:hAnsi="Times New Roman"/>
          <w:sz w:val="24"/>
          <w:szCs w:val="24"/>
        </w:rPr>
        <w:t>автомобильн</w:t>
      </w:r>
      <w:r w:rsidR="00640285">
        <w:rPr>
          <w:rFonts w:ascii="Times New Roman" w:hAnsi="Times New Roman"/>
          <w:sz w:val="24"/>
          <w:szCs w:val="24"/>
        </w:rPr>
        <w:t>ых дорог</w:t>
      </w:r>
      <w:r w:rsidR="002C4C79" w:rsidRPr="002C4C79">
        <w:rPr>
          <w:rFonts w:ascii="Times New Roman" w:hAnsi="Times New Roman"/>
          <w:sz w:val="24"/>
          <w:szCs w:val="24"/>
        </w:rPr>
        <w:t xml:space="preserve"> направлено 8</w:t>
      </w:r>
      <w:r w:rsidR="00640285">
        <w:rPr>
          <w:rFonts w:ascii="Times New Roman" w:hAnsi="Times New Roman"/>
          <w:sz w:val="24"/>
          <w:szCs w:val="24"/>
        </w:rPr>
        <w:t xml:space="preserve"> 705,2 </w:t>
      </w:r>
      <w:r w:rsidR="00640285" w:rsidRPr="002C4C79">
        <w:rPr>
          <w:rFonts w:ascii="Times New Roman" w:hAnsi="Times New Roman"/>
          <w:sz w:val="24"/>
          <w:szCs w:val="24"/>
        </w:rPr>
        <w:t>тыс. рублей</w:t>
      </w:r>
      <w:r w:rsidR="00640285">
        <w:rPr>
          <w:rFonts w:ascii="Times New Roman" w:hAnsi="Times New Roman"/>
          <w:sz w:val="24"/>
          <w:szCs w:val="24"/>
        </w:rPr>
        <w:t xml:space="preserve"> (ремонт дороги пер.Тихий, ул. Сибирская, ул. Майская)</w:t>
      </w:r>
      <w:r w:rsidR="002C4C79" w:rsidRPr="002C4C79">
        <w:rPr>
          <w:rFonts w:ascii="Times New Roman" w:hAnsi="Times New Roman"/>
          <w:sz w:val="24"/>
          <w:szCs w:val="24"/>
        </w:rPr>
        <w:t>.</w:t>
      </w:r>
      <w:r w:rsidR="002C4C79" w:rsidRPr="002C4C79">
        <w:t xml:space="preserve"> </w:t>
      </w:r>
      <w:r w:rsidR="002C4C79" w:rsidRPr="002C4C79">
        <w:rPr>
          <w:rFonts w:ascii="Times New Roman" w:hAnsi="Times New Roman"/>
          <w:sz w:val="24"/>
          <w:szCs w:val="24"/>
        </w:rPr>
        <w:t xml:space="preserve">Иные межбюджетные трансферты предоставлены Александровскому сельскому поселению. Исполнение </w:t>
      </w:r>
      <w:r w:rsidR="002C4C79" w:rsidRPr="00B67F4B">
        <w:rPr>
          <w:rFonts w:ascii="Times New Roman" w:hAnsi="Times New Roman"/>
          <w:sz w:val="24"/>
          <w:szCs w:val="24"/>
        </w:rPr>
        <w:t>в муниципальном образовании составило 100,0%.</w:t>
      </w:r>
    </w:p>
    <w:p w:rsidR="00B67F4B" w:rsidRPr="00B67F4B" w:rsidRDefault="00B67F4B" w:rsidP="003E65A4">
      <w:pPr>
        <w:pStyle w:val="aa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7F4B">
        <w:rPr>
          <w:rFonts w:ascii="Times New Roman" w:hAnsi="Times New Roman"/>
          <w:sz w:val="24"/>
          <w:szCs w:val="24"/>
        </w:rPr>
        <w:t>в рамках муниципальной программы «Пожарная безопасность на объектах бюджетной сфер</w:t>
      </w:r>
      <w:r w:rsidR="00120F44">
        <w:rPr>
          <w:rFonts w:ascii="Times New Roman" w:hAnsi="Times New Roman"/>
          <w:sz w:val="24"/>
          <w:szCs w:val="24"/>
        </w:rPr>
        <w:t>ы Александровского района на 2022</w:t>
      </w:r>
      <w:r w:rsidRPr="00B67F4B">
        <w:rPr>
          <w:rFonts w:ascii="Times New Roman" w:hAnsi="Times New Roman"/>
          <w:sz w:val="24"/>
          <w:szCs w:val="24"/>
        </w:rPr>
        <w:t>-202</w:t>
      </w:r>
      <w:r w:rsidR="00120F44">
        <w:rPr>
          <w:rFonts w:ascii="Times New Roman" w:hAnsi="Times New Roman"/>
          <w:sz w:val="24"/>
          <w:szCs w:val="24"/>
        </w:rPr>
        <w:t>6</w:t>
      </w:r>
      <w:r w:rsidRPr="00B67F4B">
        <w:rPr>
          <w:rFonts w:ascii="Times New Roman" w:hAnsi="Times New Roman"/>
          <w:sz w:val="24"/>
          <w:szCs w:val="24"/>
        </w:rPr>
        <w:t xml:space="preserve"> годы» профинансированы следующие мероприятия на сумму </w:t>
      </w:r>
      <w:r w:rsidR="00447BA0">
        <w:rPr>
          <w:rFonts w:ascii="Times New Roman" w:hAnsi="Times New Roman"/>
          <w:sz w:val="24"/>
          <w:szCs w:val="24"/>
        </w:rPr>
        <w:t>1 864,5</w:t>
      </w:r>
      <w:r w:rsidRPr="00B67F4B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4</w:t>
      </w:r>
      <w:r w:rsidR="00E84F85">
        <w:rPr>
          <w:rFonts w:ascii="Times New Roman" w:hAnsi="Times New Roman"/>
          <w:sz w:val="24"/>
          <w:szCs w:val="24"/>
        </w:rPr>
        <w:t>7,6%</w:t>
      </w:r>
      <w:r w:rsidRPr="00B67F4B">
        <w:rPr>
          <w:rFonts w:ascii="Times New Roman" w:hAnsi="Times New Roman"/>
          <w:sz w:val="24"/>
          <w:szCs w:val="24"/>
        </w:rPr>
        <w:t xml:space="preserve"> к плану на год), из них:</w:t>
      </w:r>
    </w:p>
    <w:p w:rsidR="00447BA0" w:rsidRDefault="00B67F4B" w:rsidP="003E65A4">
      <w:pPr>
        <w:pStyle w:val="aa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85">
        <w:rPr>
          <w:rFonts w:ascii="Times New Roman" w:hAnsi="Times New Roman"/>
          <w:sz w:val="24"/>
          <w:szCs w:val="24"/>
        </w:rPr>
        <w:t>на капитальн</w:t>
      </w:r>
      <w:r w:rsidR="00E84F85" w:rsidRPr="00E84F85">
        <w:rPr>
          <w:rFonts w:ascii="Times New Roman" w:hAnsi="Times New Roman"/>
          <w:sz w:val="24"/>
          <w:szCs w:val="24"/>
        </w:rPr>
        <w:t>ый</w:t>
      </w:r>
      <w:r w:rsidRPr="00E84F85">
        <w:rPr>
          <w:rFonts w:ascii="Times New Roman" w:hAnsi="Times New Roman"/>
          <w:sz w:val="24"/>
          <w:szCs w:val="24"/>
        </w:rPr>
        <w:t xml:space="preserve"> ремон</w:t>
      </w:r>
      <w:r w:rsidR="00E84F85" w:rsidRPr="00E84F85">
        <w:rPr>
          <w:rFonts w:ascii="Times New Roman" w:hAnsi="Times New Roman"/>
          <w:sz w:val="24"/>
          <w:szCs w:val="24"/>
        </w:rPr>
        <w:t>т</w:t>
      </w:r>
      <w:r w:rsidRPr="00E84F85">
        <w:rPr>
          <w:rFonts w:ascii="Times New Roman" w:hAnsi="Times New Roman"/>
          <w:sz w:val="24"/>
          <w:szCs w:val="24"/>
        </w:rPr>
        <w:t xml:space="preserve"> автоматической пожарной сигнализации в</w:t>
      </w:r>
      <w:r w:rsidR="00447BA0">
        <w:rPr>
          <w:rFonts w:ascii="Times New Roman" w:hAnsi="Times New Roman"/>
          <w:sz w:val="24"/>
          <w:szCs w:val="24"/>
        </w:rPr>
        <w:t xml:space="preserve"> учреждениях образования:</w:t>
      </w:r>
    </w:p>
    <w:p w:rsidR="00447BA0" w:rsidRDefault="00447BA0" w:rsidP="00447BA0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67F4B" w:rsidRPr="00E84F85">
        <w:rPr>
          <w:rFonts w:ascii="Times New Roman" w:hAnsi="Times New Roman"/>
          <w:sz w:val="24"/>
          <w:szCs w:val="24"/>
        </w:rPr>
        <w:t xml:space="preserve"> МКДОУ Детский сад «Аленушка»</w:t>
      </w:r>
      <w:r w:rsidR="00E84F85">
        <w:rPr>
          <w:rFonts w:ascii="Times New Roman" w:hAnsi="Times New Roman"/>
          <w:sz w:val="24"/>
          <w:szCs w:val="24"/>
        </w:rPr>
        <w:t xml:space="preserve"> 340,4 тыс. рублей, </w:t>
      </w:r>
    </w:p>
    <w:p w:rsidR="00447BA0" w:rsidRDefault="00447BA0" w:rsidP="00447BA0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МКОУ СОШ с. Лукашкин Яр 573,1 тыс. рублей,</w:t>
      </w:r>
    </w:p>
    <w:p w:rsidR="00E84F85" w:rsidRDefault="00447BA0" w:rsidP="00447BA0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7F4B" w:rsidRPr="00E84F85">
        <w:rPr>
          <w:rFonts w:ascii="Times New Roman" w:hAnsi="Times New Roman"/>
          <w:sz w:val="24"/>
          <w:szCs w:val="24"/>
        </w:rPr>
        <w:t xml:space="preserve"> МБ</w:t>
      </w:r>
      <w:r w:rsidR="00E84F85">
        <w:rPr>
          <w:rFonts w:ascii="Times New Roman" w:hAnsi="Times New Roman"/>
          <w:sz w:val="24"/>
          <w:szCs w:val="24"/>
        </w:rPr>
        <w:t>ДОУ ЦРР - детский сад «Теремок» 951,0 тыс. рублей.</w:t>
      </w:r>
    </w:p>
    <w:p w:rsidR="005E42AC" w:rsidRPr="00E84F85" w:rsidRDefault="00641209" w:rsidP="00641209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C4223" w:rsidRPr="00E84F85">
        <w:rPr>
          <w:rFonts w:ascii="Times New Roman" w:hAnsi="Times New Roman"/>
          <w:sz w:val="24"/>
          <w:szCs w:val="24"/>
        </w:rPr>
        <w:t>а к</w:t>
      </w:r>
      <w:r w:rsidR="00B67F4B" w:rsidRPr="00E84F85">
        <w:rPr>
          <w:rFonts w:ascii="Times New Roman" w:hAnsi="Times New Roman"/>
          <w:sz w:val="24"/>
          <w:szCs w:val="24"/>
        </w:rPr>
        <w:t>апитальный ремонт системы автоматической пожарной сигнализации в МБДОУ ЦРР</w:t>
      </w:r>
      <w:r>
        <w:rPr>
          <w:rFonts w:ascii="Times New Roman" w:hAnsi="Times New Roman"/>
          <w:sz w:val="24"/>
          <w:szCs w:val="24"/>
        </w:rPr>
        <w:t xml:space="preserve"> </w:t>
      </w:r>
      <w:r w:rsidR="00B67F4B" w:rsidRPr="00E84F85">
        <w:rPr>
          <w:rFonts w:ascii="Times New Roman" w:hAnsi="Times New Roman"/>
          <w:sz w:val="24"/>
          <w:szCs w:val="24"/>
        </w:rPr>
        <w:t xml:space="preserve">- детский сад </w:t>
      </w:r>
      <w:r w:rsidR="00DC4223" w:rsidRPr="00E84F85">
        <w:rPr>
          <w:rFonts w:ascii="Times New Roman" w:hAnsi="Times New Roman"/>
          <w:sz w:val="24"/>
          <w:szCs w:val="24"/>
        </w:rPr>
        <w:t>«</w:t>
      </w:r>
      <w:r w:rsidR="00B67F4B" w:rsidRPr="00E84F85">
        <w:rPr>
          <w:rFonts w:ascii="Times New Roman" w:hAnsi="Times New Roman"/>
          <w:sz w:val="24"/>
          <w:szCs w:val="24"/>
        </w:rPr>
        <w:t>Теремок</w:t>
      </w:r>
      <w:r w:rsidR="00DC4223" w:rsidRPr="00E84F85">
        <w:rPr>
          <w:rFonts w:ascii="Times New Roman" w:hAnsi="Times New Roman"/>
          <w:sz w:val="24"/>
          <w:szCs w:val="24"/>
        </w:rPr>
        <w:t xml:space="preserve">» предусмотренные бюджетные ассигнования </w:t>
      </w:r>
      <w:r>
        <w:rPr>
          <w:rFonts w:ascii="Times New Roman" w:hAnsi="Times New Roman"/>
          <w:sz w:val="24"/>
          <w:szCs w:val="24"/>
        </w:rPr>
        <w:t xml:space="preserve">на 2022 год </w:t>
      </w:r>
      <w:r w:rsidR="00DC4223" w:rsidRPr="00E84F85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2 373,0</w:t>
      </w:r>
      <w:r w:rsidR="00DC4223" w:rsidRPr="00E84F8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из них не освоены </w:t>
      </w:r>
      <w:r w:rsidR="00DC4223" w:rsidRPr="00E8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1 422,0 тыс. рублей</w:t>
      </w:r>
      <w:r w:rsidR="00DC4223" w:rsidRPr="00E84F85">
        <w:rPr>
          <w:rFonts w:ascii="Times New Roman" w:hAnsi="Times New Roman"/>
          <w:sz w:val="24"/>
          <w:szCs w:val="24"/>
        </w:rPr>
        <w:t xml:space="preserve">. </w:t>
      </w:r>
      <w:r w:rsidR="00447BA0">
        <w:rPr>
          <w:rFonts w:ascii="Times New Roman" w:hAnsi="Times New Roman"/>
          <w:sz w:val="24"/>
          <w:szCs w:val="24"/>
        </w:rPr>
        <w:t>Р</w:t>
      </w:r>
      <w:r w:rsidR="00DC4223" w:rsidRPr="00E84F85">
        <w:rPr>
          <w:rFonts w:ascii="Times New Roman" w:hAnsi="Times New Roman"/>
          <w:sz w:val="24"/>
          <w:szCs w:val="24"/>
        </w:rPr>
        <w:t>емонт пожарной сигнализации будет произведен в соответствии с муниципальным контрактом в 202</w:t>
      </w:r>
      <w:r w:rsidR="00447BA0">
        <w:rPr>
          <w:rFonts w:ascii="Times New Roman" w:hAnsi="Times New Roman"/>
          <w:sz w:val="24"/>
          <w:szCs w:val="24"/>
        </w:rPr>
        <w:t>3</w:t>
      </w:r>
      <w:r w:rsidR="00DC4223" w:rsidRPr="00E84F85">
        <w:rPr>
          <w:rFonts w:ascii="Times New Roman" w:hAnsi="Times New Roman"/>
          <w:sz w:val="24"/>
          <w:szCs w:val="24"/>
        </w:rPr>
        <w:t xml:space="preserve"> году.</w:t>
      </w:r>
    </w:p>
    <w:p w:rsidR="007F08C8" w:rsidRDefault="00DC4223" w:rsidP="003E65A4">
      <w:pPr>
        <w:pStyle w:val="aa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223">
        <w:rPr>
          <w:rFonts w:ascii="Times New Roman" w:hAnsi="Times New Roman"/>
          <w:sz w:val="24"/>
          <w:szCs w:val="24"/>
        </w:rPr>
        <w:t>в рамках муниципальной программы «</w:t>
      </w:r>
      <w:r w:rsidR="00447BA0">
        <w:rPr>
          <w:rFonts w:ascii="Times New Roman" w:hAnsi="Times New Roman"/>
          <w:sz w:val="24"/>
          <w:szCs w:val="24"/>
        </w:rPr>
        <w:t>Устойчивое</w:t>
      </w:r>
      <w:r w:rsidRPr="00DC4223">
        <w:rPr>
          <w:rFonts w:ascii="Times New Roman" w:hAnsi="Times New Roman"/>
          <w:sz w:val="24"/>
          <w:szCs w:val="24"/>
        </w:rPr>
        <w:t xml:space="preserve"> развитие</w:t>
      </w:r>
      <w:r w:rsidR="00447BA0">
        <w:rPr>
          <w:rFonts w:ascii="Times New Roman" w:hAnsi="Times New Roman"/>
          <w:sz w:val="24"/>
          <w:szCs w:val="24"/>
        </w:rPr>
        <w:t xml:space="preserve"> сельских территорий </w:t>
      </w:r>
      <w:r w:rsidRPr="00DC4223">
        <w:rPr>
          <w:rFonts w:ascii="Times New Roman" w:hAnsi="Times New Roman"/>
          <w:sz w:val="24"/>
          <w:szCs w:val="24"/>
        </w:rPr>
        <w:t>Александровск</w:t>
      </w:r>
      <w:r w:rsidR="00447BA0">
        <w:rPr>
          <w:rFonts w:ascii="Times New Roman" w:hAnsi="Times New Roman"/>
          <w:sz w:val="24"/>
          <w:szCs w:val="24"/>
        </w:rPr>
        <w:t>ого</w:t>
      </w:r>
      <w:r w:rsidRPr="00DC4223">
        <w:rPr>
          <w:rFonts w:ascii="Times New Roman" w:hAnsi="Times New Roman"/>
          <w:sz w:val="24"/>
          <w:szCs w:val="24"/>
        </w:rPr>
        <w:t xml:space="preserve"> район</w:t>
      </w:r>
      <w:r w:rsidR="00447BA0">
        <w:rPr>
          <w:rFonts w:ascii="Times New Roman" w:hAnsi="Times New Roman"/>
          <w:sz w:val="24"/>
          <w:szCs w:val="24"/>
        </w:rPr>
        <w:t>а</w:t>
      </w:r>
      <w:r w:rsidRPr="00DC4223">
        <w:rPr>
          <w:rFonts w:ascii="Times New Roman" w:hAnsi="Times New Roman"/>
          <w:sz w:val="24"/>
          <w:szCs w:val="24"/>
        </w:rPr>
        <w:t xml:space="preserve"> на 201</w:t>
      </w:r>
      <w:r w:rsidR="00447BA0">
        <w:rPr>
          <w:rFonts w:ascii="Times New Roman" w:hAnsi="Times New Roman"/>
          <w:sz w:val="24"/>
          <w:szCs w:val="24"/>
        </w:rPr>
        <w:t>9</w:t>
      </w:r>
      <w:r w:rsidRPr="00DC4223">
        <w:rPr>
          <w:rFonts w:ascii="Times New Roman" w:hAnsi="Times New Roman"/>
          <w:sz w:val="24"/>
          <w:szCs w:val="24"/>
        </w:rPr>
        <w:t>-202</w:t>
      </w:r>
      <w:r w:rsidR="00447BA0">
        <w:rPr>
          <w:rFonts w:ascii="Times New Roman" w:hAnsi="Times New Roman"/>
          <w:sz w:val="24"/>
          <w:szCs w:val="24"/>
        </w:rPr>
        <w:t>3</w:t>
      </w:r>
      <w:r w:rsidRPr="00DC4223">
        <w:rPr>
          <w:rFonts w:ascii="Times New Roman" w:hAnsi="Times New Roman"/>
          <w:sz w:val="24"/>
          <w:szCs w:val="24"/>
        </w:rPr>
        <w:t xml:space="preserve"> годы» профинансированы расходы на сумму </w:t>
      </w:r>
      <w:r w:rsidR="00A42876">
        <w:rPr>
          <w:rFonts w:ascii="Times New Roman" w:hAnsi="Times New Roman"/>
          <w:sz w:val="24"/>
          <w:szCs w:val="24"/>
        </w:rPr>
        <w:t>3 431,4</w:t>
      </w:r>
      <w:r w:rsidRPr="00DC4223">
        <w:rPr>
          <w:rFonts w:ascii="Times New Roman" w:hAnsi="Times New Roman"/>
          <w:sz w:val="24"/>
          <w:szCs w:val="24"/>
        </w:rPr>
        <w:t xml:space="preserve"> тыс. рублей (</w:t>
      </w:r>
      <w:r w:rsidR="00A42876">
        <w:rPr>
          <w:rFonts w:ascii="Times New Roman" w:hAnsi="Times New Roman"/>
          <w:sz w:val="24"/>
          <w:szCs w:val="24"/>
        </w:rPr>
        <w:t>77,4</w:t>
      </w:r>
      <w:r w:rsidR="00447BA0">
        <w:rPr>
          <w:rFonts w:ascii="Times New Roman" w:hAnsi="Times New Roman"/>
          <w:sz w:val="24"/>
          <w:szCs w:val="24"/>
        </w:rPr>
        <w:t>%</w:t>
      </w:r>
      <w:r w:rsidRPr="00DC4223">
        <w:rPr>
          <w:rFonts w:ascii="Times New Roman" w:hAnsi="Times New Roman"/>
          <w:sz w:val="24"/>
          <w:szCs w:val="24"/>
        </w:rPr>
        <w:t xml:space="preserve"> к плану на год)</w:t>
      </w:r>
      <w:r w:rsidR="00D455F1">
        <w:rPr>
          <w:rFonts w:ascii="Times New Roman" w:hAnsi="Times New Roman"/>
          <w:sz w:val="24"/>
          <w:szCs w:val="24"/>
        </w:rPr>
        <w:t xml:space="preserve"> </w:t>
      </w:r>
      <w:r w:rsidR="007F08C8">
        <w:rPr>
          <w:rFonts w:ascii="Times New Roman" w:hAnsi="Times New Roman"/>
          <w:sz w:val="24"/>
          <w:szCs w:val="24"/>
        </w:rPr>
        <w:t>из них:</w:t>
      </w:r>
    </w:p>
    <w:p w:rsidR="007F08C8" w:rsidRDefault="007F08C8" w:rsidP="007F08C8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08C8">
        <w:rPr>
          <w:rFonts w:ascii="Times New Roman" w:hAnsi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r w:rsidRPr="007F08C8"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 xml:space="preserve">ных работ  внутреннего водопровода в </w:t>
      </w:r>
      <w:r w:rsidRPr="00DC4223">
        <w:rPr>
          <w:rFonts w:ascii="Times New Roman" w:hAnsi="Times New Roman"/>
          <w:sz w:val="24"/>
          <w:szCs w:val="24"/>
        </w:rPr>
        <w:t>здани</w:t>
      </w:r>
      <w:r>
        <w:rPr>
          <w:rFonts w:ascii="Times New Roman" w:hAnsi="Times New Roman"/>
          <w:sz w:val="24"/>
          <w:szCs w:val="24"/>
        </w:rPr>
        <w:t xml:space="preserve">и МКОУ СОШ с. </w:t>
      </w:r>
      <w:proofErr w:type="spellStart"/>
      <w:r>
        <w:rPr>
          <w:rFonts w:ascii="Times New Roman" w:hAnsi="Times New Roman"/>
          <w:sz w:val="24"/>
          <w:szCs w:val="24"/>
        </w:rPr>
        <w:t>Назино</w:t>
      </w:r>
      <w:proofErr w:type="spellEnd"/>
      <w:r>
        <w:rPr>
          <w:rFonts w:ascii="Times New Roman" w:hAnsi="Times New Roman"/>
          <w:sz w:val="24"/>
          <w:szCs w:val="24"/>
        </w:rPr>
        <w:t xml:space="preserve"> в сумме 150,0 тыс. рублей;</w:t>
      </w:r>
    </w:p>
    <w:p w:rsidR="00A42876" w:rsidRDefault="00A42876" w:rsidP="007F08C8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капитальный ремонт административного здания РОО в сумме 1 278,3 тыс. рублей;</w:t>
      </w:r>
    </w:p>
    <w:p w:rsidR="007F08C8" w:rsidRPr="007F08C8" w:rsidRDefault="007F08C8" w:rsidP="007F08C8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капитальный ремонт здания МБУ «Центр досуга и народного творчества» в сумме 2 003,1 тыс. рублей. На ремонт здания было предусмотрено 3 004,0 тыс. рублей, из них не освоено 1 00</w:t>
      </w:r>
      <w:r w:rsidR="00A428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A428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тыс. рублей. Средства на р</w:t>
      </w:r>
      <w:r w:rsidRPr="00E84F85">
        <w:rPr>
          <w:rFonts w:ascii="Times New Roman" w:hAnsi="Times New Roman"/>
          <w:sz w:val="24"/>
          <w:szCs w:val="24"/>
        </w:rPr>
        <w:t>емонт буд</w:t>
      </w:r>
      <w:r>
        <w:rPr>
          <w:rFonts w:ascii="Times New Roman" w:hAnsi="Times New Roman"/>
          <w:sz w:val="24"/>
          <w:szCs w:val="24"/>
        </w:rPr>
        <w:t>у</w:t>
      </w:r>
      <w:r w:rsidRPr="00E84F8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освоены</w:t>
      </w:r>
      <w:r w:rsidRPr="00E84F85">
        <w:rPr>
          <w:rFonts w:ascii="Times New Roman" w:hAnsi="Times New Roman"/>
          <w:sz w:val="24"/>
          <w:szCs w:val="24"/>
        </w:rPr>
        <w:t xml:space="preserve"> в соответствии с муниципальным контрактом в 202</w:t>
      </w:r>
      <w:r>
        <w:rPr>
          <w:rFonts w:ascii="Times New Roman" w:hAnsi="Times New Roman"/>
          <w:sz w:val="24"/>
          <w:szCs w:val="24"/>
        </w:rPr>
        <w:t>3</w:t>
      </w:r>
      <w:r w:rsidRPr="00E84F85">
        <w:rPr>
          <w:rFonts w:ascii="Times New Roman" w:hAnsi="Times New Roman"/>
          <w:sz w:val="24"/>
          <w:szCs w:val="24"/>
        </w:rPr>
        <w:t xml:space="preserve"> году.</w:t>
      </w:r>
    </w:p>
    <w:p w:rsidR="007F08C8" w:rsidRPr="007F08C8" w:rsidRDefault="00DC4223" w:rsidP="007F08C8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223">
        <w:rPr>
          <w:rFonts w:ascii="Times New Roman" w:hAnsi="Times New Roman"/>
          <w:sz w:val="24"/>
          <w:szCs w:val="24"/>
        </w:rPr>
        <w:t>в рамках муниципальной программы «</w:t>
      </w:r>
      <w:r w:rsidR="00D455F1" w:rsidRPr="00D455F1">
        <w:rPr>
          <w:rFonts w:ascii="Times New Roman" w:hAnsi="Times New Roman"/>
          <w:sz w:val="24"/>
          <w:szCs w:val="24"/>
        </w:rPr>
        <w:t>Развитие физической культуры и спорта в Александровском районе на 2018-2022 годы и на перспективу до 202</w:t>
      </w:r>
      <w:r w:rsidR="007F08C8">
        <w:rPr>
          <w:rFonts w:ascii="Times New Roman" w:hAnsi="Times New Roman"/>
          <w:sz w:val="24"/>
          <w:szCs w:val="24"/>
        </w:rPr>
        <w:t>5</w:t>
      </w:r>
      <w:r w:rsidR="00D455F1" w:rsidRPr="00D455F1">
        <w:rPr>
          <w:rFonts w:ascii="Times New Roman" w:hAnsi="Times New Roman"/>
          <w:sz w:val="24"/>
          <w:szCs w:val="24"/>
        </w:rPr>
        <w:t xml:space="preserve"> года</w:t>
      </w:r>
      <w:r w:rsidRPr="00DC4223">
        <w:rPr>
          <w:rFonts w:ascii="Times New Roman" w:hAnsi="Times New Roman"/>
          <w:sz w:val="24"/>
          <w:szCs w:val="24"/>
        </w:rPr>
        <w:t xml:space="preserve">» </w:t>
      </w:r>
      <w:r w:rsidR="00D455F1">
        <w:rPr>
          <w:rFonts w:ascii="Times New Roman" w:hAnsi="Times New Roman"/>
          <w:sz w:val="24"/>
          <w:szCs w:val="24"/>
        </w:rPr>
        <w:t>обеспечено финансирование в объеме</w:t>
      </w:r>
      <w:r w:rsidRPr="00DC4223">
        <w:rPr>
          <w:rFonts w:ascii="Times New Roman" w:hAnsi="Times New Roman"/>
          <w:sz w:val="24"/>
          <w:szCs w:val="24"/>
        </w:rPr>
        <w:t xml:space="preserve"> </w:t>
      </w:r>
      <w:r w:rsidR="007F08C8">
        <w:rPr>
          <w:rFonts w:ascii="Times New Roman" w:hAnsi="Times New Roman"/>
          <w:sz w:val="24"/>
          <w:szCs w:val="24"/>
        </w:rPr>
        <w:t>13 522</w:t>
      </w:r>
      <w:r w:rsidR="00D455F1">
        <w:rPr>
          <w:rFonts w:ascii="Times New Roman" w:hAnsi="Times New Roman"/>
          <w:sz w:val="24"/>
          <w:szCs w:val="24"/>
        </w:rPr>
        <w:t>,</w:t>
      </w:r>
      <w:r w:rsidR="007F08C8">
        <w:rPr>
          <w:rFonts w:ascii="Times New Roman" w:hAnsi="Times New Roman"/>
          <w:sz w:val="24"/>
          <w:szCs w:val="24"/>
        </w:rPr>
        <w:t>5</w:t>
      </w:r>
      <w:r w:rsidRPr="00DC4223">
        <w:rPr>
          <w:rFonts w:ascii="Times New Roman" w:hAnsi="Times New Roman"/>
          <w:sz w:val="24"/>
          <w:szCs w:val="24"/>
        </w:rPr>
        <w:t xml:space="preserve"> тыс. рублей</w:t>
      </w:r>
      <w:r w:rsidR="00D455F1">
        <w:rPr>
          <w:rFonts w:ascii="Times New Roman" w:hAnsi="Times New Roman"/>
          <w:sz w:val="24"/>
          <w:szCs w:val="24"/>
        </w:rPr>
        <w:t xml:space="preserve"> (</w:t>
      </w:r>
      <w:r w:rsidR="007F08C8">
        <w:rPr>
          <w:rFonts w:ascii="Times New Roman" w:hAnsi="Times New Roman"/>
          <w:sz w:val="24"/>
          <w:szCs w:val="24"/>
        </w:rPr>
        <w:t>70,2%</w:t>
      </w:r>
      <w:r w:rsidR="00D455F1">
        <w:rPr>
          <w:rFonts w:ascii="Times New Roman" w:hAnsi="Times New Roman"/>
          <w:sz w:val="24"/>
          <w:szCs w:val="24"/>
        </w:rPr>
        <w:t xml:space="preserve"> к плану на год) на продолжение капитального ремонта стадиона с. Александровское.</w:t>
      </w:r>
      <w:r w:rsidR="007F08C8">
        <w:rPr>
          <w:rFonts w:ascii="Times New Roman" w:hAnsi="Times New Roman"/>
          <w:sz w:val="24"/>
          <w:szCs w:val="24"/>
        </w:rPr>
        <w:t xml:space="preserve"> На ремонт было предусмотрено 19 267,9 тыс. рублей, из них не освоено 5 745,4 тыс. рублей. Средства на р</w:t>
      </w:r>
      <w:r w:rsidR="007F08C8" w:rsidRPr="00E84F85">
        <w:rPr>
          <w:rFonts w:ascii="Times New Roman" w:hAnsi="Times New Roman"/>
          <w:sz w:val="24"/>
          <w:szCs w:val="24"/>
        </w:rPr>
        <w:t>емонт буд</w:t>
      </w:r>
      <w:r w:rsidR="007F08C8">
        <w:rPr>
          <w:rFonts w:ascii="Times New Roman" w:hAnsi="Times New Roman"/>
          <w:sz w:val="24"/>
          <w:szCs w:val="24"/>
        </w:rPr>
        <w:t>у</w:t>
      </w:r>
      <w:r w:rsidR="007F08C8" w:rsidRPr="00E84F85">
        <w:rPr>
          <w:rFonts w:ascii="Times New Roman" w:hAnsi="Times New Roman"/>
          <w:sz w:val="24"/>
          <w:szCs w:val="24"/>
        </w:rPr>
        <w:t xml:space="preserve">т </w:t>
      </w:r>
      <w:r w:rsidR="007F08C8">
        <w:rPr>
          <w:rFonts w:ascii="Times New Roman" w:hAnsi="Times New Roman"/>
          <w:sz w:val="24"/>
          <w:szCs w:val="24"/>
        </w:rPr>
        <w:t>освоены</w:t>
      </w:r>
      <w:r w:rsidR="007F08C8" w:rsidRPr="00E84F85">
        <w:rPr>
          <w:rFonts w:ascii="Times New Roman" w:hAnsi="Times New Roman"/>
          <w:sz w:val="24"/>
          <w:szCs w:val="24"/>
        </w:rPr>
        <w:t xml:space="preserve"> в соответствии с муниципальным контрактом в 202</w:t>
      </w:r>
      <w:r w:rsidR="007F08C8">
        <w:rPr>
          <w:rFonts w:ascii="Times New Roman" w:hAnsi="Times New Roman"/>
          <w:sz w:val="24"/>
          <w:szCs w:val="24"/>
        </w:rPr>
        <w:t>3</w:t>
      </w:r>
      <w:r w:rsidR="007F08C8" w:rsidRPr="00E84F85">
        <w:rPr>
          <w:rFonts w:ascii="Times New Roman" w:hAnsi="Times New Roman"/>
          <w:sz w:val="24"/>
          <w:szCs w:val="24"/>
        </w:rPr>
        <w:t xml:space="preserve"> году.</w:t>
      </w:r>
    </w:p>
    <w:p w:rsidR="00DC4223" w:rsidRPr="00DC4223" w:rsidRDefault="00DC4223" w:rsidP="003E65A4">
      <w:pPr>
        <w:pStyle w:val="aa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223">
        <w:rPr>
          <w:rFonts w:ascii="Times New Roman" w:hAnsi="Times New Roman"/>
          <w:sz w:val="24"/>
          <w:szCs w:val="24"/>
        </w:rPr>
        <w:t>в рамках муниципальной программы «</w:t>
      </w:r>
      <w:r w:rsidR="007F08C8">
        <w:rPr>
          <w:rFonts w:ascii="Times New Roman" w:hAnsi="Times New Roman"/>
          <w:sz w:val="24"/>
          <w:szCs w:val="24"/>
        </w:rPr>
        <w:t>Развитие культуры</w:t>
      </w:r>
      <w:r w:rsidR="00087268">
        <w:rPr>
          <w:rFonts w:ascii="Times New Roman" w:hAnsi="Times New Roman"/>
          <w:sz w:val="24"/>
          <w:szCs w:val="24"/>
        </w:rPr>
        <w:t xml:space="preserve">, спорта и молодежной политики </w:t>
      </w:r>
      <w:r w:rsidR="00D455F1" w:rsidRPr="00D455F1">
        <w:rPr>
          <w:rFonts w:ascii="Times New Roman" w:hAnsi="Times New Roman"/>
          <w:sz w:val="24"/>
          <w:szCs w:val="24"/>
        </w:rPr>
        <w:t xml:space="preserve"> </w:t>
      </w:r>
      <w:r w:rsidR="00087268">
        <w:rPr>
          <w:rFonts w:ascii="Times New Roman" w:hAnsi="Times New Roman"/>
          <w:sz w:val="24"/>
          <w:szCs w:val="24"/>
        </w:rPr>
        <w:t>в</w:t>
      </w:r>
      <w:r w:rsidR="00D455F1" w:rsidRPr="00D455F1">
        <w:rPr>
          <w:rFonts w:ascii="Times New Roman" w:hAnsi="Times New Roman"/>
          <w:sz w:val="24"/>
          <w:szCs w:val="24"/>
        </w:rPr>
        <w:t xml:space="preserve"> Александровско</w:t>
      </w:r>
      <w:r w:rsidR="00087268">
        <w:rPr>
          <w:rFonts w:ascii="Times New Roman" w:hAnsi="Times New Roman"/>
          <w:sz w:val="24"/>
          <w:szCs w:val="24"/>
        </w:rPr>
        <w:t>м</w:t>
      </w:r>
      <w:r w:rsidR="00D455F1" w:rsidRPr="00D455F1">
        <w:rPr>
          <w:rFonts w:ascii="Times New Roman" w:hAnsi="Times New Roman"/>
          <w:sz w:val="24"/>
          <w:szCs w:val="24"/>
        </w:rPr>
        <w:t xml:space="preserve"> район</w:t>
      </w:r>
      <w:r w:rsidR="00087268">
        <w:rPr>
          <w:rFonts w:ascii="Times New Roman" w:hAnsi="Times New Roman"/>
          <w:sz w:val="24"/>
          <w:szCs w:val="24"/>
        </w:rPr>
        <w:t>е</w:t>
      </w:r>
      <w:r w:rsidR="00D455F1" w:rsidRPr="00D455F1">
        <w:rPr>
          <w:rFonts w:ascii="Times New Roman" w:hAnsi="Times New Roman"/>
          <w:sz w:val="24"/>
          <w:szCs w:val="24"/>
        </w:rPr>
        <w:t xml:space="preserve"> </w:t>
      </w:r>
      <w:r w:rsidR="00087268">
        <w:rPr>
          <w:rFonts w:ascii="Times New Roman" w:hAnsi="Times New Roman"/>
          <w:sz w:val="24"/>
          <w:szCs w:val="24"/>
        </w:rPr>
        <w:t>на</w:t>
      </w:r>
      <w:r w:rsidR="00D455F1" w:rsidRPr="00D455F1">
        <w:rPr>
          <w:rFonts w:ascii="Times New Roman" w:hAnsi="Times New Roman"/>
          <w:sz w:val="24"/>
          <w:szCs w:val="24"/>
        </w:rPr>
        <w:t xml:space="preserve"> 201</w:t>
      </w:r>
      <w:r w:rsidR="00087268">
        <w:rPr>
          <w:rFonts w:ascii="Times New Roman" w:hAnsi="Times New Roman"/>
          <w:sz w:val="24"/>
          <w:szCs w:val="24"/>
        </w:rPr>
        <w:t>9</w:t>
      </w:r>
      <w:r w:rsidR="00D455F1" w:rsidRPr="00D455F1">
        <w:rPr>
          <w:rFonts w:ascii="Times New Roman" w:hAnsi="Times New Roman"/>
          <w:sz w:val="24"/>
          <w:szCs w:val="24"/>
        </w:rPr>
        <w:t xml:space="preserve"> - 202</w:t>
      </w:r>
      <w:r w:rsidR="00087268">
        <w:rPr>
          <w:rFonts w:ascii="Times New Roman" w:hAnsi="Times New Roman"/>
          <w:sz w:val="24"/>
          <w:szCs w:val="24"/>
        </w:rPr>
        <w:t>5</w:t>
      </w:r>
      <w:r w:rsidR="00D455F1" w:rsidRPr="00D455F1">
        <w:rPr>
          <w:rFonts w:ascii="Times New Roman" w:hAnsi="Times New Roman"/>
          <w:sz w:val="24"/>
          <w:szCs w:val="24"/>
        </w:rPr>
        <w:t xml:space="preserve"> год</w:t>
      </w:r>
      <w:r w:rsidR="00087268">
        <w:rPr>
          <w:rFonts w:ascii="Times New Roman" w:hAnsi="Times New Roman"/>
          <w:sz w:val="24"/>
          <w:szCs w:val="24"/>
        </w:rPr>
        <w:t>ы</w:t>
      </w:r>
      <w:r w:rsidRPr="00DC4223">
        <w:rPr>
          <w:rFonts w:ascii="Times New Roman" w:hAnsi="Times New Roman"/>
          <w:sz w:val="24"/>
          <w:szCs w:val="24"/>
        </w:rPr>
        <w:t xml:space="preserve">» профинансированы </w:t>
      </w:r>
      <w:r w:rsidR="00087268">
        <w:rPr>
          <w:rFonts w:ascii="Times New Roman" w:hAnsi="Times New Roman"/>
          <w:sz w:val="24"/>
          <w:szCs w:val="24"/>
        </w:rPr>
        <w:t xml:space="preserve">расходы </w:t>
      </w:r>
      <w:r w:rsidRPr="00DC4223">
        <w:rPr>
          <w:rFonts w:ascii="Times New Roman" w:hAnsi="Times New Roman"/>
          <w:sz w:val="24"/>
          <w:szCs w:val="24"/>
        </w:rPr>
        <w:t xml:space="preserve"> на сумму </w:t>
      </w:r>
      <w:r w:rsidR="00087268">
        <w:rPr>
          <w:rFonts w:ascii="Times New Roman" w:hAnsi="Times New Roman"/>
          <w:sz w:val="24"/>
          <w:szCs w:val="24"/>
        </w:rPr>
        <w:t>301,9</w:t>
      </w:r>
      <w:r w:rsidRPr="00DC4223">
        <w:rPr>
          <w:rFonts w:ascii="Times New Roman" w:hAnsi="Times New Roman"/>
          <w:sz w:val="24"/>
          <w:szCs w:val="24"/>
        </w:rPr>
        <w:t xml:space="preserve"> тыс. рублей (100,0</w:t>
      </w:r>
      <w:r w:rsidR="00087268">
        <w:rPr>
          <w:rFonts w:ascii="Times New Roman" w:hAnsi="Times New Roman"/>
          <w:sz w:val="24"/>
          <w:szCs w:val="24"/>
        </w:rPr>
        <w:t>% к плану на год) на ремонт помещения МБДОУ ДШИ.</w:t>
      </w:r>
    </w:p>
    <w:p w:rsidR="00AB0AE0" w:rsidRDefault="00AB0AE0" w:rsidP="00AB0AE0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3434" w:rsidRPr="00403434" w:rsidRDefault="00403434" w:rsidP="0000346A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03434">
        <w:rPr>
          <w:rFonts w:ascii="Times New Roman" w:eastAsia="Times New Roman" w:hAnsi="Times New Roman"/>
          <w:b/>
          <w:sz w:val="24"/>
          <w:szCs w:val="24"/>
          <w:lang w:eastAsia="ru-RU"/>
        </w:rPr>
        <w:t>Дорожный фонд</w:t>
      </w:r>
    </w:p>
    <w:p w:rsidR="00D37C06" w:rsidRDefault="00D37C06" w:rsidP="009D33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 формирования и использования бюджетных ассигнований Дорожного фонда муниципального образования «Александровский район»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был сформирован Дорожный фонд в объеме 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51 123,3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утвержден решением Думы Александровского района «О бюджете муниципального образования «Александровский район»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». В течение года за счет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поступления дополнительных доходов в бюджет района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, Дорожный фонд был скорректирован в сторону увеличения и составил 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61 733,6</w:t>
      </w:r>
      <w:r w:rsidRP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D37C06" w:rsidRDefault="00414A72" w:rsidP="009D33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37C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 осуществлении дорожной деятельности зачислено доходов в объеме 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61 732,0</w:t>
      </w:r>
      <w:r w:rsidR="00D37C06">
        <w:rPr>
          <w:rFonts w:ascii="Times New Roman" w:eastAsia="Times New Roman" w:hAnsi="Times New Roman"/>
          <w:sz w:val="24"/>
          <w:szCs w:val="24"/>
          <w:lang w:eastAsia="ru-RU"/>
        </w:rPr>
        <w:t>2 тыс. рублей, в том числе:</w:t>
      </w:r>
    </w:p>
    <w:p w:rsidR="00D37C06" w:rsidRPr="00C57937" w:rsidRDefault="00D37C06" w:rsidP="003E65A4">
      <w:pPr>
        <w:pStyle w:val="aa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>доходы от поступления</w:t>
      </w:r>
      <w:r w:rsidR="006F7B6F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акцизов по подакцизным товарам (продукции), производимым на территории Российской Федерации составил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F7B6F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4266">
        <w:rPr>
          <w:rFonts w:ascii="Times New Roman" w:eastAsia="Times New Roman" w:hAnsi="Times New Roman"/>
          <w:sz w:val="24"/>
          <w:szCs w:val="24"/>
          <w:lang w:eastAsia="ru-RU"/>
        </w:rPr>
        <w:t>4 371,4</w:t>
      </w:r>
      <w:r w:rsidR="006F7B6F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7C06" w:rsidRDefault="00DE1B28" w:rsidP="003E65A4">
      <w:pPr>
        <w:pStyle w:val="aa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субсидия</w:t>
      </w:r>
      <w:r w:rsidR="00D66AD5" w:rsidRPr="00C57937">
        <w:rPr>
          <w:rFonts w:ascii="Times New Roman" w:eastAsia="Times New Roman" w:hAnsi="Times New Roman"/>
          <w:sz w:val="24"/>
          <w:szCs w:val="24"/>
          <w:lang w:eastAsia="ru-RU"/>
        </w:rPr>
        <w:t>, предоставленн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6F7B6F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6AD5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областного бюджета </w:t>
      </w:r>
      <w:r w:rsidR="006F7B6F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ремонт </w:t>
      </w:r>
      <w:r w:rsidR="006A286F" w:rsidRPr="00C57937">
        <w:rPr>
          <w:rFonts w:ascii="Times New Roman" w:eastAsia="Times New Roman" w:hAnsi="Times New Roman"/>
          <w:sz w:val="24"/>
          <w:szCs w:val="24"/>
          <w:lang w:eastAsia="ru-RU"/>
        </w:rPr>
        <w:t>автомобильных дорог общего пользования,</w:t>
      </w:r>
      <w:r w:rsidR="006F7B6F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6AD5" w:rsidRPr="00C57937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66AD5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8 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8269,9</w:t>
      </w:r>
      <w:r w:rsidR="006F7B6F"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D37C06" w:rsidRPr="00C579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1B28" w:rsidRDefault="00DE1B28" w:rsidP="00DE1B28">
      <w:pPr>
        <w:pStyle w:val="aa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B2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убсидия</w:t>
      </w:r>
      <w:r w:rsidRPr="00DE1B28">
        <w:rPr>
          <w:rFonts w:ascii="Times New Roman" w:hAnsi="Times New Roman"/>
          <w:sz w:val="24"/>
          <w:szCs w:val="24"/>
        </w:rPr>
        <w:t xml:space="preserve"> бюджетам муниципальных районов на развитие транспортной инфраструктуры на сельских территориях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44 727,5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DE1B28" w:rsidRPr="00DE1B28" w:rsidRDefault="00DE1B28" w:rsidP="00DE1B28">
      <w:pPr>
        <w:pStyle w:val="aa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B28">
        <w:rPr>
          <w:rFonts w:ascii="Times New Roman" w:hAnsi="Times New Roman"/>
          <w:sz w:val="24"/>
          <w:szCs w:val="24"/>
        </w:rPr>
        <w:t xml:space="preserve">дотации бюджетам на поддержку мер по обеспечению сбалансированности бюджетов 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3 000,0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D37C06" w:rsidRPr="00C57937" w:rsidRDefault="00D37C06" w:rsidP="003E65A4">
      <w:pPr>
        <w:pStyle w:val="aa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B28">
        <w:rPr>
          <w:rFonts w:ascii="Times New Roman" w:eastAsia="Times New Roman" w:hAnsi="Times New Roman"/>
          <w:sz w:val="24"/>
          <w:szCs w:val="24"/>
          <w:lang w:eastAsia="ru-RU"/>
        </w:rPr>
        <w:t>другие неналоговые доходы, направленные на формирования дорожного фонда</w:t>
      </w:r>
      <w:r w:rsidRPr="00C5793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 1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 363,2 тыс. рублей.</w:t>
      </w:r>
    </w:p>
    <w:p w:rsidR="00C70446" w:rsidRDefault="00C70446" w:rsidP="006F7B6F">
      <w:pPr>
        <w:widowControl w:val="0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на осуществление дорожной деятельности в границах района и сельских поселений </w:t>
      </w:r>
      <w:r w:rsidRPr="00C70446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7044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61 732,0</w:t>
      </w:r>
      <w:r w:rsidRPr="00C704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профинансировано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C70446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уточненным бюджетным назначениям, в том числе:</w:t>
      </w:r>
    </w:p>
    <w:p w:rsidR="00DE1B28" w:rsidRDefault="006F7B6F" w:rsidP="003E65A4">
      <w:pPr>
        <w:pStyle w:val="aa"/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D22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программы «Социальное развитие сел Александровского района на 2017-2021 годы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плановый период до 2025 года</w:t>
      </w:r>
      <w:r w:rsidRPr="00BF1D2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01246"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446" w:rsidRPr="00BF1D22">
        <w:rPr>
          <w:rFonts w:ascii="Times New Roman" w:eastAsia="Times New Roman" w:hAnsi="Times New Roman"/>
          <w:sz w:val="24"/>
          <w:szCs w:val="24"/>
          <w:lang w:eastAsia="ru-RU"/>
        </w:rPr>
        <w:t>профинансированы следующие мероприятия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0446" w:rsidRPr="00BF1D22" w:rsidRDefault="00DE1B28" w:rsidP="00DE1B28">
      <w:pPr>
        <w:pStyle w:val="aa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C70446"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16 727,1</w:t>
      </w:r>
      <w:r w:rsidR="00C70446"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п</w:t>
      </w:r>
      <w:r w:rsidR="00601246"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утем предоставления иных межбюджетных трансфертов бюджетам </w:t>
      </w:r>
      <w:r w:rsidR="00F3077E" w:rsidRPr="00BF1D22">
        <w:rPr>
          <w:rFonts w:ascii="Times New Roman" w:eastAsia="Times New Roman" w:hAnsi="Times New Roman"/>
          <w:sz w:val="24"/>
          <w:szCs w:val="24"/>
          <w:lang w:eastAsia="ru-RU"/>
        </w:rPr>
        <w:t>сельских поселений</w:t>
      </w:r>
      <w:r w:rsidR="00601246"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Томской области</w:t>
      </w:r>
      <w:r w:rsidR="00C70446" w:rsidRPr="00BF1D22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C70446" w:rsidRPr="00BF1D22" w:rsidRDefault="00C70446" w:rsidP="003E65A4">
      <w:pPr>
        <w:pStyle w:val="aa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капитальный и текущий ремонт автомобильных дорог и инженерных сооружений на них в границах Александровского сельского поселения в сумме 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C41D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 368,1 тыс. рублей;</w:t>
      </w:r>
    </w:p>
    <w:p w:rsidR="00C70446" w:rsidRPr="00BF1D22" w:rsidRDefault="00C70446" w:rsidP="003E65A4">
      <w:pPr>
        <w:pStyle w:val="aa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D22">
        <w:rPr>
          <w:rFonts w:ascii="Times New Roman" w:eastAsia="Times New Roman" w:hAnsi="Times New Roman"/>
          <w:sz w:val="24"/>
          <w:szCs w:val="24"/>
          <w:lang w:eastAsia="ru-RU"/>
        </w:rPr>
        <w:t>на содержание зимника б.н.п. Медведево</w:t>
      </w:r>
      <w:r w:rsidR="00BC7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- п. Северный в сумме 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400,0</w:t>
      </w:r>
      <w:r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70446" w:rsidRDefault="00C70446" w:rsidP="003E65A4">
      <w:pPr>
        <w:pStyle w:val="aa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D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proofErr w:type="spellStart"/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пескоразбрасывателя</w:t>
      </w:r>
      <w:proofErr w:type="spellEnd"/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ПРР-3.0</w:t>
      </w:r>
      <w:r w:rsidR="00BF1D22"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DE1B28">
        <w:rPr>
          <w:rFonts w:ascii="Times New Roman" w:eastAsia="Times New Roman" w:hAnsi="Times New Roman"/>
          <w:sz w:val="24"/>
          <w:szCs w:val="24"/>
          <w:lang w:eastAsia="ru-RU"/>
        </w:rPr>
        <w:t>599,0</w:t>
      </w:r>
      <w:r w:rsidR="00BF1D22" w:rsidRPr="00BF1D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C41D2" w:rsidRPr="00BC41D2" w:rsidRDefault="00DE1B28" w:rsidP="00BC41D2">
      <w:pPr>
        <w:pStyle w:val="aa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разработку проектно-сметной документации на </w:t>
      </w:r>
      <w:r w:rsidR="00BC41D2">
        <w:rPr>
          <w:rFonts w:ascii="Times New Roman" w:eastAsia="Times New Roman" w:hAnsi="Times New Roman"/>
          <w:sz w:val="24"/>
          <w:szCs w:val="24"/>
          <w:lang w:eastAsia="ru-RU"/>
        </w:rPr>
        <w:t xml:space="preserve">капитальный ремонт автодороги </w:t>
      </w:r>
      <w:r w:rsidR="00BC41D2" w:rsidRPr="00BC41D2">
        <w:rPr>
          <w:rFonts w:ascii="Times New Roman" w:eastAsia="Times New Roman" w:hAnsi="Times New Roman"/>
          <w:sz w:val="24"/>
          <w:szCs w:val="24"/>
          <w:lang w:eastAsia="ru-RU"/>
        </w:rPr>
        <w:t xml:space="preserve">улица </w:t>
      </w:r>
      <w:r w:rsidR="00BC41D2" w:rsidRPr="00BC41D2">
        <w:rPr>
          <w:rFonts w:ascii="Times New Roman" w:hAnsi="Times New Roman"/>
          <w:sz w:val="24"/>
          <w:szCs w:val="24"/>
        </w:rPr>
        <w:t xml:space="preserve">Молодёжная, с. Александровское, Александровского района, Томская область в сумме </w:t>
      </w:r>
      <w:r w:rsidR="00BC41D2">
        <w:rPr>
          <w:rFonts w:ascii="Times New Roman" w:hAnsi="Times New Roman"/>
          <w:sz w:val="24"/>
          <w:szCs w:val="24"/>
        </w:rPr>
        <w:t>560,0 тыс. рублей;</w:t>
      </w:r>
    </w:p>
    <w:p w:rsidR="00C70446" w:rsidRPr="00BC41D2" w:rsidRDefault="00BF1D22" w:rsidP="003E65A4">
      <w:pPr>
        <w:pStyle w:val="aa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1D2">
        <w:rPr>
          <w:rFonts w:ascii="Times New Roman" w:eastAsia="Times New Roman" w:hAnsi="Times New Roman"/>
          <w:sz w:val="24"/>
          <w:szCs w:val="24"/>
          <w:lang w:eastAsia="ru-RU"/>
        </w:rPr>
        <w:t>на п</w:t>
      </w:r>
      <w:r w:rsidR="00C70446" w:rsidRPr="00BC41D2">
        <w:rPr>
          <w:rFonts w:ascii="Times New Roman" w:eastAsia="Times New Roman" w:hAnsi="Times New Roman"/>
          <w:sz w:val="24"/>
          <w:szCs w:val="24"/>
          <w:lang w:eastAsia="ru-RU"/>
        </w:rPr>
        <w:t xml:space="preserve">риобретение </w:t>
      </w:r>
      <w:r w:rsidR="00DE1B28" w:rsidRPr="00BC41D2">
        <w:rPr>
          <w:rFonts w:ascii="Times New Roman" w:eastAsia="Times New Roman" w:hAnsi="Times New Roman"/>
          <w:sz w:val="24"/>
          <w:szCs w:val="24"/>
          <w:lang w:eastAsia="ru-RU"/>
        </w:rPr>
        <w:t>автомобиля п.</w:t>
      </w:r>
      <w:r w:rsidR="00DF77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1B28" w:rsidRPr="00BC41D2">
        <w:rPr>
          <w:rFonts w:ascii="Times New Roman" w:eastAsia="Times New Roman" w:hAnsi="Times New Roman"/>
          <w:sz w:val="24"/>
          <w:szCs w:val="24"/>
          <w:lang w:eastAsia="ru-RU"/>
        </w:rPr>
        <w:t>Северный</w:t>
      </w:r>
      <w:r w:rsidRPr="00BC41D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DE1B28" w:rsidRPr="00BC41D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C41D2">
        <w:rPr>
          <w:rFonts w:ascii="Times New Roman" w:eastAsia="Times New Roman" w:hAnsi="Times New Roman"/>
          <w:sz w:val="24"/>
          <w:szCs w:val="24"/>
          <w:lang w:eastAsia="ru-RU"/>
        </w:rPr>
        <w:t>00,0 тыс. рублей.</w:t>
      </w:r>
    </w:p>
    <w:p w:rsidR="00A0018B" w:rsidRDefault="00BC41D2" w:rsidP="00BC41D2">
      <w:pPr>
        <w:pStyle w:val="aa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сумме 45 004,9 тыс. рублей - о</w:t>
      </w:r>
      <w:r w:rsidRPr="00BC41D2">
        <w:rPr>
          <w:rFonts w:ascii="Times New Roman" w:eastAsia="Times New Roman" w:hAnsi="Times New Roman"/>
          <w:sz w:val="24"/>
          <w:szCs w:val="24"/>
          <w:lang w:eastAsia="ru-RU"/>
        </w:rPr>
        <w:t>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</w:r>
    </w:p>
    <w:p w:rsidR="002C7515" w:rsidRPr="002C7515" w:rsidRDefault="002C7515" w:rsidP="002C75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DF7" w:rsidRDefault="005F0B07" w:rsidP="00F307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r w:rsidR="00DF77F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начальника</w:t>
      </w:r>
      <w:r w:rsidR="00FD4392" w:rsidRPr="00AD2E67">
        <w:rPr>
          <w:rFonts w:ascii="Times New Roman" w:eastAsia="Times New Roman" w:hAnsi="Times New Roman"/>
          <w:lang w:eastAsia="ru-RU"/>
        </w:rPr>
        <w:t xml:space="preserve"> </w:t>
      </w:r>
      <w:r w:rsidR="006A286F">
        <w:rPr>
          <w:rFonts w:ascii="Times New Roman" w:eastAsia="Times New Roman" w:hAnsi="Times New Roman"/>
          <w:lang w:eastAsia="ru-RU"/>
        </w:rPr>
        <w:t>Ф</w:t>
      </w:r>
      <w:r w:rsidR="00FD4392" w:rsidRPr="00AD2E67">
        <w:rPr>
          <w:rFonts w:ascii="Times New Roman" w:eastAsia="Times New Roman" w:hAnsi="Times New Roman"/>
          <w:lang w:eastAsia="ru-RU"/>
        </w:rPr>
        <w:t>инансового отдела</w:t>
      </w:r>
      <w:r w:rsidR="00FD4392" w:rsidRPr="00AD2E67">
        <w:rPr>
          <w:rFonts w:ascii="Times New Roman" w:eastAsia="Times New Roman" w:hAnsi="Times New Roman"/>
          <w:lang w:eastAsia="ru-RU"/>
        </w:rPr>
        <w:tab/>
      </w:r>
      <w:r w:rsidR="00FD4392" w:rsidRPr="00AD2E67">
        <w:rPr>
          <w:rFonts w:ascii="Times New Roman" w:eastAsia="Times New Roman" w:hAnsi="Times New Roman"/>
          <w:lang w:eastAsia="ru-RU"/>
        </w:rPr>
        <w:tab/>
      </w:r>
      <w:r w:rsidR="00FD4392" w:rsidRPr="00AD2E67">
        <w:rPr>
          <w:rFonts w:ascii="Times New Roman" w:eastAsia="Times New Roman" w:hAnsi="Times New Roman"/>
          <w:lang w:eastAsia="ru-RU"/>
        </w:rPr>
        <w:tab/>
      </w:r>
      <w:r w:rsidR="00FD4392" w:rsidRPr="00AD2E67">
        <w:rPr>
          <w:rFonts w:ascii="Times New Roman" w:eastAsia="Times New Roman" w:hAnsi="Times New Roman"/>
          <w:lang w:eastAsia="ru-RU"/>
        </w:rPr>
        <w:tab/>
      </w:r>
      <w:r w:rsidR="00FD4392" w:rsidRPr="00AD2E67">
        <w:rPr>
          <w:rFonts w:ascii="Times New Roman" w:eastAsia="Times New Roman" w:hAnsi="Times New Roman"/>
          <w:lang w:eastAsia="ru-RU"/>
        </w:rPr>
        <w:tab/>
      </w:r>
      <w:r w:rsidR="00FD4392" w:rsidRPr="00AD2E67">
        <w:rPr>
          <w:rFonts w:ascii="Times New Roman" w:eastAsia="Times New Roman" w:hAnsi="Times New Roman"/>
          <w:lang w:eastAsia="ru-RU"/>
        </w:rPr>
        <w:tab/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="00FD4392" w:rsidRPr="00AD2E67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>Н.П.</w:t>
      </w:r>
      <w:r w:rsidR="006A286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Волкова</w:t>
      </w:r>
    </w:p>
    <w:p w:rsidR="00C918F2" w:rsidRDefault="00C918F2" w:rsidP="00F307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918F2" w:rsidRDefault="00C918F2" w:rsidP="00F307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918F2" w:rsidRPr="003559F9" w:rsidRDefault="00C918F2" w:rsidP="00F307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C918F2" w:rsidRPr="003559F9" w:rsidSect="004A117E">
      <w:footerReference w:type="default" r:id="rId8"/>
      <w:pgSz w:w="11906" w:h="16838"/>
      <w:pgMar w:top="1134" w:right="1134" w:bottom="851" w:left="1276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C9" w:rsidRDefault="00BD75C9">
      <w:pPr>
        <w:spacing w:after="0" w:line="240" w:lineRule="auto"/>
      </w:pPr>
      <w:r>
        <w:separator/>
      </w:r>
    </w:p>
  </w:endnote>
  <w:endnote w:type="continuationSeparator" w:id="0">
    <w:p w:rsidR="00BD75C9" w:rsidRDefault="00BD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371344"/>
      <w:docPartObj>
        <w:docPartGallery w:val="Page Numbers (Bottom of Page)"/>
        <w:docPartUnique/>
      </w:docPartObj>
    </w:sdtPr>
    <w:sdtContent>
      <w:p w:rsidR="00BD75C9" w:rsidRDefault="00BD75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86F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BD75C9" w:rsidRDefault="00BD75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C9" w:rsidRDefault="00BD75C9">
      <w:pPr>
        <w:spacing w:after="0" w:line="240" w:lineRule="auto"/>
      </w:pPr>
      <w:r>
        <w:separator/>
      </w:r>
    </w:p>
  </w:footnote>
  <w:footnote w:type="continuationSeparator" w:id="0">
    <w:p w:rsidR="00BD75C9" w:rsidRDefault="00BD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6C5"/>
    <w:multiLevelType w:val="hybridMultilevel"/>
    <w:tmpl w:val="CD8C333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B6F22"/>
    <w:multiLevelType w:val="hybridMultilevel"/>
    <w:tmpl w:val="81E6C5E2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E31C6"/>
    <w:multiLevelType w:val="hybridMultilevel"/>
    <w:tmpl w:val="7CF8C2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15F58"/>
    <w:multiLevelType w:val="hybridMultilevel"/>
    <w:tmpl w:val="824AF6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2A48BB"/>
    <w:multiLevelType w:val="hybridMultilevel"/>
    <w:tmpl w:val="D2E070B6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C009D"/>
    <w:multiLevelType w:val="hybridMultilevel"/>
    <w:tmpl w:val="487E7B08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E2694E"/>
    <w:multiLevelType w:val="hybridMultilevel"/>
    <w:tmpl w:val="5742DEB2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24975F0C"/>
    <w:multiLevelType w:val="hybridMultilevel"/>
    <w:tmpl w:val="437A087E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FB3DD3"/>
    <w:multiLevelType w:val="hybridMultilevel"/>
    <w:tmpl w:val="2F2878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505481"/>
    <w:multiLevelType w:val="hybridMultilevel"/>
    <w:tmpl w:val="F52E80BC"/>
    <w:lvl w:ilvl="0" w:tplc="B6A68E7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A056A"/>
    <w:multiLevelType w:val="hybridMultilevel"/>
    <w:tmpl w:val="CD9450BE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C62DE"/>
    <w:multiLevelType w:val="hybridMultilevel"/>
    <w:tmpl w:val="3A1238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967A7D"/>
    <w:multiLevelType w:val="hybridMultilevel"/>
    <w:tmpl w:val="F7F87E96"/>
    <w:lvl w:ilvl="0" w:tplc="D20CD23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3657940"/>
    <w:multiLevelType w:val="hybridMultilevel"/>
    <w:tmpl w:val="AD94B1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B30FF1"/>
    <w:multiLevelType w:val="hybridMultilevel"/>
    <w:tmpl w:val="5DBA247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52172FC"/>
    <w:multiLevelType w:val="hybridMultilevel"/>
    <w:tmpl w:val="09DED77E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6D68D1"/>
    <w:multiLevelType w:val="hybridMultilevel"/>
    <w:tmpl w:val="D0362028"/>
    <w:lvl w:ilvl="0" w:tplc="55A85FF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E4E1A"/>
    <w:multiLevelType w:val="hybridMultilevel"/>
    <w:tmpl w:val="FDB81C98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516024"/>
    <w:multiLevelType w:val="hybridMultilevel"/>
    <w:tmpl w:val="1CCAFBA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425F9F"/>
    <w:multiLevelType w:val="hybridMultilevel"/>
    <w:tmpl w:val="30626C9C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7B1336"/>
    <w:multiLevelType w:val="hybridMultilevel"/>
    <w:tmpl w:val="407C516A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1F01FE"/>
    <w:multiLevelType w:val="hybridMultilevel"/>
    <w:tmpl w:val="2A324A42"/>
    <w:lvl w:ilvl="0" w:tplc="86120320">
      <w:start w:val="1"/>
      <w:numFmt w:val="bullet"/>
      <w:lvlText w:val="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3B7F18"/>
    <w:multiLevelType w:val="hybridMultilevel"/>
    <w:tmpl w:val="4806A0BE"/>
    <w:lvl w:ilvl="0" w:tplc="FF2850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EA00751"/>
    <w:multiLevelType w:val="hybridMultilevel"/>
    <w:tmpl w:val="B2CE1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F92D99"/>
    <w:multiLevelType w:val="hybridMultilevel"/>
    <w:tmpl w:val="285473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5C70BF"/>
    <w:multiLevelType w:val="hybridMultilevel"/>
    <w:tmpl w:val="652476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65D6ED8"/>
    <w:multiLevelType w:val="hybridMultilevel"/>
    <w:tmpl w:val="6138375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57786A2E"/>
    <w:multiLevelType w:val="hybridMultilevel"/>
    <w:tmpl w:val="60EA51D2"/>
    <w:lvl w:ilvl="0" w:tplc="86120320">
      <w:start w:val="1"/>
      <w:numFmt w:val="bullet"/>
      <w:lvlText w:val="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5A9719EE"/>
    <w:multiLevelType w:val="hybridMultilevel"/>
    <w:tmpl w:val="325E95EC"/>
    <w:lvl w:ilvl="0" w:tplc="ACF6DDCA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AE82E7F"/>
    <w:multiLevelType w:val="hybridMultilevel"/>
    <w:tmpl w:val="18E0A7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544557"/>
    <w:multiLevelType w:val="hybridMultilevel"/>
    <w:tmpl w:val="C634740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5CC24C4F"/>
    <w:multiLevelType w:val="hybridMultilevel"/>
    <w:tmpl w:val="855C8D4E"/>
    <w:lvl w:ilvl="0" w:tplc="7D302EC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E4538FF"/>
    <w:multiLevelType w:val="hybridMultilevel"/>
    <w:tmpl w:val="B2445B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5E7610B1"/>
    <w:multiLevelType w:val="hybridMultilevel"/>
    <w:tmpl w:val="1AB4B4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F62E70"/>
    <w:multiLevelType w:val="hybridMultilevel"/>
    <w:tmpl w:val="5A68D3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0501675"/>
    <w:multiLevelType w:val="hybridMultilevel"/>
    <w:tmpl w:val="5CD254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07D6986"/>
    <w:multiLevelType w:val="hybridMultilevel"/>
    <w:tmpl w:val="0DE8D17C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09208AB"/>
    <w:multiLevelType w:val="hybridMultilevel"/>
    <w:tmpl w:val="3ACACC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D1B041D"/>
    <w:multiLevelType w:val="hybridMultilevel"/>
    <w:tmpl w:val="F9943FE4"/>
    <w:lvl w:ilvl="0" w:tplc="7D302EC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51335E"/>
    <w:multiLevelType w:val="hybridMultilevel"/>
    <w:tmpl w:val="B6D0F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0B2E44"/>
    <w:multiLevelType w:val="hybridMultilevel"/>
    <w:tmpl w:val="43822514"/>
    <w:lvl w:ilvl="0" w:tplc="86120320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08A3541"/>
    <w:multiLevelType w:val="hybridMultilevel"/>
    <w:tmpl w:val="8D80CBE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5DB17BF"/>
    <w:multiLevelType w:val="hybridMultilevel"/>
    <w:tmpl w:val="EC3EB9D8"/>
    <w:lvl w:ilvl="0" w:tplc="A3149DCA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9" w15:restartNumberingAfterBreak="0">
    <w:nsid w:val="75F518DA"/>
    <w:multiLevelType w:val="hybridMultilevel"/>
    <w:tmpl w:val="40D470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97846D5"/>
    <w:multiLevelType w:val="hybridMultilevel"/>
    <w:tmpl w:val="9788A15C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E7CBA"/>
    <w:multiLevelType w:val="hybridMultilevel"/>
    <w:tmpl w:val="85EAD0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AB72203"/>
    <w:multiLevelType w:val="hybridMultilevel"/>
    <w:tmpl w:val="1CD6B10C"/>
    <w:lvl w:ilvl="0" w:tplc="7D302EC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CE4136A"/>
    <w:multiLevelType w:val="hybridMultilevel"/>
    <w:tmpl w:val="8098C052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4" w15:restartNumberingAfterBreak="0">
    <w:nsid w:val="7D2B1F44"/>
    <w:multiLevelType w:val="hybridMultilevel"/>
    <w:tmpl w:val="D2B05048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15"/>
  </w:num>
  <w:num w:numId="4">
    <w:abstractNumId w:val="49"/>
  </w:num>
  <w:num w:numId="5">
    <w:abstractNumId w:val="41"/>
  </w:num>
  <w:num w:numId="6">
    <w:abstractNumId w:val="3"/>
  </w:num>
  <w:num w:numId="7">
    <w:abstractNumId w:val="40"/>
  </w:num>
  <w:num w:numId="8">
    <w:abstractNumId w:val="32"/>
  </w:num>
  <w:num w:numId="9">
    <w:abstractNumId w:val="38"/>
  </w:num>
  <w:num w:numId="10">
    <w:abstractNumId w:val="53"/>
  </w:num>
  <w:num w:numId="11">
    <w:abstractNumId w:val="28"/>
  </w:num>
  <w:num w:numId="12">
    <w:abstractNumId w:val="45"/>
  </w:num>
  <w:num w:numId="13">
    <w:abstractNumId w:val="30"/>
  </w:num>
  <w:num w:numId="14">
    <w:abstractNumId w:val="50"/>
  </w:num>
  <w:num w:numId="15">
    <w:abstractNumId w:val="52"/>
  </w:num>
  <w:num w:numId="16">
    <w:abstractNumId w:val="20"/>
  </w:num>
  <w:num w:numId="17">
    <w:abstractNumId w:val="44"/>
  </w:num>
  <w:num w:numId="18">
    <w:abstractNumId w:val="37"/>
  </w:num>
  <w:num w:numId="19">
    <w:abstractNumId w:val="35"/>
  </w:num>
  <w:num w:numId="20">
    <w:abstractNumId w:val="47"/>
  </w:num>
  <w:num w:numId="21">
    <w:abstractNumId w:val="12"/>
  </w:num>
  <w:num w:numId="22">
    <w:abstractNumId w:val="36"/>
  </w:num>
  <w:num w:numId="23">
    <w:abstractNumId w:val="17"/>
  </w:num>
  <w:num w:numId="24">
    <w:abstractNumId w:val="51"/>
  </w:num>
  <w:num w:numId="25">
    <w:abstractNumId w:val="14"/>
  </w:num>
  <w:num w:numId="26">
    <w:abstractNumId w:val="29"/>
  </w:num>
  <w:num w:numId="27">
    <w:abstractNumId w:val="19"/>
  </w:num>
  <w:num w:numId="28">
    <w:abstractNumId w:val="33"/>
  </w:num>
  <w:num w:numId="29">
    <w:abstractNumId w:val="48"/>
  </w:num>
  <w:num w:numId="30">
    <w:abstractNumId w:val="42"/>
  </w:num>
  <w:num w:numId="31">
    <w:abstractNumId w:val="39"/>
  </w:num>
  <w:num w:numId="32">
    <w:abstractNumId w:val="7"/>
  </w:num>
  <w:num w:numId="33">
    <w:abstractNumId w:val="22"/>
  </w:num>
  <w:num w:numId="34">
    <w:abstractNumId w:val="4"/>
  </w:num>
  <w:num w:numId="35">
    <w:abstractNumId w:val="6"/>
  </w:num>
  <w:num w:numId="36">
    <w:abstractNumId w:val="23"/>
  </w:num>
  <w:num w:numId="37">
    <w:abstractNumId w:val="25"/>
  </w:num>
  <w:num w:numId="38">
    <w:abstractNumId w:val="31"/>
  </w:num>
  <w:num w:numId="39">
    <w:abstractNumId w:val="2"/>
  </w:num>
  <w:num w:numId="40">
    <w:abstractNumId w:val="18"/>
  </w:num>
  <w:num w:numId="41">
    <w:abstractNumId w:val="10"/>
  </w:num>
  <w:num w:numId="42">
    <w:abstractNumId w:val="26"/>
  </w:num>
  <w:num w:numId="43">
    <w:abstractNumId w:val="5"/>
  </w:num>
  <w:num w:numId="44">
    <w:abstractNumId w:val="1"/>
  </w:num>
  <w:num w:numId="45">
    <w:abstractNumId w:val="24"/>
  </w:num>
  <w:num w:numId="46">
    <w:abstractNumId w:val="27"/>
  </w:num>
  <w:num w:numId="47">
    <w:abstractNumId w:val="11"/>
  </w:num>
  <w:num w:numId="48">
    <w:abstractNumId w:val="46"/>
  </w:num>
  <w:num w:numId="49">
    <w:abstractNumId w:val="21"/>
  </w:num>
  <w:num w:numId="50">
    <w:abstractNumId w:val="16"/>
  </w:num>
  <w:num w:numId="51">
    <w:abstractNumId w:val="9"/>
  </w:num>
  <w:num w:numId="52">
    <w:abstractNumId w:val="34"/>
  </w:num>
  <w:num w:numId="53">
    <w:abstractNumId w:val="13"/>
  </w:num>
  <w:num w:numId="54">
    <w:abstractNumId w:val="0"/>
  </w:num>
  <w:num w:numId="55">
    <w:abstractNumId w:val="54"/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mailMerge>
    <w:mainDocumentType w:val="email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295"/>
    <w:rsid w:val="00001202"/>
    <w:rsid w:val="0000346A"/>
    <w:rsid w:val="00003618"/>
    <w:rsid w:val="00003E13"/>
    <w:rsid w:val="00004D7C"/>
    <w:rsid w:val="0000566D"/>
    <w:rsid w:val="00006ADB"/>
    <w:rsid w:val="0001042A"/>
    <w:rsid w:val="00011F12"/>
    <w:rsid w:val="00014CAE"/>
    <w:rsid w:val="00015A7E"/>
    <w:rsid w:val="00016BCB"/>
    <w:rsid w:val="00016FEA"/>
    <w:rsid w:val="00017590"/>
    <w:rsid w:val="000226F5"/>
    <w:rsid w:val="00023625"/>
    <w:rsid w:val="00024DDD"/>
    <w:rsid w:val="0002560F"/>
    <w:rsid w:val="0002625C"/>
    <w:rsid w:val="00026AEF"/>
    <w:rsid w:val="00026CE3"/>
    <w:rsid w:val="00027525"/>
    <w:rsid w:val="00027772"/>
    <w:rsid w:val="00027B6F"/>
    <w:rsid w:val="000300BC"/>
    <w:rsid w:val="00034B8C"/>
    <w:rsid w:val="0003691F"/>
    <w:rsid w:val="000401A3"/>
    <w:rsid w:val="00040AD4"/>
    <w:rsid w:val="000412BE"/>
    <w:rsid w:val="00041550"/>
    <w:rsid w:val="00041976"/>
    <w:rsid w:val="0004254B"/>
    <w:rsid w:val="00043787"/>
    <w:rsid w:val="00043D40"/>
    <w:rsid w:val="00045902"/>
    <w:rsid w:val="00045DA5"/>
    <w:rsid w:val="0004630E"/>
    <w:rsid w:val="00046342"/>
    <w:rsid w:val="0004768E"/>
    <w:rsid w:val="00050414"/>
    <w:rsid w:val="00051507"/>
    <w:rsid w:val="00053596"/>
    <w:rsid w:val="00053A7A"/>
    <w:rsid w:val="00053FE3"/>
    <w:rsid w:val="00055CC0"/>
    <w:rsid w:val="00057049"/>
    <w:rsid w:val="0006055B"/>
    <w:rsid w:val="00060CE5"/>
    <w:rsid w:val="00060FC6"/>
    <w:rsid w:val="00061F38"/>
    <w:rsid w:val="000637C3"/>
    <w:rsid w:val="00063AC8"/>
    <w:rsid w:val="000648F6"/>
    <w:rsid w:val="00065200"/>
    <w:rsid w:val="00065E21"/>
    <w:rsid w:val="0006654C"/>
    <w:rsid w:val="00066D64"/>
    <w:rsid w:val="00070A59"/>
    <w:rsid w:val="000714BA"/>
    <w:rsid w:val="00071DB6"/>
    <w:rsid w:val="00073798"/>
    <w:rsid w:val="00073BF5"/>
    <w:rsid w:val="00074101"/>
    <w:rsid w:val="00074788"/>
    <w:rsid w:val="000755A1"/>
    <w:rsid w:val="000757C3"/>
    <w:rsid w:val="00075A88"/>
    <w:rsid w:val="0007649E"/>
    <w:rsid w:val="00077212"/>
    <w:rsid w:val="0008138C"/>
    <w:rsid w:val="00081657"/>
    <w:rsid w:val="000827CC"/>
    <w:rsid w:val="00082E76"/>
    <w:rsid w:val="00083837"/>
    <w:rsid w:val="00083A5C"/>
    <w:rsid w:val="00083AC5"/>
    <w:rsid w:val="000844F2"/>
    <w:rsid w:val="00084894"/>
    <w:rsid w:val="00084C02"/>
    <w:rsid w:val="00087268"/>
    <w:rsid w:val="00090C77"/>
    <w:rsid w:val="000932A0"/>
    <w:rsid w:val="00093D3E"/>
    <w:rsid w:val="000953AE"/>
    <w:rsid w:val="000957E5"/>
    <w:rsid w:val="00096E64"/>
    <w:rsid w:val="000A0329"/>
    <w:rsid w:val="000A1ABB"/>
    <w:rsid w:val="000A1ED2"/>
    <w:rsid w:val="000A31AE"/>
    <w:rsid w:val="000A40D9"/>
    <w:rsid w:val="000A4328"/>
    <w:rsid w:val="000A4E02"/>
    <w:rsid w:val="000A6096"/>
    <w:rsid w:val="000A6E4F"/>
    <w:rsid w:val="000A74B6"/>
    <w:rsid w:val="000B07CE"/>
    <w:rsid w:val="000B1223"/>
    <w:rsid w:val="000B1C93"/>
    <w:rsid w:val="000B1D5A"/>
    <w:rsid w:val="000B2CC3"/>
    <w:rsid w:val="000B3AE3"/>
    <w:rsid w:val="000B446A"/>
    <w:rsid w:val="000B44A2"/>
    <w:rsid w:val="000B71EC"/>
    <w:rsid w:val="000B776F"/>
    <w:rsid w:val="000C0DDC"/>
    <w:rsid w:val="000C12C6"/>
    <w:rsid w:val="000C3882"/>
    <w:rsid w:val="000C3F4F"/>
    <w:rsid w:val="000C5718"/>
    <w:rsid w:val="000C7E1B"/>
    <w:rsid w:val="000D0AB1"/>
    <w:rsid w:val="000D0AC7"/>
    <w:rsid w:val="000D13E1"/>
    <w:rsid w:val="000D1484"/>
    <w:rsid w:val="000D2A87"/>
    <w:rsid w:val="000D319E"/>
    <w:rsid w:val="000D3B53"/>
    <w:rsid w:val="000D48AA"/>
    <w:rsid w:val="000D4D89"/>
    <w:rsid w:val="000D5BAA"/>
    <w:rsid w:val="000D5C27"/>
    <w:rsid w:val="000E1BB7"/>
    <w:rsid w:val="000E206F"/>
    <w:rsid w:val="000E38E4"/>
    <w:rsid w:val="000E49D7"/>
    <w:rsid w:val="000E4F6D"/>
    <w:rsid w:val="000E5B1A"/>
    <w:rsid w:val="000E6562"/>
    <w:rsid w:val="000E753B"/>
    <w:rsid w:val="000F1AB2"/>
    <w:rsid w:val="000F1DC3"/>
    <w:rsid w:val="000F309A"/>
    <w:rsid w:val="000F58B7"/>
    <w:rsid w:val="000F67E4"/>
    <w:rsid w:val="000F748B"/>
    <w:rsid w:val="00100D0E"/>
    <w:rsid w:val="00100F98"/>
    <w:rsid w:val="00101255"/>
    <w:rsid w:val="001016E5"/>
    <w:rsid w:val="00101A96"/>
    <w:rsid w:val="00102626"/>
    <w:rsid w:val="001031DF"/>
    <w:rsid w:val="00103BD0"/>
    <w:rsid w:val="00104B21"/>
    <w:rsid w:val="00104D6B"/>
    <w:rsid w:val="001052B0"/>
    <w:rsid w:val="00106957"/>
    <w:rsid w:val="00106EB3"/>
    <w:rsid w:val="0011002D"/>
    <w:rsid w:val="0011028E"/>
    <w:rsid w:val="00111524"/>
    <w:rsid w:val="001115F7"/>
    <w:rsid w:val="00111F78"/>
    <w:rsid w:val="00112A9B"/>
    <w:rsid w:val="00114DEA"/>
    <w:rsid w:val="001152DD"/>
    <w:rsid w:val="00115A3B"/>
    <w:rsid w:val="001175D1"/>
    <w:rsid w:val="00120F44"/>
    <w:rsid w:val="00121960"/>
    <w:rsid w:val="001236CF"/>
    <w:rsid w:val="00126197"/>
    <w:rsid w:val="00126711"/>
    <w:rsid w:val="00126719"/>
    <w:rsid w:val="00127AE3"/>
    <w:rsid w:val="001301C0"/>
    <w:rsid w:val="00132A0D"/>
    <w:rsid w:val="00132B69"/>
    <w:rsid w:val="001356EB"/>
    <w:rsid w:val="001376EA"/>
    <w:rsid w:val="0014166B"/>
    <w:rsid w:val="00142239"/>
    <w:rsid w:val="0014353A"/>
    <w:rsid w:val="001440E6"/>
    <w:rsid w:val="001446C7"/>
    <w:rsid w:val="00145596"/>
    <w:rsid w:val="00145992"/>
    <w:rsid w:val="00145BA0"/>
    <w:rsid w:val="00145F6F"/>
    <w:rsid w:val="001509A0"/>
    <w:rsid w:val="0015519F"/>
    <w:rsid w:val="0015688C"/>
    <w:rsid w:val="00157068"/>
    <w:rsid w:val="0015743F"/>
    <w:rsid w:val="0016238A"/>
    <w:rsid w:val="001625D5"/>
    <w:rsid w:val="00162B0B"/>
    <w:rsid w:val="0016410B"/>
    <w:rsid w:val="001648DA"/>
    <w:rsid w:val="00164E5E"/>
    <w:rsid w:val="00165A8B"/>
    <w:rsid w:val="00170B44"/>
    <w:rsid w:val="00170B9B"/>
    <w:rsid w:val="00171484"/>
    <w:rsid w:val="001715E5"/>
    <w:rsid w:val="001716B2"/>
    <w:rsid w:val="00172C76"/>
    <w:rsid w:val="0017348D"/>
    <w:rsid w:val="001741CF"/>
    <w:rsid w:val="00174A7C"/>
    <w:rsid w:val="00175352"/>
    <w:rsid w:val="00175A9D"/>
    <w:rsid w:val="00175DA4"/>
    <w:rsid w:val="001761D7"/>
    <w:rsid w:val="001770A7"/>
    <w:rsid w:val="001813C5"/>
    <w:rsid w:val="00182923"/>
    <w:rsid w:val="0018296F"/>
    <w:rsid w:val="00183DE2"/>
    <w:rsid w:val="001849AF"/>
    <w:rsid w:val="00186304"/>
    <w:rsid w:val="001870AE"/>
    <w:rsid w:val="00190521"/>
    <w:rsid w:val="00191936"/>
    <w:rsid w:val="00192B2E"/>
    <w:rsid w:val="00196FD1"/>
    <w:rsid w:val="001A02CD"/>
    <w:rsid w:val="001A36B8"/>
    <w:rsid w:val="001A3A37"/>
    <w:rsid w:val="001A3ED2"/>
    <w:rsid w:val="001A5360"/>
    <w:rsid w:val="001A5D60"/>
    <w:rsid w:val="001A6524"/>
    <w:rsid w:val="001A785A"/>
    <w:rsid w:val="001B183A"/>
    <w:rsid w:val="001B28CF"/>
    <w:rsid w:val="001B35E5"/>
    <w:rsid w:val="001B61CA"/>
    <w:rsid w:val="001B6E5E"/>
    <w:rsid w:val="001B7141"/>
    <w:rsid w:val="001B7A73"/>
    <w:rsid w:val="001C2511"/>
    <w:rsid w:val="001C2CE1"/>
    <w:rsid w:val="001C6762"/>
    <w:rsid w:val="001C69DF"/>
    <w:rsid w:val="001D1BD7"/>
    <w:rsid w:val="001D5CD9"/>
    <w:rsid w:val="001D6208"/>
    <w:rsid w:val="001D6749"/>
    <w:rsid w:val="001D6EE0"/>
    <w:rsid w:val="001D79DA"/>
    <w:rsid w:val="001D7B1F"/>
    <w:rsid w:val="001D7C5D"/>
    <w:rsid w:val="001E0162"/>
    <w:rsid w:val="001E2895"/>
    <w:rsid w:val="001E2B12"/>
    <w:rsid w:val="001E3654"/>
    <w:rsid w:val="001E3FC0"/>
    <w:rsid w:val="001E550E"/>
    <w:rsid w:val="001E73A1"/>
    <w:rsid w:val="001E7D8E"/>
    <w:rsid w:val="001E7F1D"/>
    <w:rsid w:val="001F134D"/>
    <w:rsid w:val="001F1D06"/>
    <w:rsid w:val="001F4298"/>
    <w:rsid w:val="001F5CA0"/>
    <w:rsid w:val="001F6D43"/>
    <w:rsid w:val="00200075"/>
    <w:rsid w:val="00200137"/>
    <w:rsid w:val="00202970"/>
    <w:rsid w:val="00202D3F"/>
    <w:rsid w:val="00203B74"/>
    <w:rsid w:val="00203D39"/>
    <w:rsid w:val="00203F5E"/>
    <w:rsid w:val="002041DC"/>
    <w:rsid w:val="0020457E"/>
    <w:rsid w:val="00204BC9"/>
    <w:rsid w:val="0020582D"/>
    <w:rsid w:val="002061D4"/>
    <w:rsid w:val="00206B78"/>
    <w:rsid w:val="00207262"/>
    <w:rsid w:val="002076B1"/>
    <w:rsid w:val="00207E50"/>
    <w:rsid w:val="00210C96"/>
    <w:rsid w:val="00211505"/>
    <w:rsid w:val="00211CAC"/>
    <w:rsid w:val="002126C9"/>
    <w:rsid w:val="00212B75"/>
    <w:rsid w:val="00215226"/>
    <w:rsid w:val="002156D3"/>
    <w:rsid w:val="002157FF"/>
    <w:rsid w:val="002176D6"/>
    <w:rsid w:val="00222C75"/>
    <w:rsid w:val="002232F7"/>
    <w:rsid w:val="00224689"/>
    <w:rsid w:val="002254DD"/>
    <w:rsid w:val="00225CB7"/>
    <w:rsid w:val="00227D6A"/>
    <w:rsid w:val="00230469"/>
    <w:rsid w:val="00230FD9"/>
    <w:rsid w:val="0023182A"/>
    <w:rsid w:val="00231C40"/>
    <w:rsid w:val="00231EA6"/>
    <w:rsid w:val="00232B7E"/>
    <w:rsid w:val="0023621B"/>
    <w:rsid w:val="00237B9E"/>
    <w:rsid w:val="00241D09"/>
    <w:rsid w:val="00243A27"/>
    <w:rsid w:val="002443BF"/>
    <w:rsid w:val="0024453E"/>
    <w:rsid w:val="002448E1"/>
    <w:rsid w:val="00245396"/>
    <w:rsid w:val="002473C2"/>
    <w:rsid w:val="00250801"/>
    <w:rsid w:val="0025132C"/>
    <w:rsid w:val="00251505"/>
    <w:rsid w:val="0025205E"/>
    <w:rsid w:val="00253659"/>
    <w:rsid w:val="00255087"/>
    <w:rsid w:val="002564AA"/>
    <w:rsid w:val="002564D1"/>
    <w:rsid w:val="00260722"/>
    <w:rsid w:val="00260FB1"/>
    <w:rsid w:val="00261227"/>
    <w:rsid w:val="00261228"/>
    <w:rsid w:val="002614AC"/>
    <w:rsid w:val="00262583"/>
    <w:rsid w:val="002632A6"/>
    <w:rsid w:val="002639A3"/>
    <w:rsid w:val="00263FCB"/>
    <w:rsid w:val="00264A9C"/>
    <w:rsid w:val="0026519E"/>
    <w:rsid w:val="002651E1"/>
    <w:rsid w:val="00265469"/>
    <w:rsid w:val="00273445"/>
    <w:rsid w:val="00273749"/>
    <w:rsid w:val="00273814"/>
    <w:rsid w:val="00274990"/>
    <w:rsid w:val="00275465"/>
    <w:rsid w:val="002757FC"/>
    <w:rsid w:val="0027605C"/>
    <w:rsid w:val="00277854"/>
    <w:rsid w:val="00277EBC"/>
    <w:rsid w:val="00280D22"/>
    <w:rsid w:val="00281590"/>
    <w:rsid w:val="0028181C"/>
    <w:rsid w:val="002819CF"/>
    <w:rsid w:val="0028274B"/>
    <w:rsid w:val="00282D28"/>
    <w:rsid w:val="002833F3"/>
    <w:rsid w:val="00285317"/>
    <w:rsid w:val="00285588"/>
    <w:rsid w:val="00290411"/>
    <w:rsid w:val="002905C5"/>
    <w:rsid w:val="00291FF4"/>
    <w:rsid w:val="0029317D"/>
    <w:rsid w:val="00293F7D"/>
    <w:rsid w:val="00294FAE"/>
    <w:rsid w:val="002A05C4"/>
    <w:rsid w:val="002A57F5"/>
    <w:rsid w:val="002A7D6E"/>
    <w:rsid w:val="002B0A56"/>
    <w:rsid w:val="002B14C4"/>
    <w:rsid w:val="002B1D58"/>
    <w:rsid w:val="002B201B"/>
    <w:rsid w:val="002B2FF6"/>
    <w:rsid w:val="002B4A88"/>
    <w:rsid w:val="002B4E74"/>
    <w:rsid w:val="002B4FE0"/>
    <w:rsid w:val="002B50BD"/>
    <w:rsid w:val="002B55ED"/>
    <w:rsid w:val="002B5E34"/>
    <w:rsid w:val="002B65D9"/>
    <w:rsid w:val="002C3407"/>
    <w:rsid w:val="002C3665"/>
    <w:rsid w:val="002C3FB2"/>
    <w:rsid w:val="002C4C79"/>
    <w:rsid w:val="002C72DF"/>
    <w:rsid w:val="002C7515"/>
    <w:rsid w:val="002C7BCA"/>
    <w:rsid w:val="002D0915"/>
    <w:rsid w:val="002D1B1C"/>
    <w:rsid w:val="002D4755"/>
    <w:rsid w:val="002D4F5B"/>
    <w:rsid w:val="002D5549"/>
    <w:rsid w:val="002D6B2D"/>
    <w:rsid w:val="002D6F3F"/>
    <w:rsid w:val="002D7459"/>
    <w:rsid w:val="002E05FA"/>
    <w:rsid w:val="002E11B4"/>
    <w:rsid w:val="002E2657"/>
    <w:rsid w:val="002E3782"/>
    <w:rsid w:val="002E3DC8"/>
    <w:rsid w:val="002E4D17"/>
    <w:rsid w:val="002E575E"/>
    <w:rsid w:val="002F0AA8"/>
    <w:rsid w:val="002F17DC"/>
    <w:rsid w:val="002F18E0"/>
    <w:rsid w:val="002F1A6B"/>
    <w:rsid w:val="002F2017"/>
    <w:rsid w:val="002F2860"/>
    <w:rsid w:val="002F5111"/>
    <w:rsid w:val="002F51B3"/>
    <w:rsid w:val="002F6742"/>
    <w:rsid w:val="002F7FB2"/>
    <w:rsid w:val="0030043C"/>
    <w:rsid w:val="00300CA1"/>
    <w:rsid w:val="0030186E"/>
    <w:rsid w:val="00302A27"/>
    <w:rsid w:val="00305BFE"/>
    <w:rsid w:val="003068F0"/>
    <w:rsid w:val="0030722F"/>
    <w:rsid w:val="003102F1"/>
    <w:rsid w:val="00311355"/>
    <w:rsid w:val="00311BD7"/>
    <w:rsid w:val="00312433"/>
    <w:rsid w:val="00312479"/>
    <w:rsid w:val="003137BA"/>
    <w:rsid w:val="00314461"/>
    <w:rsid w:val="00314637"/>
    <w:rsid w:val="00314E1B"/>
    <w:rsid w:val="00314FED"/>
    <w:rsid w:val="00315148"/>
    <w:rsid w:val="00316242"/>
    <w:rsid w:val="00316638"/>
    <w:rsid w:val="00317263"/>
    <w:rsid w:val="0032402D"/>
    <w:rsid w:val="0032566E"/>
    <w:rsid w:val="0032695B"/>
    <w:rsid w:val="003308FF"/>
    <w:rsid w:val="00330BCD"/>
    <w:rsid w:val="00331873"/>
    <w:rsid w:val="0033231F"/>
    <w:rsid w:val="003327A3"/>
    <w:rsid w:val="00332B7A"/>
    <w:rsid w:val="00332BD6"/>
    <w:rsid w:val="00334E62"/>
    <w:rsid w:val="003364D5"/>
    <w:rsid w:val="00337F76"/>
    <w:rsid w:val="00341181"/>
    <w:rsid w:val="003415E8"/>
    <w:rsid w:val="00342764"/>
    <w:rsid w:val="00343FE8"/>
    <w:rsid w:val="00346935"/>
    <w:rsid w:val="00346DE4"/>
    <w:rsid w:val="0034713E"/>
    <w:rsid w:val="003500FB"/>
    <w:rsid w:val="0035116C"/>
    <w:rsid w:val="00354266"/>
    <w:rsid w:val="00354E49"/>
    <w:rsid w:val="003559F9"/>
    <w:rsid w:val="00356473"/>
    <w:rsid w:val="0035724E"/>
    <w:rsid w:val="0036039B"/>
    <w:rsid w:val="00360769"/>
    <w:rsid w:val="00362020"/>
    <w:rsid w:val="00362735"/>
    <w:rsid w:val="003633AD"/>
    <w:rsid w:val="003675F0"/>
    <w:rsid w:val="00367A1D"/>
    <w:rsid w:val="00372A30"/>
    <w:rsid w:val="0037413B"/>
    <w:rsid w:val="003764A9"/>
    <w:rsid w:val="00376B17"/>
    <w:rsid w:val="003778D0"/>
    <w:rsid w:val="003809E0"/>
    <w:rsid w:val="00380D16"/>
    <w:rsid w:val="00380F20"/>
    <w:rsid w:val="00381151"/>
    <w:rsid w:val="00381677"/>
    <w:rsid w:val="003818A9"/>
    <w:rsid w:val="00382DBA"/>
    <w:rsid w:val="00383C5D"/>
    <w:rsid w:val="003848E0"/>
    <w:rsid w:val="0038542E"/>
    <w:rsid w:val="00385CDE"/>
    <w:rsid w:val="0038678E"/>
    <w:rsid w:val="00391E47"/>
    <w:rsid w:val="00392377"/>
    <w:rsid w:val="00392FBA"/>
    <w:rsid w:val="0039441A"/>
    <w:rsid w:val="0039459C"/>
    <w:rsid w:val="00395869"/>
    <w:rsid w:val="00395BCA"/>
    <w:rsid w:val="003971DC"/>
    <w:rsid w:val="003979AF"/>
    <w:rsid w:val="003A026B"/>
    <w:rsid w:val="003A1677"/>
    <w:rsid w:val="003A2013"/>
    <w:rsid w:val="003A52D2"/>
    <w:rsid w:val="003A5FA4"/>
    <w:rsid w:val="003A629B"/>
    <w:rsid w:val="003B06CD"/>
    <w:rsid w:val="003B0765"/>
    <w:rsid w:val="003B09EB"/>
    <w:rsid w:val="003B3C78"/>
    <w:rsid w:val="003B4AA6"/>
    <w:rsid w:val="003B4AF5"/>
    <w:rsid w:val="003B4ECD"/>
    <w:rsid w:val="003B56D2"/>
    <w:rsid w:val="003B748E"/>
    <w:rsid w:val="003C057E"/>
    <w:rsid w:val="003C1C51"/>
    <w:rsid w:val="003C4572"/>
    <w:rsid w:val="003C4A80"/>
    <w:rsid w:val="003C7977"/>
    <w:rsid w:val="003D000D"/>
    <w:rsid w:val="003D0D4C"/>
    <w:rsid w:val="003D14CA"/>
    <w:rsid w:val="003D59DE"/>
    <w:rsid w:val="003D60E4"/>
    <w:rsid w:val="003D60F4"/>
    <w:rsid w:val="003D68FE"/>
    <w:rsid w:val="003D6A7A"/>
    <w:rsid w:val="003D7087"/>
    <w:rsid w:val="003D7393"/>
    <w:rsid w:val="003D7492"/>
    <w:rsid w:val="003D7CC0"/>
    <w:rsid w:val="003E20E3"/>
    <w:rsid w:val="003E2E2E"/>
    <w:rsid w:val="003E3AA5"/>
    <w:rsid w:val="003E4BF0"/>
    <w:rsid w:val="003E4EE4"/>
    <w:rsid w:val="003E576A"/>
    <w:rsid w:val="003E57F1"/>
    <w:rsid w:val="003E612A"/>
    <w:rsid w:val="003E65A4"/>
    <w:rsid w:val="003E6624"/>
    <w:rsid w:val="003E7DAE"/>
    <w:rsid w:val="003F09B3"/>
    <w:rsid w:val="003F345C"/>
    <w:rsid w:val="003F4EFB"/>
    <w:rsid w:val="003F5237"/>
    <w:rsid w:val="004009F2"/>
    <w:rsid w:val="00401F07"/>
    <w:rsid w:val="00402177"/>
    <w:rsid w:val="00402B10"/>
    <w:rsid w:val="00402EDB"/>
    <w:rsid w:val="00403434"/>
    <w:rsid w:val="00403A20"/>
    <w:rsid w:val="00404044"/>
    <w:rsid w:val="00404749"/>
    <w:rsid w:val="00404989"/>
    <w:rsid w:val="00404C5E"/>
    <w:rsid w:val="00406113"/>
    <w:rsid w:val="00406D59"/>
    <w:rsid w:val="0040720C"/>
    <w:rsid w:val="00407D7B"/>
    <w:rsid w:val="00407F74"/>
    <w:rsid w:val="0041159C"/>
    <w:rsid w:val="00411679"/>
    <w:rsid w:val="00412398"/>
    <w:rsid w:val="004128B7"/>
    <w:rsid w:val="0041334C"/>
    <w:rsid w:val="0041470A"/>
    <w:rsid w:val="00414A72"/>
    <w:rsid w:val="0041713D"/>
    <w:rsid w:val="0042095E"/>
    <w:rsid w:val="00420D18"/>
    <w:rsid w:val="00420FA5"/>
    <w:rsid w:val="0042135A"/>
    <w:rsid w:val="004215E7"/>
    <w:rsid w:val="004216C7"/>
    <w:rsid w:val="00423120"/>
    <w:rsid w:val="00423444"/>
    <w:rsid w:val="00425BBF"/>
    <w:rsid w:val="00425ED7"/>
    <w:rsid w:val="00430D4A"/>
    <w:rsid w:val="0043190A"/>
    <w:rsid w:val="00431C4D"/>
    <w:rsid w:val="00431E1A"/>
    <w:rsid w:val="004325C0"/>
    <w:rsid w:val="00433F46"/>
    <w:rsid w:val="004342F1"/>
    <w:rsid w:val="00435056"/>
    <w:rsid w:val="004354D2"/>
    <w:rsid w:val="004357DD"/>
    <w:rsid w:val="0043606B"/>
    <w:rsid w:val="00436320"/>
    <w:rsid w:val="00437894"/>
    <w:rsid w:val="00437F8D"/>
    <w:rsid w:val="00440255"/>
    <w:rsid w:val="00440281"/>
    <w:rsid w:val="004424F0"/>
    <w:rsid w:val="00447B3F"/>
    <w:rsid w:val="00447BA0"/>
    <w:rsid w:val="00447D51"/>
    <w:rsid w:val="00452506"/>
    <w:rsid w:val="00452D48"/>
    <w:rsid w:val="004544C8"/>
    <w:rsid w:val="00454612"/>
    <w:rsid w:val="00454666"/>
    <w:rsid w:val="0045475B"/>
    <w:rsid w:val="00454C8F"/>
    <w:rsid w:val="004558ED"/>
    <w:rsid w:val="00455D77"/>
    <w:rsid w:val="00456412"/>
    <w:rsid w:val="004574C4"/>
    <w:rsid w:val="00457733"/>
    <w:rsid w:val="00457C96"/>
    <w:rsid w:val="00460997"/>
    <w:rsid w:val="00462346"/>
    <w:rsid w:val="00463AE5"/>
    <w:rsid w:val="00464284"/>
    <w:rsid w:val="0046445D"/>
    <w:rsid w:val="004656EB"/>
    <w:rsid w:val="00465FBA"/>
    <w:rsid w:val="00466EC2"/>
    <w:rsid w:val="00470A36"/>
    <w:rsid w:val="00470D9A"/>
    <w:rsid w:val="004713D3"/>
    <w:rsid w:val="004730D7"/>
    <w:rsid w:val="004730F8"/>
    <w:rsid w:val="00477475"/>
    <w:rsid w:val="0048039D"/>
    <w:rsid w:val="00481644"/>
    <w:rsid w:val="00482D27"/>
    <w:rsid w:val="00483F9F"/>
    <w:rsid w:val="0048426B"/>
    <w:rsid w:val="004849FA"/>
    <w:rsid w:val="00484EFD"/>
    <w:rsid w:val="00490904"/>
    <w:rsid w:val="00491549"/>
    <w:rsid w:val="0049286C"/>
    <w:rsid w:val="004929CD"/>
    <w:rsid w:val="004936D1"/>
    <w:rsid w:val="00494BF7"/>
    <w:rsid w:val="0049507C"/>
    <w:rsid w:val="00496830"/>
    <w:rsid w:val="00496B2C"/>
    <w:rsid w:val="004A117E"/>
    <w:rsid w:val="004A4DC3"/>
    <w:rsid w:val="004A4F29"/>
    <w:rsid w:val="004A587C"/>
    <w:rsid w:val="004A611A"/>
    <w:rsid w:val="004A74F9"/>
    <w:rsid w:val="004B2C93"/>
    <w:rsid w:val="004B3C40"/>
    <w:rsid w:val="004B6D83"/>
    <w:rsid w:val="004B7872"/>
    <w:rsid w:val="004C053F"/>
    <w:rsid w:val="004C0D0A"/>
    <w:rsid w:val="004C2149"/>
    <w:rsid w:val="004C31F4"/>
    <w:rsid w:val="004C3EEA"/>
    <w:rsid w:val="004C4E8D"/>
    <w:rsid w:val="004C743A"/>
    <w:rsid w:val="004D0793"/>
    <w:rsid w:val="004D0C87"/>
    <w:rsid w:val="004D13FC"/>
    <w:rsid w:val="004D18EE"/>
    <w:rsid w:val="004D3599"/>
    <w:rsid w:val="004D5DEE"/>
    <w:rsid w:val="004D6460"/>
    <w:rsid w:val="004D772F"/>
    <w:rsid w:val="004D7C11"/>
    <w:rsid w:val="004E06F9"/>
    <w:rsid w:val="004E1391"/>
    <w:rsid w:val="004E1D3E"/>
    <w:rsid w:val="004E4F31"/>
    <w:rsid w:val="004E580C"/>
    <w:rsid w:val="004E668F"/>
    <w:rsid w:val="004E6E9A"/>
    <w:rsid w:val="004E6EE1"/>
    <w:rsid w:val="004E717E"/>
    <w:rsid w:val="004E79FA"/>
    <w:rsid w:val="004F0589"/>
    <w:rsid w:val="004F14DD"/>
    <w:rsid w:val="004F1A90"/>
    <w:rsid w:val="004F1AF7"/>
    <w:rsid w:val="004F3673"/>
    <w:rsid w:val="004F3F2C"/>
    <w:rsid w:val="004F4182"/>
    <w:rsid w:val="004F427E"/>
    <w:rsid w:val="004F42FE"/>
    <w:rsid w:val="004F45FE"/>
    <w:rsid w:val="00501190"/>
    <w:rsid w:val="00501453"/>
    <w:rsid w:val="00503694"/>
    <w:rsid w:val="00504DAB"/>
    <w:rsid w:val="00505A75"/>
    <w:rsid w:val="005075DD"/>
    <w:rsid w:val="005076AD"/>
    <w:rsid w:val="005111D5"/>
    <w:rsid w:val="00511E5A"/>
    <w:rsid w:val="005145A2"/>
    <w:rsid w:val="00515905"/>
    <w:rsid w:val="005162E7"/>
    <w:rsid w:val="00516474"/>
    <w:rsid w:val="00516DFA"/>
    <w:rsid w:val="00517863"/>
    <w:rsid w:val="00517F10"/>
    <w:rsid w:val="00520351"/>
    <w:rsid w:val="00521369"/>
    <w:rsid w:val="0052144D"/>
    <w:rsid w:val="0052160E"/>
    <w:rsid w:val="00521854"/>
    <w:rsid w:val="005220C0"/>
    <w:rsid w:val="00525367"/>
    <w:rsid w:val="00525EC2"/>
    <w:rsid w:val="0052648A"/>
    <w:rsid w:val="0052693F"/>
    <w:rsid w:val="00526BDC"/>
    <w:rsid w:val="00526FCD"/>
    <w:rsid w:val="00527752"/>
    <w:rsid w:val="0053311B"/>
    <w:rsid w:val="00533F16"/>
    <w:rsid w:val="00534948"/>
    <w:rsid w:val="005366DB"/>
    <w:rsid w:val="00536BC0"/>
    <w:rsid w:val="00536C35"/>
    <w:rsid w:val="00536C70"/>
    <w:rsid w:val="0053712B"/>
    <w:rsid w:val="00540B43"/>
    <w:rsid w:val="00542969"/>
    <w:rsid w:val="00547059"/>
    <w:rsid w:val="00553E15"/>
    <w:rsid w:val="0055755B"/>
    <w:rsid w:val="00557C96"/>
    <w:rsid w:val="005600AD"/>
    <w:rsid w:val="005617BE"/>
    <w:rsid w:val="00562C71"/>
    <w:rsid w:val="00562EB1"/>
    <w:rsid w:val="00564206"/>
    <w:rsid w:val="0056533D"/>
    <w:rsid w:val="00565777"/>
    <w:rsid w:val="005670E9"/>
    <w:rsid w:val="00567DC0"/>
    <w:rsid w:val="00570812"/>
    <w:rsid w:val="005728A3"/>
    <w:rsid w:val="0057336B"/>
    <w:rsid w:val="00573B0F"/>
    <w:rsid w:val="005745EF"/>
    <w:rsid w:val="00574ABB"/>
    <w:rsid w:val="0057638E"/>
    <w:rsid w:val="0057742C"/>
    <w:rsid w:val="0057743D"/>
    <w:rsid w:val="0058202F"/>
    <w:rsid w:val="005828C7"/>
    <w:rsid w:val="0058532D"/>
    <w:rsid w:val="0058624E"/>
    <w:rsid w:val="005868EE"/>
    <w:rsid w:val="00587024"/>
    <w:rsid w:val="00591B84"/>
    <w:rsid w:val="00591C24"/>
    <w:rsid w:val="005948DA"/>
    <w:rsid w:val="005951E8"/>
    <w:rsid w:val="00596AF3"/>
    <w:rsid w:val="00596DF7"/>
    <w:rsid w:val="00596EFB"/>
    <w:rsid w:val="005974C8"/>
    <w:rsid w:val="005A2482"/>
    <w:rsid w:val="005A24AA"/>
    <w:rsid w:val="005A3246"/>
    <w:rsid w:val="005A357F"/>
    <w:rsid w:val="005A3F4F"/>
    <w:rsid w:val="005A5238"/>
    <w:rsid w:val="005A61D4"/>
    <w:rsid w:val="005A624E"/>
    <w:rsid w:val="005A7720"/>
    <w:rsid w:val="005B0560"/>
    <w:rsid w:val="005B184A"/>
    <w:rsid w:val="005B441C"/>
    <w:rsid w:val="005C2202"/>
    <w:rsid w:val="005C5B8B"/>
    <w:rsid w:val="005C5E8E"/>
    <w:rsid w:val="005C63FD"/>
    <w:rsid w:val="005C742A"/>
    <w:rsid w:val="005C786D"/>
    <w:rsid w:val="005C7A72"/>
    <w:rsid w:val="005D0115"/>
    <w:rsid w:val="005D0978"/>
    <w:rsid w:val="005D1C3C"/>
    <w:rsid w:val="005D2F61"/>
    <w:rsid w:val="005D6320"/>
    <w:rsid w:val="005D7C80"/>
    <w:rsid w:val="005E1DDA"/>
    <w:rsid w:val="005E2D26"/>
    <w:rsid w:val="005E3A18"/>
    <w:rsid w:val="005E42AC"/>
    <w:rsid w:val="005E4D44"/>
    <w:rsid w:val="005E6644"/>
    <w:rsid w:val="005E6886"/>
    <w:rsid w:val="005E6C23"/>
    <w:rsid w:val="005F0B07"/>
    <w:rsid w:val="005F1EE9"/>
    <w:rsid w:val="005F337C"/>
    <w:rsid w:val="005F3FA5"/>
    <w:rsid w:val="005F4B55"/>
    <w:rsid w:val="005F6AC1"/>
    <w:rsid w:val="005F6E60"/>
    <w:rsid w:val="005F6F3C"/>
    <w:rsid w:val="005F784F"/>
    <w:rsid w:val="00601246"/>
    <w:rsid w:val="006025F2"/>
    <w:rsid w:val="00602A32"/>
    <w:rsid w:val="0060322F"/>
    <w:rsid w:val="00603383"/>
    <w:rsid w:val="00603C5C"/>
    <w:rsid w:val="0060467D"/>
    <w:rsid w:val="00605F72"/>
    <w:rsid w:val="00606549"/>
    <w:rsid w:val="00607139"/>
    <w:rsid w:val="006078D4"/>
    <w:rsid w:val="00611760"/>
    <w:rsid w:val="006118BA"/>
    <w:rsid w:val="00613337"/>
    <w:rsid w:val="00613C29"/>
    <w:rsid w:val="00613D33"/>
    <w:rsid w:val="00613D9B"/>
    <w:rsid w:val="0061505E"/>
    <w:rsid w:val="006161B1"/>
    <w:rsid w:val="00616CC4"/>
    <w:rsid w:val="00617FE1"/>
    <w:rsid w:val="0062075A"/>
    <w:rsid w:val="00620787"/>
    <w:rsid w:val="006232A4"/>
    <w:rsid w:val="00623B34"/>
    <w:rsid w:val="00623C9F"/>
    <w:rsid w:val="006246BC"/>
    <w:rsid w:val="00624705"/>
    <w:rsid w:val="00624B64"/>
    <w:rsid w:val="00625A33"/>
    <w:rsid w:val="00625FB3"/>
    <w:rsid w:val="00626EDD"/>
    <w:rsid w:val="00627234"/>
    <w:rsid w:val="0063081D"/>
    <w:rsid w:val="00631FE3"/>
    <w:rsid w:val="0063209E"/>
    <w:rsid w:val="00632C80"/>
    <w:rsid w:val="00633AF2"/>
    <w:rsid w:val="00634602"/>
    <w:rsid w:val="00634803"/>
    <w:rsid w:val="006356B8"/>
    <w:rsid w:val="006361A9"/>
    <w:rsid w:val="00636205"/>
    <w:rsid w:val="00637767"/>
    <w:rsid w:val="006379D1"/>
    <w:rsid w:val="00640285"/>
    <w:rsid w:val="00640287"/>
    <w:rsid w:val="00641209"/>
    <w:rsid w:val="006426D4"/>
    <w:rsid w:val="00642C38"/>
    <w:rsid w:val="00643135"/>
    <w:rsid w:val="006434D8"/>
    <w:rsid w:val="00647B5E"/>
    <w:rsid w:val="0065041A"/>
    <w:rsid w:val="00650923"/>
    <w:rsid w:val="00651401"/>
    <w:rsid w:val="00651FDB"/>
    <w:rsid w:val="00652738"/>
    <w:rsid w:val="0065555D"/>
    <w:rsid w:val="00655D7F"/>
    <w:rsid w:val="00656174"/>
    <w:rsid w:val="00656DBD"/>
    <w:rsid w:val="00656DE9"/>
    <w:rsid w:val="006601DA"/>
    <w:rsid w:val="00663C40"/>
    <w:rsid w:val="00666371"/>
    <w:rsid w:val="006741BB"/>
    <w:rsid w:val="00676154"/>
    <w:rsid w:val="00676253"/>
    <w:rsid w:val="00676B8C"/>
    <w:rsid w:val="00677763"/>
    <w:rsid w:val="006779C6"/>
    <w:rsid w:val="00677D3C"/>
    <w:rsid w:val="006821B4"/>
    <w:rsid w:val="00684C58"/>
    <w:rsid w:val="006860FC"/>
    <w:rsid w:val="0068627F"/>
    <w:rsid w:val="0068752D"/>
    <w:rsid w:val="00687EDB"/>
    <w:rsid w:val="00690E13"/>
    <w:rsid w:val="0069100E"/>
    <w:rsid w:val="00691F1E"/>
    <w:rsid w:val="00692F7C"/>
    <w:rsid w:val="00693C0B"/>
    <w:rsid w:val="006943C6"/>
    <w:rsid w:val="00694962"/>
    <w:rsid w:val="00695255"/>
    <w:rsid w:val="006956C9"/>
    <w:rsid w:val="00696586"/>
    <w:rsid w:val="00697FC6"/>
    <w:rsid w:val="006A01B3"/>
    <w:rsid w:val="006A11F6"/>
    <w:rsid w:val="006A18D8"/>
    <w:rsid w:val="006A286F"/>
    <w:rsid w:val="006A2B28"/>
    <w:rsid w:val="006A54F6"/>
    <w:rsid w:val="006A5C64"/>
    <w:rsid w:val="006A6E47"/>
    <w:rsid w:val="006B1A94"/>
    <w:rsid w:val="006B218D"/>
    <w:rsid w:val="006B2728"/>
    <w:rsid w:val="006B4434"/>
    <w:rsid w:val="006B5246"/>
    <w:rsid w:val="006B5417"/>
    <w:rsid w:val="006B7B05"/>
    <w:rsid w:val="006B7B3E"/>
    <w:rsid w:val="006C0177"/>
    <w:rsid w:val="006C1C9B"/>
    <w:rsid w:val="006C27F0"/>
    <w:rsid w:val="006C28B2"/>
    <w:rsid w:val="006C34D8"/>
    <w:rsid w:val="006C37C8"/>
    <w:rsid w:val="006C5F86"/>
    <w:rsid w:val="006C67DC"/>
    <w:rsid w:val="006C6D3B"/>
    <w:rsid w:val="006C6DB3"/>
    <w:rsid w:val="006C6E51"/>
    <w:rsid w:val="006C6E82"/>
    <w:rsid w:val="006C6EA7"/>
    <w:rsid w:val="006C79CA"/>
    <w:rsid w:val="006D0A58"/>
    <w:rsid w:val="006D2623"/>
    <w:rsid w:val="006D2FC2"/>
    <w:rsid w:val="006D64FD"/>
    <w:rsid w:val="006D7965"/>
    <w:rsid w:val="006D7E73"/>
    <w:rsid w:val="006E0A6E"/>
    <w:rsid w:val="006E162F"/>
    <w:rsid w:val="006E1698"/>
    <w:rsid w:val="006E1A9C"/>
    <w:rsid w:val="006E3A3E"/>
    <w:rsid w:val="006E3D79"/>
    <w:rsid w:val="006E48AA"/>
    <w:rsid w:val="006E5F10"/>
    <w:rsid w:val="006E7BA2"/>
    <w:rsid w:val="006E7EAD"/>
    <w:rsid w:val="006F0EAD"/>
    <w:rsid w:val="006F2A20"/>
    <w:rsid w:val="006F2C61"/>
    <w:rsid w:val="006F6203"/>
    <w:rsid w:val="006F73B7"/>
    <w:rsid w:val="006F7B6F"/>
    <w:rsid w:val="007007FF"/>
    <w:rsid w:val="007010E9"/>
    <w:rsid w:val="0070111D"/>
    <w:rsid w:val="00701BC4"/>
    <w:rsid w:val="007029D7"/>
    <w:rsid w:val="00703DDD"/>
    <w:rsid w:val="00703FEA"/>
    <w:rsid w:val="00705179"/>
    <w:rsid w:val="007055EB"/>
    <w:rsid w:val="00706565"/>
    <w:rsid w:val="0071222D"/>
    <w:rsid w:val="00712898"/>
    <w:rsid w:val="00712A8B"/>
    <w:rsid w:val="00714DDD"/>
    <w:rsid w:val="007150A6"/>
    <w:rsid w:val="00715862"/>
    <w:rsid w:val="007160BC"/>
    <w:rsid w:val="0071614F"/>
    <w:rsid w:val="00716648"/>
    <w:rsid w:val="0071749C"/>
    <w:rsid w:val="00717AFF"/>
    <w:rsid w:val="007224CB"/>
    <w:rsid w:val="007232A0"/>
    <w:rsid w:val="00724EFB"/>
    <w:rsid w:val="007273BE"/>
    <w:rsid w:val="00727470"/>
    <w:rsid w:val="00733FBB"/>
    <w:rsid w:val="00733FE2"/>
    <w:rsid w:val="007342D0"/>
    <w:rsid w:val="00735BB4"/>
    <w:rsid w:val="00737248"/>
    <w:rsid w:val="00737CFB"/>
    <w:rsid w:val="007413E1"/>
    <w:rsid w:val="0074273C"/>
    <w:rsid w:val="00742BC6"/>
    <w:rsid w:val="00744305"/>
    <w:rsid w:val="00744ABC"/>
    <w:rsid w:val="007453FB"/>
    <w:rsid w:val="00745872"/>
    <w:rsid w:val="0074598C"/>
    <w:rsid w:val="007470DA"/>
    <w:rsid w:val="0074764D"/>
    <w:rsid w:val="007476CA"/>
    <w:rsid w:val="00747899"/>
    <w:rsid w:val="007502EB"/>
    <w:rsid w:val="00752B5D"/>
    <w:rsid w:val="00756201"/>
    <w:rsid w:val="0075687F"/>
    <w:rsid w:val="00760D14"/>
    <w:rsid w:val="007632AA"/>
    <w:rsid w:val="00763E10"/>
    <w:rsid w:val="00771059"/>
    <w:rsid w:val="007716E2"/>
    <w:rsid w:val="0077357E"/>
    <w:rsid w:val="007744F0"/>
    <w:rsid w:val="007760D8"/>
    <w:rsid w:val="0077703B"/>
    <w:rsid w:val="00780CEA"/>
    <w:rsid w:val="00782CD2"/>
    <w:rsid w:val="007846F7"/>
    <w:rsid w:val="00790094"/>
    <w:rsid w:val="007900B4"/>
    <w:rsid w:val="00790830"/>
    <w:rsid w:val="00793663"/>
    <w:rsid w:val="00793D68"/>
    <w:rsid w:val="0079512D"/>
    <w:rsid w:val="007964A2"/>
    <w:rsid w:val="0079693F"/>
    <w:rsid w:val="007975E7"/>
    <w:rsid w:val="007979DB"/>
    <w:rsid w:val="007A3334"/>
    <w:rsid w:val="007A3C29"/>
    <w:rsid w:val="007A5621"/>
    <w:rsid w:val="007A5F5F"/>
    <w:rsid w:val="007A6536"/>
    <w:rsid w:val="007A7D00"/>
    <w:rsid w:val="007B0AAD"/>
    <w:rsid w:val="007B10A0"/>
    <w:rsid w:val="007B1833"/>
    <w:rsid w:val="007B2A8A"/>
    <w:rsid w:val="007B31B3"/>
    <w:rsid w:val="007B3740"/>
    <w:rsid w:val="007B3C55"/>
    <w:rsid w:val="007B3FCD"/>
    <w:rsid w:val="007B6648"/>
    <w:rsid w:val="007B7E51"/>
    <w:rsid w:val="007C1619"/>
    <w:rsid w:val="007C2129"/>
    <w:rsid w:val="007C3133"/>
    <w:rsid w:val="007C32F3"/>
    <w:rsid w:val="007C3C7C"/>
    <w:rsid w:val="007C3CA5"/>
    <w:rsid w:val="007C3D4F"/>
    <w:rsid w:val="007C477D"/>
    <w:rsid w:val="007C549B"/>
    <w:rsid w:val="007C57E3"/>
    <w:rsid w:val="007C5A4E"/>
    <w:rsid w:val="007C79A9"/>
    <w:rsid w:val="007C7AA1"/>
    <w:rsid w:val="007D03DB"/>
    <w:rsid w:val="007D1878"/>
    <w:rsid w:val="007D21E6"/>
    <w:rsid w:val="007D2AB0"/>
    <w:rsid w:val="007D36B9"/>
    <w:rsid w:val="007D41C7"/>
    <w:rsid w:val="007D7645"/>
    <w:rsid w:val="007E1178"/>
    <w:rsid w:val="007E1385"/>
    <w:rsid w:val="007E167C"/>
    <w:rsid w:val="007E36AD"/>
    <w:rsid w:val="007E3962"/>
    <w:rsid w:val="007E4DD5"/>
    <w:rsid w:val="007E531A"/>
    <w:rsid w:val="007E5C3B"/>
    <w:rsid w:val="007E72C7"/>
    <w:rsid w:val="007F08C8"/>
    <w:rsid w:val="007F19C6"/>
    <w:rsid w:val="007F1D1E"/>
    <w:rsid w:val="007F25B1"/>
    <w:rsid w:val="007F436E"/>
    <w:rsid w:val="007F4BDD"/>
    <w:rsid w:val="007F5856"/>
    <w:rsid w:val="007F75DA"/>
    <w:rsid w:val="00800E1D"/>
    <w:rsid w:val="008020A6"/>
    <w:rsid w:val="00804B14"/>
    <w:rsid w:val="00806275"/>
    <w:rsid w:val="00807AA7"/>
    <w:rsid w:val="008106D4"/>
    <w:rsid w:val="00810A2A"/>
    <w:rsid w:val="00811D07"/>
    <w:rsid w:val="008120CF"/>
    <w:rsid w:val="008129DA"/>
    <w:rsid w:val="00813923"/>
    <w:rsid w:val="00815CA0"/>
    <w:rsid w:val="00816950"/>
    <w:rsid w:val="008200DC"/>
    <w:rsid w:val="0082244C"/>
    <w:rsid w:val="00823577"/>
    <w:rsid w:val="00823F67"/>
    <w:rsid w:val="00824EB5"/>
    <w:rsid w:val="00826977"/>
    <w:rsid w:val="00827ECD"/>
    <w:rsid w:val="0083006D"/>
    <w:rsid w:val="00830AF6"/>
    <w:rsid w:val="008350F3"/>
    <w:rsid w:val="00835576"/>
    <w:rsid w:val="00835D49"/>
    <w:rsid w:val="00836956"/>
    <w:rsid w:val="0083723A"/>
    <w:rsid w:val="00837404"/>
    <w:rsid w:val="00841972"/>
    <w:rsid w:val="00841AAC"/>
    <w:rsid w:val="0084213D"/>
    <w:rsid w:val="00846AC1"/>
    <w:rsid w:val="00847784"/>
    <w:rsid w:val="008500FA"/>
    <w:rsid w:val="00854C36"/>
    <w:rsid w:val="00854C61"/>
    <w:rsid w:val="00854FB3"/>
    <w:rsid w:val="00854FEB"/>
    <w:rsid w:val="00855698"/>
    <w:rsid w:val="00857987"/>
    <w:rsid w:val="008609EE"/>
    <w:rsid w:val="00861C32"/>
    <w:rsid w:val="0086293A"/>
    <w:rsid w:val="00864B7B"/>
    <w:rsid w:val="00865F7C"/>
    <w:rsid w:val="00866F7B"/>
    <w:rsid w:val="00867135"/>
    <w:rsid w:val="008676B9"/>
    <w:rsid w:val="00867876"/>
    <w:rsid w:val="00870F60"/>
    <w:rsid w:val="00872129"/>
    <w:rsid w:val="00873630"/>
    <w:rsid w:val="00873EED"/>
    <w:rsid w:val="0087429F"/>
    <w:rsid w:val="008815A5"/>
    <w:rsid w:val="00882E8E"/>
    <w:rsid w:val="008831BE"/>
    <w:rsid w:val="00883372"/>
    <w:rsid w:val="008839A4"/>
    <w:rsid w:val="00883F97"/>
    <w:rsid w:val="00885027"/>
    <w:rsid w:val="0088518E"/>
    <w:rsid w:val="00885641"/>
    <w:rsid w:val="00885D9A"/>
    <w:rsid w:val="00885E19"/>
    <w:rsid w:val="00887A08"/>
    <w:rsid w:val="008911D2"/>
    <w:rsid w:val="0089161D"/>
    <w:rsid w:val="00891694"/>
    <w:rsid w:val="0089215F"/>
    <w:rsid w:val="00892505"/>
    <w:rsid w:val="00893DAA"/>
    <w:rsid w:val="00895AFF"/>
    <w:rsid w:val="00896335"/>
    <w:rsid w:val="0089682B"/>
    <w:rsid w:val="00896B37"/>
    <w:rsid w:val="00896B8D"/>
    <w:rsid w:val="008971AA"/>
    <w:rsid w:val="00897C88"/>
    <w:rsid w:val="008A06B5"/>
    <w:rsid w:val="008A0C93"/>
    <w:rsid w:val="008A2610"/>
    <w:rsid w:val="008A2BDD"/>
    <w:rsid w:val="008A67CD"/>
    <w:rsid w:val="008A719C"/>
    <w:rsid w:val="008A7261"/>
    <w:rsid w:val="008A7395"/>
    <w:rsid w:val="008B0CDE"/>
    <w:rsid w:val="008B0F9A"/>
    <w:rsid w:val="008B1C5E"/>
    <w:rsid w:val="008B1F70"/>
    <w:rsid w:val="008B34DB"/>
    <w:rsid w:val="008B3B9D"/>
    <w:rsid w:val="008B4114"/>
    <w:rsid w:val="008B50AE"/>
    <w:rsid w:val="008B5F71"/>
    <w:rsid w:val="008B6E95"/>
    <w:rsid w:val="008B74F7"/>
    <w:rsid w:val="008B7B92"/>
    <w:rsid w:val="008C0332"/>
    <w:rsid w:val="008C05C5"/>
    <w:rsid w:val="008C0960"/>
    <w:rsid w:val="008C181E"/>
    <w:rsid w:val="008C2A9F"/>
    <w:rsid w:val="008C5DAE"/>
    <w:rsid w:val="008C5F02"/>
    <w:rsid w:val="008C5FF7"/>
    <w:rsid w:val="008C6AA1"/>
    <w:rsid w:val="008C6FAA"/>
    <w:rsid w:val="008C7100"/>
    <w:rsid w:val="008C720D"/>
    <w:rsid w:val="008C7532"/>
    <w:rsid w:val="008C7538"/>
    <w:rsid w:val="008D037A"/>
    <w:rsid w:val="008D0557"/>
    <w:rsid w:val="008D08FA"/>
    <w:rsid w:val="008D340D"/>
    <w:rsid w:val="008D3A6E"/>
    <w:rsid w:val="008D43EB"/>
    <w:rsid w:val="008D4A3F"/>
    <w:rsid w:val="008D68C8"/>
    <w:rsid w:val="008D7245"/>
    <w:rsid w:val="008D73F8"/>
    <w:rsid w:val="008D7A04"/>
    <w:rsid w:val="008D7E19"/>
    <w:rsid w:val="008E0AD1"/>
    <w:rsid w:val="008E0B12"/>
    <w:rsid w:val="008E1069"/>
    <w:rsid w:val="008E1446"/>
    <w:rsid w:val="008E2276"/>
    <w:rsid w:val="008E4AD0"/>
    <w:rsid w:val="008E4D50"/>
    <w:rsid w:val="008E5E59"/>
    <w:rsid w:val="008E6342"/>
    <w:rsid w:val="008E654F"/>
    <w:rsid w:val="008F0839"/>
    <w:rsid w:val="008F19FF"/>
    <w:rsid w:val="008F20CD"/>
    <w:rsid w:val="008F4687"/>
    <w:rsid w:val="008F4F98"/>
    <w:rsid w:val="008F5183"/>
    <w:rsid w:val="008F54EC"/>
    <w:rsid w:val="008F6B3C"/>
    <w:rsid w:val="00900203"/>
    <w:rsid w:val="0090258C"/>
    <w:rsid w:val="009048AB"/>
    <w:rsid w:val="009051EC"/>
    <w:rsid w:val="009057BB"/>
    <w:rsid w:val="00905D46"/>
    <w:rsid w:val="009100D6"/>
    <w:rsid w:val="009119DE"/>
    <w:rsid w:val="00912E23"/>
    <w:rsid w:val="0091313E"/>
    <w:rsid w:val="00913AFF"/>
    <w:rsid w:val="00914466"/>
    <w:rsid w:val="00914D82"/>
    <w:rsid w:val="00915ECF"/>
    <w:rsid w:val="00916FA4"/>
    <w:rsid w:val="00921C88"/>
    <w:rsid w:val="0092325E"/>
    <w:rsid w:val="0092353F"/>
    <w:rsid w:val="00924214"/>
    <w:rsid w:val="00924B36"/>
    <w:rsid w:val="00930176"/>
    <w:rsid w:val="00930D16"/>
    <w:rsid w:val="00931340"/>
    <w:rsid w:val="009318EA"/>
    <w:rsid w:val="00932512"/>
    <w:rsid w:val="00932D53"/>
    <w:rsid w:val="00936CF4"/>
    <w:rsid w:val="009408FF"/>
    <w:rsid w:val="00943878"/>
    <w:rsid w:val="0094440E"/>
    <w:rsid w:val="0094447C"/>
    <w:rsid w:val="009447FF"/>
    <w:rsid w:val="0094659C"/>
    <w:rsid w:val="00947181"/>
    <w:rsid w:val="009501B2"/>
    <w:rsid w:val="0095153E"/>
    <w:rsid w:val="00951630"/>
    <w:rsid w:val="00951B14"/>
    <w:rsid w:val="00953B44"/>
    <w:rsid w:val="0095422F"/>
    <w:rsid w:val="00954CFF"/>
    <w:rsid w:val="00955088"/>
    <w:rsid w:val="00955BA7"/>
    <w:rsid w:val="009577A4"/>
    <w:rsid w:val="009578EF"/>
    <w:rsid w:val="00957962"/>
    <w:rsid w:val="00957A78"/>
    <w:rsid w:val="00957E17"/>
    <w:rsid w:val="00960509"/>
    <w:rsid w:val="00961F8C"/>
    <w:rsid w:val="009628B0"/>
    <w:rsid w:val="00964BD1"/>
    <w:rsid w:val="00964DC0"/>
    <w:rsid w:val="00966122"/>
    <w:rsid w:val="00966C09"/>
    <w:rsid w:val="009712F9"/>
    <w:rsid w:val="00971F4E"/>
    <w:rsid w:val="009734D2"/>
    <w:rsid w:val="00973FAB"/>
    <w:rsid w:val="00976441"/>
    <w:rsid w:val="00977204"/>
    <w:rsid w:val="009825F3"/>
    <w:rsid w:val="00982DF2"/>
    <w:rsid w:val="0098327E"/>
    <w:rsid w:val="00983595"/>
    <w:rsid w:val="00986AD0"/>
    <w:rsid w:val="009909AE"/>
    <w:rsid w:val="00991484"/>
    <w:rsid w:val="009915F2"/>
    <w:rsid w:val="00991B12"/>
    <w:rsid w:val="00996186"/>
    <w:rsid w:val="0099774C"/>
    <w:rsid w:val="00997929"/>
    <w:rsid w:val="009979E9"/>
    <w:rsid w:val="009A12A2"/>
    <w:rsid w:val="009A24B4"/>
    <w:rsid w:val="009A26F1"/>
    <w:rsid w:val="009A42F6"/>
    <w:rsid w:val="009A48F3"/>
    <w:rsid w:val="009A4D3D"/>
    <w:rsid w:val="009A532F"/>
    <w:rsid w:val="009A5945"/>
    <w:rsid w:val="009A59E3"/>
    <w:rsid w:val="009B09A9"/>
    <w:rsid w:val="009B0D10"/>
    <w:rsid w:val="009B13D5"/>
    <w:rsid w:val="009B4E04"/>
    <w:rsid w:val="009B4FA4"/>
    <w:rsid w:val="009B5D7C"/>
    <w:rsid w:val="009B5F50"/>
    <w:rsid w:val="009B5FB4"/>
    <w:rsid w:val="009B63E1"/>
    <w:rsid w:val="009B65C3"/>
    <w:rsid w:val="009B7FC5"/>
    <w:rsid w:val="009C0CD3"/>
    <w:rsid w:val="009C1648"/>
    <w:rsid w:val="009C23DE"/>
    <w:rsid w:val="009C3956"/>
    <w:rsid w:val="009C3EE4"/>
    <w:rsid w:val="009C6AF0"/>
    <w:rsid w:val="009C7A50"/>
    <w:rsid w:val="009C7C15"/>
    <w:rsid w:val="009C7DB0"/>
    <w:rsid w:val="009C7F12"/>
    <w:rsid w:val="009D04CF"/>
    <w:rsid w:val="009D0FE8"/>
    <w:rsid w:val="009D1A3B"/>
    <w:rsid w:val="009D1D5A"/>
    <w:rsid w:val="009D1D95"/>
    <w:rsid w:val="009D33CD"/>
    <w:rsid w:val="009D3697"/>
    <w:rsid w:val="009D39A6"/>
    <w:rsid w:val="009D512E"/>
    <w:rsid w:val="009D51DD"/>
    <w:rsid w:val="009D65AB"/>
    <w:rsid w:val="009D6E5C"/>
    <w:rsid w:val="009D7917"/>
    <w:rsid w:val="009D7F2E"/>
    <w:rsid w:val="009E0F7D"/>
    <w:rsid w:val="009E1E30"/>
    <w:rsid w:val="009E6332"/>
    <w:rsid w:val="009E6854"/>
    <w:rsid w:val="009F3307"/>
    <w:rsid w:val="009F36B6"/>
    <w:rsid w:val="009F3B1A"/>
    <w:rsid w:val="009F400F"/>
    <w:rsid w:val="009F4224"/>
    <w:rsid w:val="009F4377"/>
    <w:rsid w:val="009F4B8B"/>
    <w:rsid w:val="009F5C91"/>
    <w:rsid w:val="009F630F"/>
    <w:rsid w:val="009F67C0"/>
    <w:rsid w:val="009F7113"/>
    <w:rsid w:val="00A0018B"/>
    <w:rsid w:val="00A00224"/>
    <w:rsid w:val="00A01B87"/>
    <w:rsid w:val="00A04172"/>
    <w:rsid w:val="00A04CA7"/>
    <w:rsid w:val="00A04D35"/>
    <w:rsid w:val="00A06400"/>
    <w:rsid w:val="00A10469"/>
    <w:rsid w:val="00A10FA1"/>
    <w:rsid w:val="00A11678"/>
    <w:rsid w:val="00A11CCB"/>
    <w:rsid w:val="00A12991"/>
    <w:rsid w:val="00A1460B"/>
    <w:rsid w:val="00A14B6B"/>
    <w:rsid w:val="00A1521F"/>
    <w:rsid w:val="00A20674"/>
    <w:rsid w:val="00A22C4C"/>
    <w:rsid w:val="00A26975"/>
    <w:rsid w:val="00A278AA"/>
    <w:rsid w:val="00A30A66"/>
    <w:rsid w:val="00A31970"/>
    <w:rsid w:val="00A321A2"/>
    <w:rsid w:val="00A32743"/>
    <w:rsid w:val="00A32860"/>
    <w:rsid w:val="00A344CE"/>
    <w:rsid w:val="00A34AD0"/>
    <w:rsid w:val="00A355C7"/>
    <w:rsid w:val="00A36568"/>
    <w:rsid w:val="00A3737A"/>
    <w:rsid w:val="00A37888"/>
    <w:rsid w:val="00A37A27"/>
    <w:rsid w:val="00A40A9C"/>
    <w:rsid w:val="00A40EED"/>
    <w:rsid w:val="00A41286"/>
    <w:rsid w:val="00A41C93"/>
    <w:rsid w:val="00A42876"/>
    <w:rsid w:val="00A432D5"/>
    <w:rsid w:val="00A437F6"/>
    <w:rsid w:val="00A450F0"/>
    <w:rsid w:val="00A453AF"/>
    <w:rsid w:val="00A45A31"/>
    <w:rsid w:val="00A45E7A"/>
    <w:rsid w:val="00A463B0"/>
    <w:rsid w:val="00A5178E"/>
    <w:rsid w:val="00A51C0D"/>
    <w:rsid w:val="00A52A4E"/>
    <w:rsid w:val="00A52EA0"/>
    <w:rsid w:val="00A533A4"/>
    <w:rsid w:val="00A53B65"/>
    <w:rsid w:val="00A53CD2"/>
    <w:rsid w:val="00A544B8"/>
    <w:rsid w:val="00A54965"/>
    <w:rsid w:val="00A54AC6"/>
    <w:rsid w:val="00A55FA4"/>
    <w:rsid w:val="00A56E70"/>
    <w:rsid w:val="00A571DE"/>
    <w:rsid w:val="00A60F69"/>
    <w:rsid w:val="00A61B29"/>
    <w:rsid w:val="00A61CF4"/>
    <w:rsid w:val="00A622B3"/>
    <w:rsid w:val="00A647CC"/>
    <w:rsid w:val="00A65F3A"/>
    <w:rsid w:val="00A6655E"/>
    <w:rsid w:val="00A67416"/>
    <w:rsid w:val="00A67BC6"/>
    <w:rsid w:val="00A70700"/>
    <w:rsid w:val="00A70F2D"/>
    <w:rsid w:val="00A722EB"/>
    <w:rsid w:val="00A75273"/>
    <w:rsid w:val="00A76D11"/>
    <w:rsid w:val="00A777B0"/>
    <w:rsid w:val="00A77D25"/>
    <w:rsid w:val="00A822C2"/>
    <w:rsid w:val="00A84BC4"/>
    <w:rsid w:val="00A8509A"/>
    <w:rsid w:val="00A856D8"/>
    <w:rsid w:val="00A85737"/>
    <w:rsid w:val="00A86741"/>
    <w:rsid w:val="00A86C32"/>
    <w:rsid w:val="00A87FCB"/>
    <w:rsid w:val="00A90ED5"/>
    <w:rsid w:val="00A91FA9"/>
    <w:rsid w:val="00A9232F"/>
    <w:rsid w:val="00A927AE"/>
    <w:rsid w:val="00A94488"/>
    <w:rsid w:val="00A948ED"/>
    <w:rsid w:val="00A9630F"/>
    <w:rsid w:val="00AA054B"/>
    <w:rsid w:val="00AA7441"/>
    <w:rsid w:val="00AB0AE0"/>
    <w:rsid w:val="00AB218C"/>
    <w:rsid w:val="00AB2B06"/>
    <w:rsid w:val="00AB2B49"/>
    <w:rsid w:val="00AB4C2F"/>
    <w:rsid w:val="00AB4D68"/>
    <w:rsid w:val="00AB52E4"/>
    <w:rsid w:val="00AB5436"/>
    <w:rsid w:val="00AC0A7F"/>
    <w:rsid w:val="00AC1664"/>
    <w:rsid w:val="00AC4BEC"/>
    <w:rsid w:val="00AC4E11"/>
    <w:rsid w:val="00AC6A46"/>
    <w:rsid w:val="00AD0765"/>
    <w:rsid w:val="00AD0C62"/>
    <w:rsid w:val="00AD0CA8"/>
    <w:rsid w:val="00AD412B"/>
    <w:rsid w:val="00AD4203"/>
    <w:rsid w:val="00AD542B"/>
    <w:rsid w:val="00AD5EF0"/>
    <w:rsid w:val="00AD78C0"/>
    <w:rsid w:val="00AE0ABA"/>
    <w:rsid w:val="00AE12B9"/>
    <w:rsid w:val="00AE19B2"/>
    <w:rsid w:val="00AE300A"/>
    <w:rsid w:val="00AE34AF"/>
    <w:rsid w:val="00AE4BC6"/>
    <w:rsid w:val="00AE54F3"/>
    <w:rsid w:val="00AE5A6A"/>
    <w:rsid w:val="00AE6386"/>
    <w:rsid w:val="00AF1429"/>
    <w:rsid w:val="00AF3B68"/>
    <w:rsid w:val="00AF412F"/>
    <w:rsid w:val="00AF43EA"/>
    <w:rsid w:val="00AF4B5C"/>
    <w:rsid w:val="00AF4E55"/>
    <w:rsid w:val="00AF68DB"/>
    <w:rsid w:val="00AF75CA"/>
    <w:rsid w:val="00B003E0"/>
    <w:rsid w:val="00B008B4"/>
    <w:rsid w:val="00B018E0"/>
    <w:rsid w:val="00B01EE1"/>
    <w:rsid w:val="00B02D4C"/>
    <w:rsid w:val="00B0305A"/>
    <w:rsid w:val="00B03895"/>
    <w:rsid w:val="00B03F28"/>
    <w:rsid w:val="00B06B37"/>
    <w:rsid w:val="00B07318"/>
    <w:rsid w:val="00B10C28"/>
    <w:rsid w:val="00B11015"/>
    <w:rsid w:val="00B1108F"/>
    <w:rsid w:val="00B120E4"/>
    <w:rsid w:val="00B134BC"/>
    <w:rsid w:val="00B13E0B"/>
    <w:rsid w:val="00B15204"/>
    <w:rsid w:val="00B155D2"/>
    <w:rsid w:val="00B169CB"/>
    <w:rsid w:val="00B21640"/>
    <w:rsid w:val="00B2340C"/>
    <w:rsid w:val="00B2387D"/>
    <w:rsid w:val="00B23C0B"/>
    <w:rsid w:val="00B24E6B"/>
    <w:rsid w:val="00B25F20"/>
    <w:rsid w:val="00B30B99"/>
    <w:rsid w:val="00B31950"/>
    <w:rsid w:val="00B32B8B"/>
    <w:rsid w:val="00B331F1"/>
    <w:rsid w:val="00B332FB"/>
    <w:rsid w:val="00B33B07"/>
    <w:rsid w:val="00B36327"/>
    <w:rsid w:val="00B37058"/>
    <w:rsid w:val="00B379FE"/>
    <w:rsid w:val="00B426A4"/>
    <w:rsid w:val="00B511FE"/>
    <w:rsid w:val="00B514C1"/>
    <w:rsid w:val="00B5177F"/>
    <w:rsid w:val="00B5198E"/>
    <w:rsid w:val="00B51F66"/>
    <w:rsid w:val="00B52E71"/>
    <w:rsid w:val="00B5486A"/>
    <w:rsid w:val="00B55F1A"/>
    <w:rsid w:val="00B564F8"/>
    <w:rsid w:val="00B56615"/>
    <w:rsid w:val="00B575D4"/>
    <w:rsid w:val="00B57AA3"/>
    <w:rsid w:val="00B601B8"/>
    <w:rsid w:val="00B61CD2"/>
    <w:rsid w:val="00B6220B"/>
    <w:rsid w:val="00B628B2"/>
    <w:rsid w:val="00B63707"/>
    <w:rsid w:val="00B642D9"/>
    <w:rsid w:val="00B64695"/>
    <w:rsid w:val="00B6681C"/>
    <w:rsid w:val="00B67F4B"/>
    <w:rsid w:val="00B70845"/>
    <w:rsid w:val="00B70BD7"/>
    <w:rsid w:val="00B73604"/>
    <w:rsid w:val="00B73D5F"/>
    <w:rsid w:val="00B73D82"/>
    <w:rsid w:val="00B81EC8"/>
    <w:rsid w:val="00B82102"/>
    <w:rsid w:val="00B823C4"/>
    <w:rsid w:val="00B83123"/>
    <w:rsid w:val="00B834BA"/>
    <w:rsid w:val="00B839EE"/>
    <w:rsid w:val="00B84B8D"/>
    <w:rsid w:val="00B84F9C"/>
    <w:rsid w:val="00B85339"/>
    <w:rsid w:val="00B85814"/>
    <w:rsid w:val="00B87D98"/>
    <w:rsid w:val="00B900D0"/>
    <w:rsid w:val="00B91F83"/>
    <w:rsid w:val="00B9241F"/>
    <w:rsid w:val="00B93465"/>
    <w:rsid w:val="00B940A5"/>
    <w:rsid w:val="00B94A91"/>
    <w:rsid w:val="00B94EFC"/>
    <w:rsid w:val="00B955BD"/>
    <w:rsid w:val="00BA0599"/>
    <w:rsid w:val="00BA07F8"/>
    <w:rsid w:val="00BA2024"/>
    <w:rsid w:val="00BA2362"/>
    <w:rsid w:val="00BA2DF4"/>
    <w:rsid w:val="00BA2F33"/>
    <w:rsid w:val="00BA2F75"/>
    <w:rsid w:val="00BA3465"/>
    <w:rsid w:val="00BA349D"/>
    <w:rsid w:val="00BA4570"/>
    <w:rsid w:val="00BA46B1"/>
    <w:rsid w:val="00BA5ECF"/>
    <w:rsid w:val="00BA6A72"/>
    <w:rsid w:val="00BA7695"/>
    <w:rsid w:val="00BA776C"/>
    <w:rsid w:val="00BA7F13"/>
    <w:rsid w:val="00BB0268"/>
    <w:rsid w:val="00BB1647"/>
    <w:rsid w:val="00BB2557"/>
    <w:rsid w:val="00BB3D52"/>
    <w:rsid w:val="00BB47FC"/>
    <w:rsid w:val="00BB4CF4"/>
    <w:rsid w:val="00BB4CF9"/>
    <w:rsid w:val="00BB7FF9"/>
    <w:rsid w:val="00BC0F61"/>
    <w:rsid w:val="00BC10A5"/>
    <w:rsid w:val="00BC1C4A"/>
    <w:rsid w:val="00BC239A"/>
    <w:rsid w:val="00BC30D9"/>
    <w:rsid w:val="00BC32BF"/>
    <w:rsid w:val="00BC408C"/>
    <w:rsid w:val="00BC41D2"/>
    <w:rsid w:val="00BC4317"/>
    <w:rsid w:val="00BC5977"/>
    <w:rsid w:val="00BC68EE"/>
    <w:rsid w:val="00BC704B"/>
    <w:rsid w:val="00BC7EB4"/>
    <w:rsid w:val="00BD0F80"/>
    <w:rsid w:val="00BD1C50"/>
    <w:rsid w:val="00BD3766"/>
    <w:rsid w:val="00BD49DB"/>
    <w:rsid w:val="00BD55C1"/>
    <w:rsid w:val="00BD56B2"/>
    <w:rsid w:val="00BD7533"/>
    <w:rsid w:val="00BD75C9"/>
    <w:rsid w:val="00BD760D"/>
    <w:rsid w:val="00BE0077"/>
    <w:rsid w:val="00BE0837"/>
    <w:rsid w:val="00BE0CC2"/>
    <w:rsid w:val="00BE11B7"/>
    <w:rsid w:val="00BE1B78"/>
    <w:rsid w:val="00BE620F"/>
    <w:rsid w:val="00BE684B"/>
    <w:rsid w:val="00BF05A1"/>
    <w:rsid w:val="00BF0A54"/>
    <w:rsid w:val="00BF1D22"/>
    <w:rsid w:val="00BF2984"/>
    <w:rsid w:val="00BF38AF"/>
    <w:rsid w:val="00BF394C"/>
    <w:rsid w:val="00BF4926"/>
    <w:rsid w:val="00BF506A"/>
    <w:rsid w:val="00BF5192"/>
    <w:rsid w:val="00BF52AC"/>
    <w:rsid w:val="00BF6434"/>
    <w:rsid w:val="00C01248"/>
    <w:rsid w:val="00C0221C"/>
    <w:rsid w:val="00C03108"/>
    <w:rsid w:val="00C03328"/>
    <w:rsid w:val="00C0652F"/>
    <w:rsid w:val="00C07141"/>
    <w:rsid w:val="00C10340"/>
    <w:rsid w:val="00C10530"/>
    <w:rsid w:val="00C1074E"/>
    <w:rsid w:val="00C11272"/>
    <w:rsid w:val="00C14E98"/>
    <w:rsid w:val="00C15944"/>
    <w:rsid w:val="00C15DBC"/>
    <w:rsid w:val="00C16C40"/>
    <w:rsid w:val="00C171E8"/>
    <w:rsid w:val="00C172A2"/>
    <w:rsid w:val="00C17C88"/>
    <w:rsid w:val="00C20F1E"/>
    <w:rsid w:val="00C226EA"/>
    <w:rsid w:val="00C22752"/>
    <w:rsid w:val="00C22B8A"/>
    <w:rsid w:val="00C23132"/>
    <w:rsid w:val="00C245CF"/>
    <w:rsid w:val="00C26CC2"/>
    <w:rsid w:val="00C27E99"/>
    <w:rsid w:val="00C31265"/>
    <w:rsid w:val="00C31DAA"/>
    <w:rsid w:val="00C31E02"/>
    <w:rsid w:val="00C3227F"/>
    <w:rsid w:val="00C32E56"/>
    <w:rsid w:val="00C33EB1"/>
    <w:rsid w:val="00C34A38"/>
    <w:rsid w:val="00C40F79"/>
    <w:rsid w:val="00C45117"/>
    <w:rsid w:val="00C459DA"/>
    <w:rsid w:val="00C46F5D"/>
    <w:rsid w:val="00C5016F"/>
    <w:rsid w:val="00C50EC7"/>
    <w:rsid w:val="00C52195"/>
    <w:rsid w:val="00C53166"/>
    <w:rsid w:val="00C54515"/>
    <w:rsid w:val="00C5461A"/>
    <w:rsid w:val="00C559D4"/>
    <w:rsid w:val="00C57937"/>
    <w:rsid w:val="00C6031C"/>
    <w:rsid w:val="00C638E4"/>
    <w:rsid w:val="00C63C6D"/>
    <w:rsid w:val="00C70446"/>
    <w:rsid w:val="00C70B15"/>
    <w:rsid w:val="00C70D91"/>
    <w:rsid w:val="00C7462F"/>
    <w:rsid w:val="00C77BAE"/>
    <w:rsid w:val="00C808FB"/>
    <w:rsid w:val="00C81A0B"/>
    <w:rsid w:val="00C81E99"/>
    <w:rsid w:val="00C82A61"/>
    <w:rsid w:val="00C82CAF"/>
    <w:rsid w:val="00C83CC4"/>
    <w:rsid w:val="00C846D8"/>
    <w:rsid w:val="00C874FE"/>
    <w:rsid w:val="00C90B13"/>
    <w:rsid w:val="00C90CD6"/>
    <w:rsid w:val="00C9107D"/>
    <w:rsid w:val="00C918F2"/>
    <w:rsid w:val="00C91E0F"/>
    <w:rsid w:val="00C92076"/>
    <w:rsid w:val="00C92390"/>
    <w:rsid w:val="00C9523C"/>
    <w:rsid w:val="00C9537C"/>
    <w:rsid w:val="00C95A09"/>
    <w:rsid w:val="00C96D47"/>
    <w:rsid w:val="00C97133"/>
    <w:rsid w:val="00CA38A9"/>
    <w:rsid w:val="00CA54AA"/>
    <w:rsid w:val="00CA6505"/>
    <w:rsid w:val="00CA65E7"/>
    <w:rsid w:val="00CA69CE"/>
    <w:rsid w:val="00CB1A26"/>
    <w:rsid w:val="00CB1B84"/>
    <w:rsid w:val="00CB30DE"/>
    <w:rsid w:val="00CB34DC"/>
    <w:rsid w:val="00CB3B37"/>
    <w:rsid w:val="00CB7028"/>
    <w:rsid w:val="00CB740A"/>
    <w:rsid w:val="00CC1054"/>
    <w:rsid w:val="00CC219D"/>
    <w:rsid w:val="00CC2A79"/>
    <w:rsid w:val="00CC37D6"/>
    <w:rsid w:val="00CC456C"/>
    <w:rsid w:val="00CC5920"/>
    <w:rsid w:val="00CC5AEB"/>
    <w:rsid w:val="00CC629A"/>
    <w:rsid w:val="00CC75D7"/>
    <w:rsid w:val="00CC7E9B"/>
    <w:rsid w:val="00CD0640"/>
    <w:rsid w:val="00CD2A66"/>
    <w:rsid w:val="00CD32B7"/>
    <w:rsid w:val="00CD3C02"/>
    <w:rsid w:val="00CD40B9"/>
    <w:rsid w:val="00CD4A28"/>
    <w:rsid w:val="00CD5E16"/>
    <w:rsid w:val="00CD6C5E"/>
    <w:rsid w:val="00CD7307"/>
    <w:rsid w:val="00CD7FC5"/>
    <w:rsid w:val="00CE10F8"/>
    <w:rsid w:val="00CE282E"/>
    <w:rsid w:val="00CE2FB3"/>
    <w:rsid w:val="00CE6169"/>
    <w:rsid w:val="00CE6C4E"/>
    <w:rsid w:val="00CF0BF9"/>
    <w:rsid w:val="00CF10DA"/>
    <w:rsid w:val="00CF4469"/>
    <w:rsid w:val="00CF57E1"/>
    <w:rsid w:val="00CF7018"/>
    <w:rsid w:val="00CF7BA6"/>
    <w:rsid w:val="00D0038F"/>
    <w:rsid w:val="00D0139E"/>
    <w:rsid w:val="00D029DC"/>
    <w:rsid w:val="00D0349E"/>
    <w:rsid w:val="00D03F12"/>
    <w:rsid w:val="00D05FC4"/>
    <w:rsid w:val="00D06AFF"/>
    <w:rsid w:val="00D07C9E"/>
    <w:rsid w:val="00D11826"/>
    <w:rsid w:val="00D12285"/>
    <w:rsid w:val="00D13B24"/>
    <w:rsid w:val="00D13CD3"/>
    <w:rsid w:val="00D15474"/>
    <w:rsid w:val="00D15FB9"/>
    <w:rsid w:val="00D16426"/>
    <w:rsid w:val="00D16796"/>
    <w:rsid w:val="00D2016B"/>
    <w:rsid w:val="00D2045B"/>
    <w:rsid w:val="00D20478"/>
    <w:rsid w:val="00D23F98"/>
    <w:rsid w:val="00D24623"/>
    <w:rsid w:val="00D24C93"/>
    <w:rsid w:val="00D24FF8"/>
    <w:rsid w:val="00D26299"/>
    <w:rsid w:val="00D27162"/>
    <w:rsid w:val="00D279DD"/>
    <w:rsid w:val="00D31208"/>
    <w:rsid w:val="00D31D65"/>
    <w:rsid w:val="00D31E3D"/>
    <w:rsid w:val="00D3246C"/>
    <w:rsid w:val="00D34B20"/>
    <w:rsid w:val="00D35327"/>
    <w:rsid w:val="00D35438"/>
    <w:rsid w:val="00D35E3F"/>
    <w:rsid w:val="00D37282"/>
    <w:rsid w:val="00D37C06"/>
    <w:rsid w:val="00D400F3"/>
    <w:rsid w:val="00D427CA"/>
    <w:rsid w:val="00D42BE1"/>
    <w:rsid w:val="00D44FE2"/>
    <w:rsid w:val="00D451DC"/>
    <w:rsid w:val="00D455F1"/>
    <w:rsid w:val="00D4622C"/>
    <w:rsid w:val="00D477B2"/>
    <w:rsid w:val="00D479D9"/>
    <w:rsid w:val="00D47E29"/>
    <w:rsid w:val="00D50537"/>
    <w:rsid w:val="00D51153"/>
    <w:rsid w:val="00D51BCD"/>
    <w:rsid w:val="00D521FA"/>
    <w:rsid w:val="00D52BF7"/>
    <w:rsid w:val="00D52E0E"/>
    <w:rsid w:val="00D53528"/>
    <w:rsid w:val="00D53A29"/>
    <w:rsid w:val="00D5480B"/>
    <w:rsid w:val="00D560A7"/>
    <w:rsid w:val="00D56979"/>
    <w:rsid w:val="00D57561"/>
    <w:rsid w:val="00D5791D"/>
    <w:rsid w:val="00D6029D"/>
    <w:rsid w:val="00D60717"/>
    <w:rsid w:val="00D61EC5"/>
    <w:rsid w:val="00D62991"/>
    <w:rsid w:val="00D62B7C"/>
    <w:rsid w:val="00D62D87"/>
    <w:rsid w:val="00D63FA0"/>
    <w:rsid w:val="00D66AD5"/>
    <w:rsid w:val="00D672DF"/>
    <w:rsid w:val="00D67DDF"/>
    <w:rsid w:val="00D70A4E"/>
    <w:rsid w:val="00D72B3F"/>
    <w:rsid w:val="00D72BCF"/>
    <w:rsid w:val="00D748DA"/>
    <w:rsid w:val="00D775CA"/>
    <w:rsid w:val="00D8140A"/>
    <w:rsid w:val="00D81CF0"/>
    <w:rsid w:val="00D833B3"/>
    <w:rsid w:val="00D8472B"/>
    <w:rsid w:val="00D84E95"/>
    <w:rsid w:val="00D87E09"/>
    <w:rsid w:val="00D90922"/>
    <w:rsid w:val="00D91A69"/>
    <w:rsid w:val="00D91A81"/>
    <w:rsid w:val="00D92022"/>
    <w:rsid w:val="00D9281C"/>
    <w:rsid w:val="00D9317D"/>
    <w:rsid w:val="00D93AD9"/>
    <w:rsid w:val="00D94756"/>
    <w:rsid w:val="00D95450"/>
    <w:rsid w:val="00D95530"/>
    <w:rsid w:val="00D95B31"/>
    <w:rsid w:val="00D9638D"/>
    <w:rsid w:val="00D97ED3"/>
    <w:rsid w:val="00DA070E"/>
    <w:rsid w:val="00DA0F71"/>
    <w:rsid w:val="00DA1AE7"/>
    <w:rsid w:val="00DA29CC"/>
    <w:rsid w:val="00DA3A1C"/>
    <w:rsid w:val="00DA4615"/>
    <w:rsid w:val="00DA48E6"/>
    <w:rsid w:val="00DA5E48"/>
    <w:rsid w:val="00DA6601"/>
    <w:rsid w:val="00DB1B41"/>
    <w:rsid w:val="00DB1CEC"/>
    <w:rsid w:val="00DB28FC"/>
    <w:rsid w:val="00DB2A44"/>
    <w:rsid w:val="00DB3447"/>
    <w:rsid w:val="00DB3F26"/>
    <w:rsid w:val="00DB4396"/>
    <w:rsid w:val="00DB4C0D"/>
    <w:rsid w:val="00DB5BE3"/>
    <w:rsid w:val="00DB7416"/>
    <w:rsid w:val="00DB747D"/>
    <w:rsid w:val="00DC029A"/>
    <w:rsid w:val="00DC04F6"/>
    <w:rsid w:val="00DC11E1"/>
    <w:rsid w:val="00DC2C24"/>
    <w:rsid w:val="00DC4223"/>
    <w:rsid w:val="00DC49FF"/>
    <w:rsid w:val="00DC52BF"/>
    <w:rsid w:val="00DC5DDB"/>
    <w:rsid w:val="00DC6CFF"/>
    <w:rsid w:val="00DC7321"/>
    <w:rsid w:val="00DC74D5"/>
    <w:rsid w:val="00DD07C8"/>
    <w:rsid w:val="00DD2F88"/>
    <w:rsid w:val="00DD36D2"/>
    <w:rsid w:val="00DD3740"/>
    <w:rsid w:val="00DD388C"/>
    <w:rsid w:val="00DD3FA2"/>
    <w:rsid w:val="00DD4D86"/>
    <w:rsid w:val="00DD5042"/>
    <w:rsid w:val="00DD53EF"/>
    <w:rsid w:val="00DD7412"/>
    <w:rsid w:val="00DE0468"/>
    <w:rsid w:val="00DE05F2"/>
    <w:rsid w:val="00DE0E24"/>
    <w:rsid w:val="00DE1B28"/>
    <w:rsid w:val="00DE2910"/>
    <w:rsid w:val="00DE2A06"/>
    <w:rsid w:val="00DE33DD"/>
    <w:rsid w:val="00DE5572"/>
    <w:rsid w:val="00DE57DE"/>
    <w:rsid w:val="00DE6571"/>
    <w:rsid w:val="00DF1C1E"/>
    <w:rsid w:val="00DF2137"/>
    <w:rsid w:val="00DF213C"/>
    <w:rsid w:val="00DF379E"/>
    <w:rsid w:val="00DF4358"/>
    <w:rsid w:val="00DF4AD5"/>
    <w:rsid w:val="00DF537A"/>
    <w:rsid w:val="00DF56E8"/>
    <w:rsid w:val="00DF66CD"/>
    <w:rsid w:val="00DF708C"/>
    <w:rsid w:val="00DF77F9"/>
    <w:rsid w:val="00DF7E5D"/>
    <w:rsid w:val="00E015AD"/>
    <w:rsid w:val="00E01BEB"/>
    <w:rsid w:val="00E02308"/>
    <w:rsid w:val="00E025A1"/>
    <w:rsid w:val="00E044BB"/>
    <w:rsid w:val="00E04DDC"/>
    <w:rsid w:val="00E10997"/>
    <w:rsid w:val="00E1155A"/>
    <w:rsid w:val="00E1157C"/>
    <w:rsid w:val="00E1181B"/>
    <w:rsid w:val="00E119EE"/>
    <w:rsid w:val="00E11F63"/>
    <w:rsid w:val="00E13741"/>
    <w:rsid w:val="00E177B9"/>
    <w:rsid w:val="00E20F5C"/>
    <w:rsid w:val="00E21C9D"/>
    <w:rsid w:val="00E231D6"/>
    <w:rsid w:val="00E234E9"/>
    <w:rsid w:val="00E2494F"/>
    <w:rsid w:val="00E258E4"/>
    <w:rsid w:val="00E26AE0"/>
    <w:rsid w:val="00E30935"/>
    <w:rsid w:val="00E32A75"/>
    <w:rsid w:val="00E33816"/>
    <w:rsid w:val="00E34D05"/>
    <w:rsid w:val="00E35149"/>
    <w:rsid w:val="00E35D6F"/>
    <w:rsid w:val="00E35EE7"/>
    <w:rsid w:val="00E35FE5"/>
    <w:rsid w:val="00E370F4"/>
    <w:rsid w:val="00E37563"/>
    <w:rsid w:val="00E37A5B"/>
    <w:rsid w:val="00E40615"/>
    <w:rsid w:val="00E406FF"/>
    <w:rsid w:val="00E420F5"/>
    <w:rsid w:val="00E42537"/>
    <w:rsid w:val="00E42733"/>
    <w:rsid w:val="00E4420B"/>
    <w:rsid w:val="00E44E9A"/>
    <w:rsid w:val="00E45356"/>
    <w:rsid w:val="00E456E9"/>
    <w:rsid w:val="00E46D67"/>
    <w:rsid w:val="00E477F6"/>
    <w:rsid w:val="00E505FB"/>
    <w:rsid w:val="00E526F1"/>
    <w:rsid w:val="00E56C9D"/>
    <w:rsid w:val="00E57161"/>
    <w:rsid w:val="00E6041D"/>
    <w:rsid w:val="00E61CEC"/>
    <w:rsid w:val="00E628DF"/>
    <w:rsid w:val="00E6561D"/>
    <w:rsid w:val="00E65C5B"/>
    <w:rsid w:val="00E67F8C"/>
    <w:rsid w:val="00E705AA"/>
    <w:rsid w:val="00E70F6E"/>
    <w:rsid w:val="00E7160D"/>
    <w:rsid w:val="00E71F18"/>
    <w:rsid w:val="00E721D6"/>
    <w:rsid w:val="00E7313B"/>
    <w:rsid w:val="00E732EB"/>
    <w:rsid w:val="00E748D7"/>
    <w:rsid w:val="00E74BF5"/>
    <w:rsid w:val="00E75C57"/>
    <w:rsid w:val="00E766E7"/>
    <w:rsid w:val="00E80E01"/>
    <w:rsid w:val="00E82027"/>
    <w:rsid w:val="00E82196"/>
    <w:rsid w:val="00E845BC"/>
    <w:rsid w:val="00E84DD4"/>
    <w:rsid w:val="00E84E11"/>
    <w:rsid w:val="00E84F85"/>
    <w:rsid w:val="00E8516C"/>
    <w:rsid w:val="00E85647"/>
    <w:rsid w:val="00E909D2"/>
    <w:rsid w:val="00E924DF"/>
    <w:rsid w:val="00E925D3"/>
    <w:rsid w:val="00E931E0"/>
    <w:rsid w:val="00E9366D"/>
    <w:rsid w:val="00E93F87"/>
    <w:rsid w:val="00E94342"/>
    <w:rsid w:val="00E950F6"/>
    <w:rsid w:val="00E97226"/>
    <w:rsid w:val="00EA0F52"/>
    <w:rsid w:val="00EA1154"/>
    <w:rsid w:val="00EA473C"/>
    <w:rsid w:val="00EA4839"/>
    <w:rsid w:val="00EA523B"/>
    <w:rsid w:val="00EA7C81"/>
    <w:rsid w:val="00EA7E38"/>
    <w:rsid w:val="00EB0291"/>
    <w:rsid w:val="00EB02C3"/>
    <w:rsid w:val="00EB231D"/>
    <w:rsid w:val="00EB2771"/>
    <w:rsid w:val="00EB2B32"/>
    <w:rsid w:val="00EB3BB2"/>
    <w:rsid w:val="00EB5050"/>
    <w:rsid w:val="00EB57C3"/>
    <w:rsid w:val="00EC12BC"/>
    <w:rsid w:val="00EC163B"/>
    <w:rsid w:val="00EC2E0D"/>
    <w:rsid w:val="00EC2ECE"/>
    <w:rsid w:val="00EC53F5"/>
    <w:rsid w:val="00ED0485"/>
    <w:rsid w:val="00ED0C0F"/>
    <w:rsid w:val="00ED12E0"/>
    <w:rsid w:val="00ED2007"/>
    <w:rsid w:val="00ED2373"/>
    <w:rsid w:val="00ED2AFC"/>
    <w:rsid w:val="00ED30CA"/>
    <w:rsid w:val="00ED3C07"/>
    <w:rsid w:val="00ED47AF"/>
    <w:rsid w:val="00ED493F"/>
    <w:rsid w:val="00ED6B19"/>
    <w:rsid w:val="00ED7C07"/>
    <w:rsid w:val="00EE09D7"/>
    <w:rsid w:val="00EE0BDA"/>
    <w:rsid w:val="00EE1A6F"/>
    <w:rsid w:val="00EE3277"/>
    <w:rsid w:val="00EE460F"/>
    <w:rsid w:val="00EE5DAC"/>
    <w:rsid w:val="00EE5F70"/>
    <w:rsid w:val="00EE714B"/>
    <w:rsid w:val="00EE7593"/>
    <w:rsid w:val="00EF123C"/>
    <w:rsid w:val="00EF1551"/>
    <w:rsid w:val="00EF4961"/>
    <w:rsid w:val="00EF5B27"/>
    <w:rsid w:val="00EF6181"/>
    <w:rsid w:val="00EF669A"/>
    <w:rsid w:val="00EF6FD8"/>
    <w:rsid w:val="00EF72AD"/>
    <w:rsid w:val="00EF7F78"/>
    <w:rsid w:val="00F00A6A"/>
    <w:rsid w:val="00F00F8B"/>
    <w:rsid w:val="00F03D7A"/>
    <w:rsid w:val="00F059A7"/>
    <w:rsid w:val="00F05EC7"/>
    <w:rsid w:val="00F066B9"/>
    <w:rsid w:val="00F1077A"/>
    <w:rsid w:val="00F10C47"/>
    <w:rsid w:val="00F11011"/>
    <w:rsid w:val="00F11092"/>
    <w:rsid w:val="00F12436"/>
    <w:rsid w:val="00F1283E"/>
    <w:rsid w:val="00F1334C"/>
    <w:rsid w:val="00F15969"/>
    <w:rsid w:val="00F15CC4"/>
    <w:rsid w:val="00F15E08"/>
    <w:rsid w:val="00F15FC5"/>
    <w:rsid w:val="00F17283"/>
    <w:rsid w:val="00F17C15"/>
    <w:rsid w:val="00F17E92"/>
    <w:rsid w:val="00F200E4"/>
    <w:rsid w:val="00F20C7B"/>
    <w:rsid w:val="00F2108A"/>
    <w:rsid w:val="00F21AFD"/>
    <w:rsid w:val="00F2348E"/>
    <w:rsid w:val="00F2393B"/>
    <w:rsid w:val="00F278C0"/>
    <w:rsid w:val="00F3077E"/>
    <w:rsid w:val="00F308A0"/>
    <w:rsid w:val="00F30C8D"/>
    <w:rsid w:val="00F30DEB"/>
    <w:rsid w:val="00F30E4A"/>
    <w:rsid w:val="00F30F36"/>
    <w:rsid w:val="00F31DAD"/>
    <w:rsid w:val="00F32E5D"/>
    <w:rsid w:val="00F34CB8"/>
    <w:rsid w:val="00F34D9F"/>
    <w:rsid w:val="00F34DD1"/>
    <w:rsid w:val="00F35AE2"/>
    <w:rsid w:val="00F379A6"/>
    <w:rsid w:val="00F40108"/>
    <w:rsid w:val="00F41E50"/>
    <w:rsid w:val="00F42638"/>
    <w:rsid w:val="00F431E8"/>
    <w:rsid w:val="00F434FB"/>
    <w:rsid w:val="00F438C7"/>
    <w:rsid w:val="00F43D90"/>
    <w:rsid w:val="00F452E0"/>
    <w:rsid w:val="00F459FC"/>
    <w:rsid w:val="00F464CD"/>
    <w:rsid w:val="00F46BCA"/>
    <w:rsid w:val="00F510D4"/>
    <w:rsid w:val="00F540BB"/>
    <w:rsid w:val="00F54232"/>
    <w:rsid w:val="00F54600"/>
    <w:rsid w:val="00F54F9F"/>
    <w:rsid w:val="00F54FA9"/>
    <w:rsid w:val="00F5629E"/>
    <w:rsid w:val="00F5683E"/>
    <w:rsid w:val="00F569D9"/>
    <w:rsid w:val="00F57B3C"/>
    <w:rsid w:val="00F60BD4"/>
    <w:rsid w:val="00F61F4E"/>
    <w:rsid w:val="00F62031"/>
    <w:rsid w:val="00F62581"/>
    <w:rsid w:val="00F62ED9"/>
    <w:rsid w:val="00F64295"/>
    <w:rsid w:val="00F645AF"/>
    <w:rsid w:val="00F64D84"/>
    <w:rsid w:val="00F65978"/>
    <w:rsid w:val="00F66047"/>
    <w:rsid w:val="00F70511"/>
    <w:rsid w:val="00F72E7E"/>
    <w:rsid w:val="00F75209"/>
    <w:rsid w:val="00F75EDA"/>
    <w:rsid w:val="00F76068"/>
    <w:rsid w:val="00F77DA3"/>
    <w:rsid w:val="00F81BD5"/>
    <w:rsid w:val="00F81E98"/>
    <w:rsid w:val="00F830E8"/>
    <w:rsid w:val="00F847D0"/>
    <w:rsid w:val="00F8599F"/>
    <w:rsid w:val="00F86159"/>
    <w:rsid w:val="00F86910"/>
    <w:rsid w:val="00F86C2F"/>
    <w:rsid w:val="00F9124E"/>
    <w:rsid w:val="00F95BCF"/>
    <w:rsid w:val="00F95DD4"/>
    <w:rsid w:val="00FA1016"/>
    <w:rsid w:val="00FA20CC"/>
    <w:rsid w:val="00FA2136"/>
    <w:rsid w:val="00FA2371"/>
    <w:rsid w:val="00FA2AB3"/>
    <w:rsid w:val="00FA314D"/>
    <w:rsid w:val="00FA3830"/>
    <w:rsid w:val="00FA3B94"/>
    <w:rsid w:val="00FA4841"/>
    <w:rsid w:val="00FA50F1"/>
    <w:rsid w:val="00FA7981"/>
    <w:rsid w:val="00FA7F3F"/>
    <w:rsid w:val="00FB2659"/>
    <w:rsid w:val="00FB40E2"/>
    <w:rsid w:val="00FB5BFB"/>
    <w:rsid w:val="00FB5FBA"/>
    <w:rsid w:val="00FB7425"/>
    <w:rsid w:val="00FB766E"/>
    <w:rsid w:val="00FB7993"/>
    <w:rsid w:val="00FB7F06"/>
    <w:rsid w:val="00FC340A"/>
    <w:rsid w:val="00FC36AA"/>
    <w:rsid w:val="00FC3761"/>
    <w:rsid w:val="00FC4CE7"/>
    <w:rsid w:val="00FC60A9"/>
    <w:rsid w:val="00FC6B9C"/>
    <w:rsid w:val="00FC73F6"/>
    <w:rsid w:val="00FC7712"/>
    <w:rsid w:val="00FC7D59"/>
    <w:rsid w:val="00FD02DB"/>
    <w:rsid w:val="00FD307A"/>
    <w:rsid w:val="00FD4392"/>
    <w:rsid w:val="00FD73DD"/>
    <w:rsid w:val="00FE0F1C"/>
    <w:rsid w:val="00FE108D"/>
    <w:rsid w:val="00FE13E7"/>
    <w:rsid w:val="00FE1787"/>
    <w:rsid w:val="00FE210E"/>
    <w:rsid w:val="00FE2369"/>
    <w:rsid w:val="00FE2B92"/>
    <w:rsid w:val="00FE3A57"/>
    <w:rsid w:val="00FE4811"/>
    <w:rsid w:val="00FE506C"/>
    <w:rsid w:val="00FE5074"/>
    <w:rsid w:val="00FE6CAD"/>
    <w:rsid w:val="00FE7BD7"/>
    <w:rsid w:val="00FF2518"/>
    <w:rsid w:val="00FF4312"/>
    <w:rsid w:val="00FF4356"/>
    <w:rsid w:val="00FF68C3"/>
    <w:rsid w:val="00FF6B47"/>
    <w:rsid w:val="00FF6D77"/>
    <w:rsid w:val="00FF6D87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F03FA-1F6F-4D08-84B8-56804CB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3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D4392"/>
    <w:rPr>
      <w:rFonts w:ascii="Tahoma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4392"/>
  </w:style>
  <w:style w:type="paragraph" w:styleId="a5">
    <w:name w:val="header"/>
    <w:basedOn w:val="a"/>
    <w:link w:val="a6"/>
    <w:uiPriority w:val="99"/>
    <w:unhideWhenUsed/>
    <w:rsid w:val="00FD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FD439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D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FD439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D43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"/>
    <w:link w:val="ab"/>
    <w:uiPriority w:val="34"/>
    <w:qFormat/>
    <w:rsid w:val="00FD4392"/>
    <w:pPr>
      <w:ind w:left="720"/>
      <w:contextualSpacing/>
    </w:pPr>
  </w:style>
  <w:style w:type="paragraph" w:styleId="ac">
    <w:name w:val="No Spacing"/>
    <w:uiPriority w:val="1"/>
    <w:qFormat/>
    <w:rsid w:val="00FD4392"/>
    <w:rPr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FD439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D4392"/>
    <w:rPr>
      <w:color w:val="800080"/>
      <w:u w:val="single"/>
    </w:rPr>
  </w:style>
  <w:style w:type="paragraph" w:customStyle="1" w:styleId="xl65">
    <w:name w:val="xl65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FD4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D4392"/>
  </w:style>
  <w:style w:type="numbering" w:customStyle="1" w:styleId="110">
    <w:name w:val="Нет списка11"/>
    <w:next w:val="a2"/>
    <w:uiPriority w:val="99"/>
    <w:semiHidden/>
    <w:unhideWhenUsed/>
    <w:rsid w:val="00FD4392"/>
  </w:style>
  <w:style w:type="table" w:customStyle="1" w:styleId="12">
    <w:name w:val="Сетка таблицы1"/>
    <w:basedOn w:val="a1"/>
    <w:next w:val="a9"/>
    <w:uiPriority w:val="59"/>
    <w:rsid w:val="00FD439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4623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xl63">
    <w:name w:val="xl63"/>
    <w:basedOn w:val="a"/>
    <w:rsid w:val="009E6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D26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3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9F63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F63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F630F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F63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F630F"/>
    <w:rPr>
      <w:b/>
      <w:bCs/>
      <w:lang w:eastAsia="en-US"/>
    </w:rPr>
  </w:style>
  <w:style w:type="character" w:customStyle="1" w:styleId="ab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a"/>
    <w:uiPriority w:val="34"/>
    <w:qFormat/>
    <w:locked/>
    <w:rsid w:val="00C559D4"/>
    <w:rPr>
      <w:sz w:val="22"/>
      <w:szCs w:val="22"/>
      <w:lang w:eastAsia="en-US"/>
    </w:rPr>
  </w:style>
  <w:style w:type="table" w:customStyle="1" w:styleId="20">
    <w:name w:val="Сетка таблицы2"/>
    <w:basedOn w:val="a1"/>
    <w:next w:val="a9"/>
    <w:uiPriority w:val="59"/>
    <w:rsid w:val="00264A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hfin\Desktop\&#1088;&#1077;&#1096;&#1077;&#1085;&#1080;&#1077;%20&#1076;&#1091;&#1084;&#1099;\&#1044;&#1091;&#1084;&#1072;%202018%20&#1075;\&#1055;&#1086;&#1103;&#1089;&#1085;&#1080;&#1090;&#1077;&#1083;&#1100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8D06-F8EA-4494-95D2-F36E0432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</Template>
  <TotalTime>34894</TotalTime>
  <Pages>54</Pages>
  <Words>23216</Words>
  <Characters>132333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Лидия В. Сутыгина</cp:lastModifiedBy>
  <cp:revision>477</cp:revision>
  <cp:lastPrinted>2023-03-29T03:43:00Z</cp:lastPrinted>
  <dcterms:created xsi:type="dcterms:W3CDTF">2018-01-30T04:33:00Z</dcterms:created>
  <dcterms:modified xsi:type="dcterms:W3CDTF">2023-04-07T03:16:00Z</dcterms:modified>
</cp:coreProperties>
</file>