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63" w:rsidRPr="00D40A63" w:rsidRDefault="00D40A63" w:rsidP="00D40A63">
      <w:pPr>
        <w:keepNext/>
        <w:spacing w:line="240" w:lineRule="atLeast"/>
        <w:jc w:val="center"/>
        <w:outlineLvl w:val="0"/>
        <w:rPr>
          <w:sz w:val="28"/>
          <w:lang w:eastAsia="x-none"/>
        </w:rPr>
      </w:pPr>
      <w:r w:rsidRPr="00D40A63">
        <w:rPr>
          <w:noProof/>
          <w:sz w:val="28"/>
        </w:rPr>
        <w:drawing>
          <wp:inline distT="0" distB="0" distL="0" distR="0" wp14:anchorId="006882CC" wp14:editId="446E72C6">
            <wp:extent cx="536575" cy="664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A63" w:rsidRPr="00D40A63" w:rsidRDefault="00D40A63" w:rsidP="00D40A63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D40A63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D40A63" w:rsidRPr="00D40A63" w:rsidRDefault="00D40A63" w:rsidP="00D40A63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 w:rsidRPr="00D40A63">
        <w:rPr>
          <w:b/>
          <w:sz w:val="28"/>
          <w:szCs w:val="28"/>
          <w:lang w:val="x-none" w:eastAsia="x-none"/>
        </w:rPr>
        <w:t>ТОМСОЙ ОБЛАСТИ</w:t>
      </w:r>
    </w:p>
    <w:p w:rsidR="00D40A63" w:rsidRPr="00D40A63" w:rsidRDefault="00D40A63" w:rsidP="00D40A63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</w:p>
    <w:p w:rsidR="00D40A63" w:rsidRPr="00D40A63" w:rsidRDefault="00D40A63" w:rsidP="00D40A63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 w:rsidRPr="00D40A63">
        <w:rPr>
          <w:b/>
          <w:sz w:val="32"/>
          <w:szCs w:val="32"/>
        </w:rPr>
        <w:t>РЕШЕНИЕ</w:t>
      </w:r>
    </w:p>
    <w:p w:rsidR="00726255" w:rsidRPr="00A62AAC" w:rsidRDefault="00726255" w:rsidP="00726255">
      <w:pPr>
        <w:keepNext/>
        <w:jc w:val="center"/>
        <w:outlineLvl w:val="2"/>
        <w:rPr>
          <w:b/>
          <w:sz w:val="32"/>
          <w:szCs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05"/>
        <w:gridCol w:w="4766"/>
      </w:tblGrid>
      <w:tr w:rsidR="00726255" w:rsidRPr="00A62AAC" w:rsidTr="002A74C7">
        <w:tc>
          <w:tcPr>
            <w:tcW w:w="2510" w:type="pct"/>
            <w:shd w:val="clear" w:color="auto" w:fill="auto"/>
          </w:tcPr>
          <w:p w:rsidR="00726255" w:rsidRPr="008C4BA8" w:rsidRDefault="005935F3" w:rsidP="00D4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26255">
              <w:rPr>
                <w:sz w:val="24"/>
                <w:szCs w:val="24"/>
              </w:rPr>
              <w:t>.</w:t>
            </w:r>
            <w:r w:rsidR="00726255" w:rsidRPr="00A62AAC">
              <w:rPr>
                <w:sz w:val="24"/>
                <w:szCs w:val="24"/>
              </w:rPr>
              <w:t>20</w:t>
            </w:r>
            <w:r w:rsidR="001515B3">
              <w:rPr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490" w:type="pct"/>
            <w:shd w:val="clear" w:color="auto" w:fill="auto"/>
          </w:tcPr>
          <w:p w:rsidR="00726255" w:rsidRPr="00A62AAC" w:rsidRDefault="00726255" w:rsidP="00726255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A62AA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___  </w:t>
            </w:r>
            <w:r w:rsidRPr="00A62AAC">
              <w:rPr>
                <w:sz w:val="24"/>
                <w:szCs w:val="24"/>
              </w:rPr>
              <w:t xml:space="preserve"> </w:t>
            </w:r>
          </w:p>
        </w:tc>
      </w:tr>
      <w:tr w:rsidR="00726255" w:rsidRPr="00A62AAC" w:rsidTr="002A74C7">
        <w:tc>
          <w:tcPr>
            <w:tcW w:w="5000" w:type="pct"/>
            <w:gridSpan w:val="2"/>
            <w:shd w:val="clear" w:color="auto" w:fill="auto"/>
          </w:tcPr>
          <w:p w:rsidR="00726255" w:rsidRPr="00A62AAC" w:rsidRDefault="00726255" w:rsidP="002A74C7">
            <w:pPr>
              <w:spacing w:line="360" w:lineRule="auto"/>
              <w:jc w:val="center"/>
            </w:pPr>
            <w:r w:rsidRPr="00A62AAC">
              <w:rPr>
                <w:sz w:val="24"/>
                <w:szCs w:val="24"/>
              </w:rPr>
              <w:t>с. Александровское</w:t>
            </w:r>
          </w:p>
        </w:tc>
      </w:tr>
    </w:tbl>
    <w:p w:rsidR="00726255" w:rsidRPr="00A62AAC" w:rsidRDefault="00726255" w:rsidP="00726255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26255" w:rsidRPr="00A62AAC" w:rsidTr="002A74C7">
        <w:tc>
          <w:tcPr>
            <w:tcW w:w="4644" w:type="dxa"/>
            <w:shd w:val="clear" w:color="auto" w:fill="auto"/>
          </w:tcPr>
          <w:p w:rsidR="00726255" w:rsidRPr="00A62AAC" w:rsidRDefault="00726255" w:rsidP="005935F3">
            <w:pPr>
              <w:numPr>
                <w:ilvl w:val="12"/>
                <w:numId w:val="0"/>
              </w:numPr>
              <w:ind w:right="33"/>
              <w:jc w:val="both"/>
              <w:rPr>
                <w:sz w:val="24"/>
                <w:szCs w:val="24"/>
              </w:rPr>
            </w:pPr>
            <w:r w:rsidRPr="00287314">
              <w:rPr>
                <w:sz w:val="24"/>
                <w:szCs w:val="24"/>
              </w:rPr>
              <w:t>О</w:t>
            </w:r>
            <w:r w:rsidR="005935F3">
              <w:rPr>
                <w:sz w:val="24"/>
                <w:szCs w:val="24"/>
              </w:rPr>
              <w:t xml:space="preserve"> внесении изменений в решение Думы Александровского района Томской области от </w:t>
            </w:r>
            <w:r w:rsidR="005935F3" w:rsidRPr="005935F3">
              <w:rPr>
                <w:sz w:val="24"/>
                <w:szCs w:val="24"/>
              </w:rPr>
              <w:t>27.08.2020</w:t>
            </w:r>
            <w:r w:rsidR="005935F3">
              <w:rPr>
                <w:sz w:val="24"/>
                <w:szCs w:val="24"/>
              </w:rPr>
              <w:t xml:space="preserve"> №</w:t>
            </w:r>
            <w:r w:rsidR="00D40A63">
              <w:rPr>
                <w:sz w:val="24"/>
                <w:szCs w:val="24"/>
              </w:rPr>
              <w:t xml:space="preserve"> </w:t>
            </w:r>
            <w:r w:rsidR="005935F3">
              <w:rPr>
                <w:sz w:val="24"/>
                <w:szCs w:val="24"/>
              </w:rPr>
              <w:t>343</w:t>
            </w:r>
          </w:p>
        </w:tc>
      </w:tr>
    </w:tbl>
    <w:p w:rsidR="00726255" w:rsidRPr="00A62AAC" w:rsidRDefault="00726255" w:rsidP="00726255">
      <w:pPr>
        <w:ind w:firstLine="567"/>
        <w:rPr>
          <w:sz w:val="24"/>
          <w:szCs w:val="24"/>
        </w:rPr>
      </w:pPr>
    </w:p>
    <w:p w:rsidR="00726255" w:rsidRDefault="00726255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40A63" w:rsidRDefault="00D40A63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0A63">
        <w:rPr>
          <w:color w:val="000000"/>
          <w:sz w:val="24"/>
          <w:szCs w:val="24"/>
        </w:rPr>
        <w:t>Руководствуясь Законом Томской области от 27.12.2021 года № 125-ОЗ «О внесении изменений в Закон Томской области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</w:t>
      </w:r>
    </w:p>
    <w:p w:rsidR="003D73EB" w:rsidRPr="003D73EB" w:rsidRDefault="003D73EB" w:rsidP="003D73E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73EB">
        <w:rPr>
          <w:color w:val="000000"/>
          <w:sz w:val="24"/>
          <w:szCs w:val="24"/>
        </w:rPr>
        <w:t>Дума Александровского района Томской области РЕШИЛА:</w:t>
      </w:r>
    </w:p>
    <w:p w:rsidR="003D73EB" w:rsidRDefault="003D73EB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решение </w:t>
      </w:r>
      <w:r w:rsidRPr="003D73EB">
        <w:rPr>
          <w:color w:val="000000"/>
          <w:sz w:val="24"/>
          <w:szCs w:val="24"/>
        </w:rPr>
        <w:t>Думы Александровского района Томской области от 27.08.2020 №</w:t>
      </w:r>
      <w:r w:rsidR="00D40A63">
        <w:rPr>
          <w:color w:val="000000"/>
          <w:sz w:val="24"/>
          <w:szCs w:val="24"/>
        </w:rPr>
        <w:t xml:space="preserve"> </w:t>
      </w:r>
      <w:r w:rsidRPr="003D73EB">
        <w:rPr>
          <w:color w:val="000000"/>
          <w:sz w:val="24"/>
          <w:szCs w:val="24"/>
        </w:rPr>
        <w:t>343</w:t>
      </w:r>
      <w:r>
        <w:rPr>
          <w:color w:val="000000"/>
          <w:sz w:val="24"/>
          <w:szCs w:val="24"/>
        </w:rPr>
        <w:t xml:space="preserve"> «</w:t>
      </w:r>
      <w:r w:rsidRPr="003D73EB">
        <w:rPr>
          <w:color w:val="000000"/>
          <w:sz w:val="24"/>
          <w:szCs w:val="24"/>
        </w:rPr>
        <w:t>О Регламенте Думы Александровского района Томской области</w:t>
      </w:r>
      <w:r>
        <w:rPr>
          <w:color w:val="000000"/>
          <w:sz w:val="24"/>
          <w:szCs w:val="24"/>
        </w:rPr>
        <w:t>» следующие изменения:</w:t>
      </w:r>
    </w:p>
    <w:p w:rsidR="003D73EB" w:rsidRDefault="00D40A63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3D73EB">
        <w:rPr>
          <w:color w:val="000000"/>
          <w:sz w:val="24"/>
          <w:szCs w:val="24"/>
        </w:rPr>
        <w:t xml:space="preserve">в </w:t>
      </w:r>
      <w:r w:rsidR="002E48BF" w:rsidRPr="002E48BF">
        <w:rPr>
          <w:color w:val="000000"/>
          <w:sz w:val="24"/>
          <w:szCs w:val="24"/>
        </w:rPr>
        <w:t xml:space="preserve">Приложении </w:t>
      </w:r>
      <w:r w:rsidR="002E48BF">
        <w:rPr>
          <w:color w:val="000000"/>
          <w:sz w:val="24"/>
          <w:szCs w:val="24"/>
        </w:rPr>
        <w:t>(</w:t>
      </w:r>
      <w:r w:rsidR="003D73EB" w:rsidRPr="003D73EB">
        <w:rPr>
          <w:color w:val="000000"/>
          <w:sz w:val="24"/>
          <w:szCs w:val="24"/>
        </w:rPr>
        <w:t>Регламент</w:t>
      </w:r>
      <w:r w:rsidR="003D73EB">
        <w:rPr>
          <w:color w:val="000000"/>
          <w:sz w:val="24"/>
          <w:szCs w:val="24"/>
        </w:rPr>
        <w:t>е</w:t>
      </w:r>
      <w:r w:rsidR="003D73EB" w:rsidRPr="003D73EB">
        <w:rPr>
          <w:color w:val="000000"/>
          <w:sz w:val="24"/>
          <w:szCs w:val="24"/>
        </w:rPr>
        <w:t xml:space="preserve"> Думы Александровского района Томской области</w:t>
      </w:r>
      <w:r w:rsidR="003D73EB">
        <w:rPr>
          <w:color w:val="000000"/>
          <w:sz w:val="24"/>
          <w:szCs w:val="24"/>
        </w:rPr>
        <w:t>)</w:t>
      </w:r>
      <w:r w:rsidR="002E48BF">
        <w:rPr>
          <w:color w:val="000000"/>
          <w:sz w:val="24"/>
          <w:szCs w:val="24"/>
        </w:rPr>
        <w:t>:</w:t>
      </w:r>
    </w:p>
    <w:p w:rsidR="00D40A63" w:rsidRDefault="002E48BF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1)</w:t>
      </w:r>
      <w:r w:rsidR="00D40A63">
        <w:rPr>
          <w:color w:val="000000"/>
          <w:sz w:val="24"/>
          <w:szCs w:val="24"/>
        </w:rPr>
        <w:t xml:space="preserve"> </w:t>
      </w:r>
      <w:r w:rsidR="00BB0125">
        <w:rPr>
          <w:color w:val="000000"/>
          <w:sz w:val="24"/>
          <w:szCs w:val="24"/>
        </w:rPr>
        <w:t>в пункте 5) части 1 статьи 43 слово «</w:t>
      </w:r>
      <w:r w:rsidR="00BB0125" w:rsidRPr="00BB0125">
        <w:rPr>
          <w:color w:val="000000"/>
          <w:sz w:val="24"/>
          <w:szCs w:val="24"/>
        </w:rPr>
        <w:t>инвестиционной</w:t>
      </w:r>
      <w:r w:rsidR="00BB0125">
        <w:rPr>
          <w:color w:val="000000"/>
          <w:sz w:val="24"/>
          <w:szCs w:val="24"/>
        </w:rPr>
        <w:t xml:space="preserve">» заменить </w:t>
      </w:r>
      <w:r w:rsidR="00BB0125" w:rsidRPr="00BB0125">
        <w:rPr>
          <w:color w:val="000000"/>
          <w:sz w:val="24"/>
          <w:szCs w:val="24"/>
        </w:rPr>
        <w:t>словами «иной экономической».</w:t>
      </w:r>
      <w:proofErr w:type="gramEnd"/>
    </w:p>
    <w:p w:rsidR="00726255" w:rsidRDefault="00E71AD6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26255">
        <w:rPr>
          <w:color w:val="000000"/>
          <w:sz w:val="24"/>
          <w:szCs w:val="24"/>
        </w:rPr>
        <w:t xml:space="preserve">. Настоящее решение вступает в силу </w:t>
      </w:r>
      <w:proofErr w:type="gramStart"/>
      <w:r>
        <w:rPr>
          <w:color w:val="000000"/>
          <w:sz w:val="24"/>
          <w:szCs w:val="24"/>
        </w:rPr>
        <w:t>с даты</w:t>
      </w:r>
      <w:proofErr w:type="gramEnd"/>
      <w:r>
        <w:rPr>
          <w:color w:val="000000"/>
          <w:sz w:val="24"/>
          <w:szCs w:val="24"/>
        </w:rPr>
        <w:t xml:space="preserve"> его подписания</w:t>
      </w:r>
      <w:r w:rsidR="00726255">
        <w:rPr>
          <w:color w:val="000000"/>
          <w:sz w:val="24"/>
          <w:szCs w:val="24"/>
        </w:rPr>
        <w:t>.</w:t>
      </w:r>
    </w:p>
    <w:p w:rsidR="00726255" w:rsidRPr="00A62AAC" w:rsidRDefault="00726255" w:rsidP="00726255">
      <w:pPr>
        <w:jc w:val="both"/>
        <w:rPr>
          <w:sz w:val="24"/>
          <w:szCs w:val="24"/>
        </w:rPr>
      </w:pPr>
    </w:p>
    <w:p w:rsidR="00726255" w:rsidRDefault="00726255" w:rsidP="00726255">
      <w:pPr>
        <w:jc w:val="both"/>
        <w:rPr>
          <w:sz w:val="24"/>
          <w:szCs w:val="24"/>
        </w:rPr>
      </w:pPr>
    </w:p>
    <w:p w:rsidR="00726255" w:rsidRDefault="00726255" w:rsidP="00726255">
      <w:pPr>
        <w:jc w:val="both"/>
        <w:rPr>
          <w:sz w:val="24"/>
          <w:szCs w:val="24"/>
        </w:rPr>
      </w:pPr>
    </w:p>
    <w:p w:rsidR="00726255" w:rsidRPr="00A62AAC" w:rsidRDefault="00726255" w:rsidP="00726255">
      <w:pPr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726255" w:rsidRPr="00A62AAC" w:rsidTr="002A74C7">
        <w:tc>
          <w:tcPr>
            <w:tcW w:w="2500" w:type="pct"/>
            <w:shd w:val="clear" w:color="auto" w:fill="auto"/>
          </w:tcPr>
          <w:p w:rsidR="00726255" w:rsidRPr="00A62AAC" w:rsidRDefault="00726255" w:rsidP="002A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2AA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A62AAC">
              <w:rPr>
                <w:sz w:val="24"/>
                <w:szCs w:val="24"/>
              </w:rPr>
              <w:t xml:space="preserve">  Думы Александровского района</w:t>
            </w:r>
          </w:p>
          <w:p w:rsidR="00726255" w:rsidRPr="00A62AAC" w:rsidRDefault="00726255" w:rsidP="002A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М.А. Миронова</w:t>
            </w:r>
          </w:p>
        </w:tc>
        <w:tc>
          <w:tcPr>
            <w:tcW w:w="2500" w:type="pct"/>
            <w:shd w:val="clear" w:color="auto" w:fill="auto"/>
          </w:tcPr>
          <w:p w:rsidR="00726255" w:rsidRPr="00A62AAC" w:rsidRDefault="004B0EE9" w:rsidP="002A74C7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B0125">
              <w:rPr>
                <w:sz w:val="24"/>
                <w:szCs w:val="24"/>
              </w:rPr>
              <w:t>Глава</w:t>
            </w:r>
            <w:r w:rsidR="00726255" w:rsidRPr="00A62AAC">
              <w:rPr>
                <w:sz w:val="24"/>
                <w:szCs w:val="24"/>
              </w:rPr>
              <w:t xml:space="preserve"> Александровского района</w:t>
            </w:r>
          </w:p>
          <w:p w:rsidR="00726255" w:rsidRPr="00A62AAC" w:rsidRDefault="00726255" w:rsidP="002A74C7">
            <w:pPr>
              <w:rPr>
                <w:sz w:val="24"/>
                <w:szCs w:val="24"/>
              </w:rPr>
            </w:pPr>
            <w:r w:rsidRPr="00A62AAC">
              <w:rPr>
                <w:sz w:val="24"/>
                <w:szCs w:val="24"/>
              </w:rPr>
              <w:t xml:space="preserve">           </w:t>
            </w:r>
          </w:p>
          <w:p w:rsidR="00726255" w:rsidRPr="00A62AAC" w:rsidRDefault="00BB0125" w:rsidP="00BB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26255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В.П. Мумбер</w:t>
            </w:r>
          </w:p>
        </w:tc>
      </w:tr>
      <w:tr w:rsidR="00726255" w:rsidRPr="00A62AAC" w:rsidTr="002A74C7">
        <w:tc>
          <w:tcPr>
            <w:tcW w:w="2500" w:type="pct"/>
            <w:shd w:val="clear" w:color="auto" w:fill="auto"/>
          </w:tcPr>
          <w:p w:rsidR="00726255" w:rsidRPr="00A62AAC" w:rsidRDefault="00726255" w:rsidP="002A74C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26255" w:rsidRPr="00A62AAC" w:rsidRDefault="00726255" w:rsidP="002A74C7">
            <w:pPr>
              <w:keepNext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71AD6" w:rsidRDefault="00E71AD6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71AD6" w:rsidRDefault="00E71AD6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E60EC" w:rsidRDefault="00EE60EC" w:rsidP="000E0570">
      <w:pPr>
        <w:jc w:val="both"/>
        <w:rPr>
          <w:sz w:val="24"/>
          <w:szCs w:val="24"/>
        </w:rPr>
      </w:pPr>
    </w:p>
    <w:p w:rsidR="00BB0125" w:rsidRDefault="00BB0125" w:rsidP="000E0570">
      <w:pPr>
        <w:jc w:val="both"/>
        <w:rPr>
          <w:sz w:val="24"/>
          <w:szCs w:val="24"/>
        </w:rPr>
      </w:pPr>
    </w:p>
    <w:p w:rsidR="00BB0125" w:rsidRDefault="00BB0125" w:rsidP="000E0570">
      <w:pPr>
        <w:jc w:val="both"/>
        <w:rPr>
          <w:sz w:val="24"/>
          <w:szCs w:val="24"/>
        </w:rPr>
      </w:pPr>
    </w:p>
    <w:p w:rsidR="00BB0125" w:rsidRDefault="00BB0125" w:rsidP="000E0570">
      <w:pPr>
        <w:jc w:val="both"/>
        <w:rPr>
          <w:sz w:val="24"/>
          <w:szCs w:val="24"/>
        </w:rPr>
      </w:pPr>
    </w:p>
    <w:p w:rsidR="00BB0125" w:rsidRPr="00BB0125" w:rsidRDefault="00BB0125" w:rsidP="00BB0125">
      <w:pPr>
        <w:jc w:val="center"/>
        <w:rPr>
          <w:sz w:val="24"/>
          <w:szCs w:val="24"/>
        </w:rPr>
      </w:pPr>
      <w:r w:rsidRPr="00BB0125">
        <w:rPr>
          <w:sz w:val="24"/>
          <w:szCs w:val="24"/>
        </w:rPr>
        <w:lastRenderedPageBreak/>
        <w:t>ПОЯСНИТЕЛЬНАЯ ЗАПИСКА</w:t>
      </w:r>
    </w:p>
    <w:p w:rsidR="00BB0125" w:rsidRPr="00BB0125" w:rsidRDefault="00BB0125" w:rsidP="00BB0125">
      <w:pPr>
        <w:jc w:val="center"/>
        <w:rPr>
          <w:sz w:val="24"/>
          <w:szCs w:val="24"/>
        </w:rPr>
      </w:pPr>
      <w:r w:rsidRPr="00BB0125">
        <w:rPr>
          <w:sz w:val="24"/>
          <w:szCs w:val="24"/>
        </w:rPr>
        <w:t>к проекту решения Думы Александровского района Томской области</w:t>
      </w:r>
    </w:p>
    <w:p w:rsidR="00BB0125" w:rsidRDefault="00BB0125" w:rsidP="00BB0125">
      <w:pPr>
        <w:jc w:val="center"/>
        <w:rPr>
          <w:sz w:val="24"/>
          <w:szCs w:val="24"/>
        </w:rPr>
      </w:pPr>
      <w:r w:rsidRPr="00BB0125">
        <w:rPr>
          <w:sz w:val="24"/>
          <w:szCs w:val="24"/>
        </w:rPr>
        <w:t>«О внесении изменений в решение Думы Александровского района Томской области от</w:t>
      </w:r>
      <w:r>
        <w:rPr>
          <w:sz w:val="24"/>
          <w:szCs w:val="24"/>
        </w:rPr>
        <w:t xml:space="preserve"> </w:t>
      </w:r>
      <w:r w:rsidRPr="00BB0125">
        <w:rPr>
          <w:sz w:val="24"/>
          <w:szCs w:val="24"/>
        </w:rPr>
        <w:t>27.08.2020 № 343</w:t>
      </w:r>
      <w:r>
        <w:rPr>
          <w:sz w:val="24"/>
          <w:szCs w:val="24"/>
        </w:rPr>
        <w:t>»</w:t>
      </w:r>
    </w:p>
    <w:p w:rsidR="00BB0125" w:rsidRDefault="00BB0125" w:rsidP="00BB0125">
      <w:pPr>
        <w:jc w:val="center"/>
        <w:rPr>
          <w:sz w:val="24"/>
          <w:szCs w:val="24"/>
        </w:rPr>
      </w:pPr>
    </w:p>
    <w:p w:rsidR="00BB0125" w:rsidRPr="00BB0125" w:rsidRDefault="00BB0125" w:rsidP="00BB0125">
      <w:pPr>
        <w:ind w:firstLine="567"/>
        <w:jc w:val="both"/>
        <w:rPr>
          <w:sz w:val="24"/>
          <w:szCs w:val="24"/>
        </w:rPr>
      </w:pPr>
      <w:proofErr w:type="gramStart"/>
      <w:r w:rsidRPr="00BB0125">
        <w:rPr>
          <w:sz w:val="24"/>
          <w:szCs w:val="24"/>
        </w:rPr>
        <w:t>Настоящий</w:t>
      </w:r>
      <w:proofErr w:type="gramEnd"/>
      <w:r w:rsidRPr="00BB0125">
        <w:rPr>
          <w:sz w:val="24"/>
          <w:szCs w:val="24"/>
        </w:rPr>
        <w:t xml:space="preserve"> проект решения Думы Александровского района Томской области «О внесении изменений в решение Думы Александровского района Томской области от</w:t>
      </w:r>
      <w:r>
        <w:rPr>
          <w:sz w:val="24"/>
          <w:szCs w:val="24"/>
        </w:rPr>
        <w:t xml:space="preserve"> </w:t>
      </w:r>
      <w:r w:rsidRPr="00BB0125">
        <w:rPr>
          <w:sz w:val="24"/>
          <w:szCs w:val="24"/>
        </w:rPr>
        <w:t>27.08.2020 № 343» (далее – проект) разработан в целях приведения решения Думы Александровского района Томской области от</w:t>
      </w:r>
      <w:r>
        <w:rPr>
          <w:sz w:val="24"/>
          <w:szCs w:val="24"/>
        </w:rPr>
        <w:t xml:space="preserve"> </w:t>
      </w:r>
      <w:r w:rsidRPr="00BB0125">
        <w:rPr>
          <w:sz w:val="24"/>
          <w:szCs w:val="24"/>
        </w:rPr>
        <w:t>27.08.2020 № 343</w:t>
      </w:r>
      <w:r>
        <w:rPr>
          <w:sz w:val="24"/>
          <w:szCs w:val="24"/>
        </w:rPr>
        <w:t xml:space="preserve"> </w:t>
      </w:r>
      <w:r w:rsidRPr="00BB0125">
        <w:rPr>
          <w:sz w:val="24"/>
          <w:szCs w:val="24"/>
        </w:rPr>
        <w:t xml:space="preserve">«О Регламенте Думы Александровского района Томской области» </w:t>
      </w:r>
      <w:r>
        <w:rPr>
          <w:sz w:val="24"/>
          <w:szCs w:val="24"/>
        </w:rPr>
        <w:t xml:space="preserve">(далее – решение № 343; </w:t>
      </w:r>
      <w:proofErr w:type="gramStart"/>
      <w:r>
        <w:rPr>
          <w:sz w:val="24"/>
          <w:szCs w:val="24"/>
        </w:rPr>
        <w:t xml:space="preserve">Регламент) </w:t>
      </w:r>
      <w:r w:rsidRPr="00BB0125">
        <w:rPr>
          <w:sz w:val="24"/>
          <w:szCs w:val="24"/>
        </w:rPr>
        <w:t>в соответствие Закону Томской области от 17.11.2014 года № 156-ОЗ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 (далее – Закон № 156-ОЗ), Закону Томской области от 27.12.2021 года № 125-ОЗ «О внесении изменений в Закон Томской области «Об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proofErr w:type="gramEnd"/>
      <w:r w:rsidRPr="00BB0125">
        <w:rPr>
          <w:sz w:val="24"/>
          <w:szCs w:val="24"/>
        </w:rPr>
        <w:t xml:space="preserve"> в Томской области» (далее – Закон №125-ОЗ). Закон №125-ОЗ определил, что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BB0125">
        <w:rPr>
          <w:b/>
          <w:sz w:val="24"/>
          <w:szCs w:val="24"/>
        </w:rPr>
        <w:t>иной экономической</w:t>
      </w:r>
      <w:r w:rsidRPr="00BB0125">
        <w:rPr>
          <w:sz w:val="24"/>
          <w:szCs w:val="24"/>
        </w:rPr>
        <w:t xml:space="preserve"> деятельности, способствующих возникновению необоснованных расходов субъектов предпринимательской и </w:t>
      </w:r>
      <w:r w:rsidRPr="00BB0125">
        <w:rPr>
          <w:b/>
          <w:sz w:val="24"/>
          <w:szCs w:val="24"/>
        </w:rPr>
        <w:t>иной экономической</w:t>
      </w:r>
      <w:r w:rsidRPr="00BB0125">
        <w:rPr>
          <w:sz w:val="24"/>
          <w:szCs w:val="24"/>
        </w:rPr>
        <w:t xml:space="preserve"> деятельности. До</w:t>
      </w:r>
      <w:r>
        <w:rPr>
          <w:sz w:val="24"/>
          <w:szCs w:val="24"/>
        </w:rPr>
        <w:t xml:space="preserve"> 2022 года, до</w:t>
      </w:r>
      <w:r w:rsidRPr="00BB0125">
        <w:rPr>
          <w:sz w:val="24"/>
          <w:szCs w:val="24"/>
        </w:rPr>
        <w:t xml:space="preserve"> вступления в силу Закона № 125-ОЗ Законом №156-ОЗ было определено, что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BB0125">
        <w:rPr>
          <w:b/>
          <w:sz w:val="24"/>
          <w:szCs w:val="24"/>
        </w:rPr>
        <w:t>инвестиционной</w:t>
      </w:r>
      <w:r w:rsidRPr="00BB0125">
        <w:rPr>
          <w:sz w:val="24"/>
          <w:szCs w:val="24"/>
        </w:rPr>
        <w:t xml:space="preserve"> деятельности, способствующих возникновению необоснованных расходов субъектов предпринимательской и</w:t>
      </w:r>
      <w:r w:rsidRPr="00BB0125">
        <w:rPr>
          <w:b/>
          <w:sz w:val="24"/>
          <w:szCs w:val="24"/>
        </w:rPr>
        <w:t xml:space="preserve"> инвестиционной</w:t>
      </w:r>
      <w:r w:rsidRPr="00BB0125">
        <w:rPr>
          <w:sz w:val="24"/>
          <w:szCs w:val="24"/>
        </w:rPr>
        <w:t xml:space="preserve"> деятельности. </w:t>
      </w:r>
      <w:proofErr w:type="gramStart"/>
      <w:r w:rsidRPr="00BB0125">
        <w:rPr>
          <w:sz w:val="24"/>
          <w:szCs w:val="24"/>
        </w:rPr>
        <w:t>В целях приведения статьи 43</w:t>
      </w:r>
      <w:r>
        <w:rPr>
          <w:sz w:val="24"/>
          <w:szCs w:val="24"/>
        </w:rPr>
        <w:t xml:space="preserve"> Регламента «</w:t>
      </w:r>
      <w:r w:rsidRPr="00BB0125">
        <w:rPr>
          <w:sz w:val="24"/>
          <w:szCs w:val="24"/>
        </w:rPr>
        <w:t>Внесение проектов муниципальных правовых актов в Думу</w:t>
      </w:r>
      <w:r>
        <w:rPr>
          <w:sz w:val="24"/>
          <w:szCs w:val="24"/>
        </w:rPr>
        <w:t xml:space="preserve">» </w:t>
      </w:r>
      <w:r w:rsidRPr="00BB0125">
        <w:rPr>
          <w:sz w:val="24"/>
          <w:szCs w:val="24"/>
        </w:rPr>
        <w:t xml:space="preserve">вышестоящему законодательству проектом предлагается в пункте 5) части 1 </w:t>
      </w:r>
      <w:r>
        <w:rPr>
          <w:sz w:val="24"/>
          <w:szCs w:val="24"/>
        </w:rPr>
        <w:t xml:space="preserve">данной статьи </w:t>
      </w:r>
      <w:r w:rsidRPr="00BB0125">
        <w:rPr>
          <w:sz w:val="24"/>
          <w:szCs w:val="24"/>
        </w:rPr>
        <w:t>слово «инвестиционной» заменить словами «иной экономической».</w:t>
      </w:r>
      <w:proofErr w:type="gramEnd"/>
    </w:p>
    <w:p w:rsidR="00BB0125" w:rsidRPr="00BB0125" w:rsidRDefault="00BB0125" w:rsidP="00BB0125">
      <w:pPr>
        <w:ind w:firstLine="567"/>
        <w:jc w:val="both"/>
        <w:rPr>
          <w:bCs/>
          <w:sz w:val="24"/>
          <w:szCs w:val="24"/>
        </w:rPr>
      </w:pPr>
      <w:r w:rsidRPr="00BB0125">
        <w:rPr>
          <w:bCs/>
          <w:sz w:val="24"/>
          <w:szCs w:val="24"/>
        </w:rPr>
        <w:t xml:space="preserve">Возможные риски принятия проекта не выявлены. </w:t>
      </w:r>
    </w:p>
    <w:p w:rsidR="00BB0125" w:rsidRPr="00BB0125" w:rsidRDefault="00BB0125" w:rsidP="00BB0125">
      <w:pPr>
        <w:ind w:firstLine="567"/>
        <w:jc w:val="both"/>
        <w:rPr>
          <w:bCs/>
          <w:sz w:val="24"/>
          <w:szCs w:val="24"/>
        </w:rPr>
      </w:pPr>
      <w:r w:rsidRPr="00BB0125">
        <w:rPr>
          <w:bCs/>
          <w:sz w:val="24"/>
          <w:szCs w:val="24"/>
        </w:rPr>
        <w:t>Негативные социально-экономические последствия действия проекта после его принятия отсутствуют.</w:t>
      </w:r>
    </w:p>
    <w:p w:rsidR="00BB0125" w:rsidRPr="00BB0125" w:rsidRDefault="00BB0125" w:rsidP="00BB0125">
      <w:pPr>
        <w:ind w:firstLine="567"/>
        <w:jc w:val="both"/>
        <w:rPr>
          <w:bCs/>
          <w:sz w:val="24"/>
          <w:szCs w:val="24"/>
        </w:rPr>
      </w:pPr>
      <w:r w:rsidRPr="00BB0125">
        <w:rPr>
          <w:bCs/>
          <w:sz w:val="24"/>
          <w:szCs w:val="24"/>
        </w:rPr>
        <w:t>Принятие проекта не повлечет дополнительных расходов, покрываемых за счёт средств местного бюджета.</w:t>
      </w:r>
    </w:p>
    <w:p w:rsidR="00BB0125" w:rsidRPr="00BB0125" w:rsidRDefault="00BB0125" w:rsidP="00BB0125">
      <w:pPr>
        <w:ind w:firstLine="567"/>
        <w:jc w:val="both"/>
        <w:rPr>
          <w:bCs/>
          <w:sz w:val="24"/>
          <w:szCs w:val="24"/>
        </w:rPr>
      </w:pPr>
      <w:r w:rsidRPr="00BB0125">
        <w:rPr>
          <w:bCs/>
          <w:sz w:val="24"/>
          <w:szCs w:val="24"/>
        </w:rPr>
        <w:t xml:space="preserve">В связи с принятием проекта не потребуется отмены, признания </w:t>
      </w:r>
      <w:proofErr w:type="gramStart"/>
      <w:r w:rsidRPr="00BB0125">
        <w:rPr>
          <w:bCs/>
          <w:sz w:val="24"/>
          <w:szCs w:val="24"/>
        </w:rPr>
        <w:t>утратившими</w:t>
      </w:r>
      <w:proofErr w:type="gramEnd"/>
      <w:r w:rsidRPr="00BB0125">
        <w:rPr>
          <w:bCs/>
          <w:sz w:val="24"/>
          <w:szCs w:val="24"/>
        </w:rPr>
        <w:t xml:space="preserve"> силу, приостановления, изменения каких-либо иных муниципальных правовых актов Думы Александровского района Томской области.</w:t>
      </w:r>
    </w:p>
    <w:p w:rsidR="00BB0125" w:rsidRPr="00BB0125" w:rsidRDefault="00BB0125" w:rsidP="00BB0125">
      <w:pPr>
        <w:ind w:firstLine="567"/>
        <w:jc w:val="both"/>
        <w:rPr>
          <w:bCs/>
          <w:sz w:val="24"/>
          <w:szCs w:val="24"/>
        </w:rPr>
      </w:pPr>
      <w:r w:rsidRPr="00BB0125">
        <w:rPr>
          <w:bCs/>
          <w:sz w:val="24"/>
          <w:szCs w:val="24"/>
        </w:rPr>
        <w:t xml:space="preserve">На основании </w:t>
      </w:r>
      <w:proofErr w:type="gramStart"/>
      <w:r w:rsidRPr="00BB0125">
        <w:rPr>
          <w:bCs/>
          <w:sz w:val="24"/>
          <w:szCs w:val="24"/>
        </w:rPr>
        <w:t>изложенного</w:t>
      </w:r>
      <w:proofErr w:type="gramEnd"/>
      <w:r w:rsidRPr="00BB0125">
        <w:rPr>
          <w:bCs/>
          <w:sz w:val="24"/>
          <w:szCs w:val="24"/>
        </w:rPr>
        <w:t xml:space="preserve"> предлагаю принять настоящий проект.</w:t>
      </w:r>
    </w:p>
    <w:p w:rsidR="00BB0125" w:rsidRDefault="00BB0125" w:rsidP="00BB0125">
      <w:pPr>
        <w:ind w:firstLine="567"/>
        <w:jc w:val="both"/>
        <w:rPr>
          <w:bCs/>
          <w:sz w:val="24"/>
          <w:szCs w:val="24"/>
        </w:rPr>
      </w:pPr>
    </w:p>
    <w:p w:rsidR="00BB0125" w:rsidRDefault="00BB0125" w:rsidP="00BB0125">
      <w:pPr>
        <w:ind w:firstLine="567"/>
        <w:jc w:val="both"/>
        <w:rPr>
          <w:bCs/>
          <w:sz w:val="24"/>
          <w:szCs w:val="24"/>
        </w:rPr>
      </w:pPr>
    </w:p>
    <w:p w:rsidR="00BB0125" w:rsidRPr="00BB0125" w:rsidRDefault="00BB0125" w:rsidP="00BB0125">
      <w:pPr>
        <w:ind w:firstLine="567"/>
        <w:jc w:val="both"/>
        <w:rPr>
          <w:bCs/>
          <w:sz w:val="24"/>
          <w:szCs w:val="24"/>
        </w:rPr>
      </w:pPr>
    </w:p>
    <w:p w:rsidR="00BB0125" w:rsidRPr="00BB0125" w:rsidRDefault="00BB0125" w:rsidP="00BB0125">
      <w:pPr>
        <w:jc w:val="both"/>
        <w:rPr>
          <w:bCs/>
          <w:sz w:val="24"/>
          <w:szCs w:val="24"/>
        </w:rPr>
      </w:pPr>
      <w:r w:rsidRPr="00BB0125">
        <w:rPr>
          <w:bCs/>
          <w:sz w:val="24"/>
          <w:szCs w:val="24"/>
        </w:rPr>
        <w:t xml:space="preserve">Главный специалист – юрист </w:t>
      </w:r>
    </w:p>
    <w:p w:rsidR="00BB0125" w:rsidRPr="00BB0125" w:rsidRDefault="00BB0125" w:rsidP="00BB0125">
      <w:pPr>
        <w:jc w:val="both"/>
        <w:rPr>
          <w:bCs/>
          <w:sz w:val="24"/>
          <w:szCs w:val="24"/>
        </w:rPr>
      </w:pPr>
      <w:r w:rsidRPr="00BB0125">
        <w:rPr>
          <w:bCs/>
          <w:sz w:val="24"/>
          <w:szCs w:val="24"/>
        </w:rPr>
        <w:t xml:space="preserve">Администрации района                                                 </w:t>
      </w:r>
      <w:r>
        <w:rPr>
          <w:bCs/>
          <w:sz w:val="24"/>
          <w:szCs w:val="24"/>
        </w:rPr>
        <w:t xml:space="preserve">        </w:t>
      </w:r>
      <w:r w:rsidRPr="00BB0125">
        <w:rPr>
          <w:bCs/>
          <w:sz w:val="24"/>
          <w:szCs w:val="24"/>
        </w:rPr>
        <w:t xml:space="preserve">                                 Климова А.А.</w:t>
      </w:r>
    </w:p>
    <w:p w:rsidR="00BB0125" w:rsidRDefault="00BB0125" w:rsidP="00BB0125">
      <w:pPr>
        <w:jc w:val="both"/>
        <w:rPr>
          <w:sz w:val="24"/>
          <w:szCs w:val="24"/>
        </w:rPr>
      </w:pPr>
    </w:p>
    <w:p w:rsidR="00BB0125" w:rsidRDefault="00BB0125" w:rsidP="00BB0125">
      <w:pPr>
        <w:jc w:val="both"/>
        <w:rPr>
          <w:sz w:val="24"/>
          <w:szCs w:val="24"/>
        </w:rPr>
      </w:pPr>
    </w:p>
    <w:p w:rsidR="00BB0125" w:rsidRDefault="00BB0125" w:rsidP="00BB0125">
      <w:pPr>
        <w:jc w:val="both"/>
        <w:rPr>
          <w:sz w:val="24"/>
          <w:szCs w:val="24"/>
        </w:rPr>
      </w:pPr>
    </w:p>
    <w:p w:rsidR="00BB0125" w:rsidRDefault="00BB0125" w:rsidP="00BB0125">
      <w:pPr>
        <w:jc w:val="both"/>
        <w:rPr>
          <w:sz w:val="24"/>
          <w:szCs w:val="24"/>
        </w:rPr>
      </w:pPr>
    </w:p>
    <w:p w:rsidR="00BB0125" w:rsidRDefault="00BB0125" w:rsidP="00BB0125">
      <w:pPr>
        <w:jc w:val="both"/>
        <w:rPr>
          <w:sz w:val="24"/>
          <w:szCs w:val="24"/>
        </w:rPr>
      </w:pPr>
    </w:p>
    <w:p w:rsidR="00BB0125" w:rsidRDefault="00BB0125" w:rsidP="00BB0125">
      <w:pPr>
        <w:jc w:val="both"/>
        <w:rPr>
          <w:sz w:val="24"/>
          <w:szCs w:val="24"/>
        </w:rPr>
      </w:pPr>
    </w:p>
    <w:p w:rsidR="00BB0125" w:rsidRDefault="00BB0125" w:rsidP="00BB0125">
      <w:pPr>
        <w:jc w:val="both"/>
        <w:rPr>
          <w:sz w:val="24"/>
          <w:szCs w:val="24"/>
        </w:rPr>
      </w:pPr>
    </w:p>
    <w:p w:rsidR="00BB0125" w:rsidRPr="00BB0125" w:rsidRDefault="00BB0125" w:rsidP="00BB0125">
      <w:pPr>
        <w:jc w:val="center"/>
        <w:rPr>
          <w:rFonts w:eastAsia="Calibri"/>
          <w:sz w:val="24"/>
          <w:szCs w:val="24"/>
          <w:lang w:eastAsia="en-US"/>
        </w:rPr>
      </w:pPr>
      <w:r w:rsidRPr="00BB0125">
        <w:rPr>
          <w:rFonts w:eastAsia="Calibri"/>
          <w:sz w:val="24"/>
          <w:szCs w:val="24"/>
          <w:lang w:eastAsia="en-US"/>
        </w:rPr>
        <w:lastRenderedPageBreak/>
        <w:t>СРАВНЕНИЕ РЕДАКЦИЙ</w:t>
      </w:r>
    </w:p>
    <w:p w:rsidR="00BB0125" w:rsidRPr="00BB0125" w:rsidRDefault="00BB0125" w:rsidP="00BB0125">
      <w:pPr>
        <w:jc w:val="center"/>
        <w:rPr>
          <w:rFonts w:eastAsia="Calibri"/>
          <w:sz w:val="24"/>
          <w:szCs w:val="24"/>
          <w:lang w:eastAsia="en-US"/>
        </w:rPr>
      </w:pPr>
      <w:r w:rsidRPr="00BB0125">
        <w:rPr>
          <w:rFonts w:eastAsia="Calibri"/>
          <w:sz w:val="24"/>
          <w:szCs w:val="24"/>
          <w:lang w:eastAsia="en-US"/>
        </w:rPr>
        <w:t>к проекту решения Думы Александровского района Томской области</w:t>
      </w:r>
    </w:p>
    <w:p w:rsidR="00BB0125" w:rsidRDefault="00BB0125" w:rsidP="00BB0125">
      <w:pPr>
        <w:jc w:val="center"/>
        <w:rPr>
          <w:rFonts w:eastAsia="Calibri"/>
          <w:sz w:val="24"/>
          <w:szCs w:val="24"/>
          <w:lang w:eastAsia="en-US"/>
        </w:rPr>
      </w:pPr>
      <w:r w:rsidRPr="00BB0125">
        <w:rPr>
          <w:rFonts w:eastAsia="Calibri"/>
          <w:sz w:val="24"/>
          <w:szCs w:val="24"/>
          <w:lang w:eastAsia="en-US"/>
        </w:rPr>
        <w:t>«О внесении изменений в решение Думы Александровского района Томской области 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B0125">
        <w:rPr>
          <w:rFonts w:eastAsia="Calibri"/>
          <w:sz w:val="24"/>
          <w:szCs w:val="24"/>
          <w:lang w:eastAsia="en-US"/>
        </w:rPr>
        <w:t>27.08.2020 № 343»</w:t>
      </w:r>
    </w:p>
    <w:p w:rsidR="00BB0125" w:rsidRDefault="00BB0125" w:rsidP="00BB0125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891"/>
        <w:gridCol w:w="3922"/>
        <w:gridCol w:w="3934"/>
      </w:tblGrid>
      <w:tr w:rsidR="001515B3" w:rsidRPr="00BB0125" w:rsidTr="001515B3">
        <w:tc>
          <w:tcPr>
            <w:tcW w:w="1891" w:type="dxa"/>
          </w:tcPr>
          <w:p w:rsidR="00BB0125" w:rsidRPr="00BB0125" w:rsidRDefault="00BB0125" w:rsidP="00BB0125">
            <w:pPr>
              <w:jc w:val="both"/>
              <w:rPr>
                <w:sz w:val="24"/>
                <w:szCs w:val="24"/>
              </w:rPr>
            </w:pPr>
            <w:r w:rsidRPr="00BB0125">
              <w:rPr>
                <w:sz w:val="24"/>
                <w:szCs w:val="24"/>
              </w:rPr>
              <w:t>Структурная единица решения, в которую планируется внесение изменений</w:t>
            </w:r>
          </w:p>
          <w:p w:rsidR="00BB0125" w:rsidRPr="00BB0125" w:rsidRDefault="00BB0125" w:rsidP="00BB0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BB0125" w:rsidRPr="00BB0125" w:rsidRDefault="00BB0125" w:rsidP="00377D94">
            <w:pPr>
              <w:jc w:val="both"/>
              <w:rPr>
                <w:sz w:val="24"/>
                <w:szCs w:val="24"/>
              </w:rPr>
            </w:pPr>
            <w:r w:rsidRPr="00BB0125">
              <w:rPr>
                <w:sz w:val="24"/>
                <w:szCs w:val="24"/>
              </w:rPr>
              <w:t xml:space="preserve">Действующая редакция решения Думы Александровского района Томской области от </w:t>
            </w:r>
            <w:r w:rsidR="00377D94" w:rsidRPr="00377D94">
              <w:rPr>
                <w:sz w:val="24"/>
                <w:szCs w:val="24"/>
              </w:rPr>
              <w:t>27.08.2020 № 343</w:t>
            </w:r>
          </w:p>
        </w:tc>
        <w:tc>
          <w:tcPr>
            <w:tcW w:w="3934" w:type="dxa"/>
          </w:tcPr>
          <w:p w:rsidR="00BB0125" w:rsidRPr="00BB0125" w:rsidRDefault="00BB0125" w:rsidP="00377D94">
            <w:pPr>
              <w:jc w:val="both"/>
              <w:rPr>
                <w:sz w:val="24"/>
                <w:szCs w:val="24"/>
              </w:rPr>
            </w:pPr>
            <w:r w:rsidRPr="00BB0125">
              <w:rPr>
                <w:sz w:val="24"/>
                <w:szCs w:val="24"/>
              </w:rPr>
              <w:t xml:space="preserve">Редакция решения Думы Александровского района Томской области от </w:t>
            </w:r>
            <w:r w:rsidR="00377D94" w:rsidRPr="00377D94">
              <w:rPr>
                <w:sz w:val="24"/>
                <w:szCs w:val="24"/>
              </w:rPr>
              <w:t>27.08.2020 № 343</w:t>
            </w:r>
            <w:r w:rsidR="00377D94">
              <w:rPr>
                <w:sz w:val="24"/>
                <w:szCs w:val="24"/>
              </w:rPr>
              <w:t xml:space="preserve"> </w:t>
            </w:r>
            <w:r w:rsidRPr="00BB0125">
              <w:rPr>
                <w:sz w:val="24"/>
                <w:szCs w:val="24"/>
              </w:rPr>
              <w:t>с учётом предлагаемых изменений</w:t>
            </w:r>
          </w:p>
        </w:tc>
      </w:tr>
      <w:tr w:rsidR="001515B3" w:rsidRPr="00BB0125" w:rsidTr="001515B3">
        <w:tc>
          <w:tcPr>
            <w:tcW w:w="1891" w:type="dxa"/>
          </w:tcPr>
          <w:p w:rsidR="001515B3" w:rsidRPr="00BB0125" w:rsidRDefault="001515B3" w:rsidP="00151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1515B3">
              <w:rPr>
                <w:sz w:val="24"/>
                <w:szCs w:val="24"/>
              </w:rPr>
              <w:t xml:space="preserve"> 1 статьи 43</w:t>
            </w:r>
            <w:r>
              <w:rPr>
                <w:sz w:val="24"/>
                <w:szCs w:val="24"/>
              </w:rPr>
              <w:t xml:space="preserve"> Регламента, являющегося приложением к решению</w:t>
            </w:r>
          </w:p>
        </w:tc>
        <w:tc>
          <w:tcPr>
            <w:tcW w:w="3922" w:type="dxa"/>
          </w:tcPr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 xml:space="preserve">1. </w:t>
            </w:r>
            <w:proofErr w:type="gramStart"/>
            <w:r w:rsidRPr="001515B3">
              <w:rPr>
                <w:sz w:val="24"/>
                <w:szCs w:val="24"/>
              </w:rPr>
              <w:t>При внесении проекта муниципального правового акта (далее по тексту – Проект) в Думу лицом, обладающим правотворческой инициативой, должны быть представлены на бумажном и на электронном носителях следующие материалы:</w:t>
            </w:r>
            <w:proofErr w:type="gramEnd"/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1) те</w:t>
            </w:r>
            <w:proofErr w:type="gramStart"/>
            <w:r w:rsidRPr="001515B3">
              <w:rPr>
                <w:sz w:val="24"/>
                <w:szCs w:val="24"/>
              </w:rPr>
              <w:t>кст пр</w:t>
            </w:r>
            <w:proofErr w:type="gramEnd"/>
            <w:r w:rsidRPr="001515B3">
              <w:rPr>
                <w:sz w:val="24"/>
                <w:szCs w:val="24"/>
              </w:rPr>
              <w:t>оекта муниципального правового акта Думы на бумажном  и электронном носителях;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2) пояснительная записка к проекту муниципального правового акта на бумажном и электронном носителях, содержащая: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обоснование необходимости принятия проекта (цель принятия проекта);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описание концепции вносимого проекта;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 xml:space="preserve">краткую информацию об опыте принятия (действия) аналогичных проектов муниципальных правовых актов в других муниципальных образованиях (за исключением проектов ненормативного характера); 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описание возможных рисков принятия проекта;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описание возможных социально-экономических и иных последствий действия муниципального правового акта после его принятия;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 xml:space="preserve">перечень правовых актов района, подлежащих признанию </w:t>
            </w:r>
            <w:proofErr w:type="gramStart"/>
            <w:r w:rsidRPr="001515B3">
              <w:rPr>
                <w:sz w:val="24"/>
                <w:szCs w:val="24"/>
              </w:rPr>
              <w:t>утратившими</w:t>
            </w:r>
            <w:proofErr w:type="gramEnd"/>
            <w:r w:rsidRPr="001515B3">
              <w:rPr>
                <w:sz w:val="24"/>
                <w:szCs w:val="24"/>
              </w:rPr>
              <w:t xml:space="preserve"> силу, приостановлению, изменению, дополнению или принятию в связи </w:t>
            </w:r>
            <w:r w:rsidRPr="001515B3">
              <w:rPr>
                <w:sz w:val="24"/>
                <w:szCs w:val="24"/>
              </w:rPr>
              <w:lastRenderedPageBreak/>
              <w:t>с принятием данного проекта;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proofErr w:type="gramStart"/>
            <w:r w:rsidRPr="001515B3">
              <w:rPr>
                <w:sz w:val="24"/>
                <w:szCs w:val="24"/>
              </w:rPr>
              <w:t>3) сравнительная таблица на бумажном и электронном носителях (в случае представления проекта муниципального правового акта о внесении изменений в действующий муниципальный правовой акт), содержащая редакцию соответствующих положений (пунктов, абзацев и т.д.) действующего муниципального правового акта и новую его редакцию с учетом предложенных изменений, за исключением представления проекта муниципального правового акта ненормативного характера;</w:t>
            </w:r>
            <w:proofErr w:type="gramEnd"/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4) финансово-экономическое обоснование, согласованное с Отделом экономики Администрации Александровского района Томской области;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proofErr w:type="gramStart"/>
            <w:r w:rsidRPr="001515B3">
              <w:rPr>
                <w:sz w:val="24"/>
                <w:szCs w:val="24"/>
              </w:rPr>
              <w:t xml:space="preserve">5) к проекту муниципального правового акта, устанавливающему новые или изменяющему ранее предусмотренные нормативными правовыми актами обязанности для субъектов предпринимательской и </w:t>
            </w:r>
            <w:r w:rsidRPr="001515B3">
              <w:rPr>
                <w:b/>
                <w:sz w:val="24"/>
                <w:szCs w:val="24"/>
              </w:rPr>
              <w:t>инвестиционной</w:t>
            </w:r>
            <w:r w:rsidRPr="001515B3">
              <w:rPr>
                <w:sz w:val="24"/>
                <w:szCs w:val="24"/>
              </w:rPr>
              <w:t xml:space="preserve"> деятельности, а также устанавливающему, изменяющему или отменяющему ранее установленную ответственность за нарушение нормативных правовых актов, затрагивающих вопросы осуществления предпринимательской и </w:t>
            </w:r>
            <w:r w:rsidRPr="001515B3">
              <w:rPr>
                <w:b/>
                <w:sz w:val="24"/>
                <w:szCs w:val="24"/>
              </w:rPr>
              <w:t>инвестиционной</w:t>
            </w:r>
            <w:r w:rsidRPr="001515B3">
              <w:rPr>
                <w:sz w:val="24"/>
                <w:szCs w:val="24"/>
              </w:rPr>
              <w:t xml:space="preserve"> деятельности, за исключением проектов муниципального правового акта, не подлежащих в соответствии с федеральным законом оценке регулирующего воздействия, также</w:t>
            </w:r>
            <w:proofErr w:type="gramEnd"/>
            <w:r w:rsidRPr="001515B3">
              <w:rPr>
                <w:sz w:val="24"/>
                <w:szCs w:val="24"/>
              </w:rPr>
              <w:t xml:space="preserve"> прилагается заключение об оценке регулирующего воздействия.</w:t>
            </w:r>
          </w:p>
          <w:p w:rsidR="001515B3" w:rsidRPr="00BB0125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515B3">
              <w:rPr>
                <w:sz w:val="24"/>
                <w:szCs w:val="24"/>
              </w:rPr>
              <w:t>При внесении проекта муниципального правового акта (далее по тексту – Проект) в Думу лицом, обладающим правотворческой инициативой, должны быть представлены на бумажном и на электронном носителях следующие материалы:</w:t>
            </w:r>
            <w:proofErr w:type="gramEnd"/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1) те</w:t>
            </w:r>
            <w:proofErr w:type="gramStart"/>
            <w:r w:rsidRPr="001515B3">
              <w:rPr>
                <w:sz w:val="24"/>
                <w:szCs w:val="24"/>
              </w:rPr>
              <w:t>кст пр</w:t>
            </w:r>
            <w:proofErr w:type="gramEnd"/>
            <w:r w:rsidRPr="001515B3">
              <w:rPr>
                <w:sz w:val="24"/>
                <w:szCs w:val="24"/>
              </w:rPr>
              <w:t>оекта муниципального правового акта Думы на бумажном  и электронном носителях;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2) пояснительная записка к проекту муниципального правового акта на бумажном и электронном носителях, содержащая: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обоснование необходимости принятия проекта (цель принятия проекта);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описание концепции вносимого проекта;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 xml:space="preserve">краткую информацию об опыте принятия (действия) аналогичных проектов муниципальных правовых актов в других муниципальных образованиях (за исключением проектов ненормативного характера); 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описание возможных рисков принятия проекта;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описание возможных социально-экономических и иных последствий действия муниципального правового акта после его принятия;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 xml:space="preserve">перечень правовых актов района, подлежащих признанию </w:t>
            </w:r>
            <w:proofErr w:type="gramStart"/>
            <w:r w:rsidRPr="001515B3">
              <w:rPr>
                <w:sz w:val="24"/>
                <w:szCs w:val="24"/>
              </w:rPr>
              <w:t>утратившими</w:t>
            </w:r>
            <w:proofErr w:type="gramEnd"/>
            <w:r w:rsidRPr="001515B3">
              <w:rPr>
                <w:sz w:val="24"/>
                <w:szCs w:val="24"/>
              </w:rPr>
              <w:t xml:space="preserve"> силу, приостановлению, изменению, дополнению или принятию в связи с принятием данного проекта;</w:t>
            </w:r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proofErr w:type="gramStart"/>
            <w:r w:rsidRPr="001515B3">
              <w:rPr>
                <w:sz w:val="24"/>
                <w:szCs w:val="24"/>
              </w:rPr>
              <w:lastRenderedPageBreak/>
              <w:t>3) сравнительная таблица на бумажном и электронном носителях (в случае представления проекта муниципального правового акта о внесении изменений в действующий муниципальный правовой акт), содержащая редакцию соответствующих положений (пунктов, абзацев и т.д.) действующего муниципального правового акта и новую его редакцию с учетом предложенных изменений, за исключением представления проекта муниципального правового акта ненормативного характера;</w:t>
            </w:r>
            <w:proofErr w:type="gramEnd"/>
          </w:p>
          <w:p w:rsidR="001515B3" w:rsidRPr="001515B3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r w:rsidRPr="001515B3">
              <w:rPr>
                <w:sz w:val="24"/>
                <w:szCs w:val="24"/>
              </w:rPr>
              <w:t>4) финансово-экономическое обоснование, согласованное с Отделом экономики Администрации Александровского района Томской области;</w:t>
            </w:r>
          </w:p>
          <w:p w:rsidR="001515B3" w:rsidRPr="00BB0125" w:rsidRDefault="001515B3" w:rsidP="001515B3">
            <w:pPr>
              <w:ind w:firstLine="270"/>
              <w:jc w:val="both"/>
              <w:rPr>
                <w:sz w:val="24"/>
                <w:szCs w:val="24"/>
              </w:rPr>
            </w:pPr>
            <w:proofErr w:type="gramStart"/>
            <w:r w:rsidRPr="001515B3">
              <w:rPr>
                <w:sz w:val="24"/>
                <w:szCs w:val="24"/>
              </w:rPr>
              <w:t xml:space="preserve">5) к проекту муниципального правового акта, устанавливающему новые или изменяющему ранее предусмотренные нормативными правовыми актами обязанности для субъектов предпринимательской и </w:t>
            </w:r>
            <w:r w:rsidRPr="001515B3">
              <w:rPr>
                <w:b/>
                <w:sz w:val="24"/>
                <w:szCs w:val="24"/>
              </w:rPr>
              <w:t>иной экономической</w:t>
            </w:r>
            <w:r w:rsidRPr="001515B3">
              <w:rPr>
                <w:sz w:val="24"/>
                <w:szCs w:val="24"/>
              </w:rPr>
              <w:t xml:space="preserve"> </w:t>
            </w:r>
            <w:r w:rsidRPr="001515B3">
              <w:rPr>
                <w:sz w:val="24"/>
                <w:szCs w:val="24"/>
              </w:rPr>
              <w:t xml:space="preserve">деятельности, а также устанавливающему, изменяющему или отменяющему ранее установленную ответственность за нарушение нормативных правовых актов, затрагивающих вопросы осуществления предпринимательской и </w:t>
            </w:r>
            <w:r w:rsidRPr="001515B3">
              <w:rPr>
                <w:b/>
                <w:sz w:val="24"/>
                <w:szCs w:val="24"/>
              </w:rPr>
              <w:t>иной экономической</w:t>
            </w:r>
            <w:r w:rsidRPr="001515B3">
              <w:rPr>
                <w:sz w:val="24"/>
                <w:szCs w:val="24"/>
              </w:rPr>
              <w:t xml:space="preserve"> </w:t>
            </w:r>
            <w:r w:rsidRPr="001515B3">
              <w:rPr>
                <w:sz w:val="24"/>
                <w:szCs w:val="24"/>
              </w:rPr>
              <w:t>деятельности, за исключением проектов муниципального правового акта, не подлежащих в соответствии с федеральным законом оценке регулирующего</w:t>
            </w:r>
            <w:proofErr w:type="gramEnd"/>
            <w:r w:rsidRPr="001515B3">
              <w:rPr>
                <w:sz w:val="24"/>
                <w:szCs w:val="24"/>
              </w:rPr>
              <w:t xml:space="preserve"> воздействия, также прилагается заключение об оценке регулирующего воздействия.</w:t>
            </w:r>
          </w:p>
        </w:tc>
      </w:tr>
    </w:tbl>
    <w:p w:rsidR="00BB0125" w:rsidRDefault="00BB0125" w:rsidP="00BB0125">
      <w:pPr>
        <w:jc w:val="both"/>
        <w:rPr>
          <w:sz w:val="24"/>
          <w:szCs w:val="24"/>
        </w:rPr>
      </w:pPr>
    </w:p>
    <w:p w:rsidR="001515B3" w:rsidRDefault="001515B3" w:rsidP="00BB0125">
      <w:pPr>
        <w:jc w:val="both"/>
        <w:rPr>
          <w:sz w:val="24"/>
          <w:szCs w:val="24"/>
        </w:rPr>
      </w:pPr>
    </w:p>
    <w:p w:rsidR="001515B3" w:rsidRDefault="001515B3" w:rsidP="00BB0125">
      <w:pPr>
        <w:jc w:val="both"/>
        <w:rPr>
          <w:sz w:val="24"/>
          <w:szCs w:val="24"/>
        </w:rPr>
      </w:pPr>
    </w:p>
    <w:p w:rsidR="001515B3" w:rsidRPr="001515B3" w:rsidRDefault="001515B3" w:rsidP="001515B3">
      <w:pPr>
        <w:jc w:val="both"/>
        <w:rPr>
          <w:bCs/>
          <w:sz w:val="24"/>
          <w:szCs w:val="24"/>
        </w:rPr>
      </w:pPr>
      <w:r w:rsidRPr="001515B3">
        <w:rPr>
          <w:bCs/>
          <w:sz w:val="24"/>
          <w:szCs w:val="24"/>
        </w:rPr>
        <w:t xml:space="preserve">Главный специалист – юрист </w:t>
      </w:r>
    </w:p>
    <w:p w:rsidR="001515B3" w:rsidRPr="001515B3" w:rsidRDefault="001515B3" w:rsidP="001515B3">
      <w:pPr>
        <w:jc w:val="both"/>
        <w:rPr>
          <w:bCs/>
          <w:sz w:val="24"/>
          <w:szCs w:val="24"/>
        </w:rPr>
      </w:pPr>
      <w:r w:rsidRPr="001515B3">
        <w:rPr>
          <w:bCs/>
          <w:sz w:val="24"/>
          <w:szCs w:val="24"/>
        </w:rPr>
        <w:t>Администрации района                                                                                          Климова А.А.</w:t>
      </w:r>
    </w:p>
    <w:p w:rsidR="001515B3" w:rsidRDefault="001515B3" w:rsidP="00BB0125">
      <w:pPr>
        <w:jc w:val="both"/>
        <w:rPr>
          <w:sz w:val="24"/>
          <w:szCs w:val="24"/>
        </w:rPr>
      </w:pPr>
    </w:p>
    <w:p w:rsidR="001515B3" w:rsidRPr="001515B3" w:rsidRDefault="001515B3" w:rsidP="001515B3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lastRenderedPageBreak/>
        <w:t>Согласовано:</w:t>
      </w:r>
    </w:p>
    <w:p w:rsidR="001515B3" w:rsidRPr="001515B3" w:rsidRDefault="001515B3" w:rsidP="001515B3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 xml:space="preserve">Начальник Отдела экономики </w:t>
      </w:r>
    </w:p>
    <w:p w:rsidR="001515B3" w:rsidRPr="001515B3" w:rsidRDefault="001515B3" w:rsidP="001515B3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>Администрации Александровского района Томской области</w:t>
      </w:r>
    </w:p>
    <w:p w:rsidR="001515B3" w:rsidRPr="001515B3" w:rsidRDefault="001515B3" w:rsidP="001515B3">
      <w:pPr>
        <w:ind w:left="4536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1515B3">
        <w:rPr>
          <w:rFonts w:eastAsia="Calibri"/>
          <w:sz w:val="24"/>
          <w:szCs w:val="24"/>
          <w:lang w:eastAsia="en-US"/>
        </w:rPr>
        <w:t>Лутфулина</w:t>
      </w:r>
      <w:proofErr w:type="spellEnd"/>
      <w:r w:rsidRPr="001515B3">
        <w:rPr>
          <w:rFonts w:eastAsia="Calibri"/>
          <w:sz w:val="24"/>
          <w:szCs w:val="24"/>
          <w:lang w:eastAsia="en-US"/>
        </w:rPr>
        <w:t xml:space="preserve"> Е.Л. _________________________</w:t>
      </w:r>
    </w:p>
    <w:p w:rsidR="001515B3" w:rsidRPr="001515B3" w:rsidRDefault="001515B3" w:rsidP="001515B3">
      <w:pPr>
        <w:ind w:left="4536"/>
        <w:jc w:val="both"/>
        <w:rPr>
          <w:rFonts w:eastAsia="Calibri"/>
          <w:i/>
          <w:lang w:eastAsia="en-US"/>
        </w:rPr>
      </w:pPr>
      <w:r w:rsidRPr="001515B3">
        <w:rPr>
          <w:rFonts w:eastAsia="Calibri"/>
          <w:i/>
          <w:sz w:val="24"/>
          <w:szCs w:val="24"/>
          <w:lang w:eastAsia="en-US"/>
        </w:rPr>
        <w:t xml:space="preserve">                                       </w:t>
      </w:r>
      <w:r w:rsidRPr="001515B3">
        <w:rPr>
          <w:rFonts w:eastAsia="Calibri"/>
          <w:i/>
          <w:lang w:eastAsia="en-US"/>
        </w:rPr>
        <w:t>подпись, дата</w:t>
      </w: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>ЗАКЛЮЧЕНИЕ ОБ ОЦЕНКЕ РЕГУЛИРУЮЩЕГО ВОЗДЕЙСТВИЯ</w:t>
      </w: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 xml:space="preserve">к проекту решения Думы Александровского района Томской области «О внесении изменений в решение Думы Александровского района Томской области </w:t>
      </w: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>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515B3">
        <w:rPr>
          <w:rFonts w:eastAsia="Calibri"/>
          <w:sz w:val="24"/>
          <w:szCs w:val="24"/>
          <w:lang w:eastAsia="en-US"/>
        </w:rPr>
        <w:t>27.08.2020 № 343</w:t>
      </w:r>
      <w:r w:rsidRPr="001515B3">
        <w:rPr>
          <w:rFonts w:eastAsia="Calibri"/>
          <w:sz w:val="24"/>
          <w:szCs w:val="24"/>
          <w:lang w:eastAsia="en-US"/>
        </w:rPr>
        <w:t>»</w:t>
      </w: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1515B3">
        <w:rPr>
          <w:rFonts w:eastAsia="Calibri"/>
          <w:bCs/>
          <w:sz w:val="24"/>
          <w:szCs w:val="24"/>
          <w:lang w:eastAsia="en-US"/>
        </w:rPr>
        <w:t>В представленном проекте решения Думы Александровского района Томской области «О внесении изменений в решение Думы Александровского района Томской области от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1515B3">
        <w:rPr>
          <w:rFonts w:eastAsia="Calibri"/>
          <w:bCs/>
          <w:sz w:val="24"/>
          <w:szCs w:val="24"/>
          <w:lang w:eastAsia="en-US"/>
        </w:rPr>
        <w:t>27.08.2020 № 343</w:t>
      </w:r>
      <w:r w:rsidRPr="001515B3">
        <w:rPr>
          <w:rFonts w:eastAsia="Calibri"/>
          <w:bCs/>
          <w:sz w:val="24"/>
          <w:szCs w:val="24"/>
          <w:lang w:eastAsia="en-US"/>
        </w:rPr>
        <w:t>»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не имеется, в связи</w:t>
      </w:r>
      <w:proofErr w:type="gramEnd"/>
      <w:r w:rsidRPr="001515B3">
        <w:rPr>
          <w:rFonts w:eastAsia="Calibri"/>
          <w:bCs/>
          <w:sz w:val="24"/>
          <w:szCs w:val="24"/>
          <w:lang w:eastAsia="en-US"/>
        </w:rPr>
        <w:t xml:space="preserve"> с чем, </w:t>
      </w:r>
      <w:proofErr w:type="gramStart"/>
      <w:r w:rsidRPr="001515B3">
        <w:rPr>
          <w:rFonts w:eastAsia="Calibri"/>
          <w:bCs/>
          <w:sz w:val="24"/>
          <w:szCs w:val="24"/>
          <w:lang w:eastAsia="en-US"/>
        </w:rPr>
        <w:t>настоящий</w:t>
      </w:r>
      <w:proofErr w:type="gramEnd"/>
      <w:r w:rsidRPr="001515B3">
        <w:rPr>
          <w:rFonts w:eastAsia="Calibri"/>
          <w:bCs/>
          <w:sz w:val="24"/>
          <w:szCs w:val="24"/>
          <w:lang w:eastAsia="en-US"/>
        </w:rPr>
        <w:t xml:space="preserve"> проект не подлежит оценке регулирующего воздействия.</w:t>
      </w:r>
    </w:p>
    <w:p w:rsidR="001515B3" w:rsidRPr="001515B3" w:rsidRDefault="001515B3" w:rsidP="001515B3">
      <w:pPr>
        <w:jc w:val="both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both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both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 xml:space="preserve">Главный специалист – юрист </w:t>
      </w: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  <w:sectPr w:rsidR="001515B3" w:rsidRPr="001515B3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15B3">
        <w:rPr>
          <w:rFonts w:eastAsia="Calibri"/>
          <w:sz w:val="24"/>
          <w:szCs w:val="24"/>
          <w:lang w:eastAsia="en-US"/>
        </w:rPr>
        <w:t>Администрации района                                                                                          Климова А.А.</w:t>
      </w:r>
    </w:p>
    <w:p w:rsidR="001515B3" w:rsidRPr="001515B3" w:rsidRDefault="001515B3" w:rsidP="001515B3">
      <w:pPr>
        <w:jc w:val="both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>Согласовано:</w:t>
      </w:r>
    </w:p>
    <w:p w:rsidR="001515B3" w:rsidRPr="001515B3" w:rsidRDefault="001515B3" w:rsidP="001515B3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 xml:space="preserve">Начальник Отдела экономики </w:t>
      </w:r>
    </w:p>
    <w:p w:rsidR="001515B3" w:rsidRPr="001515B3" w:rsidRDefault="001515B3" w:rsidP="001515B3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>Администрации Александровского района Томской области</w:t>
      </w:r>
    </w:p>
    <w:p w:rsidR="001515B3" w:rsidRPr="001515B3" w:rsidRDefault="001515B3" w:rsidP="001515B3">
      <w:pPr>
        <w:ind w:left="4536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1515B3">
        <w:rPr>
          <w:rFonts w:eastAsia="Calibri"/>
          <w:sz w:val="24"/>
          <w:szCs w:val="24"/>
          <w:lang w:eastAsia="en-US"/>
        </w:rPr>
        <w:t>Лутфулина</w:t>
      </w:r>
      <w:proofErr w:type="spellEnd"/>
      <w:r w:rsidRPr="001515B3">
        <w:rPr>
          <w:rFonts w:eastAsia="Calibri"/>
          <w:sz w:val="24"/>
          <w:szCs w:val="24"/>
          <w:lang w:eastAsia="en-US"/>
        </w:rPr>
        <w:t xml:space="preserve"> Е.Л.__________________________</w:t>
      </w:r>
    </w:p>
    <w:p w:rsidR="001515B3" w:rsidRPr="001515B3" w:rsidRDefault="001515B3" w:rsidP="001515B3">
      <w:pPr>
        <w:ind w:left="4536"/>
        <w:jc w:val="center"/>
        <w:rPr>
          <w:rFonts w:eastAsia="Calibri"/>
          <w:i/>
          <w:lang w:eastAsia="en-US"/>
        </w:rPr>
      </w:pPr>
      <w:r w:rsidRPr="001515B3">
        <w:rPr>
          <w:rFonts w:eastAsia="Calibri"/>
          <w:i/>
          <w:lang w:eastAsia="en-US"/>
        </w:rPr>
        <w:t xml:space="preserve">              подпись, дата</w:t>
      </w:r>
    </w:p>
    <w:p w:rsidR="001515B3" w:rsidRPr="001515B3" w:rsidRDefault="001515B3" w:rsidP="001515B3">
      <w:pPr>
        <w:ind w:left="4536"/>
        <w:jc w:val="center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>ФИНАНСОВО-ЭКОНОМИЧЕСКОЕ ОБОСНОВАНИЕ</w:t>
      </w: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 xml:space="preserve">к проекту решения Думы Александровского района Томской области </w:t>
      </w: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>«О внесении изменений в решение Думы Александровского района Томской области 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515B3">
        <w:rPr>
          <w:rFonts w:eastAsia="Calibri"/>
          <w:sz w:val="24"/>
          <w:szCs w:val="24"/>
          <w:lang w:eastAsia="en-US"/>
        </w:rPr>
        <w:t>27.08.2020 № 343</w:t>
      </w:r>
      <w:r w:rsidRPr="001515B3">
        <w:rPr>
          <w:rFonts w:eastAsia="Calibri"/>
          <w:sz w:val="24"/>
          <w:szCs w:val="24"/>
          <w:lang w:eastAsia="en-US"/>
        </w:rPr>
        <w:t>»</w:t>
      </w: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both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both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>Принятие проекта решения Думы Александровского района Томской области «О внесении изменений в решение Думы Александровского района Томской области 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515B3">
        <w:rPr>
          <w:rFonts w:eastAsia="Calibri"/>
          <w:sz w:val="24"/>
          <w:szCs w:val="24"/>
          <w:lang w:eastAsia="en-US"/>
        </w:rPr>
        <w:t>27.08.2020 № 343</w:t>
      </w:r>
      <w:r w:rsidRPr="001515B3">
        <w:rPr>
          <w:rFonts w:eastAsia="Calibri"/>
          <w:sz w:val="24"/>
          <w:szCs w:val="24"/>
          <w:lang w:eastAsia="en-US"/>
        </w:rPr>
        <w:t>» не потребует</w:t>
      </w:r>
      <w:r w:rsidRPr="001515B3">
        <w:rPr>
          <w:rFonts w:eastAsia="Calibri"/>
          <w:bCs/>
          <w:sz w:val="24"/>
          <w:szCs w:val="24"/>
          <w:lang w:eastAsia="en-US"/>
        </w:rPr>
        <w:t xml:space="preserve"> дополнительных расходов, покрываемых за счет средств местного бюджета.</w:t>
      </w:r>
    </w:p>
    <w:p w:rsidR="001515B3" w:rsidRPr="001515B3" w:rsidRDefault="001515B3" w:rsidP="001515B3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both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 xml:space="preserve">Главный специалист – юрист </w:t>
      </w:r>
    </w:p>
    <w:p w:rsidR="001515B3" w:rsidRPr="001515B3" w:rsidRDefault="001515B3" w:rsidP="001515B3">
      <w:pPr>
        <w:jc w:val="both"/>
        <w:rPr>
          <w:rFonts w:eastAsia="Calibri"/>
          <w:sz w:val="24"/>
          <w:szCs w:val="24"/>
          <w:lang w:eastAsia="en-US"/>
        </w:rPr>
      </w:pPr>
      <w:r w:rsidRPr="001515B3">
        <w:rPr>
          <w:rFonts w:eastAsia="Calibri"/>
          <w:sz w:val="24"/>
          <w:szCs w:val="24"/>
          <w:lang w:eastAsia="en-US"/>
        </w:rPr>
        <w:t>Администрации района                                                                                    Климова А.А.</w:t>
      </w:r>
    </w:p>
    <w:p w:rsidR="001515B3" w:rsidRPr="001515B3" w:rsidRDefault="001515B3" w:rsidP="001515B3">
      <w:pPr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both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jc w:val="center"/>
        <w:rPr>
          <w:rFonts w:eastAsia="Calibri"/>
          <w:sz w:val="24"/>
          <w:szCs w:val="24"/>
          <w:lang w:eastAsia="en-US"/>
        </w:rPr>
      </w:pPr>
    </w:p>
    <w:p w:rsidR="001515B3" w:rsidRPr="001515B3" w:rsidRDefault="001515B3" w:rsidP="001515B3">
      <w:pPr>
        <w:rPr>
          <w:sz w:val="24"/>
          <w:szCs w:val="24"/>
        </w:rPr>
      </w:pPr>
    </w:p>
    <w:p w:rsidR="001515B3" w:rsidRPr="009A669F" w:rsidRDefault="001515B3" w:rsidP="00BB0125">
      <w:pPr>
        <w:jc w:val="both"/>
        <w:rPr>
          <w:sz w:val="24"/>
          <w:szCs w:val="24"/>
        </w:rPr>
      </w:pPr>
    </w:p>
    <w:sectPr w:rsidR="001515B3" w:rsidRPr="009A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8"/>
    <w:rsid w:val="000E0570"/>
    <w:rsid w:val="001515B3"/>
    <w:rsid w:val="001610A3"/>
    <w:rsid w:val="00176BE0"/>
    <w:rsid w:val="001A6181"/>
    <w:rsid w:val="002E48BF"/>
    <w:rsid w:val="00377D94"/>
    <w:rsid w:val="003D73EB"/>
    <w:rsid w:val="004B0EE9"/>
    <w:rsid w:val="00511468"/>
    <w:rsid w:val="00580CBB"/>
    <w:rsid w:val="005935F3"/>
    <w:rsid w:val="006B16C7"/>
    <w:rsid w:val="006B19E8"/>
    <w:rsid w:val="00726255"/>
    <w:rsid w:val="007759B8"/>
    <w:rsid w:val="008850C9"/>
    <w:rsid w:val="009659E1"/>
    <w:rsid w:val="009A669F"/>
    <w:rsid w:val="00BB0125"/>
    <w:rsid w:val="00BE5B2C"/>
    <w:rsid w:val="00D40A63"/>
    <w:rsid w:val="00D43797"/>
    <w:rsid w:val="00E07B4E"/>
    <w:rsid w:val="00E71AD6"/>
    <w:rsid w:val="00E92C18"/>
    <w:rsid w:val="00EB40D9"/>
    <w:rsid w:val="00EE60EC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26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0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26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0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C070-7CDF-4497-87C5-3372F86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PC71</cp:lastModifiedBy>
  <cp:revision>13</cp:revision>
  <cp:lastPrinted>2023-01-17T07:21:00Z</cp:lastPrinted>
  <dcterms:created xsi:type="dcterms:W3CDTF">2021-01-21T07:11:00Z</dcterms:created>
  <dcterms:modified xsi:type="dcterms:W3CDTF">2023-01-17T07:23:00Z</dcterms:modified>
</cp:coreProperties>
</file>