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2" w:rsidRDefault="00F32892" w:rsidP="002213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92" w:rsidRPr="00F920ED" w:rsidRDefault="00F32892" w:rsidP="00221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0ED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0D449F" w:rsidRPr="00F920ED" w:rsidRDefault="000D449F" w:rsidP="00F32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0ED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0D449F" w:rsidRPr="00F920ED" w:rsidRDefault="000D449F" w:rsidP="00F328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D449F" w:rsidRPr="00F920ED" w:rsidRDefault="000D449F" w:rsidP="002213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0E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D449F" w:rsidRDefault="00F920ED" w:rsidP="00221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D449F">
        <w:rPr>
          <w:rFonts w:ascii="Times New Roman" w:hAnsi="Times New Roman" w:cs="Times New Roman"/>
          <w:sz w:val="24"/>
          <w:szCs w:val="24"/>
        </w:rPr>
        <w:t>.0</w:t>
      </w:r>
      <w:r w:rsidR="006B48F5">
        <w:rPr>
          <w:rFonts w:ascii="Times New Roman" w:hAnsi="Times New Roman" w:cs="Times New Roman"/>
          <w:sz w:val="24"/>
          <w:szCs w:val="24"/>
        </w:rPr>
        <w:t>5</w:t>
      </w:r>
      <w:r w:rsidR="000D449F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C40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1C4068">
        <w:rPr>
          <w:rFonts w:ascii="Times New Roman" w:hAnsi="Times New Roman" w:cs="Times New Roman"/>
          <w:sz w:val="24"/>
          <w:szCs w:val="24"/>
        </w:rPr>
        <w:t xml:space="preserve"> 372</w:t>
      </w:r>
    </w:p>
    <w:p w:rsidR="000D449F" w:rsidRDefault="000D449F" w:rsidP="00221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BA12BD" w:rsidRDefault="00BA12BD" w:rsidP="000D4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10F" w:rsidRDefault="000D449F" w:rsidP="002C0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90410F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>отчет</w:t>
      </w:r>
      <w:r w:rsidR="0090410F">
        <w:rPr>
          <w:rFonts w:ascii="Times New Roman" w:hAnsi="Times New Roman" w:cs="Times New Roman"/>
          <w:sz w:val="24"/>
          <w:szCs w:val="24"/>
        </w:rPr>
        <w:t>а</w:t>
      </w:r>
    </w:p>
    <w:p w:rsidR="000D449F" w:rsidRDefault="000D449F" w:rsidP="002C0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A560B">
        <w:rPr>
          <w:rFonts w:ascii="Times New Roman" w:hAnsi="Times New Roman" w:cs="Times New Roman"/>
          <w:sz w:val="24"/>
          <w:szCs w:val="24"/>
        </w:rPr>
        <w:t>использовани</w:t>
      </w:r>
      <w:r w:rsidR="006B48F5">
        <w:rPr>
          <w:rFonts w:ascii="Times New Roman" w:hAnsi="Times New Roman" w:cs="Times New Roman"/>
          <w:sz w:val="24"/>
          <w:szCs w:val="24"/>
        </w:rPr>
        <w:t>ю</w:t>
      </w:r>
      <w:r w:rsidR="00F92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0D449F" w:rsidRDefault="000D449F" w:rsidP="002C0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D449F" w:rsidRDefault="000D449F" w:rsidP="002C0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«Александровский район» за 2014 год</w:t>
      </w:r>
    </w:p>
    <w:p w:rsidR="000D449F" w:rsidRDefault="000D449F" w:rsidP="000D4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2C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представленный Администрац</w:t>
      </w:r>
      <w:r w:rsidR="002C028C">
        <w:rPr>
          <w:rFonts w:ascii="Times New Roman" w:hAnsi="Times New Roman" w:cs="Times New Roman"/>
          <w:sz w:val="24"/>
          <w:szCs w:val="24"/>
        </w:rPr>
        <w:t>ией Александровского района отчё</w:t>
      </w:r>
      <w:r>
        <w:rPr>
          <w:rFonts w:ascii="Times New Roman" w:hAnsi="Times New Roman" w:cs="Times New Roman"/>
          <w:sz w:val="24"/>
          <w:szCs w:val="24"/>
        </w:rPr>
        <w:t xml:space="preserve">т об </w:t>
      </w:r>
      <w:r w:rsidR="004A560B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>
        <w:rPr>
          <w:rFonts w:ascii="Times New Roman" w:hAnsi="Times New Roman" w:cs="Times New Roman"/>
          <w:sz w:val="24"/>
          <w:szCs w:val="24"/>
        </w:rPr>
        <w:t xml:space="preserve">Дорожного фонда муниципального образования «Александровский район» за 2014 год, руководствуясь </w:t>
      </w:r>
      <w:r w:rsidR="00BA12BD">
        <w:rPr>
          <w:rFonts w:ascii="Times New Roman" w:hAnsi="Times New Roman" w:cs="Times New Roman"/>
          <w:sz w:val="24"/>
          <w:szCs w:val="24"/>
        </w:rPr>
        <w:t>пунктом 14 Порядка формирования и использования бюджетных ассигнований Дорожного фонда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BA12B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решением Думы Александровского района от 2</w:t>
      </w:r>
      <w:r w:rsidR="00BA12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12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A1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A12BD">
        <w:rPr>
          <w:rFonts w:ascii="Times New Roman" w:hAnsi="Times New Roman" w:cs="Times New Roman"/>
          <w:sz w:val="24"/>
          <w:szCs w:val="24"/>
        </w:rPr>
        <w:t>261 «О Дорожном фонде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2C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Александровского района РЕШИЛА:</w:t>
      </w:r>
    </w:p>
    <w:p w:rsidR="000D449F" w:rsidRDefault="00BA12BD" w:rsidP="002C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0D449F">
        <w:rPr>
          <w:rFonts w:ascii="Times New Roman" w:hAnsi="Times New Roman" w:cs="Times New Roman"/>
          <w:sz w:val="24"/>
          <w:szCs w:val="24"/>
        </w:rPr>
        <w:t xml:space="preserve"> отчет об </w:t>
      </w:r>
      <w:r w:rsidR="004A560B">
        <w:rPr>
          <w:rFonts w:ascii="Times New Roman" w:hAnsi="Times New Roman" w:cs="Times New Roman"/>
          <w:sz w:val="24"/>
          <w:szCs w:val="24"/>
        </w:rPr>
        <w:t>использовании</w:t>
      </w:r>
      <w:r w:rsidR="000D449F"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«Александровский район» з</w:t>
      </w:r>
      <w:r>
        <w:rPr>
          <w:rFonts w:ascii="Times New Roman" w:hAnsi="Times New Roman" w:cs="Times New Roman"/>
          <w:sz w:val="24"/>
          <w:szCs w:val="24"/>
        </w:rPr>
        <w:t>а 2014 год согласно приложению</w:t>
      </w:r>
      <w:r w:rsidR="000D449F">
        <w:rPr>
          <w:rFonts w:ascii="Times New Roman" w:hAnsi="Times New Roman" w:cs="Times New Roman"/>
          <w:sz w:val="24"/>
          <w:szCs w:val="24"/>
        </w:rPr>
        <w:t>.</w:t>
      </w: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A560B" w:rsidTr="00CF3040">
        <w:tc>
          <w:tcPr>
            <w:tcW w:w="4535" w:type="dxa"/>
          </w:tcPr>
          <w:p w:rsidR="004A560B" w:rsidRDefault="004A560B" w:rsidP="004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Александровского района</w:t>
            </w:r>
          </w:p>
        </w:tc>
        <w:tc>
          <w:tcPr>
            <w:tcW w:w="4537" w:type="dxa"/>
          </w:tcPr>
          <w:p w:rsidR="004A560B" w:rsidRDefault="00522B4B" w:rsidP="004A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A560B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  <w:p w:rsidR="004A560B" w:rsidRDefault="004A560B" w:rsidP="004A56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B" w:rsidTr="00CF3040">
        <w:tc>
          <w:tcPr>
            <w:tcW w:w="4535" w:type="dxa"/>
          </w:tcPr>
          <w:p w:rsidR="004A560B" w:rsidRDefault="00522B4B" w:rsidP="0052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A560B">
              <w:rPr>
                <w:rFonts w:ascii="Times New Roman" w:hAnsi="Times New Roman" w:cs="Times New Roman"/>
                <w:sz w:val="24"/>
                <w:szCs w:val="24"/>
              </w:rPr>
              <w:t>С. Ф. Панов</w:t>
            </w:r>
          </w:p>
        </w:tc>
        <w:tc>
          <w:tcPr>
            <w:tcW w:w="4537" w:type="dxa"/>
          </w:tcPr>
          <w:p w:rsidR="004A560B" w:rsidRDefault="004A560B" w:rsidP="004A56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Жданов</w:t>
            </w:r>
          </w:p>
        </w:tc>
      </w:tr>
    </w:tbl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10F" w:rsidRDefault="0090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5EC1" w:rsidRPr="00522B4B" w:rsidRDefault="00522B4B" w:rsidP="002C028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BA12BD" w:rsidRPr="00522B4B">
        <w:rPr>
          <w:rFonts w:ascii="Times New Roman" w:hAnsi="Times New Roman" w:cs="Times New Roman"/>
        </w:rPr>
        <w:t xml:space="preserve">Приложение </w:t>
      </w:r>
    </w:p>
    <w:p w:rsidR="00001994" w:rsidRPr="00522B4B" w:rsidRDefault="00522B4B" w:rsidP="002C028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р</w:t>
      </w:r>
      <w:r w:rsidR="00001994" w:rsidRPr="00522B4B">
        <w:rPr>
          <w:rFonts w:ascii="Times New Roman" w:hAnsi="Times New Roman" w:cs="Times New Roman"/>
        </w:rPr>
        <w:t>ешению Думы</w:t>
      </w:r>
    </w:p>
    <w:p w:rsidR="00001994" w:rsidRPr="00522B4B" w:rsidRDefault="005E6E09" w:rsidP="005E6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01994" w:rsidRPr="00522B4B">
        <w:rPr>
          <w:rFonts w:ascii="Times New Roman" w:hAnsi="Times New Roman" w:cs="Times New Roman"/>
        </w:rPr>
        <w:t xml:space="preserve">Александровского района </w:t>
      </w:r>
    </w:p>
    <w:p w:rsidR="00001994" w:rsidRPr="00522B4B" w:rsidRDefault="00522B4B" w:rsidP="002C028C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C028C">
        <w:rPr>
          <w:rFonts w:ascii="Times New Roman" w:hAnsi="Times New Roman" w:cs="Times New Roman"/>
        </w:rPr>
        <w:t xml:space="preserve"> </w:t>
      </w:r>
      <w:r w:rsidR="00001994" w:rsidRPr="00522B4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="006B48F5" w:rsidRPr="00522B4B">
        <w:rPr>
          <w:rFonts w:ascii="Times New Roman" w:hAnsi="Times New Roman" w:cs="Times New Roman"/>
        </w:rPr>
        <w:t>.05.</w:t>
      </w:r>
      <w:r w:rsidR="00001994" w:rsidRPr="00522B4B">
        <w:rPr>
          <w:rFonts w:ascii="Times New Roman" w:hAnsi="Times New Roman" w:cs="Times New Roman"/>
        </w:rPr>
        <w:t xml:space="preserve">2015 № </w:t>
      </w:r>
      <w:r w:rsidR="00687221">
        <w:rPr>
          <w:rFonts w:ascii="Times New Roman" w:hAnsi="Times New Roman" w:cs="Times New Roman"/>
        </w:rPr>
        <w:t>372</w:t>
      </w:r>
    </w:p>
    <w:p w:rsidR="00001994" w:rsidRPr="00BA12BD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994" w:rsidRPr="00522B4B" w:rsidRDefault="00522B4B" w:rsidP="002C0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об использовании</w:t>
      </w:r>
      <w:r w:rsidR="00001994" w:rsidRPr="00522B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612A5" w:rsidRPr="00522B4B">
        <w:rPr>
          <w:rFonts w:ascii="Times New Roman" w:hAnsi="Times New Roman" w:cs="Times New Roman"/>
          <w:b/>
          <w:sz w:val="24"/>
          <w:szCs w:val="24"/>
        </w:rPr>
        <w:t xml:space="preserve">орожного фонда </w:t>
      </w:r>
    </w:p>
    <w:p w:rsidR="00F612A5" w:rsidRPr="00522B4B" w:rsidRDefault="00F612A5" w:rsidP="002C0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4B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«Александровский район»</w:t>
      </w:r>
      <w:r w:rsidR="00522B4B" w:rsidRPr="00522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4B">
        <w:rPr>
          <w:rFonts w:ascii="Times New Roman" w:hAnsi="Times New Roman" w:cs="Times New Roman"/>
          <w:b/>
          <w:sz w:val="24"/>
          <w:szCs w:val="24"/>
        </w:rPr>
        <w:t>за 2014 год</w:t>
      </w:r>
    </w:p>
    <w:p w:rsidR="00F612A5" w:rsidRPr="00BA12BD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463"/>
        <w:gridCol w:w="1422"/>
      </w:tblGrid>
      <w:tr w:rsidR="003C6AD3" w:rsidRPr="00BA12BD" w:rsidTr="003C6AD3">
        <w:tc>
          <w:tcPr>
            <w:tcW w:w="5353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bookmarkEnd w:id="0"/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B90087" w:rsidRPr="00BA12BD" w:rsidRDefault="003C6AD3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1 440</w:t>
            </w: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1 092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1.2.Доходы от эксплуатации и использования </w:t>
            </w:r>
            <w:proofErr w:type="gramStart"/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1.3.Прочие безвозмездные поступления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1 850</w:t>
            </w: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1 850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B90087" w:rsidRPr="00BA12BD" w:rsidRDefault="003C6AD3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2.Р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асходы Дорожного фонда – всего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276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276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  <w:tc>
          <w:tcPr>
            <w:tcW w:w="1417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Ремонт автодороги Александровское-35 км.</w:t>
            </w:r>
          </w:p>
        </w:tc>
        <w:tc>
          <w:tcPr>
            <w:tcW w:w="1276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  <w:tc>
          <w:tcPr>
            <w:tcW w:w="1417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276" w:type="dxa"/>
            <w:vAlign w:val="center"/>
          </w:tcPr>
          <w:p w:rsidR="00B90087" w:rsidRPr="00BA12BD" w:rsidRDefault="006B48F5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B90087" w:rsidRPr="00BA12BD" w:rsidRDefault="006B48F5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-307,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10F" w:rsidRPr="00BA12BD" w:rsidRDefault="0090410F" w:rsidP="00B9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10F" w:rsidRPr="00BA12BD" w:rsidRDefault="0090410F" w:rsidP="00B9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D1C" w:rsidRDefault="00B90087" w:rsidP="002C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2BD">
        <w:rPr>
          <w:rFonts w:ascii="Times New Roman" w:hAnsi="Times New Roman" w:cs="Times New Roman"/>
          <w:sz w:val="24"/>
          <w:szCs w:val="24"/>
        </w:rPr>
        <w:t>Примечание:</w:t>
      </w:r>
      <w:r w:rsidR="002C028C">
        <w:rPr>
          <w:rFonts w:ascii="Times New Roman" w:hAnsi="Times New Roman" w:cs="Times New Roman"/>
          <w:sz w:val="24"/>
          <w:szCs w:val="24"/>
        </w:rPr>
        <w:t xml:space="preserve"> </w:t>
      </w:r>
      <w:r w:rsidRPr="00BA12BD">
        <w:rPr>
          <w:rFonts w:ascii="Times New Roman" w:hAnsi="Times New Roman" w:cs="Times New Roman"/>
          <w:sz w:val="24"/>
          <w:szCs w:val="24"/>
        </w:rPr>
        <w:t>В соответствии с пунктом 7 Решения Думы Александровского района от 20.09.2013 № 261 «О Дорожном фонде муниципального образования «Александровский район»</w:t>
      </w:r>
      <w:r w:rsidR="00471A7B" w:rsidRPr="00BA12BD">
        <w:rPr>
          <w:rFonts w:ascii="Times New Roman" w:hAnsi="Times New Roman" w:cs="Times New Roman"/>
          <w:sz w:val="24"/>
          <w:szCs w:val="24"/>
        </w:rPr>
        <w:t xml:space="preserve">, </w:t>
      </w:r>
      <w:r w:rsidR="006B48F5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71A7B" w:rsidRPr="00BA12BD">
        <w:rPr>
          <w:rFonts w:ascii="Times New Roman" w:hAnsi="Times New Roman" w:cs="Times New Roman"/>
          <w:sz w:val="24"/>
          <w:szCs w:val="24"/>
        </w:rPr>
        <w:t>н</w:t>
      </w:r>
      <w:r w:rsidRPr="00BA12BD">
        <w:rPr>
          <w:rFonts w:ascii="Times New Roman" w:hAnsi="Times New Roman" w:cs="Times New Roman"/>
          <w:sz w:val="24"/>
          <w:szCs w:val="24"/>
        </w:rPr>
        <w:t>едополучение</w:t>
      </w:r>
      <w:r w:rsidR="006B48F5">
        <w:rPr>
          <w:rFonts w:ascii="Times New Roman" w:hAnsi="Times New Roman" w:cs="Times New Roman"/>
          <w:sz w:val="24"/>
          <w:szCs w:val="24"/>
        </w:rPr>
        <w:t>м</w:t>
      </w:r>
      <w:r w:rsidRPr="00BA12BD">
        <w:rPr>
          <w:rFonts w:ascii="Times New Roman" w:hAnsi="Times New Roman" w:cs="Times New Roman"/>
          <w:sz w:val="24"/>
          <w:szCs w:val="24"/>
        </w:rPr>
        <w:t xml:space="preserve"> доходов муниципально</w:t>
      </w:r>
      <w:r w:rsidR="006B48F5">
        <w:rPr>
          <w:rFonts w:ascii="Times New Roman" w:hAnsi="Times New Roman" w:cs="Times New Roman"/>
          <w:sz w:val="24"/>
          <w:szCs w:val="24"/>
        </w:rPr>
        <w:t>го</w:t>
      </w:r>
      <w:r w:rsidRPr="00BA12BD">
        <w:rPr>
          <w:rFonts w:ascii="Times New Roman" w:hAnsi="Times New Roman" w:cs="Times New Roman"/>
          <w:sz w:val="24"/>
          <w:szCs w:val="24"/>
        </w:rPr>
        <w:t xml:space="preserve"> дорожно</w:t>
      </w:r>
      <w:r w:rsidR="006B48F5">
        <w:rPr>
          <w:rFonts w:ascii="Times New Roman" w:hAnsi="Times New Roman" w:cs="Times New Roman"/>
          <w:sz w:val="24"/>
          <w:szCs w:val="24"/>
        </w:rPr>
        <w:t>го фонда за 2014 год</w:t>
      </w:r>
      <w:r w:rsidR="002C028C">
        <w:rPr>
          <w:rFonts w:ascii="Times New Roman" w:hAnsi="Times New Roman" w:cs="Times New Roman"/>
          <w:sz w:val="24"/>
          <w:szCs w:val="24"/>
        </w:rPr>
        <w:t xml:space="preserve"> </w:t>
      </w:r>
      <w:r w:rsidR="006B48F5" w:rsidRPr="00BA12BD">
        <w:rPr>
          <w:rFonts w:ascii="Times New Roman" w:hAnsi="Times New Roman" w:cs="Times New Roman"/>
          <w:sz w:val="24"/>
          <w:szCs w:val="24"/>
        </w:rPr>
        <w:t>расходы</w:t>
      </w:r>
      <w:r w:rsidR="006B48F5">
        <w:rPr>
          <w:rFonts w:ascii="Times New Roman" w:hAnsi="Times New Roman" w:cs="Times New Roman"/>
          <w:sz w:val="24"/>
          <w:szCs w:val="24"/>
        </w:rPr>
        <w:t>, предусмотренные за счет</w:t>
      </w:r>
      <w:r w:rsidR="006B48F5" w:rsidRPr="00BA12BD">
        <w:rPr>
          <w:rFonts w:ascii="Times New Roman" w:hAnsi="Times New Roman" w:cs="Times New Roman"/>
          <w:sz w:val="24"/>
          <w:szCs w:val="24"/>
        </w:rPr>
        <w:t xml:space="preserve"> муниципального дорожного фонда</w:t>
      </w:r>
      <w:r w:rsidR="006B48F5">
        <w:rPr>
          <w:rFonts w:ascii="Times New Roman" w:hAnsi="Times New Roman" w:cs="Times New Roman"/>
          <w:sz w:val="24"/>
          <w:szCs w:val="24"/>
        </w:rPr>
        <w:t>,</w:t>
      </w:r>
      <w:r w:rsidR="00522B4B">
        <w:rPr>
          <w:rFonts w:ascii="Times New Roman" w:hAnsi="Times New Roman" w:cs="Times New Roman"/>
          <w:sz w:val="24"/>
          <w:szCs w:val="24"/>
        </w:rPr>
        <w:t xml:space="preserve"> </w:t>
      </w:r>
      <w:r w:rsidR="006B48F5">
        <w:rPr>
          <w:rFonts w:ascii="Times New Roman" w:hAnsi="Times New Roman" w:cs="Times New Roman"/>
          <w:sz w:val="24"/>
          <w:szCs w:val="24"/>
        </w:rPr>
        <w:t xml:space="preserve">профинансированы </w:t>
      </w:r>
      <w:r w:rsidR="006B48F5" w:rsidRPr="00BA12BD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BA12BD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0410F" w:rsidRPr="00BA12BD">
        <w:rPr>
          <w:rFonts w:ascii="Times New Roman" w:hAnsi="Times New Roman" w:cs="Times New Roman"/>
          <w:sz w:val="24"/>
          <w:szCs w:val="24"/>
        </w:rPr>
        <w:t xml:space="preserve">перевыполнения </w:t>
      </w:r>
      <w:r w:rsidRPr="00BA12BD">
        <w:rPr>
          <w:rFonts w:ascii="Times New Roman" w:hAnsi="Times New Roman" w:cs="Times New Roman"/>
          <w:sz w:val="24"/>
          <w:szCs w:val="24"/>
        </w:rPr>
        <w:t>доходов местного бюджета</w:t>
      </w:r>
      <w:r w:rsidR="0090410F" w:rsidRPr="00BA12BD">
        <w:rPr>
          <w:rFonts w:ascii="Times New Roman" w:hAnsi="Times New Roman" w:cs="Times New Roman"/>
          <w:sz w:val="24"/>
          <w:szCs w:val="24"/>
        </w:rPr>
        <w:t>.</w:t>
      </w:r>
    </w:p>
    <w:p w:rsidR="00482D1C" w:rsidRDefault="00482D1C" w:rsidP="002C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0087" w:rsidRDefault="00482D1C" w:rsidP="00482D1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82D1C" w:rsidRDefault="00482D1C" w:rsidP="002C02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F7D" w:rsidRDefault="00482D1C" w:rsidP="002C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формирования и использования бюджетных ассигнований Дорожного фонда муниципального образования «Александровский район»</w:t>
      </w:r>
      <w:r w:rsidR="00E66DCF">
        <w:rPr>
          <w:rFonts w:ascii="Times New Roman" w:hAnsi="Times New Roman" w:cs="Times New Roman"/>
          <w:sz w:val="24"/>
          <w:szCs w:val="24"/>
        </w:rPr>
        <w:t xml:space="preserve"> на 2014 год был сформирован Дорожный фонд в объеме 2080,0 тыс. рублей и утвержден решением Думы Александровского района «О бюджете муниципального образования «Александровский район» на 2014  год и на плановый период 2015 и 2016 годы». В течение года за счет целевых средств, полученных от предприятий, работающих на территории Александровского района</w:t>
      </w:r>
      <w:r w:rsidR="00D60F7D">
        <w:rPr>
          <w:rFonts w:ascii="Times New Roman" w:hAnsi="Times New Roman" w:cs="Times New Roman"/>
          <w:sz w:val="24"/>
          <w:szCs w:val="24"/>
        </w:rPr>
        <w:t>,</w:t>
      </w:r>
      <w:r w:rsidR="00E66DCF">
        <w:rPr>
          <w:rFonts w:ascii="Times New Roman" w:hAnsi="Times New Roman" w:cs="Times New Roman"/>
          <w:sz w:val="24"/>
          <w:szCs w:val="24"/>
        </w:rPr>
        <w:t xml:space="preserve"> Дорожный фонд был скорректирован в сторону увеличения и составил 3381,0 тыс. рублей по доходам и 3340,0 тыс. рублей по расходам.</w:t>
      </w:r>
    </w:p>
    <w:p w:rsidR="00482D1C" w:rsidRDefault="00E66DCF" w:rsidP="002C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в бюджет поступило доходов в объеме 3033,0 тыс. рублей. Не дополучено акцизов</w:t>
      </w:r>
      <w:r w:rsidRPr="00E66DCF">
        <w:rPr>
          <w:rFonts w:ascii="Times New Roman" w:hAnsi="Times New Roman" w:cs="Times New Roman"/>
          <w:sz w:val="24"/>
          <w:szCs w:val="24"/>
        </w:rPr>
        <w:t>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объеме 348,0 тыс. рублей. Расходы дорожного фонда составили 3340,0 тыс. рулей. В связи с тем</w:t>
      </w:r>
      <w:r w:rsidR="00D60F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D60F7D">
        <w:rPr>
          <w:rFonts w:ascii="Times New Roman" w:hAnsi="Times New Roman" w:cs="Times New Roman"/>
          <w:sz w:val="24"/>
          <w:szCs w:val="24"/>
        </w:rPr>
        <w:t xml:space="preserve">доходы, формируемые в рамках дорожного фонда, поступили не в полном объеме, расходы </w:t>
      </w:r>
      <w:r w:rsidR="00D60F7D" w:rsidRPr="00D60F7D">
        <w:rPr>
          <w:rFonts w:ascii="Times New Roman" w:hAnsi="Times New Roman" w:cs="Times New Roman"/>
          <w:sz w:val="24"/>
          <w:szCs w:val="24"/>
        </w:rPr>
        <w:t xml:space="preserve">профинансированы за счет перевыполнения </w:t>
      </w:r>
      <w:r w:rsidR="00D60F7D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D60F7D" w:rsidRPr="00D60F7D">
        <w:rPr>
          <w:rFonts w:ascii="Times New Roman" w:hAnsi="Times New Roman" w:cs="Times New Roman"/>
          <w:sz w:val="24"/>
          <w:szCs w:val="24"/>
        </w:rPr>
        <w:t>доходов местного бюджета.</w:t>
      </w:r>
    </w:p>
    <w:p w:rsidR="00482D1C" w:rsidRDefault="00482D1C" w:rsidP="00482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2D1C" w:rsidSect="005E6E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02" w:rsidRDefault="00572102" w:rsidP="00F32892">
      <w:pPr>
        <w:spacing w:after="0" w:line="240" w:lineRule="auto"/>
      </w:pPr>
      <w:r>
        <w:separator/>
      </w:r>
    </w:p>
  </w:endnote>
  <w:endnote w:type="continuationSeparator" w:id="0">
    <w:p w:rsidR="00572102" w:rsidRDefault="00572102" w:rsidP="00F3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02" w:rsidRDefault="00572102" w:rsidP="00F32892">
      <w:pPr>
        <w:spacing w:after="0" w:line="240" w:lineRule="auto"/>
      </w:pPr>
      <w:r>
        <w:separator/>
      </w:r>
    </w:p>
  </w:footnote>
  <w:footnote w:type="continuationSeparator" w:id="0">
    <w:p w:rsidR="00572102" w:rsidRDefault="00572102" w:rsidP="00F3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7DE"/>
    <w:rsid w:val="00001994"/>
    <w:rsid w:val="00093C4A"/>
    <w:rsid w:val="000D449F"/>
    <w:rsid w:val="001C4068"/>
    <w:rsid w:val="00221308"/>
    <w:rsid w:val="002659B0"/>
    <w:rsid w:val="002C028C"/>
    <w:rsid w:val="002D5D7C"/>
    <w:rsid w:val="0032480C"/>
    <w:rsid w:val="003C6AD3"/>
    <w:rsid w:val="00471A7B"/>
    <w:rsid w:val="00482D1C"/>
    <w:rsid w:val="004A560B"/>
    <w:rsid w:val="00522B4B"/>
    <w:rsid w:val="00572102"/>
    <w:rsid w:val="00574874"/>
    <w:rsid w:val="005A32D4"/>
    <w:rsid w:val="005E6E09"/>
    <w:rsid w:val="00636014"/>
    <w:rsid w:val="00687221"/>
    <w:rsid w:val="006B48F5"/>
    <w:rsid w:val="008377E5"/>
    <w:rsid w:val="0090410F"/>
    <w:rsid w:val="00961EDB"/>
    <w:rsid w:val="009A28E6"/>
    <w:rsid w:val="00B033D6"/>
    <w:rsid w:val="00B90087"/>
    <w:rsid w:val="00BA12BD"/>
    <w:rsid w:val="00CF3040"/>
    <w:rsid w:val="00D60F7D"/>
    <w:rsid w:val="00DD5EC1"/>
    <w:rsid w:val="00E36C40"/>
    <w:rsid w:val="00E4088D"/>
    <w:rsid w:val="00E56D90"/>
    <w:rsid w:val="00E623D1"/>
    <w:rsid w:val="00E66DCF"/>
    <w:rsid w:val="00E677DE"/>
    <w:rsid w:val="00F32892"/>
    <w:rsid w:val="00F612A5"/>
    <w:rsid w:val="00F9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Дума Печёнкина</cp:lastModifiedBy>
  <cp:revision>14</cp:revision>
  <cp:lastPrinted>2015-05-26T05:31:00Z</cp:lastPrinted>
  <dcterms:created xsi:type="dcterms:W3CDTF">2015-04-28T05:20:00Z</dcterms:created>
  <dcterms:modified xsi:type="dcterms:W3CDTF">2015-05-26T05:33:00Z</dcterms:modified>
</cp:coreProperties>
</file>