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E6" w:rsidRPr="001E3196" w:rsidRDefault="003B20E6" w:rsidP="001E319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895F21" wp14:editId="16132D90">
            <wp:extent cx="661035" cy="829945"/>
            <wp:effectExtent l="0" t="0" r="5715" b="825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E6" w:rsidRPr="003B20E6" w:rsidRDefault="003B20E6" w:rsidP="003B20E6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20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ДУМА АЛЕКСАНДРОВСКОГО РАЙОНА</w:t>
      </w:r>
    </w:p>
    <w:p w:rsidR="003B20E6" w:rsidRPr="003B20E6" w:rsidRDefault="003B20E6" w:rsidP="003B20E6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20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ТОМСКОЙ ОБЛАСТИ</w:t>
      </w:r>
    </w:p>
    <w:p w:rsidR="003B20E6" w:rsidRPr="003B20E6" w:rsidRDefault="003B20E6" w:rsidP="003B20E6">
      <w:pPr>
        <w:tabs>
          <w:tab w:val="left" w:pos="0"/>
          <w:tab w:val="left" w:pos="355"/>
        </w:tabs>
        <w:spacing w:after="0" w:line="240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0E6" w:rsidRPr="003B20E6" w:rsidRDefault="003B20E6" w:rsidP="001E3196">
      <w:pPr>
        <w:tabs>
          <w:tab w:val="left" w:pos="0"/>
          <w:tab w:val="left" w:pos="141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0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9"/>
        <w:gridCol w:w="4560"/>
      </w:tblGrid>
      <w:tr w:rsidR="003B20E6" w:rsidRPr="003B20E6" w:rsidTr="00257D2A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:rsidR="003B20E6" w:rsidRPr="003B20E6" w:rsidRDefault="00026C57" w:rsidP="0032767B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B20E6" w:rsidRPr="003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B20E6" w:rsidRPr="003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3B20E6" w:rsidRPr="003B20E6" w:rsidRDefault="003B20E6" w:rsidP="003B20E6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ind w:firstLine="4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E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Pr="003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0E6" w:rsidRPr="003B20E6" w:rsidTr="00257D2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0E6" w:rsidRPr="003B20E6" w:rsidRDefault="003B20E6" w:rsidP="001E3196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E51D42" w:rsidRDefault="00E51D42" w:rsidP="0004749F">
      <w:pPr>
        <w:spacing w:after="0" w:line="240" w:lineRule="atLeast"/>
        <w:ind w:right="4394"/>
        <w:rPr>
          <w:rFonts w:ascii="Times New Roman" w:hAnsi="Times New Roman" w:cs="Times New Roman"/>
          <w:sz w:val="24"/>
          <w:szCs w:val="24"/>
        </w:rPr>
      </w:pPr>
    </w:p>
    <w:p w:rsidR="0076470A" w:rsidRDefault="0004749F" w:rsidP="00E51D42">
      <w:pPr>
        <w:spacing w:after="0" w:line="240" w:lineRule="atLeast"/>
        <w:ind w:right="4251"/>
        <w:jc w:val="both"/>
        <w:rPr>
          <w:rFonts w:ascii="Times New Roman" w:hAnsi="Times New Roman" w:cs="Times New Roman"/>
          <w:sz w:val="24"/>
          <w:szCs w:val="24"/>
        </w:rPr>
      </w:pPr>
      <w:r w:rsidRPr="0004749F">
        <w:rPr>
          <w:rFonts w:ascii="Times New Roman" w:hAnsi="Times New Roman" w:cs="Times New Roman"/>
          <w:sz w:val="24"/>
          <w:szCs w:val="24"/>
        </w:rPr>
        <w:t xml:space="preserve">О внесении  изменений в </w:t>
      </w:r>
      <w:r w:rsidR="001E3196">
        <w:rPr>
          <w:rFonts w:ascii="Times New Roman" w:hAnsi="Times New Roman" w:cs="Times New Roman"/>
          <w:sz w:val="24"/>
          <w:szCs w:val="24"/>
        </w:rPr>
        <w:t>Порядок распределения и расходования межбюджетных трансфертов на обеспечение сбалансированности бюджетов поселений Александровского района из бюджета муниципального образования «Александровский район»</w:t>
      </w:r>
    </w:p>
    <w:p w:rsidR="00397BFE" w:rsidRDefault="00397BFE" w:rsidP="0004749F">
      <w:pPr>
        <w:spacing w:after="0" w:line="240" w:lineRule="atLeast"/>
        <w:ind w:right="4394"/>
        <w:rPr>
          <w:rFonts w:ascii="Times New Roman" w:hAnsi="Times New Roman" w:cs="Times New Roman"/>
          <w:sz w:val="24"/>
          <w:szCs w:val="24"/>
        </w:rPr>
      </w:pPr>
    </w:p>
    <w:p w:rsidR="0004749F" w:rsidRDefault="00E51D42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51D42">
        <w:rPr>
          <w:rFonts w:ascii="Times New Roman" w:hAnsi="Times New Roman" w:cs="Times New Roman"/>
          <w:sz w:val="24"/>
          <w:szCs w:val="24"/>
        </w:rPr>
        <w:t>уководствуясь статьей 142.4. Бюджетного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DC105E">
        <w:rPr>
          <w:rFonts w:ascii="Times New Roman" w:hAnsi="Times New Roman" w:cs="Times New Roman"/>
          <w:sz w:val="24"/>
          <w:szCs w:val="24"/>
        </w:rPr>
        <w:t>целях совершенствования нормативного правого акта</w:t>
      </w:r>
      <w:r w:rsidR="00993A38">
        <w:rPr>
          <w:rFonts w:ascii="Times New Roman" w:hAnsi="Times New Roman" w:cs="Times New Roman"/>
          <w:sz w:val="24"/>
          <w:szCs w:val="24"/>
        </w:rPr>
        <w:t>,</w:t>
      </w:r>
    </w:p>
    <w:p w:rsidR="001E3196" w:rsidRDefault="001E3196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3A38" w:rsidRDefault="00993A38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 Александровского района РЕШИЛА:</w:t>
      </w:r>
    </w:p>
    <w:p w:rsidR="00993A38" w:rsidRDefault="00993A38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="00E51D42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E51D42" w:rsidRPr="00E51D42">
        <w:rPr>
          <w:rFonts w:ascii="Times New Roman" w:hAnsi="Times New Roman" w:cs="Times New Roman"/>
          <w:sz w:val="24"/>
          <w:szCs w:val="24"/>
        </w:rPr>
        <w:t>распределения и расходования межбюджетных трансфертов на обеспечение сбалансированности бюджетов поселений Александровского района из бюджета муниципального образования «Александровский район»</w:t>
      </w:r>
      <w:r w:rsidR="00E51D42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="00E51D4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Думы Александровского района от </w:t>
      </w:r>
      <w:r w:rsidR="00DC105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C105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DC105E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C105E">
        <w:rPr>
          <w:rFonts w:ascii="Times New Roman" w:hAnsi="Times New Roman" w:cs="Times New Roman"/>
          <w:sz w:val="24"/>
          <w:szCs w:val="24"/>
        </w:rPr>
        <w:t>465</w:t>
      </w:r>
      <w:r w:rsidR="001E31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E51D42" w:rsidRDefault="00286335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8 </w:t>
      </w:r>
      <w:r w:rsidR="002062B7">
        <w:rPr>
          <w:rFonts w:ascii="Times New Roman" w:hAnsi="Times New Roman" w:cs="Times New Roman"/>
          <w:sz w:val="24"/>
          <w:szCs w:val="24"/>
        </w:rPr>
        <w:t>дополнить вторым абзацем</w:t>
      </w:r>
      <w:r w:rsidR="00E51D4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286335" w:rsidRDefault="002062B7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«Отсутствие потребности</w:t>
      </w:r>
      <w:r w:rsidR="008B04E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межбюджетных трансферт</w:t>
      </w:r>
      <w:r w:rsidR="008B04EE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имеющимися остатками собственных средств </w:t>
      </w:r>
      <w:r w:rsidR="00286335" w:rsidRPr="00286335">
        <w:rPr>
          <w:rFonts w:ascii="Times New Roman" w:hAnsi="Times New Roman" w:cs="Times New Roman"/>
          <w:sz w:val="24"/>
          <w:szCs w:val="24"/>
        </w:rPr>
        <w:t xml:space="preserve">(за исключением средств от безвозмездных поступлений от организаций) на счетах по учету средств бюджета </w:t>
      </w:r>
      <w:proofErr w:type="spellStart"/>
      <w:r w:rsidR="008B04E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B04EE" w:rsidRPr="008B04EE">
        <w:rPr>
          <w:rFonts w:ascii="Times New Roman" w:hAnsi="Times New Roman" w:cs="Times New Roman"/>
          <w:sz w:val="24"/>
          <w:szCs w:val="24"/>
        </w:rPr>
        <w:t>-</w:t>
      </w:r>
      <w:r w:rsidR="008B04EE">
        <w:rPr>
          <w:rFonts w:ascii="Times New Roman" w:hAnsi="Times New Roman" w:cs="Times New Roman"/>
          <w:sz w:val="24"/>
          <w:szCs w:val="24"/>
        </w:rPr>
        <w:t>го</w:t>
      </w:r>
      <w:r w:rsidR="008B04EE" w:rsidRPr="008B04EE">
        <w:rPr>
          <w:rFonts w:ascii="Times New Roman" w:hAnsi="Times New Roman" w:cs="Times New Roman"/>
          <w:sz w:val="24"/>
          <w:szCs w:val="24"/>
        </w:rPr>
        <w:t xml:space="preserve"> </w:t>
      </w:r>
      <w:r w:rsidR="00286335" w:rsidRPr="00286335"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8B04EE">
        <w:rPr>
          <w:rFonts w:ascii="Times New Roman" w:hAnsi="Times New Roman" w:cs="Times New Roman"/>
          <w:sz w:val="24"/>
          <w:szCs w:val="24"/>
        </w:rPr>
        <w:t>конец</w:t>
      </w:r>
      <w:r w:rsidR="00286335" w:rsidRPr="00286335">
        <w:rPr>
          <w:rFonts w:ascii="Times New Roman" w:hAnsi="Times New Roman" w:cs="Times New Roman"/>
          <w:sz w:val="24"/>
          <w:szCs w:val="24"/>
        </w:rPr>
        <w:t xml:space="preserve"> </w:t>
      </w:r>
      <w:r w:rsidR="008B04EE">
        <w:rPr>
          <w:rFonts w:ascii="Times New Roman" w:hAnsi="Times New Roman" w:cs="Times New Roman"/>
          <w:sz w:val="24"/>
          <w:szCs w:val="24"/>
        </w:rPr>
        <w:t>отчетного</w:t>
      </w:r>
      <w:r w:rsidR="00286335" w:rsidRPr="00286335">
        <w:rPr>
          <w:rFonts w:ascii="Times New Roman" w:hAnsi="Times New Roman" w:cs="Times New Roman"/>
          <w:sz w:val="24"/>
          <w:szCs w:val="24"/>
        </w:rPr>
        <w:t xml:space="preserve"> финансового года</w:t>
      </w:r>
      <w:r w:rsidR="008B04EE">
        <w:rPr>
          <w:rFonts w:ascii="Times New Roman" w:hAnsi="Times New Roman" w:cs="Times New Roman"/>
          <w:sz w:val="24"/>
          <w:szCs w:val="24"/>
        </w:rPr>
        <w:t xml:space="preserve">. Сумма возврата межбюджетных трансфертов в бюджет района  определяется из расчета 80 % остатка собственных средств </w:t>
      </w:r>
      <w:r w:rsidR="008B04EE" w:rsidRPr="008B04EE">
        <w:rPr>
          <w:rFonts w:ascii="Times New Roman" w:hAnsi="Times New Roman" w:cs="Times New Roman"/>
          <w:sz w:val="24"/>
          <w:szCs w:val="24"/>
        </w:rPr>
        <w:t>(за исключением средств от безвозмездных поступлений от организаций)</w:t>
      </w:r>
      <w:r w:rsidR="008B04EE">
        <w:rPr>
          <w:rFonts w:ascii="Times New Roman" w:hAnsi="Times New Roman" w:cs="Times New Roman"/>
          <w:sz w:val="24"/>
          <w:szCs w:val="24"/>
        </w:rPr>
        <w:t xml:space="preserve"> на счетах по учету бюджета </w:t>
      </w:r>
      <w:proofErr w:type="spellStart"/>
      <w:r w:rsidR="008B04E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B04EE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8B04E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B04EE">
        <w:rPr>
          <w:rFonts w:ascii="Times New Roman" w:hAnsi="Times New Roman" w:cs="Times New Roman"/>
          <w:sz w:val="24"/>
          <w:szCs w:val="24"/>
        </w:rPr>
        <w:t xml:space="preserve"> поселения на начало текущего финансового года, но не более чем объема полученных межбюджетных трансфертов в отчетном году </w:t>
      </w:r>
      <w:proofErr w:type="spellStart"/>
      <w:r w:rsidR="008B04E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B04EE">
        <w:rPr>
          <w:rFonts w:ascii="Times New Roman" w:hAnsi="Times New Roman" w:cs="Times New Roman"/>
          <w:sz w:val="24"/>
          <w:szCs w:val="24"/>
        </w:rPr>
        <w:t xml:space="preserve"> – м поселением</w:t>
      </w:r>
      <w:r w:rsidR="00341B7E">
        <w:rPr>
          <w:rFonts w:ascii="Times New Roman" w:hAnsi="Times New Roman" w:cs="Times New Roman"/>
          <w:sz w:val="24"/>
          <w:szCs w:val="24"/>
        </w:rPr>
        <w:t>».</w:t>
      </w:r>
    </w:p>
    <w:p w:rsidR="00397BFE" w:rsidRPr="00CC7D07" w:rsidRDefault="00DB0C45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97BFE" w:rsidRPr="00397BF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(обнародования) и распространяется на правоотношения, возникшие с 1 января 2014</w:t>
      </w:r>
      <w:r w:rsidR="00E51D42">
        <w:rPr>
          <w:rFonts w:ascii="Times New Roman" w:hAnsi="Times New Roman" w:cs="Times New Roman"/>
          <w:sz w:val="24"/>
          <w:szCs w:val="24"/>
        </w:rPr>
        <w:t xml:space="preserve"> </w:t>
      </w:r>
      <w:r w:rsidR="00397BFE" w:rsidRPr="00397BFE">
        <w:rPr>
          <w:rFonts w:ascii="Times New Roman" w:hAnsi="Times New Roman" w:cs="Times New Roman"/>
          <w:sz w:val="24"/>
          <w:szCs w:val="24"/>
        </w:rPr>
        <w:t>год</w:t>
      </w:r>
      <w:r w:rsidR="0032767B">
        <w:rPr>
          <w:rFonts w:ascii="Times New Roman" w:hAnsi="Times New Roman" w:cs="Times New Roman"/>
          <w:sz w:val="24"/>
          <w:szCs w:val="24"/>
        </w:rPr>
        <w:t>а</w:t>
      </w:r>
      <w:r w:rsidR="00397BFE">
        <w:rPr>
          <w:rFonts w:ascii="Times New Roman" w:hAnsi="Times New Roman" w:cs="Times New Roman"/>
          <w:sz w:val="24"/>
          <w:szCs w:val="24"/>
        </w:rPr>
        <w:t>.</w:t>
      </w:r>
    </w:p>
    <w:p w:rsidR="00397BFE" w:rsidRPr="00CC7D07" w:rsidRDefault="00E51D42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D07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CC7D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7D0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CC7D07" w:rsidRPr="00CC7D07">
        <w:rPr>
          <w:rFonts w:ascii="Times New Roman" w:hAnsi="Times New Roman" w:cs="Times New Roman"/>
          <w:sz w:val="24"/>
          <w:szCs w:val="24"/>
        </w:rPr>
        <w:t>первого заместителя Главы Александровского района Фисенко А.В.</w:t>
      </w:r>
    </w:p>
    <w:p w:rsidR="00E51D42" w:rsidRPr="00CC7D07" w:rsidRDefault="00E51D42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7BFE" w:rsidRDefault="00397BFE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253"/>
      </w:tblGrid>
      <w:tr w:rsidR="00397BFE" w:rsidRPr="00397BFE" w:rsidTr="007A6EB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BFE" w:rsidRPr="00397BFE" w:rsidRDefault="00397BFE" w:rsidP="00397B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Александровского района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BFE" w:rsidRPr="00397BFE" w:rsidRDefault="00E51D42" w:rsidP="00E51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Александровского района</w:t>
            </w:r>
            <w:r w:rsidR="00397BFE" w:rsidRPr="0039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</w:tc>
      </w:tr>
      <w:tr w:rsidR="00397BFE" w:rsidRPr="00397BFE" w:rsidTr="007A6EB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BFE" w:rsidRPr="00397BFE" w:rsidRDefault="00397BFE" w:rsidP="0039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 Панов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BFE" w:rsidRPr="00397BFE" w:rsidRDefault="00397BFE" w:rsidP="00397BFE">
            <w:pPr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Жданов</w:t>
            </w:r>
          </w:p>
        </w:tc>
      </w:tr>
    </w:tbl>
    <w:p w:rsidR="00397BFE" w:rsidRDefault="00397BFE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7BFE" w:rsidRDefault="00397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7BFE" w:rsidRPr="00397BFE" w:rsidRDefault="00397BFE" w:rsidP="00E51D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  ЗАПИСКА</w:t>
      </w:r>
    </w:p>
    <w:p w:rsidR="00397BFE" w:rsidRPr="00397BFE" w:rsidRDefault="00397BFE" w:rsidP="00397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Александровского района</w:t>
      </w:r>
    </w:p>
    <w:p w:rsidR="00397BFE" w:rsidRPr="00397BFE" w:rsidRDefault="00397BFE" w:rsidP="0039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вопросу:</w:t>
      </w:r>
      <w:r w:rsidRPr="00397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397B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97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внесении изменений  </w:t>
      </w:r>
      <w:r w:rsidR="00341B7E" w:rsidRPr="00341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решение Думы Александровского района от 18.06.2009 № 465</w:t>
      </w:r>
      <w:r w:rsidRPr="00397B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97BFE" w:rsidRPr="00397BFE" w:rsidRDefault="00397BFE" w:rsidP="0039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97B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Обоснование необходимости принятия нормативного акта</w:t>
      </w:r>
      <w:r w:rsidR="008D5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397B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397BFE" w:rsidRPr="00397BFE" w:rsidRDefault="00341B7E" w:rsidP="00397BFE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397BFE" w:rsidRPr="0039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данного</w:t>
      </w:r>
      <w:r w:rsidRPr="0039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9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7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34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распределения и расходования межбюджетных трансфертов на обеспечение сбалансированности бюджетов поселений Александровского района из бюджета муниципального образования «Александровский район</w:t>
      </w:r>
      <w:r w:rsidR="006B7A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D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6B7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расходов бюджет</w:t>
      </w:r>
      <w:r w:rsidR="0032767B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совершенствования долговой политики</w:t>
      </w:r>
      <w:r w:rsidR="006B7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="00327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2014 год и среднесрочную перспективу</w:t>
      </w:r>
      <w:r w:rsidR="008D5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397BFE" w:rsidRPr="00397BFE" w:rsidSect="007A6E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FB"/>
    <w:rsid w:val="00026C57"/>
    <w:rsid w:val="0004749F"/>
    <w:rsid w:val="00095967"/>
    <w:rsid w:val="001E3196"/>
    <w:rsid w:val="002062B7"/>
    <w:rsid w:val="00286335"/>
    <w:rsid w:val="0032767B"/>
    <w:rsid w:val="00341B7E"/>
    <w:rsid w:val="00397BFE"/>
    <w:rsid w:val="003B20E6"/>
    <w:rsid w:val="00441B35"/>
    <w:rsid w:val="00474FFF"/>
    <w:rsid w:val="006B7AED"/>
    <w:rsid w:val="0076470A"/>
    <w:rsid w:val="007A6EB9"/>
    <w:rsid w:val="008B04EE"/>
    <w:rsid w:val="008D511A"/>
    <w:rsid w:val="00993A38"/>
    <w:rsid w:val="00AD6C55"/>
    <w:rsid w:val="00CC7D07"/>
    <w:rsid w:val="00DA39D8"/>
    <w:rsid w:val="00DB0BFF"/>
    <w:rsid w:val="00DB0C45"/>
    <w:rsid w:val="00DC105E"/>
    <w:rsid w:val="00E128FB"/>
    <w:rsid w:val="00E5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Бобрешева</dc:creator>
  <cp:keywords/>
  <dc:description/>
  <cp:lastModifiedBy>Дума Печёнкина</cp:lastModifiedBy>
  <cp:revision>16</cp:revision>
  <cp:lastPrinted>2014-09-22T04:47:00Z</cp:lastPrinted>
  <dcterms:created xsi:type="dcterms:W3CDTF">2014-05-15T08:44:00Z</dcterms:created>
  <dcterms:modified xsi:type="dcterms:W3CDTF">2014-09-26T04:18:00Z</dcterms:modified>
</cp:coreProperties>
</file>