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090" w:rsidRDefault="005A77A5">
      <w:pPr>
        <w:jc w:val="center"/>
      </w:pPr>
      <w:r>
        <w:rPr>
          <w:b/>
          <w:noProof/>
          <w:sz w:val="28"/>
          <w:szCs w:val="28"/>
        </w:rPr>
        <w:drawing>
          <wp:inline distT="0" distB="0" distL="0" distR="0">
            <wp:extent cx="533400" cy="6629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090" w:rsidRDefault="00A56976">
      <w:pPr>
        <w:pStyle w:val="1"/>
        <w:jc w:val="center"/>
        <w:rPr>
          <w:sz w:val="28"/>
        </w:rPr>
      </w:pPr>
      <w:r>
        <w:rPr>
          <w:sz w:val="28"/>
        </w:rPr>
        <w:t>АДМИНИСТРАЦИЯ АЛЕКСАНДРОВСКОГО РАЙОНА</w:t>
      </w:r>
    </w:p>
    <w:p w:rsidR="00BD6090" w:rsidRDefault="00A56976">
      <w:pPr>
        <w:pStyle w:val="3"/>
        <w:rPr>
          <w:b/>
        </w:rPr>
      </w:pPr>
      <w:r>
        <w:rPr>
          <w:b/>
        </w:rPr>
        <w:t>ТОМСКОЙ ОБЛАСТИ</w:t>
      </w:r>
    </w:p>
    <w:p w:rsidR="00BD6090" w:rsidRDefault="00BD6090">
      <w:pPr>
        <w:jc w:val="center"/>
        <w:rPr>
          <w:b/>
        </w:rPr>
      </w:pPr>
    </w:p>
    <w:p w:rsidR="00BD6090" w:rsidRDefault="00A56976">
      <w:pPr>
        <w:jc w:val="center"/>
        <w:rPr>
          <w:b/>
        </w:rPr>
      </w:pPr>
      <w:r>
        <w:rPr>
          <w:b/>
          <w:sz w:val="32"/>
        </w:rPr>
        <w:t>ПОСТАНОВЛЕНИЕ</w:t>
      </w:r>
    </w:p>
    <w:tbl>
      <w:tblPr>
        <w:tblW w:w="0" w:type="auto"/>
        <w:tblInd w:w="108" w:type="dxa"/>
        <w:tblLook w:val="01E0"/>
      </w:tblPr>
      <w:tblGrid>
        <w:gridCol w:w="4535"/>
        <w:gridCol w:w="4537"/>
      </w:tblGrid>
      <w:tr w:rsidR="00BD6090">
        <w:tc>
          <w:tcPr>
            <w:tcW w:w="4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D6090" w:rsidRDefault="005A77A5" w:rsidP="00A86F83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A56976">
              <w:rPr>
                <w:sz w:val="24"/>
                <w:szCs w:val="24"/>
              </w:rPr>
              <w:t>.0</w:t>
            </w:r>
            <w:r w:rsidR="00A86F83">
              <w:rPr>
                <w:sz w:val="24"/>
                <w:szCs w:val="24"/>
              </w:rPr>
              <w:t>4</w:t>
            </w:r>
            <w:r w:rsidR="00A56976">
              <w:rPr>
                <w:sz w:val="24"/>
                <w:szCs w:val="24"/>
              </w:rPr>
              <w:t>.202</w:t>
            </w:r>
            <w:r w:rsidR="00A86F83">
              <w:rPr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D6090" w:rsidRDefault="00A56976">
            <w:pPr>
              <w:pStyle w:val="2"/>
              <w:ind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5A77A5">
              <w:rPr>
                <w:sz w:val="24"/>
                <w:szCs w:val="24"/>
              </w:rPr>
              <w:t xml:space="preserve"> 391</w:t>
            </w:r>
            <w:r>
              <w:rPr>
                <w:sz w:val="24"/>
                <w:szCs w:val="24"/>
              </w:rPr>
              <w:t xml:space="preserve">      </w:t>
            </w:r>
          </w:p>
        </w:tc>
      </w:tr>
      <w:tr w:rsidR="00BD6090">
        <w:tc>
          <w:tcPr>
            <w:tcW w:w="907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D6090" w:rsidRDefault="00A56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Александровское</w:t>
            </w:r>
          </w:p>
        </w:tc>
      </w:tr>
    </w:tbl>
    <w:p w:rsidR="00BD6090" w:rsidRDefault="00BD6090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1E0"/>
      </w:tblPr>
      <w:tblGrid>
        <w:gridCol w:w="9072"/>
      </w:tblGrid>
      <w:tr w:rsidR="00BD6090">
        <w:tc>
          <w:tcPr>
            <w:tcW w:w="90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D6090" w:rsidRDefault="00A56976">
            <w:pPr>
              <w:ind w:left="-108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постановление Администрации </w:t>
            </w:r>
          </w:p>
          <w:p w:rsidR="00BD6090" w:rsidRDefault="00A56976">
            <w:pPr>
              <w:ind w:left="-108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Александровского района Томской области от 29.12.2020 № 1275        </w:t>
            </w:r>
          </w:p>
        </w:tc>
      </w:tr>
    </w:tbl>
    <w:p w:rsidR="00BD6090" w:rsidRDefault="00BD6090">
      <w:pPr>
        <w:jc w:val="both"/>
        <w:rPr>
          <w:sz w:val="22"/>
          <w:szCs w:val="22"/>
        </w:rPr>
      </w:pPr>
    </w:p>
    <w:p w:rsidR="00BD6090" w:rsidRDefault="00A5697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статьей 179 Бюджетного кодекса Российской Федерации, Порядком разработки, реализации и оценки эффективности муниципальных программ муниципального образования «Александровский район», утвержденным постановлением Администрации Александровского района Томской области от </w:t>
      </w:r>
      <w:r w:rsidR="00A86F83" w:rsidRPr="00A86F83">
        <w:rPr>
          <w:sz w:val="24"/>
          <w:szCs w:val="24"/>
        </w:rPr>
        <w:t>27.12.2023 № 1580</w:t>
      </w:r>
      <w:r>
        <w:rPr>
          <w:sz w:val="24"/>
          <w:szCs w:val="24"/>
        </w:rPr>
        <w:t>,</w:t>
      </w:r>
    </w:p>
    <w:p w:rsidR="00BD6090" w:rsidRDefault="00A5697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BD6090" w:rsidRDefault="00A5697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Внести в постановление Администрации Александровского района Томской области от 29.12.2020 № 1275 «Об утверждении муниципальной программы «Повышение энергетической эффективности на территории Александровского района Томской области на 2021-2025 годы» (далее - программа) следующие изменения:</w:t>
      </w:r>
    </w:p>
    <w:p w:rsidR="00A86F83" w:rsidRDefault="00A86F83" w:rsidP="00FC3C7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A86F83">
        <w:rPr>
          <w:sz w:val="24"/>
          <w:szCs w:val="24"/>
        </w:rPr>
        <w:t>в преамбуле слова «02.09.2014 № 1143» заменить словами «27.12.2023 № 1580»;</w:t>
      </w:r>
    </w:p>
    <w:p w:rsidR="00A86F83" w:rsidRDefault="00A86F8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A86F83">
        <w:rPr>
          <w:sz w:val="24"/>
          <w:szCs w:val="24"/>
        </w:rPr>
        <w:t>в пункте 3</w:t>
      </w:r>
      <w:r>
        <w:rPr>
          <w:sz w:val="24"/>
          <w:szCs w:val="24"/>
        </w:rPr>
        <w:t xml:space="preserve"> и 5 </w:t>
      </w:r>
      <w:r w:rsidRPr="00A86F83">
        <w:rPr>
          <w:sz w:val="24"/>
          <w:szCs w:val="24"/>
        </w:rPr>
        <w:t>слово «контролю» заменить словом «контроля»</w:t>
      </w:r>
      <w:r>
        <w:rPr>
          <w:sz w:val="24"/>
          <w:szCs w:val="24"/>
        </w:rPr>
        <w:t>;</w:t>
      </w:r>
    </w:p>
    <w:p w:rsidR="00A86F83" w:rsidRDefault="00FC3C7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86F83">
        <w:rPr>
          <w:sz w:val="24"/>
          <w:szCs w:val="24"/>
        </w:rPr>
        <w:t xml:space="preserve">) в </w:t>
      </w:r>
      <w:r w:rsidR="00A86F83" w:rsidRPr="00A86F83">
        <w:rPr>
          <w:sz w:val="24"/>
          <w:szCs w:val="24"/>
        </w:rPr>
        <w:t>Паспорте программы</w:t>
      </w:r>
      <w:r w:rsidR="00A86F83">
        <w:rPr>
          <w:sz w:val="24"/>
          <w:szCs w:val="24"/>
        </w:rPr>
        <w:t>:</w:t>
      </w:r>
    </w:p>
    <w:p w:rsidR="00A86F83" w:rsidRDefault="00FC3C7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86F83">
        <w:rPr>
          <w:sz w:val="24"/>
          <w:szCs w:val="24"/>
        </w:rPr>
        <w:t>.1) раздел «</w:t>
      </w:r>
      <w:r w:rsidR="00A86F83" w:rsidRPr="00A86F83">
        <w:rPr>
          <w:sz w:val="24"/>
          <w:szCs w:val="24"/>
        </w:rPr>
        <w:t>Основание для разработки муниципальной программы (подпрограммы)</w:t>
      </w:r>
      <w:r w:rsidR="00A86F83">
        <w:rPr>
          <w:sz w:val="24"/>
          <w:szCs w:val="24"/>
        </w:rPr>
        <w:t>» изложить в следующей редакции: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18"/>
        <w:gridCol w:w="6489"/>
      </w:tblGrid>
      <w:tr w:rsidR="00A86F83" w:rsidRPr="00A86F83" w:rsidTr="00BF458A">
        <w:trPr>
          <w:trHeight w:val="283"/>
          <w:tblCellSpacing w:w="0" w:type="dxa"/>
        </w:trPr>
        <w:tc>
          <w:tcPr>
            <w:tcW w:w="2818" w:type="dxa"/>
            <w:hideMark/>
          </w:tcPr>
          <w:p w:rsidR="00AF5336" w:rsidRPr="00A86F83" w:rsidRDefault="00A86F83" w:rsidP="00BF4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86F83">
              <w:rPr>
                <w:sz w:val="24"/>
                <w:szCs w:val="24"/>
              </w:rPr>
              <w:t>Основание для разработки муниципальной программы (подпрограммы)</w:t>
            </w:r>
          </w:p>
        </w:tc>
        <w:tc>
          <w:tcPr>
            <w:tcW w:w="6491" w:type="dxa"/>
            <w:hideMark/>
          </w:tcPr>
          <w:p w:rsidR="00AF5336" w:rsidRPr="00A86F83" w:rsidRDefault="00A86F83" w:rsidP="00BF458A">
            <w:pPr>
              <w:rPr>
                <w:sz w:val="24"/>
                <w:szCs w:val="24"/>
              </w:rPr>
            </w:pPr>
            <w:r w:rsidRPr="00A86F83">
              <w:rPr>
                <w:sz w:val="24"/>
                <w:szCs w:val="24"/>
              </w:rPr>
              <w:t>Постановление Администрации Александровского района Томской области от 27.12.2023 № 1580 «О переходе к формированию бюджета муниципального образования «Александровский район»  на основе муниципальных программ муниципального образования «Александровский район»</w:t>
            </w:r>
            <w:r w:rsidR="00FC3C72">
              <w:rPr>
                <w:sz w:val="24"/>
                <w:szCs w:val="24"/>
              </w:rPr>
              <w:t>;</w:t>
            </w:r>
          </w:p>
        </w:tc>
      </w:tr>
    </w:tbl>
    <w:p w:rsidR="00A86F83" w:rsidRDefault="00FC3C7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86F83">
        <w:rPr>
          <w:sz w:val="24"/>
          <w:szCs w:val="24"/>
        </w:rPr>
        <w:t>.2) раздел «</w:t>
      </w:r>
      <w:r w:rsidR="00A86F83" w:rsidRPr="00A86F83">
        <w:rPr>
          <w:sz w:val="24"/>
          <w:szCs w:val="24"/>
        </w:rPr>
        <w:t>Основание для разработки муниципальной программы (подпрограммы)</w:t>
      </w:r>
      <w:r w:rsidR="00A86F83">
        <w:rPr>
          <w:sz w:val="24"/>
          <w:szCs w:val="24"/>
        </w:rPr>
        <w:t>» изложить в следующей редакции: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17"/>
        <w:gridCol w:w="6490"/>
      </w:tblGrid>
      <w:tr w:rsidR="00BF458A" w:rsidRPr="00BF458A" w:rsidTr="00BF458A">
        <w:trPr>
          <w:trHeight w:val="283"/>
          <w:tblCellSpacing w:w="0" w:type="dxa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6" w:rsidRPr="00BF458A" w:rsidRDefault="00BF458A" w:rsidP="00BF4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BF458A">
              <w:rPr>
                <w:sz w:val="24"/>
                <w:szCs w:val="24"/>
              </w:rPr>
              <w:t>Куратор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6" w:rsidRPr="00BF458A" w:rsidRDefault="00BF458A" w:rsidP="00BF458A">
            <w:pPr>
              <w:rPr>
                <w:sz w:val="24"/>
                <w:szCs w:val="24"/>
              </w:rPr>
            </w:pPr>
            <w:r w:rsidRPr="00BF458A">
              <w:rPr>
                <w:sz w:val="24"/>
                <w:szCs w:val="24"/>
              </w:rPr>
              <w:t>первый заместитель Главы района – начальник Отдела общественной безопасности и контроля за строительством</w:t>
            </w:r>
            <w:r>
              <w:rPr>
                <w:sz w:val="24"/>
                <w:szCs w:val="24"/>
              </w:rPr>
              <w:t>»</w:t>
            </w:r>
            <w:r w:rsidR="00FC3C72">
              <w:rPr>
                <w:sz w:val="24"/>
                <w:szCs w:val="24"/>
              </w:rPr>
              <w:t>;</w:t>
            </w:r>
          </w:p>
        </w:tc>
      </w:tr>
    </w:tbl>
    <w:p w:rsidR="00BD6090" w:rsidRDefault="00FC3C7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F458A">
        <w:rPr>
          <w:sz w:val="24"/>
          <w:szCs w:val="24"/>
        </w:rPr>
        <w:t xml:space="preserve">.3) </w:t>
      </w:r>
      <w:r w:rsidR="00A56976">
        <w:rPr>
          <w:sz w:val="24"/>
          <w:szCs w:val="24"/>
        </w:rPr>
        <w:t>раздел «Объем средств бюджета города и иных финансовых ресурсов на реализацию муниципальной программы» изложить в следующей редакции:</w:t>
      </w:r>
    </w:p>
    <w:tbl>
      <w:tblPr>
        <w:tblW w:w="9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18"/>
        <w:gridCol w:w="6491"/>
      </w:tblGrid>
      <w:tr w:rsidR="00BD6090">
        <w:trPr>
          <w:trHeight w:val="227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90" w:rsidRDefault="00A56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«Объем средств бюджета района и иных финансовых ресурсов на реализацию муниципальной программы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8A" w:rsidRPr="00BF458A" w:rsidRDefault="00BF458A" w:rsidP="00BF458A">
            <w:pPr>
              <w:ind w:right="-5" w:hanging="49"/>
              <w:jc w:val="both"/>
              <w:rPr>
                <w:sz w:val="24"/>
                <w:szCs w:val="24"/>
              </w:rPr>
            </w:pPr>
            <w:r w:rsidRPr="00BF458A">
              <w:rPr>
                <w:sz w:val="24"/>
                <w:szCs w:val="24"/>
              </w:rPr>
              <w:t xml:space="preserve">Общий объем финансирования программы составит 7209,5839 тыс. рублей, в том числе: </w:t>
            </w:r>
          </w:p>
          <w:p w:rsidR="00BF458A" w:rsidRPr="00BF458A" w:rsidRDefault="00BF458A" w:rsidP="00BF458A">
            <w:pPr>
              <w:ind w:right="-5" w:hanging="49"/>
              <w:jc w:val="both"/>
              <w:rPr>
                <w:sz w:val="24"/>
                <w:szCs w:val="24"/>
              </w:rPr>
            </w:pPr>
            <w:r w:rsidRPr="00BF458A">
              <w:rPr>
                <w:sz w:val="24"/>
                <w:szCs w:val="24"/>
              </w:rPr>
              <w:t>2021 г. – 1604,1682 тыс. руб.,</w:t>
            </w:r>
          </w:p>
          <w:p w:rsidR="00BF458A" w:rsidRPr="00BF458A" w:rsidRDefault="00BF458A" w:rsidP="00BF458A">
            <w:pPr>
              <w:ind w:right="-5" w:hanging="49"/>
              <w:jc w:val="both"/>
              <w:rPr>
                <w:sz w:val="24"/>
                <w:szCs w:val="24"/>
              </w:rPr>
            </w:pPr>
            <w:r w:rsidRPr="00BF458A">
              <w:rPr>
                <w:sz w:val="24"/>
                <w:szCs w:val="24"/>
              </w:rPr>
              <w:t>2022 г. – 1188,49183 тыс. руб.,</w:t>
            </w:r>
          </w:p>
          <w:p w:rsidR="00BF458A" w:rsidRPr="00BF458A" w:rsidRDefault="00BF458A" w:rsidP="00BF458A">
            <w:pPr>
              <w:ind w:right="-5" w:hanging="49"/>
              <w:jc w:val="both"/>
              <w:rPr>
                <w:sz w:val="24"/>
                <w:szCs w:val="24"/>
              </w:rPr>
            </w:pPr>
            <w:r w:rsidRPr="00BF458A">
              <w:rPr>
                <w:sz w:val="24"/>
                <w:szCs w:val="24"/>
              </w:rPr>
              <w:t>2023 г. – 1387,554 тыс. руб.,</w:t>
            </w:r>
          </w:p>
          <w:p w:rsidR="00BF458A" w:rsidRPr="00BF458A" w:rsidRDefault="00BF458A" w:rsidP="00BF458A">
            <w:pPr>
              <w:ind w:right="-5" w:hanging="49"/>
              <w:jc w:val="both"/>
              <w:rPr>
                <w:sz w:val="24"/>
                <w:szCs w:val="24"/>
              </w:rPr>
            </w:pPr>
            <w:r w:rsidRPr="00BF458A">
              <w:rPr>
                <w:sz w:val="24"/>
                <w:szCs w:val="24"/>
              </w:rPr>
              <w:t>2024 г. – 1157,47287 тыс. руб.,</w:t>
            </w:r>
          </w:p>
          <w:p w:rsidR="00BD6090" w:rsidRDefault="00BF458A" w:rsidP="00BF458A">
            <w:pPr>
              <w:ind w:right="-5" w:hanging="49"/>
              <w:jc w:val="both"/>
              <w:rPr>
                <w:sz w:val="24"/>
                <w:szCs w:val="24"/>
              </w:rPr>
            </w:pPr>
            <w:r w:rsidRPr="00BF458A">
              <w:rPr>
                <w:sz w:val="24"/>
                <w:szCs w:val="24"/>
              </w:rPr>
              <w:t>2025 г. – 1871,897 тыс. руб.</w:t>
            </w:r>
            <w:r w:rsidR="00A56976">
              <w:rPr>
                <w:sz w:val="24"/>
                <w:szCs w:val="24"/>
              </w:rPr>
              <w:t>»</w:t>
            </w:r>
            <w:r w:rsidR="00FC3C72">
              <w:rPr>
                <w:sz w:val="24"/>
                <w:szCs w:val="24"/>
              </w:rPr>
              <w:t>;</w:t>
            </w:r>
          </w:p>
        </w:tc>
      </w:tr>
    </w:tbl>
    <w:p w:rsidR="00BF458A" w:rsidRDefault="00FC3C72" w:rsidP="00FC3C7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56976">
        <w:rPr>
          <w:sz w:val="24"/>
          <w:szCs w:val="24"/>
        </w:rPr>
        <w:t>) таблицу раздела «5.Объемы и источники финансирования» изложить в следующей редакции: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1275"/>
        <w:gridCol w:w="1418"/>
        <w:gridCol w:w="1276"/>
        <w:gridCol w:w="1559"/>
        <w:gridCol w:w="1134"/>
      </w:tblGrid>
      <w:tr w:rsidR="00BD6090" w:rsidTr="00BF458A">
        <w:trPr>
          <w:cantSplit/>
        </w:trPr>
        <w:tc>
          <w:tcPr>
            <w:tcW w:w="2694" w:type="dxa"/>
            <w:vMerge w:val="restart"/>
          </w:tcPr>
          <w:p w:rsidR="00BD6090" w:rsidRDefault="00A56976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«Источники и направления  расходов</w:t>
            </w:r>
          </w:p>
        </w:tc>
        <w:tc>
          <w:tcPr>
            <w:tcW w:w="6662" w:type="dxa"/>
            <w:gridSpan w:val="5"/>
          </w:tcPr>
          <w:p w:rsidR="00BD6090" w:rsidRDefault="00A56976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финансирования, тыс. руб.</w:t>
            </w:r>
          </w:p>
        </w:tc>
      </w:tr>
      <w:tr w:rsidR="00BF458A" w:rsidTr="00BF458A">
        <w:trPr>
          <w:cantSplit/>
        </w:trPr>
        <w:tc>
          <w:tcPr>
            <w:tcW w:w="2694" w:type="dxa"/>
            <w:vMerge/>
          </w:tcPr>
          <w:p w:rsidR="00BF458A" w:rsidRDefault="00BF458A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F458A" w:rsidRDefault="00BF458A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BF458A" w:rsidRDefault="00BF458A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BF458A" w:rsidRDefault="00BF458A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559" w:type="dxa"/>
            <w:vAlign w:val="center"/>
          </w:tcPr>
          <w:p w:rsidR="00BF458A" w:rsidRDefault="00BF458A">
            <w:pPr>
              <w:pStyle w:val="ab"/>
              <w:spacing w:before="0" w:beforeAutospacing="0" w:after="0" w:afterAutospacing="0"/>
              <w:ind w:right="-1"/>
              <w:jc w:val="center"/>
            </w:pPr>
            <w:r>
              <w:rPr>
                <w:color w:val="000000"/>
              </w:rPr>
              <w:t>2024</w:t>
            </w:r>
          </w:p>
        </w:tc>
        <w:tc>
          <w:tcPr>
            <w:tcW w:w="1134" w:type="dxa"/>
            <w:vAlign w:val="center"/>
          </w:tcPr>
          <w:p w:rsidR="00BF458A" w:rsidRDefault="00BF458A">
            <w:pPr>
              <w:pStyle w:val="ab"/>
              <w:spacing w:before="0" w:beforeAutospacing="0" w:after="0" w:afterAutospacing="0"/>
              <w:ind w:right="-1"/>
              <w:jc w:val="center"/>
            </w:pPr>
            <w:r>
              <w:rPr>
                <w:color w:val="000000"/>
              </w:rPr>
              <w:t>2025</w:t>
            </w:r>
          </w:p>
        </w:tc>
      </w:tr>
      <w:tr w:rsidR="00BF458A" w:rsidTr="00BF458A">
        <w:tc>
          <w:tcPr>
            <w:tcW w:w="2694" w:type="dxa"/>
          </w:tcPr>
          <w:p w:rsidR="00BF458A" w:rsidRDefault="00BF458A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BF458A" w:rsidRDefault="00BF45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1604,1682</w:t>
            </w:r>
          </w:p>
        </w:tc>
        <w:tc>
          <w:tcPr>
            <w:tcW w:w="1418" w:type="dxa"/>
          </w:tcPr>
          <w:p w:rsidR="00BF458A" w:rsidRDefault="00BF45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1188,49183</w:t>
            </w:r>
          </w:p>
        </w:tc>
        <w:tc>
          <w:tcPr>
            <w:tcW w:w="1276" w:type="dxa"/>
          </w:tcPr>
          <w:p w:rsidR="00BF458A" w:rsidRDefault="00BF45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1387,554</w:t>
            </w:r>
          </w:p>
        </w:tc>
        <w:tc>
          <w:tcPr>
            <w:tcW w:w="1559" w:type="dxa"/>
            <w:vAlign w:val="center"/>
          </w:tcPr>
          <w:p w:rsidR="00BF458A" w:rsidRDefault="00BF458A">
            <w:pPr>
              <w:pStyle w:val="ab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1157,47287</w:t>
            </w:r>
          </w:p>
        </w:tc>
        <w:tc>
          <w:tcPr>
            <w:tcW w:w="1134" w:type="dxa"/>
            <w:vAlign w:val="center"/>
          </w:tcPr>
          <w:p w:rsidR="00BF458A" w:rsidRDefault="00BF458A">
            <w:pPr>
              <w:pStyle w:val="ab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1871,897</w:t>
            </w:r>
          </w:p>
        </w:tc>
      </w:tr>
      <w:tr w:rsidR="00BF458A" w:rsidTr="00BF458A">
        <w:tc>
          <w:tcPr>
            <w:tcW w:w="2694" w:type="dxa"/>
          </w:tcPr>
          <w:p w:rsidR="00BF458A" w:rsidRDefault="00BF458A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Бюджет района</w:t>
            </w:r>
          </w:p>
        </w:tc>
        <w:tc>
          <w:tcPr>
            <w:tcW w:w="1275" w:type="dxa"/>
          </w:tcPr>
          <w:p w:rsidR="00BF458A" w:rsidRDefault="00BF45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1604,1682</w:t>
            </w:r>
          </w:p>
        </w:tc>
        <w:tc>
          <w:tcPr>
            <w:tcW w:w="1418" w:type="dxa"/>
          </w:tcPr>
          <w:p w:rsidR="00BF458A" w:rsidRDefault="00BF45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1188,49183</w:t>
            </w:r>
          </w:p>
        </w:tc>
        <w:tc>
          <w:tcPr>
            <w:tcW w:w="1276" w:type="dxa"/>
          </w:tcPr>
          <w:p w:rsidR="00BF458A" w:rsidRDefault="00BF45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1387,554</w:t>
            </w:r>
          </w:p>
        </w:tc>
        <w:tc>
          <w:tcPr>
            <w:tcW w:w="1559" w:type="dxa"/>
            <w:vAlign w:val="center"/>
          </w:tcPr>
          <w:p w:rsidR="00BF458A" w:rsidRDefault="00BF458A">
            <w:pPr>
              <w:pStyle w:val="ab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1157,47287</w:t>
            </w:r>
          </w:p>
        </w:tc>
        <w:tc>
          <w:tcPr>
            <w:tcW w:w="1134" w:type="dxa"/>
            <w:vAlign w:val="center"/>
          </w:tcPr>
          <w:p w:rsidR="00BF458A" w:rsidRDefault="00BF458A">
            <w:pPr>
              <w:pStyle w:val="ab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1871,897</w:t>
            </w:r>
          </w:p>
        </w:tc>
      </w:tr>
      <w:tr w:rsidR="00BD6090" w:rsidTr="00BF458A">
        <w:trPr>
          <w:trHeight w:val="70"/>
        </w:trPr>
        <w:tc>
          <w:tcPr>
            <w:tcW w:w="2694" w:type="dxa"/>
          </w:tcPr>
          <w:p w:rsidR="00BD6090" w:rsidRDefault="00A56976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Томской области</w:t>
            </w:r>
          </w:p>
        </w:tc>
        <w:tc>
          <w:tcPr>
            <w:tcW w:w="1275" w:type="dxa"/>
          </w:tcPr>
          <w:p w:rsidR="00BD6090" w:rsidRDefault="00A56976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D6090" w:rsidRDefault="00A56976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D6090" w:rsidRDefault="00A56976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D6090" w:rsidRDefault="00A56976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6090" w:rsidRDefault="00A56976">
            <w:pPr>
              <w:ind w:right="-1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-»;</w:t>
            </w:r>
          </w:p>
        </w:tc>
      </w:tr>
    </w:tbl>
    <w:p w:rsidR="00BD6090" w:rsidRDefault="00FC3C7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A56976">
        <w:rPr>
          <w:sz w:val="24"/>
          <w:szCs w:val="24"/>
        </w:rPr>
        <w:t>) приложение 3 к программе изложить в редакции согласно приложению 1 к настоящему постановлению;</w:t>
      </w:r>
    </w:p>
    <w:p w:rsidR="00BD6090" w:rsidRDefault="00FC3C7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A56976">
        <w:rPr>
          <w:sz w:val="24"/>
          <w:szCs w:val="24"/>
        </w:rPr>
        <w:t>) приложение 4 к программе изложить в редакции согласно приложению 2 к настоящему постановлению.</w:t>
      </w:r>
    </w:p>
    <w:p w:rsidR="00BD6090" w:rsidRDefault="00A5697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Настоящее постановление опубликовать в газете «Северянка», разместить на портале Минюста России «Нормативные правовые акты в Российской Федерации» (http://pravo-minjust.ru), на официальном сайте органов местного самоуправления Александровского района Томской области.</w:t>
      </w:r>
    </w:p>
    <w:p w:rsidR="00BD6090" w:rsidRDefault="00A5697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Постановление вступает в силу на следующий день после его официального опубликования.</w:t>
      </w:r>
    </w:p>
    <w:p w:rsidR="00BD6090" w:rsidRDefault="00A56976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 Контроль за исполнением настоящего постановления возложить на первого заместителя Главы района – начальника Отдела общественной безопасности и контрол</w:t>
      </w:r>
      <w:r w:rsidR="00BF458A">
        <w:rPr>
          <w:bCs/>
          <w:sz w:val="24"/>
          <w:szCs w:val="24"/>
        </w:rPr>
        <w:t>я</w:t>
      </w:r>
      <w:r>
        <w:rPr>
          <w:bCs/>
          <w:sz w:val="24"/>
          <w:szCs w:val="24"/>
        </w:rPr>
        <w:t xml:space="preserve"> за строительством.</w:t>
      </w:r>
    </w:p>
    <w:p w:rsidR="00BD6090" w:rsidRDefault="00BD6090">
      <w:pPr>
        <w:ind w:firstLine="540"/>
        <w:jc w:val="both"/>
        <w:rPr>
          <w:bCs/>
          <w:sz w:val="24"/>
          <w:szCs w:val="24"/>
        </w:rPr>
      </w:pPr>
    </w:p>
    <w:p w:rsidR="00BD6090" w:rsidRDefault="00BD6090">
      <w:pPr>
        <w:jc w:val="both"/>
        <w:rPr>
          <w:b/>
          <w:bCs/>
          <w:sz w:val="24"/>
          <w:szCs w:val="24"/>
        </w:rPr>
      </w:pPr>
    </w:p>
    <w:p w:rsidR="00BD6090" w:rsidRDefault="00BD60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643"/>
        <w:gridCol w:w="4644"/>
      </w:tblGrid>
      <w:tr w:rsidR="00BD6090"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D6090" w:rsidRDefault="00BD6090">
            <w:pPr>
              <w:rPr>
                <w:sz w:val="24"/>
                <w:szCs w:val="24"/>
              </w:rPr>
            </w:pPr>
          </w:p>
          <w:p w:rsidR="00BD6090" w:rsidRDefault="00A56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Александровского района</w:t>
            </w:r>
          </w:p>
          <w:p w:rsidR="00BD6090" w:rsidRDefault="00A56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46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D6090" w:rsidRDefault="00BD6090">
            <w:pPr>
              <w:pStyle w:val="2"/>
              <w:jc w:val="right"/>
              <w:rPr>
                <w:sz w:val="24"/>
                <w:szCs w:val="24"/>
              </w:rPr>
            </w:pPr>
          </w:p>
          <w:p w:rsidR="00BD6090" w:rsidRDefault="00A56976">
            <w:pPr>
              <w:pStyle w:val="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В.П. Мумбер</w:t>
            </w:r>
          </w:p>
        </w:tc>
      </w:tr>
      <w:tr w:rsidR="00BD6090"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D6090" w:rsidRDefault="00A56976">
            <w:pPr>
              <w:jc w:val="both"/>
            </w:pPr>
            <w:r>
              <w:t>Кривошеина Г.А.</w:t>
            </w:r>
          </w:p>
          <w:p w:rsidR="00BD6090" w:rsidRDefault="00A56976">
            <w:pPr>
              <w:jc w:val="both"/>
            </w:pPr>
            <w:r>
              <w:t>2-53-98</w:t>
            </w:r>
          </w:p>
        </w:tc>
        <w:tc>
          <w:tcPr>
            <w:tcW w:w="46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D6090" w:rsidRDefault="00BD6090">
            <w:pPr>
              <w:pStyle w:val="2"/>
              <w:jc w:val="right"/>
              <w:rPr>
                <w:sz w:val="24"/>
                <w:szCs w:val="24"/>
              </w:rPr>
            </w:pPr>
          </w:p>
        </w:tc>
      </w:tr>
    </w:tbl>
    <w:p w:rsidR="00BD6090" w:rsidRDefault="00BD6090"/>
    <w:p w:rsidR="00BD6090" w:rsidRDefault="00BD6090"/>
    <w:p w:rsidR="00BD6090" w:rsidRDefault="00BD6090"/>
    <w:p w:rsidR="00BD6090" w:rsidRDefault="00BD6090"/>
    <w:p w:rsidR="00BD6090" w:rsidRDefault="00BD6090"/>
    <w:p w:rsidR="00BD6090" w:rsidRDefault="00BD6090"/>
    <w:p w:rsidR="00BD6090" w:rsidRDefault="00BD6090"/>
    <w:p w:rsidR="00BD6090" w:rsidRDefault="00BD6090"/>
    <w:p w:rsidR="00BD6090" w:rsidRDefault="00BD6090"/>
    <w:p w:rsidR="00BD6090" w:rsidRDefault="00BD6090"/>
    <w:p w:rsidR="00BD6090" w:rsidRDefault="00BD6090"/>
    <w:p w:rsidR="00BD6090" w:rsidRDefault="00BD6090"/>
    <w:p w:rsidR="00BD6090" w:rsidRDefault="00BD6090"/>
    <w:p w:rsidR="00BD6090" w:rsidRDefault="00BD6090"/>
    <w:p w:rsidR="00BD6090" w:rsidRDefault="00BD6090"/>
    <w:p w:rsidR="00BD6090" w:rsidRDefault="00BD6090"/>
    <w:p w:rsidR="00BD6090" w:rsidRDefault="00BD6090"/>
    <w:p w:rsidR="00BD6090" w:rsidRDefault="00BD6090"/>
    <w:p w:rsidR="00BD6090" w:rsidRDefault="00BD6090"/>
    <w:p w:rsidR="00BD6090" w:rsidRDefault="00BD6090"/>
    <w:p w:rsidR="00BD6090" w:rsidRDefault="00BD6090"/>
    <w:p w:rsidR="00BD6090" w:rsidRDefault="00BD6090"/>
    <w:p w:rsidR="00BD6090" w:rsidRDefault="00BD6090"/>
    <w:p w:rsidR="00BD6090" w:rsidRDefault="00BD6090"/>
    <w:p w:rsidR="00BD6090" w:rsidRDefault="00BD6090"/>
    <w:p w:rsidR="00BD6090" w:rsidRDefault="00BD6090"/>
    <w:p w:rsidR="00BD6090" w:rsidRDefault="00BD6090"/>
    <w:p w:rsidR="00BD6090" w:rsidRDefault="00BD6090"/>
    <w:p w:rsidR="00BD6090" w:rsidRDefault="00BD6090"/>
    <w:p w:rsidR="00BD6090" w:rsidRDefault="00BD6090"/>
    <w:p w:rsidR="00BF458A" w:rsidRDefault="00BF458A">
      <w:bookmarkStart w:id="0" w:name="_GoBack"/>
      <w:bookmarkEnd w:id="0"/>
    </w:p>
    <w:p w:rsidR="00BD6090" w:rsidRDefault="00A56976">
      <w:r>
        <w:rPr>
          <w:u w:val="single"/>
        </w:rPr>
        <w:t>Разослать</w:t>
      </w:r>
      <w:r>
        <w:t>:</w:t>
      </w:r>
    </w:p>
    <w:p w:rsidR="00BD6090" w:rsidRDefault="00A56976">
      <w:r>
        <w:t>ОЭ, ФО</w:t>
      </w:r>
    </w:p>
    <w:p w:rsidR="00BD6090" w:rsidRDefault="00BD6090">
      <w:pPr>
        <w:sectPr w:rsidR="00BD6090">
          <w:headerReference w:type="default" r:id="rId7"/>
          <w:pgSz w:w="11906" w:h="16838"/>
          <w:pgMar w:top="567" w:right="1134" w:bottom="1134" w:left="1701" w:header="709" w:footer="709" w:gutter="0"/>
          <w:cols w:space="708"/>
          <w:titlePg/>
          <w:docGrid w:linePitch="360"/>
        </w:sectPr>
      </w:pPr>
    </w:p>
    <w:p w:rsidR="00BD6090" w:rsidRDefault="00A56976">
      <w:pPr>
        <w:shd w:val="clear" w:color="auto" w:fill="FFFFFF"/>
        <w:ind w:left="9639"/>
      </w:pPr>
      <w:r>
        <w:lastRenderedPageBreak/>
        <w:t xml:space="preserve">Приложение 1 к постановлению Администрации Александровского района Томской области от </w:t>
      </w:r>
      <w:r w:rsidR="00AE395B">
        <w:t>23</w:t>
      </w:r>
      <w:r>
        <w:t>.0</w:t>
      </w:r>
      <w:r w:rsidR="00BF458A">
        <w:t>4</w:t>
      </w:r>
      <w:r>
        <w:t>.2024 №</w:t>
      </w:r>
      <w:r w:rsidR="00AE395B">
        <w:t xml:space="preserve"> 391</w:t>
      </w:r>
    </w:p>
    <w:p w:rsidR="00BD6090" w:rsidRDefault="00BD6090">
      <w:pPr>
        <w:shd w:val="clear" w:color="auto" w:fill="FFFFFF"/>
        <w:ind w:left="9639"/>
      </w:pPr>
    </w:p>
    <w:p w:rsidR="00BD6090" w:rsidRDefault="00A56976">
      <w:pPr>
        <w:shd w:val="clear" w:color="auto" w:fill="FFFFFF"/>
        <w:ind w:left="9639"/>
      </w:pPr>
      <w:r>
        <w:rPr>
          <w:lang w:eastAsia="zh-CN"/>
        </w:rPr>
        <w:t>Приложение 3 к муниципальной программе                                                                                                                                                                                                            «Повышение энергетической эффективности на территории Александровского района Томской области на 2021-2025 годы»</w:t>
      </w:r>
    </w:p>
    <w:p w:rsidR="00BD6090" w:rsidRDefault="00BD6090">
      <w:pPr>
        <w:shd w:val="clear" w:color="auto" w:fill="FFFFFF"/>
        <w:jc w:val="right"/>
        <w:rPr>
          <w:sz w:val="16"/>
          <w:szCs w:val="16"/>
          <w:lang w:eastAsia="zh-CN"/>
        </w:rPr>
      </w:pPr>
    </w:p>
    <w:p w:rsidR="00BD6090" w:rsidRDefault="00BD6090">
      <w:pPr>
        <w:jc w:val="center"/>
        <w:rPr>
          <w:sz w:val="24"/>
          <w:szCs w:val="24"/>
        </w:rPr>
      </w:pPr>
    </w:p>
    <w:p w:rsidR="00BD6090" w:rsidRDefault="00A56976">
      <w:pPr>
        <w:jc w:val="center"/>
        <w:rPr>
          <w:sz w:val="24"/>
          <w:szCs w:val="24"/>
        </w:rPr>
      </w:pPr>
      <w:r>
        <w:rPr>
          <w:sz w:val="24"/>
          <w:szCs w:val="24"/>
        </w:rPr>
        <w:t>Ресурсное обеспечение муниципальной программы «Повышение энергетической эффективности на территории Александровского района Томской области на 2021-2025 годы»</w:t>
      </w:r>
    </w:p>
    <w:p w:rsidR="00BD6090" w:rsidRDefault="00BD6090">
      <w:pPr>
        <w:jc w:val="center"/>
        <w:rPr>
          <w:sz w:val="24"/>
          <w:szCs w:val="24"/>
        </w:rPr>
      </w:pPr>
    </w:p>
    <w:tbl>
      <w:tblPr>
        <w:tblW w:w="0" w:type="auto"/>
        <w:tblCellSpacing w:w="0" w:type="dxa"/>
        <w:tblInd w:w="-176" w:type="dxa"/>
        <w:tblLook w:val="04A0"/>
      </w:tblPr>
      <w:tblGrid>
        <w:gridCol w:w="953"/>
        <w:gridCol w:w="618"/>
        <w:gridCol w:w="2239"/>
        <w:gridCol w:w="1797"/>
        <w:gridCol w:w="722"/>
        <w:gridCol w:w="437"/>
        <w:gridCol w:w="484"/>
        <w:gridCol w:w="512"/>
        <w:gridCol w:w="484"/>
        <w:gridCol w:w="976"/>
        <w:gridCol w:w="976"/>
        <w:gridCol w:w="876"/>
        <w:gridCol w:w="1076"/>
        <w:gridCol w:w="886"/>
        <w:gridCol w:w="610"/>
        <w:gridCol w:w="627"/>
      </w:tblGrid>
      <w:tr w:rsidR="00B0567A" w:rsidRPr="00B0567A" w:rsidTr="00B0567A">
        <w:trPr>
          <w:gridAfter w:val="2"/>
          <w:wAfter w:w="5575" w:type="dxa"/>
          <w:trHeight w:val="850"/>
          <w:tblCellSpacing w:w="0" w:type="dxa"/>
        </w:trPr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Код аналитической программной классификации</w:t>
            </w:r>
          </w:p>
        </w:tc>
        <w:tc>
          <w:tcPr>
            <w:tcW w:w="3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Наименование мероприятия</w:t>
            </w:r>
          </w:p>
        </w:tc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Ответственный исполнитель, соисполнитель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Код бюджетной классификации</w:t>
            </w: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Расходы бюджета муниципального образования, тыс. рублей</w:t>
            </w:r>
          </w:p>
        </w:tc>
      </w:tr>
      <w:tr w:rsidR="00B0567A" w:rsidRPr="00B0567A" w:rsidTr="00B0567A">
        <w:trPr>
          <w:gridAfter w:val="2"/>
          <w:wAfter w:w="5575" w:type="dxa"/>
          <w:trHeight w:val="248"/>
          <w:tblCellSpacing w:w="0" w:type="dxa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ОМ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М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Пр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ЦС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ВР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2025</w:t>
            </w:r>
          </w:p>
        </w:tc>
      </w:tr>
      <w:tr w:rsidR="00B0567A" w:rsidRPr="00B0567A" w:rsidTr="00B0567A">
        <w:trPr>
          <w:gridAfter w:val="2"/>
          <w:wAfter w:w="5575" w:type="dxa"/>
          <w:trHeight w:val="343"/>
          <w:tblCellSpacing w:w="0" w:type="dxa"/>
        </w:trPr>
        <w:tc>
          <w:tcPr>
            <w:tcW w:w="1460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1. Оснащение и осуществление расчетов за потребленные, переданные, производимые энергетические ресурсы с использованием приборов учета</w:t>
            </w:r>
          </w:p>
        </w:tc>
      </w:tr>
      <w:tr w:rsidR="00B0567A" w:rsidRPr="00B0567A" w:rsidTr="00B0567A">
        <w:trPr>
          <w:gridAfter w:val="2"/>
          <w:wAfter w:w="5575" w:type="dxa"/>
          <w:trHeight w:val="669"/>
          <w:tblCellSpacing w:w="0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01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both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Организация учета и установка приборов учета потребления тепловой, электрической энергии и воды на объектах бюджетной сферы</w:t>
            </w:r>
          </w:p>
        </w:tc>
        <w:tc>
          <w:tcPr>
            <w:tcW w:w="21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 xml:space="preserve">Администрация  района, </w:t>
            </w:r>
          </w:p>
          <w:p w:rsidR="00B0567A" w:rsidRPr="00B0567A" w:rsidRDefault="00B0567A" w:rsidP="00B0567A">
            <w:pPr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Александровский РОО,</w:t>
            </w:r>
          </w:p>
          <w:p w:rsidR="00B0567A" w:rsidRPr="00B0567A" w:rsidRDefault="00B0567A" w:rsidP="00B0567A">
            <w:pPr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 xml:space="preserve">Отдел культуры, спорта и молодежной политики 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901</w:t>
            </w:r>
          </w:p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903</w:t>
            </w:r>
          </w:p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422,422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-</w:t>
            </w:r>
          </w:p>
        </w:tc>
      </w:tr>
      <w:tr w:rsidR="00B0567A" w:rsidRPr="00B0567A" w:rsidTr="00B0567A">
        <w:trPr>
          <w:gridAfter w:val="2"/>
          <w:wAfter w:w="5575" w:type="dxa"/>
          <w:trHeight w:val="519"/>
          <w:tblCellSpacing w:w="0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02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both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 xml:space="preserve">Приобретение автоматического теплового узла (пункта) </w:t>
            </w:r>
          </w:p>
        </w:tc>
        <w:tc>
          <w:tcPr>
            <w:tcW w:w="21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Администрация района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901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-</w:t>
            </w:r>
          </w:p>
        </w:tc>
      </w:tr>
      <w:tr w:rsidR="00B0567A" w:rsidRPr="00B0567A" w:rsidTr="00B0567A">
        <w:trPr>
          <w:gridAfter w:val="2"/>
          <w:wAfter w:w="5575" w:type="dxa"/>
          <w:trHeight w:val="399"/>
          <w:tblCellSpacing w:w="0" w:type="dxa"/>
        </w:trPr>
        <w:tc>
          <w:tcPr>
            <w:tcW w:w="1460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both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2. Энергосбережение и повышение энергетической эффективности в муниципальных учреждениях.</w:t>
            </w:r>
          </w:p>
        </w:tc>
      </w:tr>
      <w:tr w:rsidR="00B0567A" w:rsidRPr="00B0567A" w:rsidTr="00B0567A">
        <w:trPr>
          <w:gridAfter w:val="2"/>
          <w:wAfter w:w="5575" w:type="dxa"/>
          <w:trHeight w:val="669"/>
          <w:tblCellSpacing w:w="0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01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ind w:firstLine="34"/>
              <w:jc w:val="both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Промывка и гидравлическое испытание трубопроводов системы отопления</w:t>
            </w:r>
          </w:p>
          <w:p w:rsidR="00B0567A" w:rsidRPr="00B0567A" w:rsidRDefault="00B0567A" w:rsidP="00B0567A">
            <w:pPr>
              <w:ind w:firstLine="709"/>
              <w:jc w:val="both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21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 xml:space="preserve">Администрация  района, </w:t>
            </w:r>
          </w:p>
          <w:p w:rsidR="00B0567A" w:rsidRPr="00B0567A" w:rsidRDefault="00B0567A" w:rsidP="00B0567A">
            <w:pPr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Александровский РОО,</w:t>
            </w:r>
          </w:p>
          <w:p w:rsidR="00B0567A" w:rsidRPr="00B0567A" w:rsidRDefault="00B0567A" w:rsidP="00B0567A">
            <w:pPr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 xml:space="preserve">Отдел культуры, спорта и </w:t>
            </w:r>
            <w:r w:rsidRPr="00B0567A">
              <w:rPr>
                <w:color w:val="000000"/>
              </w:rPr>
              <w:lastRenderedPageBreak/>
              <w:t>молодежной политики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lastRenderedPageBreak/>
              <w:t>901</w:t>
            </w:r>
          </w:p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903</w:t>
            </w:r>
          </w:p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676,9762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616,2833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776,5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491,79767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660,475</w:t>
            </w:r>
          </w:p>
        </w:tc>
      </w:tr>
      <w:tr w:rsidR="00B0567A" w:rsidRPr="00B0567A" w:rsidTr="00B0567A">
        <w:trPr>
          <w:gridAfter w:val="2"/>
          <w:wAfter w:w="5575" w:type="dxa"/>
          <w:trHeight w:val="669"/>
          <w:tblCellSpacing w:w="0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lastRenderedPageBreak/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02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both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Техническое обслуживание узлов учета энергоресурсов (ремонт и поверка)</w:t>
            </w:r>
          </w:p>
          <w:p w:rsidR="00B0567A" w:rsidRPr="00B0567A" w:rsidRDefault="00B0567A" w:rsidP="00B0567A">
            <w:pPr>
              <w:jc w:val="both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21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 xml:space="preserve">Администрация  района, </w:t>
            </w:r>
          </w:p>
          <w:p w:rsidR="00B0567A" w:rsidRPr="00B0567A" w:rsidRDefault="00B0567A" w:rsidP="00B0567A">
            <w:pPr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Александровский РОО,</w:t>
            </w:r>
          </w:p>
          <w:p w:rsidR="00B0567A" w:rsidRPr="00B0567A" w:rsidRDefault="00B0567A" w:rsidP="00B0567A">
            <w:pPr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Отдел культуры, спорта и молодежной политики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901</w:t>
            </w:r>
          </w:p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903</w:t>
            </w:r>
          </w:p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182,52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182,52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156,03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338,21520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252,062</w:t>
            </w:r>
          </w:p>
        </w:tc>
      </w:tr>
      <w:tr w:rsidR="00B0567A" w:rsidRPr="00B0567A" w:rsidTr="00B0567A">
        <w:trPr>
          <w:gridAfter w:val="2"/>
          <w:wAfter w:w="5575" w:type="dxa"/>
          <w:trHeight w:val="669"/>
          <w:tblCellSpacing w:w="0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03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both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Повышение тепловой защиты зданий, строений сооружений при ремонте (утепление и обшивка стен зданий, замена окон и дверей, ремонт кровли, утепление полов и др.)</w:t>
            </w:r>
          </w:p>
          <w:p w:rsidR="00B0567A" w:rsidRPr="00B0567A" w:rsidRDefault="00B0567A" w:rsidP="00B0567A">
            <w:pPr>
              <w:jc w:val="both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21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 xml:space="preserve">Администрация  района, </w:t>
            </w:r>
          </w:p>
          <w:p w:rsidR="00B0567A" w:rsidRPr="00B0567A" w:rsidRDefault="00B0567A" w:rsidP="00B0567A">
            <w:pPr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Александровский РОО,</w:t>
            </w:r>
          </w:p>
          <w:p w:rsidR="00B0567A" w:rsidRPr="00B0567A" w:rsidRDefault="00B0567A" w:rsidP="00B0567A">
            <w:pPr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Отдел культуры, спорта и молодежной политики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901</w:t>
            </w:r>
          </w:p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903</w:t>
            </w:r>
          </w:p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626,420</w:t>
            </w:r>
          </w:p>
        </w:tc>
      </w:tr>
      <w:tr w:rsidR="00B0567A" w:rsidRPr="00B0567A" w:rsidTr="00B0567A">
        <w:trPr>
          <w:gridAfter w:val="2"/>
          <w:wAfter w:w="5575" w:type="dxa"/>
          <w:trHeight w:val="669"/>
          <w:tblCellSpacing w:w="0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04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both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Замена устаревшей отопительной системы внутри зданий бюджетной сферы</w:t>
            </w:r>
          </w:p>
          <w:p w:rsidR="00B0567A" w:rsidRPr="00B0567A" w:rsidRDefault="00B0567A" w:rsidP="00B0567A">
            <w:pPr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21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 xml:space="preserve">Администрация  района, </w:t>
            </w:r>
          </w:p>
          <w:p w:rsidR="00B0567A" w:rsidRPr="00B0567A" w:rsidRDefault="00B0567A" w:rsidP="00B0567A">
            <w:pPr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Александровский РОО,</w:t>
            </w:r>
          </w:p>
          <w:p w:rsidR="00B0567A" w:rsidRPr="00B0567A" w:rsidRDefault="00B0567A" w:rsidP="00B0567A">
            <w:pPr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Отдел культуры, спорта и молодежной политики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901</w:t>
            </w:r>
          </w:p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903</w:t>
            </w:r>
          </w:p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-</w:t>
            </w:r>
          </w:p>
        </w:tc>
      </w:tr>
      <w:tr w:rsidR="00B0567A" w:rsidRPr="00B0567A" w:rsidTr="00B0567A">
        <w:trPr>
          <w:gridAfter w:val="2"/>
          <w:wAfter w:w="5575" w:type="dxa"/>
          <w:trHeight w:val="669"/>
          <w:tblCellSpacing w:w="0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05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both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 xml:space="preserve">Энергетическое обследование (энергоаудит), разработка энергетического паспорта и программ энергосбережения </w:t>
            </w:r>
          </w:p>
        </w:tc>
        <w:tc>
          <w:tcPr>
            <w:tcW w:w="21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Александровский РОО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903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95,8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-</w:t>
            </w:r>
          </w:p>
        </w:tc>
      </w:tr>
      <w:tr w:rsidR="00B0567A" w:rsidRPr="00B0567A" w:rsidTr="00B0567A">
        <w:trPr>
          <w:gridAfter w:val="2"/>
          <w:wAfter w:w="5575" w:type="dxa"/>
          <w:trHeight w:val="227"/>
          <w:tblCellSpacing w:w="0" w:type="dxa"/>
        </w:trPr>
        <w:tc>
          <w:tcPr>
            <w:tcW w:w="1460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spacing w:line="227" w:lineRule="atLeast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3. Энергосбережение и повышение энергетической эффективности в системах электроснабжения</w:t>
            </w:r>
          </w:p>
        </w:tc>
      </w:tr>
      <w:tr w:rsidR="00B0567A" w:rsidRPr="00B0567A" w:rsidTr="00B0567A">
        <w:trPr>
          <w:trHeight w:val="669"/>
          <w:tblCellSpacing w:w="0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01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both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 xml:space="preserve">Ремонт изношенной электропроводки в зданиях бюджетной </w:t>
            </w:r>
            <w:r w:rsidRPr="00B0567A">
              <w:rPr>
                <w:color w:val="000000"/>
              </w:rPr>
              <w:lastRenderedPageBreak/>
              <w:t>сферы (проводка, розетки, выключатели)</w:t>
            </w:r>
          </w:p>
          <w:p w:rsidR="00B0567A" w:rsidRPr="00B0567A" w:rsidRDefault="00B0567A" w:rsidP="00B0567A">
            <w:pPr>
              <w:jc w:val="both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21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lastRenderedPageBreak/>
              <w:t xml:space="preserve">Администрация  района, </w:t>
            </w:r>
          </w:p>
          <w:p w:rsidR="00B0567A" w:rsidRPr="00B0567A" w:rsidRDefault="00B0567A" w:rsidP="00B0567A">
            <w:pPr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 xml:space="preserve">Александровский </w:t>
            </w:r>
            <w:r w:rsidRPr="00B0567A">
              <w:rPr>
                <w:color w:val="000000"/>
              </w:rPr>
              <w:lastRenderedPageBreak/>
              <w:t>РОО,</w:t>
            </w:r>
          </w:p>
          <w:p w:rsidR="00B0567A" w:rsidRPr="00B0567A" w:rsidRDefault="00B0567A" w:rsidP="00B0567A">
            <w:pPr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Отдел культуры, спорта и молодежной политики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lastRenderedPageBreak/>
              <w:t>901</w:t>
            </w:r>
          </w:p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903</w:t>
            </w:r>
          </w:p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79,66553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567A" w:rsidRPr="00B0567A" w:rsidRDefault="00B0567A" w:rsidP="00B0567A">
            <w:pPr>
              <w:jc w:val="both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567A" w:rsidRPr="00B0567A" w:rsidRDefault="00B0567A" w:rsidP="00B0567A">
            <w:pPr>
              <w:jc w:val="both"/>
              <w:rPr>
                <w:sz w:val="24"/>
                <w:szCs w:val="24"/>
              </w:rPr>
            </w:pPr>
          </w:p>
        </w:tc>
      </w:tr>
      <w:tr w:rsidR="00B0567A" w:rsidRPr="00B0567A" w:rsidTr="00B0567A">
        <w:trPr>
          <w:trHeight w:val="450"/>
          <w:tblCellSpacing w:w="0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lastRenderedPageBreak/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02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both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Проведение мероприятий по замене ламп накаливания на  энергосберегающие в  соответствии с требованиями 261-ФЗ</w:t>
            </w:r>
          </w:p>
          <w:p w:rsidR="00B0567A" w:rsidRPr="00B0567A" w:rsidRDefault="00B0567A" w:rsidP="00B0567A">
            <w:pPr>
              <w:jc w:val="both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2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 xml:space="preserve">Администрация  района, </w:t>
            </w:r>
          </w:p>
          <w:p w:rsidR="00B0567A" w:rsidRPr="00B0567A" w:rsidRDefault="00B0567A" w:rsidP="00B0567A">
            <w:pPr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Александровский РОО,</w:t>
            </w:r>
          </w:p>
          <w:p w:rsidR="00B0567A" w:rsidRPr="00B0567A" w:rsidRDefault="00B0567A" w:rsidP="00B0567A">
            <w:pPr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Отдел культуры, спорта и молодежной политики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901</w:t>
            </w:r>
          </w:p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903</w:t>
            </w:r>
          </w:p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567A" w:rsidRPr="00B0567A" w:rsidRDefault="00B0567A" w:rsidP="00B0567A">
            <w:pPr>
              <w:jc w:val="both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</w:tr>
      <w:tr w:rsidR="00B0567A" w:rsidRPr="00B0567A" w:rsidTr="00B0567A">
        <w:trPr>
          <w:trHeight w:val="669"/>
          <w:tblCellSpacing w:w="0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03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both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Автоматическое управление освещением (датчики света, движения и т.д.)</w:t>
            </w:r>
          </w:p>
          <w:p w:rsidR="00B0567A" w:rsidRPr="00B0567A" w:rsidRDefault="00B0567A" w:rsidP="00B0567A">
            <w:pPr>
              <w:jc w:val="both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2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 xml:space="preserve">Администрация  района, </w:t>
            </w:r>
          </w:p>
          <w:p w:rsidR="00B0567A" w:rsidRPr="00B0567A" w:rsidRDefault="00B0567A" w:rsidP="00B0567A">
            <w:pPr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Александровский РОО,</w:t>
            </w:r>
          </w:p>
          <w:p w:rsidR="00B0567A" w:rsidRPr="00B0567A" w:rsidRDefault="00B0567A" w:rsidP="00B0567A">
            <w:pPr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Отдел культуры, спорта и молодежной политики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901</w:t>
            </w:r>
          </w:p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903</w:t>
            </w:r>
          </w:p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567A" w:rsidRPr="00B0567A" w:rsidRDefault="00B0567A" w:rsidP="00B0567A">
            <w:pPr>
              <w:jc w:val="both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567A" w:rsidRPr="00B0567A" w:rsidRDefault="00B0567A" w:rsidP="00B0567A">
            <w:pPr>
              <w:jc w:val="both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</w:tr>
      <w:tr w:rsidR="00B0567A" w:rsidRPr="00B0567A" w:rsidTr="00B0567A">
        <w:trPr>
          <w:trHeight w:val="669"/>
          <w:tblCellSpacing w:w="0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04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both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Ремонт и утепление помещения ДЭС</w:t>
            </w:r>
          </w:p>
        </w:tc>
        <w:tc>
          <w:tcPr>
            <w:tcW w:w="2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Администрация района, Администрации поселений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901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567A" w:rsidRPr="00B0567A" w:rsidRDefault="00B0567A" w:rsidP="00B0567A">
            <w:pPr>
              <w:jc w:val="both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567A" w:rsidRPr="00B0567A" w:rsidRDefault="00B0567A" w:rsidP="00B0567A">
            <w:pPr>
              <w:jc w:val="both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</w:tr>
      <w:tr w:rsidR="00B0567A" w:rsidRPr="00B0567A" w:rsidTr="00B0567A">
        <w:trPr>
          <w:trHeight w:val="669"/>
          <w:tblCellSpacing w:w="0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05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both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Замена электрооборудования котельной на менее энергоемкое</w:t>
            </w:r>
          </w:p>
        </w:tc>
        <w:tc>
          <w:tcPr>
            <w:tcW w:w="2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Администрация района, Администрации поселений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901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567A" w:rsidRPr="00B0567A" w:rsidRDefault="00B0567A" w:rsidP="00B0567A">
            <w:pPr>
              <w:jc w:val="both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567A" w:rsidRPr="00B0567A" w:rsidRDefault="00B0567A" w:rsidP="00B0567A">
            <w:pPr>
              <w:jc w:val="both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</w:tr>
      <w:tr w:rsidR="00B0567A" w:rsidRPr="00B0567A" w:rsidTr="00B0567A">
        <w:trPr>
          <w:trHeight w:val="206"/>
          <w:tblCellSpacing w:w="0" w:type="dxa"/>
        </w:trPr>
        <w:tc>
          <w:tcPr>
            <w:tcW w:w="14601" w:type="dxa"/>
            <w:gridSpan w:val="1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spacing w:line="206" w:lineRule="atLeast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4. 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567A" w:rsidRPr="00B0567A" w:rsidRDefault="00B0567A" w:rsidP="00B0567A">
            <w:pPr>
              <w:spacing w:line="206" w:lineRule="atLeast"/>
              <w:jc w:val="both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567A" w:rsidRPr="00B0567A" w:rsidRDefault="00B0567A" w:rsidP="00B0567A">
            <w:pPr>
              <w:spacing w:line="206" w:lineRule="atLeast"/>
              <w:jc w:val="both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</w:tr>
      <w:tr w:rsidR="00B0567A" w:rsidRPr="00B0567A" w:rsidTr="00B0567A">
        <w:trPr>
          <w:trHeight w:val="669"/>
          <w:tblCellSpacing w:w="0" w:type="dxa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01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both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 xml:space="preserve">Администрация  района, </w:t>
            </w:r>
          </w:p>
          <w:p w:rsidR="00B0567A" w:rsidRPr="00B0567A" w:rsidRDefault="00B0567A" w:rsidP="00B0567A">
            <w:pPr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Александровский РОО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901</w:t>
            </w:r>
          </w:p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903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182,0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201,626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192,224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177,52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183,0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0567A" w:rsidRPr="00B0567A" w:rsidRDefault="00B0567A" w:rsidP="00B0567A">
            <w:pPr>
              <w:jc w:val="both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567A" w:rsidRPr="00B0567A" w:rsidRDefault="00B0567A" w:rsidP="00B0567A">
            <w:pPr>
              <w:jc w:val="both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</w:tr>
      <w:tr w:rsidR="00B0567A" w:rsidRPr="00B0567A" w:rsidTr="00B0567A">
        <w:trPr>
          <w:trHeight w:val="669"/>
          <w:tblCellSpacing w:w="0" w:type="dxa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02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both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Промывка системы водоснабжения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 xml:space="preserve">Администрация  района, </w:t>
            </w:r>
          </w:p>
          <w:p w:rsidR="00B0567A" w:rsidRPr="00B0567A" w:rsidRDefault="00B0567A" w:rsidP="00B0567A">
            <w:pPr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Александровский РОО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901</w:t>
            </w:r>
          </w:p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903</w:t>
            </w:r>
          </w:p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140,25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108,397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167,0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149,94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149,94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both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both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</w:tr>
      <w:tr w:rsidR="00B0567A" w:rsidRPr="00B0567A" w:rsidTr="00B0567A">
        <w:trPr>
          <w:trHeight w:val="669"/>
          <w:tblCellSpacing w:w="0" w:type="dxa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lastRenderedPageBreak/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03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both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Проведение обследований объектов ЖКХ на предмет использования неэффективного оборудования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Администрация района, Администрации поселений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901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-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both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both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</w:tr>
      <w:tr w:rsidR="00B0567A" w:rsidRPr="00B0567A" w:rsidTr="00B0567A">
        <w:trPr>
          <w:trHeight w:val="669"/>
          <w:tblCellSpacing w:w="0" w:type="dxa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04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both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Замена неэффективных отопительных котлов в котельных на высокоэффективные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Администрация района, Администрации поселений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901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-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both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both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</w:tr>
      <w:tr w:rsidR="00B0567A" w:rsidRPr="00B0567A" w:rsidTr="00B0567A">
        <w:trPr>
          <w:trHeight w:val="460"/>
          <w:tblCellSpacing w:w="0" w:type="dxa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05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both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Установка запорного оборудования на тепловых и водопроводных сетях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Администрация района, Администрации поселений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901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-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both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both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</w:tr>
      <w:tr w:rsidR="00B0567A" w:rsidRPr="00B0567A" w:rsidTr="00B0567A">
        <w:trPr>
          <w:trHeight w:val="669"/>
          <w:tblCellSpacing w:w="0" w:type="dxa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06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both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Установка водоразборных колонок и колодцев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Администрация района, Администрации поселений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901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-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both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both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</w:tr>
      <w:tr w:rsidR="00B0567A" w:rsidRPr="00B0567A" w:rsidTr="00B0567A">
        <w:trPr>
          <w:trHeight w:val="669"/>
          <w:tblCellSpacing w:w="0" w:type="dxa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07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both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Модернизация насосного оборудования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Администрация района, Администрации поселений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901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-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both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both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</w:tr>
      <w:tr w:rsidR="00B0567A" w:rsidRPr="00B0567A" w:rsidTr="00B0567A">
        <w:trPr>
          <w:trHeight w:val="669"/>
          <w:tblCellSpacing w:w="0" w:type="dxa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08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both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Замена устаревших теплообменных аппаратов систем отопления и подготовки горячей воды на новые, более эффективные и экономичные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Администрация района, Администрации поселений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901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center"/>
              <w:rPr>
                <w:sz w:val="24"/>
                <w:szCs w:val="24"/>
              </w:rPr>
            </w:pPr>
            <w:r w:rsidRPr="00B0567A">
              <w:rPr>
                <w:color w:val="000000"/>
              </w:rPr>
              <w:t>-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both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567A" w:rsidRPr="00B0567A" w:rsidRDefault="00B0567A" w:rsidP="00B0567A">
            <w:pPr>
              <w:jc w:val="both"/>
              <w:rPr>
                <w:sz w:val="24"/>
                <w:szCs w:val="24"/>
              </w:rPr>
            </w:pPr>
            <w:r w:rsidRPr="00B0567A">
              <w:rPr>
                <w:sz w:val="24"/>
                <w:szCs w:val="24"/>
              </w:rPr>
              <w:t> </w:t>
            </w:r>
          </w:p>
        </w:tc>
      </w:tr>
    </w:tbl>
    <w:p w:rsidR="00BD6090" w:rsidRDefault="00BD6090">
      <w:pPr>
        <w:jc w:val="center"/>
        <w:rPr>
          <w:sz w:val="24"/>
          <w:szCs w:val="24"/>
        </w:rPr>
      </w:pPr>
    </w:p>
    <w:p w:rsidR="00BD6090" w:rsidRDefault="00BD6090">
      <w:pPr>
        <w:jc w:val="center"/>
        <w:rPr>
          <w:sz w:val="24"/>
          <w:szCs w:val="24"/>
        </w:rPr>
      </w:pPr>
    </w:p>
    <w:p w:rsidR="00BD6090" w:rsidRDefault="00BD6090">
      <w:pPr>
        <w:jc w:val="center"/>
        <w:rPr>
          <w:sz w:val="24"/>
          <w:szCs w:val="24"/>
        </w:rPr>
      </w:pPr>
    </w:p>
    <w:p w:rsidR="00BD6090" w:rsidRDefault="00BD6090">
      <w:pPr>
        <w:jc w:val="center"/>
        <w:rPr>
          <w:sz w:val="24"/>
          <w:szCs w:val="24"/>
        </w:rPr>
      </w:pPr>
    </w:p>
    <w:p w:rsidR="00BD6090" w:rsidRDefault="00BD6090">
      <w:pPr>
        <w:jc w:val="center"/>
        <w:rPr>
          <w:sz w:val="24"/>
          <w:szCs w:val="24"/>
        </w:rPr>
      </w:pPr>
    </w:p>
    <w:p w:rsidR="00BD6090" w:rsidRDefault="00BD6090">
      <w:pPr>
        <w:jc w:val="center"/>
        <w:rPr>
          <w:sz w:val="24"/>
          <w:szCs w:val="24"/>
        </w:rPr>
      </w:pPr>
    </w:p>
    <w:p w:rsidR="00BD6090" w:rsidRDefault="00BD6090">
      <w:pPr>
        <w:jc w:val="center"/>
        <w:rPr>
          <w:sz w:val="24"/>
          <w:szCs w:val="24"/>
        </w:rPr>
      </w:pPr>
    </w:p>
    <w:p w:rsidR="00BD6090" w:rsidRDefault="00A56976">
      <w:pPr>
        <w:shd w:val="clear" w:color="auto" w:fill="FFFFFF"/>
        <w:ind w:left="9204"/>
      </w:pPr>
      <w:r>
        <w:lastRenderedPageBreak/>
        <w:t xml:space="preserve">Приложение 2 к постановлению Администрации Александровского района Томской области от </w:t>
      </w:r>
      <w:r w:rsidR="00AE395B">
        <w:t>23.</w:t>
      </w:r>
      <w:r>
        <w:t>0.0</w:t>
      </w:r>
      <w:r w:rsidR="00B0567A">
        <w:t>4</w:t>
      </w:r>
      <w:r>
        <w:t>.202</w:t>
      </w:r>
      <w:r w:rsidR="00B0567A">
        <w:t>5</w:t>
      </w:r>
      <w:r>
        <w:t xml:space="preserve"> №</w:t>
      </w:r>
      <w:r w:rsidR="00AE395B">
        <w:t xml:space="preserve"> 391</w:t>
      </w:r>
    </w:p>
    <w:p w:rsidR="00BD6090" w:rsidRDefault="00BD6090">
      <w:pPr>
        <w:shd w:val="clear" w:color="auto" w:fill="FFFFFF"/>
        <w:ind w:left="9204"/>
      </w:pPr>
    </w:p>
    <w:p w:rsidR="00BD6090" w:rsidRDefault="00A56976">
      <w:pPr>
        <w:shd w:val="clear" w:color="auto" w:fill="FFFFFF"/>
        <w:ind w:left="9204"/>
      </w:pPr>
      <w:r>
        <w:rPr>
          <w:lang w:eastAsia="zh-CN"/>
        </w:rPr>
        <w:t>Приложение 4 к муниципальной программе                                                                                                                                                                                                            «Повышение энергетической эффективности на территории Александровского района Томской области на 2021-2025 годы»</w:t>
      </w:r>
    </w:p>
    <w:p w:rsidR="00BD6090" w:rsidRDefault="00BD6090">
      <w:pPr>
        <w:jc w:val="center"/>
        <w:rPr>
          <w:sz w:val="24"/>
          <w:szCs w:val="24"/>
        </w:rPr>
      </w:pPr>
    </w:p>
    <w:p w:rsidR="00BD6090" w:rsidRDefault="00A56976">
      <w:pPr>
        <w:jc w:val="center"/>
        <w:rPr>
          <w:sz w:val="24"/>
          <w:szCs w:val="24"/>
        </w:rPr>
      </w:pPr>
      <w:r>
        <w:rPr>
          <w:sz w:val="24"/>
          <w:szCs w:val="24"/>
        </w:rPr>
        <w:t>Мероприятия муниципальной программы «Повышение энергетической эффективности на территории Александровского района Томской области на 2021-2025 годы»</w:t>
      </w:r>
    </w:p>
    <w:p w:rsidR="00BD6090" w:rsidRDefault="00BD6090">
      <w:pPr>
        <w:jc w:val="center"/>
        <w:rPr>
          <w:sz w:val="24"/>
          <w:szCs w:val="24"/>
        </w:rPr>
      </w:pPr>
    </w:p>
    <w:tbl>
      <w:tblPr>
        <w:tblW w:w="137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1"/>
        <w:gridCol w:w="2127"/>
        <w:gridCol w:w="1842"/>
        <w:gridCol w:w="1843"/>
        <w:gridCol w:w="1985"/>
        <w:gridCol w:w="1842"/>
      </w:tblGrid>
      <w:tr w:rsidR="00BD6090">
        <w:trPr>
          <w:cantSplit/>
        </w:trPr>
        <w:tc>
          <w:tcPr>
            <w:tcW w:w="4111" w:type="dxa"/>
            <w:vMerge w:val="restart"/>
          </w:tcPr>
          <w:p w:rsidR="00BD6090" w:rsidRDefault="00A56976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и направления  расходов</w:t>
            </w:r>
          </w:p>
        </w:tc>
        <w:tc>
          <w:tcPr>
            <w:tcW w:w="9639" w:type="dxa"/>
            <w:gridSpan w:val="5"/>
          </w:tcPr>
          <w:p w:rsidR="00BD6090" w:rsidRDefault="00A56976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финансирования, тыс. руб.</w:t>
            </w:r>
          </w:p>
        </w:tc>
      </w:tr>
      <w:tr w:rsidR="00B0567A" w:rsidTr="00A07A0C">
        <w:trPr>
          <w:cantSplit/>
        </w:trPr>
        <w:tc>
          <w:tcPr>
            <w:tcW w:w="4111" w:type="dxa"/>
            <w:vMerge/>
          </w:tcPr>
          <w:p w:rsidR="00B0567A" w:rsidRDefault="00B0567A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B0567A" w:rsidRDefault="00B0567A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842" w:type="dxa"/>
          </w:tcPr>
          <w:p w:rsidR="00B0567A" w:rsidRDefault="00B0567A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843" w:type="dxa"/>
          </w:tcPr>
          <w:p w:rsidR="00B0567A" w:rsidRDefault="00B0567A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985" w:type="dxa"/>
            <w:vAlign w:val="center"/>
          </w:tcPr>
          <w:p w:rsidR="00B0567A" w:rsidRDefault="00B0567A">
            <w:pPr>
              <w:pStyle w:val="ab"/>
              <w:spacing w:before="0" w:beforeAutospacing="0" w:after="0" w:afterAutospacing="0"/>
              <w:ind w:right="-1"/>
              <w:jc w:val="center"/>
            </w:pPr>
            <w:r>
              <w:rPr>
                <w:color w:val="000000"/>
              </w:rPr>
              <w:t>2024</w:t>
            </w:r>
          </w:p>
        </w:tc>
        <w:tc>
          <w:tcPr>
            <w:tcW w:w="1842" w:type="dxa"/>
            <w:vAlign w:val="center"/>
          </w:tcPr>
          <w:p w:rsidR="00B0567A" w:rsidRDefault="00B0567A">
            <w:pPr>
              <w:pStyle w:val="ab"/>
              <w:spacing w:before="0" w:beforeAutospacing="0" w:after="0" w:afterAutospacing="0"/>
              <w:ind w:right="-1"/>
              <w:jc w:val="center"/>
            </w:pPr>
            <w:r>
              <w:rPr>
                <w:color w:val="000000"/>
              </w:rPr>
              <w:t>2025</w:t>
            </w:r>
          </w:p>
        </w:tc>
      </w:tr>
      <w:tr w:rsidR="00B0567A" w:rsidTr="00A07A0C">
        <w:tc>
          <w:tcPr>
            <w:tcW w:w="4111" w:type="dxa"/>
          </w:tcPr>
          <w:p w:rsidR="00B0567A" w:rsidRDefault="00B0567A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127" w:type="dxa"/>
          </w:tcPr>
          <w:p w:rsidR="00B0567A" w:rsidRDefault="00B056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1604,1682</w:t>
            </w:r>
          </w:p>
        </w:tc>
        <w:tc>
          <w:tcPr>
            <w:tcW w:w="1842" w:type="dxa"/>
          </w:tcPr>
          <w:p w:rsidR="00B0567A" w:rsidRDefault="00B056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1188,49183</w:t>
            </w:r>
          </w:p>
        </w:tc>
        <w:tc>
          <w:tcPr>
            <w:tcW w:w="1843" w:type="dxa"/>
          </w:tcPr>
          <w:p w:rsidR="00B0567A" w:rsidRDefault="00B056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1387,554</w:t>
            </w:r>
          </w:p>
        </w:tc>
        <w:tc>
          <w:tcPr>
            <w:tcW w:w="1985" w:type="dxa"/>
            <w:vAlign w:val="center"/>
          </w:tcPr>
          <w:p w:rsidR="00B0567A" w:rsidRDefault="00B0567A">
            <w:pPr>
              <w:pStyle w:val="ab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1157,47287</w:t>
            </w:r>
          </w:p>
        </w:tc>
        <w:tc>
          <w:tcPr>
            <w:tcW w:w="1842" w:type="dxa"/>
            <w:vAlign w:val="center"/>
          </w:tcPr>
          <w:p w:rsidR="00B0567A" w:rsidRDefault="00B0567A">
            <w:pPr>
              <w:pStyle w:val="ab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1871,897</w:t>
            </w:r>
          </w:p>
        </w:tc>
      </w:tr>
      <w:tr w:rsidR="00B0567A" w:rsidTr="00A07A0C">
        <w:tc>
          <w:tcPr>
            <w:tcW w:w="4111" w:type="dxa"/>
          </w:tcPr>
          <w:p w:rsidR="00B0567A" w:rsidRDefault="00B0567A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2127" w:type="dxa"/>
          </w:tcPr>
          <w:p w:rsidR="00B0567A" w:rsidRDefault="00B056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1604,1682</w:t>
            </w:r>
          </w:p>
        </w:tc>
        <w:tc>
          <w:tcPr>
            <w:tcW w:w="1842" w:type="dxa"/>
          </w:tcPr>
          <w:p w:rsidR="00B0567A" w:rsidRDefault="00B056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1188,49183</w:t>
            </w:r>
          </w:p>
        </w:tc>
        <w:tc>
          <w:tcPr>
            <w:tcW w:w="1843" w:type="dxa"/>
          </w:tcPr>
          <w:p w:rsidR="00B0567A" w:rsidRDefault="00B056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1387,554</w:t>
            </w:r>
          </w:p>
        </w:tc>
        <w:tc>
          <w:tcPr>
            <w:tcW w:w="1985" w:type="dxa"/>
            <w:vAlign w:val="center"/>
          </w:tcPr>
          <w:p w:rsidR="00B0567A" w:rsidRDefault="00B0567A">
            <w:pPr>
              <w:pStyle w:val="ab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1157,47287</w:t>
            </w:r>
          </w:p>
        </w:tc>
        <w:tc>
          <w:tcPr>
            <w:tcW w:w="1842" w:type="dxa"/>
            <w:vAlign w:val="center"/>
          </w:tcPr>
          <w:p w:rsidR="00B0567A" w:rsidRDefault="00B0567A">
            <w:pPr>
              <w:pStyle w:val="ab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1871,897</w:t>
            </w:r>
          </w:p>
        </w:tc>
      </w:tr>
      <w:tr w:rsidR="00BD6090">
        <w:trPr>
          <w:trHeight w:val="70"/>
        </w:trPr>
        <w:tc>
          <w:tcPr>
            <w:tcW w:w="4111" w:type="dxa"/>
          </w:tcPr>
          <w:p w:rsidR="00BD6090" w:rsidRDefault="00A56976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Томской области</w:t>
            </w:r>
          </w:p>
        </w:tc>
        <w:tc>
          <w:tcPr>
            <w:tcW w:w="2127" w:type="dxa"/>
          </w:tcPr>
          <w:p w:rsidR="00BD6090" w:rsidRDefault="00A56976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D6090" w:rsidRDefault="00A56976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D6090" w:rsidRDefault="00A56976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D6090" w:rsidRDefault="00A56976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D6090" w:rsidRDefault="00A56976">
            <w:pPr>
              <w:ind w:right="-1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D6090" w:rsidRDefault="00BD6090">
      <w:pPr>
        <w:jc w:val="center"/>
        <w:rPr>
          <w:sz w:val="24"/>
          <w:szCs w:val="24"/>
        </w:rPr>
      </w:pPr>
    </w:p>
    <w:p w:rsidR="00BD6090" w:rsidRDefault="00BD6090">
      <w:pPr>
        <w:jc w:val="center"/>
        <w:rPr>
          <w:sz w:val="24"/>
          <w:szCs w:val="24"/>
        </w:rPr>
      </w:pPr>
    </w:p>
    <w:p w:rsidR="00BD6090" w:rsidRDefault="00BD6090">
      <w:pPr>
        <w:jc w:val="center"/>
        <w:rPr>
          <w:sz w:val="24"/>
          <w:szCs w:val="24"/>
        </w:rPr>
      </w:pPr>
    </w:p>
    <w:p w:rsidR="00BD6090" w:rsidRDefault="00BD6090">
      <w:pPr>
        <w:jc w:val="center"/>
        <w:rPr>
          <w:sz w:val="24"/>
          <w:szCs w:val="24"/>
        </w:rPr>
      </w:pPr>
    </w:p>
    <w:p w:rsidR="00BD6090" w:rsidRDefault="00BD6090">
      <w:pPr>
        <w:jc w:val="center"/>
        <w:rPr>
          <w:sz w:val="24"/>
          <w:szCs w:val="24"/>
        </w:rPr>
      </w:pPr>
    </w:p>
    <w:p w:rsidR="00BD6090" w:rsidRDefault="00BD6090">
      <w:pPr>
        <w:jc w:val="center"/>
        <w:rPr>
          <w:sz w:val="24"/>
          <w:szCs w:val="24"/>
        </w:rPr>
      </w:pPr>
    </w:p>
    <w:p w:rsidR="00BD6090" w:rsidRDefault="00BD6090">
      <w:pPr>
        <w:jc w:val="center"/>
        <w:rPr>
          <w:sz w:val="24"/>
          <w:szCs w:val="24"/>
        </w:rPr>
      </w:pPr>
    </w:p>
    <w:p w:rsidR="00BD6090" w:rsidRDefault="00BD6090">
      <w:pPr>
        <w:jc w:val="center"/>
        <w:rPr>
          <w:sz w:val="24"/>
          <w:szCs w:val="24"/>
        </w:rPr>
      </w:pPr>
    </w:p>
    <w:p w:rsidR="00BD6090" w:rsidRDefault="00BD6090">
      <w:pPr>
        <w:jc w:val="center"/>
        <w:rPr>
          <w:sz w:val="24"/>
          <w:szCs w:val="24"/>
        </w:rPr>
      </w:pPr>
    </w:p>
    <w:p w:rsidR="00BD6090" w:rsidRDefault="00BD6090">
      <w:pPr>
        <w:jc w:val="center"/>
        <w:rPr>
          <w:sz w:val="24"/>
          <w:szCs w:val="24"/>
        </w:rPr>
      </w:pPr>
    </w:p>
    <w:p w:rsidR="00BD6090" w:rsidRDefault="00BD6090">
      <w:pPr>
        <w:jc w:val="center"/>
        <w:rPr>
          <w:sz w:val="24"/>
          <w:szCs w:val="24"/>
        </w:rPr>
      </w:pPr>
    </w:p>
    <w:p w:rsidR="00BD6090" w:rsidRDefault="00BD6090">
      <w:pPr>
        <w:jc w:val="center"/>
        <w:rPr>
          <w:sz w:val="24"/>
          <w:szCs w:val="24"/>
        </w:rPr>
      </w:pPr>
    </w:p>
    <w:p w:rsidR="00BD6090" w:rsidRDefault="00BD6090">
      <w:pPr>
        <w:jc w:val="center"/>
        <w:rPr>
          <w:sz w:val="24"/>
          <w:szCs w:val="24"/>
        </w:rPr>
      </w:pPr>
    </w:p>
    <w:p w:rsidR="00BD6090" w:rsidRDefault="00BD6090">
      <w:pPr>
        <w:shd w:val="clear" w:color="auto" w:fill="FFFFFF"/>
        <w:ind w:left="9204"/>
      </w:pPr>
    </w:p>
    <w:p w:rsidR="00BD6090" w:rsidRDefault="00BD6090">
      <w:pPr>
        <w:shd w:val="clear" w:color="auto" w:fill="FFFFFF"/>
        <w:ind w:left="9204"/>
      </w:pPr>
    </w:p>
    <w:sectPr w:rsidR="00BD6090" w:rsidSect="00240DE0">
      <w:pgSz w:w="16838" w:h="11906" w:orient="landscape"/>
      <w:pgMar w:top="1134" w:right="1134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976" w:rsidRDefault="00A56976">
      <w:r>
        <w:separator/>
      </w:r>
    </w:p>
  </w:endnote>
  <w:endnote w:type="continuationSeparator" w:id="0">
    <w:p w:rsidR="00A56976" w:rsidRDefault="00A56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976" w:rsidRDefault="00A56976">
      <w:r>
        <w:separator/>
      </w:r>
    </w:p>
  </w:footnote>
  <w:footnote w:type="continuationSeparator" w:id="0">
    <w:p w:rsidR="00A56976" w:rsidRDefault="00A569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090" w:rsidRDefault="00003484">
    <w:pPr>
      <w:pStyle w:val="a6"/>
      <w:jc w:val="center"/>
    </w:pPr>
    <w:r>
      <w:fldChar w:fldCharType="begin"/>
    </w:r>
    <w:r w:rsidR="00A56976">
      <w:instrText>PAGE   \* MERGEFORMAT</w:instrText>
    </w:r>
    <w:r>
      <w:fldChar w:fldCharType="separate"/>
    </w:r>
    <w:r w:rsidR="000462B5">
      <w:rPr>
        <w:noProof/>
      </w:rPr>
      <w:t>7</w:t>
    </w:r>
    <w:r>
      <w:fldChar w:fldCharType="end"/>
    </w:r>
  </w:p>
  <w:p w:rsidR="00BD6090" w:rsidRDefault="00BD609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/>
  </w:compat>
  <w:rsids>
    <w:rsidRoot w:val="00BD6090"/>
    <w:rsid w:val="00003484"/>
    <w:rsid w:val="000462B5"/>
    <w:rsid w:val="00240DE0"/>
    <w:rsid w:val="005A77A5"/>
    <w:rsid w:val="00A56976"/>
    <w:rsid w:val="00A86F83"/>
    <w:rsid w:val="00AE395B"/>
    <w:rsid w:val="00AF5336"/>
    <w:rsid w:val="00B0567A"/>
    <w:rsid w:val="00BC60FA"/>
    <w:rsid w:val="00BD6090"/>
    <w:rsid w:val="00BF458A"/>
    <w:rsid w:val="00FC3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DE0"/>
  </w:style>
  <w:style w:type="paragraph" w:styleId="1">
    <w:name w:val="heading 1"/>
    <w:basedOn w:val="a"/>
    <w:next w:val="a"/>
    <w:qFormat/>
    <w:rsid w:val="00240DE0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240DE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40DE0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0DE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40DE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40DE0"/>
    <w:pPr>
      <w:widowControl w:val="0"/>
    </w:pPr>
    <w:rPr>
      <w:rFonts w:ascii="Arial" w:hAnsi="Arial" w:cs="Arial"/>
    </w:rPr>
  </w:style>
  <w:style w:type="paragraph" w:styleId="a5">
    <w:name w:val="No Spacing"/>
    <w:uiPriority w:val="99"/>
    <w:qFormat/>
    <w:rsid w:val="00240DE0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240D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0DE0"/>
  </w:style>
  <w:style w:type="paragraph" w:styleId="a8">
    <w:name w:val="footer"/>
    <w:basedOn w:val="a"/>
    <w:link w:val="a9"/>
    <w:uiPriority w:val="99"/>
    <w:unhideWhenUsed/>
    <w:rsid w:val="00240D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40DE0"/>
  </w:style>
  <w:style w:type="character" w:styleId="aa">
    <w:name w:val="Hyperlink"/>
    <w:uiPriority w:val="99"/>
    <w:unhideWhenUsed/>
    <w:rsid w:val="00240DE0"/>
    <w:rPr>
      <w:color w:val="0000FF"/>
      <w:u w:val="single"/>
    </w:rPr>
  </w:style>
  <w:style w:type="paragraph" w:customStyle="1" w:styleId="ConsPlusCell">
    <w:name w:val="ConsPlusCell"/>
    <w:rsid w:val="00240DE0"/>
    <w:pPr>
      <w:widowControl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BF458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ALSADM</Company>
  <LinksUpToDate>false</LinksUpToDate>
  <CharactersWithSpaces>9095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УправДел</cp:lastModifiedBy>
  <cp:revision>2</cp:revision>
  <cp:lastPrinted>2025-04-23T10:05:00Z</cp:lastPrinted>
  <dcterms:created xsi:type="dcterms:W3CDTF">2025-04-25T07:51:00Z</dcterms:created>
  <dcterms:modified xsi:type="dcterms:W3CDTF">2025-04-25T07:51:00Z</dcterms:modified>
  <cp:version>917504</cp:version>
</cp:coreProperties>
</file>