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68" w:rsidRDefault="008B194A" w:rsidP="005D0A68">
      <w:pPr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18795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68" w:rsidRPr="00AF2928" w:rsidRDefault="005D0A68" w:rsidP="005D0A68">
      <w:pPr>
        <w:pStyle w:val="1"/>
        <w:jc w:val="center"/>
        <w:rPr>
          <w:sz w:val="28"/>
        </w:rPr>
      </w:pPr>
      <w:r w:rsidRPr="00AF2928">
        <w:rPr>
          <w:sz w:val="28"/>
        </w:rPr>
        <w:t>АДМИНИСТРАЦИЯ АЛЕКСАНДРОВСКОГО РАЙОНА</w:t>
      </w:r>
    </w:p>
    <w:p w:rsidR="005D0A68" w:rsidRDefault="005D0A68" w:rsidP="005D0A68">
      <w:pPr>
        <w:pStyle w:val="3"/>
      </w:pPr>
      <w:r w:rsidRPr="00AF2928">
        <w:rPr>
          <w:b/>
        </w:rPr>
        <w:t>ТОМСКОЙ ОБЛАСТИ</w:t>
      </w:r>
    </w:p>
    <w:p w:rsidR="005D0A68" w:rsidRDefault="005D0A68" w:rsidP="005D0A68">
      <w:pPr>
        <w:jc w:val="center"/>
      </w:pPr>
    </w:p>
    <w:p w:rsidR="005D0A68" w:rsidRPr="00A83584" w:rsidRDefault="005D0A68" w:rsidP="005D0A68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1C2E6A" w:rsidTr="00930554">
        <w:tc>
          <w:tcPr>
            <w:tcW w:w="4643" w:type="dxa"/>
          </w:tcPr>
          <w:p w:rsidR="005D0A68" w:rsidRPr="00A152A9" w:rsidRDefault="005A6ACC" w:rsidP="004B3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6269">
              <w:rPr>
                <w:sz w:val="24"/>
                <w:szCs w:val="24"/>
              </w:rPr>
              <w:t>0</w:t>
            </w:r>
            <w:r w:rsidR="009E5164">
              <w:rPr>
                <w:sz w:val="24"/>
                <w:szCs w:val="24"/>
              </w:rPr>
              <w:t>.0</w:t>
            </w:r>
            <w:r w:rsidR="004B305F">
              <w:rPr>
                <w:sz w:val="24"/>
                <w:szCs w:val="24"/>
              </w:rPr>
              <w:t>2</w:t>
            </w:r>
            <w:r w:rsidR="00BD7F06">
              <w:rPr>
                <w:sz w:val="24"/>
                <w:szCs w:val="24"/>
              </w:rPr>
              <w:t>.202</w:t>
            </w:r>
            <w:r w:rsidR="00C06269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5D0A68" w:rsidRPr="001C2E6A" w:rsidRDefault="005D0A68" w:rsidP="005A6ACC">
            <w:pPr>
              <w:pStyle w:val="2"/>
              <w:jc w:val="right"/>
              <w:rPr>
                <w:sz w:val="24"/>
                <w:szCs w:val="24"/>
              </w:rPr>
            </w:pPr>
            <w:r w:rsidRPr="001C2E6A">
              <w:rPr>
                <w:sz w:val="24"/>
                <w:szCs w:val="24"/>
              </w:rPr>
              <w:t>№</w:t>
            </w:r>
            <w:r w:rsidR="00C06269">
              <w:rPr>
                <w:sz w:val="24"/>
                <w:szCs w:val="24"/>
              </w:rPr>
              <w:t xml:space="preserve"> </w:t>
            </w:r>
            <w:r w:rsidR="005A6ACC">
              <w:rPr>
                <w:sz w:val="24"/>
                <w:szCs w:val="24"/>
              </w:rPr>
              <w:t>188</w:t>
            </w:r>
          </w:p>
        </w:tc>
      </w:tr>
      <w:tr w:rsidR="005D0A68" w:rsidRPr="00D4733A" w:rsidTr="00930554">
        <w:tc>
          <w:tcPr>
            <w:tcW w:w="9287" w:type="dxa"/>
            <w:gridSpan w:val="2"/>
          </w:tcPr>
          <w:p w:rsidR="005D0A68" w:rsidRPr="00D4733A" w:rsidRDefault="005D0A68" w:rsidP="00930554">
            <w:pPr>
              <w:jc w:val="center"/>
            </w:pPr>
            <w:r w:rsidRPr="001C2E6A">
              <w:rPr>
                <w:sz w:val="24"/>
                <w:szCs w:val="24"/>
              </w:rPr>
              <w:t>с. Александровское</w:t>
            </w:r>
          </w:p>
        </w:tc>
      </w:tr>
    </w:tbl>
    <w:p w:rsidR="005D0A68" w:rsidRPr="00D4733A" w:rsidRDefault="005D0A68" w:rsidP="005D0A68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5D0A68" w:rsidRPr="001C2E6A" w:rsidTr="00653F6D">
        <w:tc>
          <w:tcPr>
            <w:tcW w:w="9071" w:type="dxa"/>
          </w:tcPr>
          <w:p w:rsidR="000116E2" w:rsidRDefault="004B305F" w:rsidP="007936EC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признании утратившим силу постановления Администрации Александровского района Томской области от 23.07.2020 № 721 </w:t>
            </w:r>
            <w:bookmarkEnd w:id="0"/>
            <w:r>
              <w:rPr>
                <w:sz w:val="24"/>
                <w:szCs w:val="24"/>
              </w:rPr>
              <w:t>«</w:t>
            </w:r>
            <w:r w:rsidRPr="00DD73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Порядка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бюджета»</w:t>
            </w:r>
          </w:p>
          <w:p w:rsidR="00930554" w:rsidRPr="0074526F" w:rsidRDefault="00930554" w:rsidP="007C544F">
            <w:pPr>
              <w:tabs>
                <w:tab w:val="left" w:pos="2127"/>
              </w:tabs>
              <w:ind w:right="-4077"/>
              <w:rPr>
                <w:sz w:val="24"/>
                <w:szCs w:val="24"/>
              </w:rPr>
            </w:pPr>
          </w:p>
        </w:tc>
      </w:tr>
      <w:tr w:rsidR="000B51D2" w:rsidRPr="001C2E6A" w:rsidTr="00653F6D">
        <w:tc>
          <w:tcPr>
            <w:tcW w:w="9071" w:type="dxa"/>
          </w:tcPr>
          <w:p w:rsidR="000B51D2" w:rsidRDefault="000B51D2" w:rsidP="007C544F">
            <w:pPr>
              <w:ind w:right="-4077"/>
              <w:rPr>
                <w:sz w:val="24"/>
                <w:szCs w:val="24"/>
              </w:rPr>
            </w:pPr>
          </w:p>
        </w:tc>
      </w:tr>
    </w:tbl>
    <w:p w:rsidR="005D0A68" w:rsidRPr="00912537" w:rsidRDefault="00653F6D" w:rsidP="002C6C43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160.2-1, 269.2 Бюджетного кодекса Российской Федерации, в</w:t>
      </w:r>
      <w:r w:rsidR="007936EC">
        <w:rPr>
          <w:sz w:val="24"/>
          <w:szCs w:val="24"/>
        </w:rPr>
        <w:t xml:space="preserve"> целях приведения нормативных правовых актов, принимаемых Администрацией Александровского района Томской области</w:t>
      </w:r>
      <w:r w:rsidR="004B305F">
        <w:rPr>
          <w:sz w:val="24"/>
          <w:szCs w:val="24"/>
        </w:rPr>
        <w:t>,</w:t>
      </w:r>
      <w:r w:rsidR="007936EC">
        <w:rPr>
          <w:sz w:val="24"/>
          <w:szCs w:val="24"/>
        </w:rPr>
        <w:t xml:space="preserve"> в соответстви</w:t>
      </w:r>
      <w:r w:rsidR="004B305F">
        <w:rPr>
          <w:sz w:val="24"/>
          <w:szCs w:val="24"/>
        </w:rPr>
        <w:t>е действующ</w:t>
      </w:r>
      <w:r w:rsidR="005A6ACC">
        <w:rPr>
          <w:sz w:val="24"/>
          <w:szCs w:val="24"/>
        </w:rPr>
        <w:t>ему законодательству</w:t>
      </w:r>
      <w:r w:rsidR="004B305F">
        <w:rPr>
          <w:sz w:val="24"/>
          <w:szCs w:val="24"/>
        </w:rPr>
        <w:t>,</w:t>
      </w:r>
    </w:p>
    <w:p w:rsidR="007936EC" w:rsidRDefault="005D0A68" w:rsidP="007936EC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 w:rsidRPr="00DB1A7B">
        <w:rPr>
          <w:sz w:val="24"/>
          <w:szCs w:val="24"/>
        </w:rPr>
        <w:t>ПОСТАНОВЛЯЮ:</w:t>
      </w:r>
    </w:p>
    <w:p w:rsidR="004B305F" w:rsidRDefault="007936EC" w:rsidP="004B305F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936EC">
        <w:rPr>
          <w:sz w:val="24"/>
          <w:szCs w:val="24"/>
        </w:rPr>
        <w:t>Признать утратившим силу постановлени</w:t>
      </w:r>
      <w:r w:rsidR="00653F6D">
        <w:rPr>
          <w:sz w:val="24"/>
          <w:szCs w:val="24"/>
        </w:rPr>
        <w:t>е</w:t>
      </w:r>
      <w:r w:rsidRPr="007936EC">
        <w:rPr>
          <w:sz w:val="24"/>
          <w:szCs w:val="24"/>
        </w:rPr>
        <w:t xml:space="preserve"> Администрации Александ</w:t>
      </w:r>
      <w:r w:rsidR="004B305F">
        <w:rPr>
          <w:sz w:val="24"/>
          <w:szCs w:val="24"/>
        </w:rPr>
        <w:t xml:space="preserve">ровского района Томской области </w:t>
      </w:r>
      <w:r w:rsidRPr="007936EC">
        <w:rPr>
          <w:sz w:val="24"/>
          <w:szCs w:val="24"/>
        </w:rPr>
        <w:t xml:space="preserve">от </w:t>
      </w:r>
      <w:r w:rsidR="004B305F">
        <w:rPr>
          <w:sz w:val="24"/>
          <w:szCs w:val="24"/>
        </w:rPr>
        <w:t>23.07.2020 № 721 «</w:t>
      </w:r>
      <w:r w:rsidR="004B305F" w:rsidRPr="00DD73B6">
        <w:rPr>
          <w:sz w:val="24"/>
          <w:szCs w:val="24"/>
        </w:rPr>
        <w:t>О</w:t>
      </w:r>
      <w:r w:rsidR="004B305F">
        <w:rPr>
          <w:sz w:val="24"/>
          <w:szCs w:val="24"/>
        </w:rPr>
        <w:t>б утверждении Порядка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бюджета».</w:t>
      </w:r>
    </w:p>
    <w:p w:rsidR="00E8110D" w:rsidRPr="00BA5431" w:rsidRDefault="00E8110D" w:rsidP="004B305F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D659FE" w:rsidRPr="00BA5431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10" w:history="1">
        <w:r w:rsidR="00D659FE" w:rsidRPr="00BA5431">
          <w:rPr>
            <w:sz w:val="24"/>
            <w:szCs w:val="24"/>
          </w:rPr>
          <w:t>http://pravo-minjust.ru</w:t>
        </w:r>
      </w:hyperlink>
      <w:r w:rsidR="00D659FE" w:rsidRPr="00BA5431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 (http://www.alsadm.ru/)</w:t>
      </w:r>
      <w:r w:rsidRPr="00BA5431">
        <w:rPr>
          <w:sz w:val="24"/>
          <w:szCs w:val="24"/>
        </w:rPr>
        <w:t>.</w:t>
      </w:r>
    </w:p>
    <w:p w:rsidR="00AF2928" w:rsidRDefault="00E8110D" w:rsidP="00BA5431">
      <w:pPr>
        <w:autoSpaceDE w:val="0"/>
        <w:spacing w:line="0" w:lineRule="atLeast"/>
        <w:ind w:firstLine="567"/>
        <w:jc w:val="both"/>
        <w:rPr>
          <w:sz w:val="24"/>
          <w:szCs w:val="24"/>
        </w:rPr>
      </w:pPr>
      <w:r w:rsidRPr="00BA5431">
        <w:rPr>
          <w:sz w:val="24"/>
          <w:szCs w:val="24"/>
        </w:rPr>
        <w:t>3.</w:t>
      </w:r>
      <w:r w:rsidR="00D04F70" w:rsidRPr="00BA5431">
        <w:rPr>
          <w:sz w:val="24"/>
          <w:szCs w:val="24"/>
        </w:rPr>
        <w:t> </w:t>
      </w:r>
      <w:r w:rsidR="00AF2928">
        <w:rPr>
          <w:sz w:val="24"/>
          <w:szCs w:val="24"/>
        </w:rPr>
        <w:t>Настоящее постановление вступает в силу после его опубликования.</w:t>
      </w:r>
    </w:p>
    <w:p w:rsidR="00E8110D" w:rsidRPr="00CF4BB4" w:rsidRDefault="00AF2928" w:rsidP="00BA5431">
      <w:pPr>
        <w:autoSpaceDE w:val="0"/>
        <w:spacing w:line="0" w:lineRule="atLeast"/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E8110D" w:rsidRPr="00BA5431">
        <w:rPr>
          <w:sz w:val="24"/>
          <w:szCs w:val="24"/>
        </w:rPr>
        <w:t>Контроль за</w:t>
      </w:r>
      <w:proofErr w:type="gramEnd"/>
      <w:r w:rsidR="00E8110D" w:rsidRPr="00BA5431">
        <w:rPr>
          <w:sz w:val="24"/>
          <w:szCs w:val="24"/>
        </w:rPr>
        <w:t xml:space="preserve"> исполнением настоящего постановления возложить на заместителя Главы района по экономике и финансам –</w:t>
      </w:r>
      <w:r w:rsidR="00E8110D">
        <w:rPr>
          <w:rFonts w:eastAsia="PT Astra Serif"/>
          <w:sz w:val="24"/>
          <w:szCs w:val="24"/>
        </w:rPr>
        <w:t xml:space="preserve"> </w:t>
      </w:r>
      <w:r w:rsidR="00E8110D" w:rsidRPr="0005253E">
        <w:rPr>
          <w:rFonts w:eastAsia="PT Astra Serif"/>
          <w:sz w:val="24"/>
          <w:szCs w:val="24"/>
        </w:rPr>
        <w:t xml:space="preserve">начальника </w:t>
      </w:r>
      <w:r w:rsidR="00E8110D">
        <w:rPr>
          <w:rFonts w:eastAsia="PT Astra Serif"/>
          <w:sz w:val="24"/>
          <w:szCs w:val="24"/>
        </w:rPr>
        <w:t>Финансового отдела.</w:t>
      </w:r>
    </w:p>
    <w:p w:rsidR="00E8110D" w:rsidRPr="00CF4BB4" w:rsidRDefault="00E8110D" w:rsidP="00E8110D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</w:p>
    <w:p w:rsidR="00985527" w:rsidRDefault="00985527" w:rsidP="00791C5D">
      <w:pPr>
        <w:ind w:firstLine="567"/>
        <w:jc w:val="both"/>
        <w:rPr>
          <w:sz w:val="24"/>
          <w:szCs w:val="24"/>
        </w:rPr>
      </w:pPr>
    </w:p>
    <w:p w:rsidR="00935CE1" w:rsidRPr="00C06269" w:rsidRDefault="00935CE1" w:rsidP="00791C5D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D0A68" w:rsidRPr="00C06269" w:rsidTr="003B4BEF">
        <w:trPr>
          <w:trHeight w:val="357"/>
        </w:trPr>
        <w:tc>
          <w:tcPr>
            <w:tcW w:w="4643" w:type="dxa"/>
            <w:shd w:val="clear" w:color="auto" w:fill="auto"/>
          </w:tcPr>
          <w:p w:rsidR="005D0A68" w:rsidRPr="003B4BEF" w:rsidRDefault="00A42C6E" w:rsidP="00E8110D">
            <w:pPr>
              <w:jc w:val="both"/>
              <w:rPr>
                <w:sz w:val="24"/>
                <w:szCs w:val="24"/>
              </w:rPr>
            </w:pPr>
            <w:r w:rsidRPr="003B4BEF">
              <w:rPr>
                <w:sz w:val="24"/>
                <w:szCs w:val="24"/>
              </w:rPr>
              <w:t>Глав</w:t>
            </w:r>
            <w:r w:rsidR="00E8110D">
              <w:rPr>
                <w:sz w:val="24"/>
                <w:szCs w:val="24"/>
              </w:rPr>
              <w:t>а</w:t>
            </w:r>
            <w:r w:rsidR="00EB2865" w:rsidRPr="003B4BEF">
              <w:rPr>
                <w:sz w:val="24"/>
                <w:szCs w:val="24"/>
              </w:rPr>
              <w:t xml:space="preserve"> </w:t>
            </w:r>
            <w:r w:rsidR="005D0A68" w:rsidRPr="003B4BEF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644" w:type="dxa"/>
            <w:shd w:val="clear" w:color="auto" w:fill="auto"/>
          </w:tcPr>
          <w:p w:rsidR="005D0A68" w:rsidRPr="003B4BEF" w:rsidRDefault="00E8110D" w:rsidP="008B194A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</w:tbl>
    <w:p w:rsidR="005D0A68" w:rsidRDefault="005D0A68" w:rsidP="005D0A68">
      <w:pPr>
        <w:jc w:val="both"/>
        <w:rPr>
          <w:highlight w:val="yellow"/>
        </w:rPr>
      </w:pPr>
    </w:p>
    <w:p w:rsidR="008B194A" w:rsidRDefault="008B194A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E8110D" w:rsidRDefault="00E8110D" w:rsidP="005D0A68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</w:pPr>
      <w:r w:rsidRPr="002A6861">
        <w:t>Феллер М.С.</w:t>
      </w:r>
    </w:p>
    <w:p w:rsidR="00C06269" w:rsidRPr="002A6861" w:rsidRDefault="00C06269" w:rsidP="00C06269">
      <w:pPr>
        <w:jc w:val="both"/>
      </w:pPr>
      <w:r w:rsidRPr="002A6861">
        <w:t>2-50-55</w:t>
      </w:r>
    </w:p>
    <w:p w:rsidR="00C06269" w:rsidRDefault="00C06269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Default="00307844" w:rsidP="00C06269">
      <w:pPr>
        <w:jc w:val="both"/>
        <w:rPr>
          <w:highlight w:val="yellow"/>
        </w:rPr>
      </w:pPr>
    </w:p>
    <w:p w:rsidR="00307844" w:rsidRPr="0047409E" w:rsidRDefault="00307844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jc w:val="both"/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Pr="002A6861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791C5D" w:rsidRDefault="00791C5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E8110D" w:rsidRDefault="00E8110D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912C96" w:rsidRDefault="00912C96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C06269" w:rsidRPr="0047409E" w:rsidRDefault="00C06269" w:rsidP="00C06269">
      <w:pPr>
        <w:rPr>
          <w:highlight w:val="yellow"/>
        </w:rPr>
      </w:pPr>
    </w:p>
    <w:p w:rsidR="008A354C" w:rsidRPr="00791C5D" w:rsidRDefault="00E8110D" w:rsidP="00E8110D">
      <w:pPr>
        <w:autoSpaceDE w:val="0"/>
        <w:autoSpaceDN w:val="0"/>
        <w:adjustRightInd w:val="0"/>
        <w:jc w:val="both"/>
        <w:outlineLvl w:val="0"/>
      </w:pPr>
      <w:r w:rsidRPr="00C939AA">
        <w:t xml:space="preserve">Финансовый отдел – 1 экз., </w:t>
      </w:r>
      <w:r w:rsidR="004B305F">
        <w:t>Администрация Александровского района</w:t>
      </w:r>
      <w:r w:rsidRPr="00C939AA">
        <w:t xml:space="preserve"> – 1 экз., Отдел образования – 1 экз., Отдел культуры </w:t>
      </w:r>
      <w:r w:rsidR="007C3BF0">
        <w:t xml:space="preserve">– </w:t>
      </w:r>
      <w:r w:rsidRPr="00C939AA">
        <w:t>1 экз.</w:t>
      </w:r>
    </w:p>
    <w:sectPr w:rsidR="008A354C" w:rsidRPr="00791C5D" w:rsidSect="00832317">
      <w:headerReference w:type="default" r:id="rId11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5E" w:rsidRDefault="004A1F5E" w:rsidP="0080261D">
      <w:r>
        <w:separator/>
      </w:r>
    </w:p>
  </w:endnote>
  <w:endnote w:type="continuationSeparator" w:id="0">
    <w:p w:rsidR="004A1F5E" w:rsidRDefault="004A1F5E" w:rsidP="0080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5E" w:rsidRDefault="004A1F5E" w:rsidP="0080261D">
      <w:r>
        <w:separator/>
      </w:r>
    </w:p>
  </w:footnote>
  <w:footnote w:type="continuationSeparator" w:id="0">
    <w:p w:rsidR="004A1F5E" w:rsidRDefault="004A1F5E" w:rsidP="0080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47594"/>
      <w:docPartObj>
        <w:docPartGallery w:val="Page Numbers (Top of Page)"/>
        <w:docPartUnique/>
      </w:docPartObj>
    </w:sdtPr>
    <w:sdtEndPr/>
    <w:sdtContent>
      <w:p w:rsidR="000F53D4" w:rsidRDefault="006813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3D4" w:rsidRDefault="000F53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E5"/>
    <w:multiLevelType w:val="hybridMultilevel"/>
    <w:tmpl w:val="185CC4F4"/>
    <w:lvl w:ilvl="0" w:tplc="66925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68"/>
    <w:rsid w:val="00001138"/>
    <w:rsid w:val="000116E2"/>
    <w:rsid w:val="00085B3C"/>
    <w:rsid w:val="000971F0"/>
    <w:rsid w:val="000B51D2"/>
    <w:rsid w:val="000F53D4"/>
    <w:rsid w:val="00167CA9"/>
    <w:rsid w:val="00172880"/>
    <w:rsid w:val="001A7D10"/>
    <w:rsid w:val="001C1D2C"/>
    <w:rsid w:val="001E432B"/>
    <w:rsid w:val="001E7CB7"/>
    <w:rsid w:val="001F2AED"/>
    <w:rsid w:val="0022200C"/>
    <w:rsid w:val="00227552"/>
    <w:rsid w:val="00243A81"/>
    <w:rsid w:val="00253238"/>
    <w:rsid w:val="00286A38"/>
    <w:rsid w:val="002A3A08"/>
    <w:rsid w:val="002C0DB4"/>
    <w:rsid w:val="002C21DF"/>
    <w:rsid w:val="002C6C43"/>
    <w:rsid w:val="00307844"/>
    <w:rsid w:val="0031646E"/>
    <w:rsid w:val="00341BB1"/>
    <w:rsid w:val="00347CB6"/>
    <w:rsid w:val="003B28FA"/>
    <w:rsid w:val="003B4BEF"/>
    <w:rsid w:val="004A1F5E"/>
    <w:rsid w:val="004B1A60"/>
    <w:rsid w:val="004B305F"/>
    <w:rsid w:val="004C3932"/>
    <w:rsid w:val="004C4F84"/>
    <w:rsid w:val="004D75D1"/>
    <w:rsid w:val="00513D05"/>
    <w:rsid w:val="00516396"/>
    <w:rsid w:val="00534EF5"/>
    <w:rsid w:val="005A6ACC"/>
    <w:rsid w:val="005B10E7"/>
    <w:rsid w:val="005D0A68"/>
    <w:rsid w:val="005D1A01"/>
    <w:rsid w:val="00601618"/>
    <w:rsid w:val="00605E74"/>
    <w:rsid w:val="00615E22"/>
    <w:rsid w:val="006342DD"/>
    <w:rsid w:val="00653F6D"/>
    <w:rsid w:val="00666F19"/>
    <w:rsid w:val="00681332"/>
    <w:rsid w:val="006D0E6E"/>
    <w:rsid w:val="006E6F83"/>
    <w:rsid w:val="0070178F"/>
    <w:rsid w:val="00737CF7"/>
    <w:rsid w:val="0076522E"/>
    <w:rsid w:val="00766BC3"/>
    <w:rsid w:val="00776EA7"/>
    <w:rsid w:val="00791C5D"/>
    <w:rsid w:val="007936EC"/>
    <w:rsid w:val="007B148E"/>
    <w:rsid w:val="007B6770"/>
    <w:rsid w:val="007B7BD2"/>
    <w:rsid w:val="007C00DA"/>
    <w:rsid w:val="007C3BF0"/>
    <w:rsid w:val="007C4AD3"/>
    <w:rsid w:val="007C544F"/>
    <w:rsid w:val="007E0D6A"/>
    <w:rsid w:val="007F1FEB"/>
    <w:rsid w:val="0080261D"/>
    <w:rsid w:val="008246DD"/>
    <w:rsid w:val="00832317"/>
    <w:rsid w:val="00863CB8"/>
    <w:rsid w:val="008760E4"/>
    <w:rsid w:val="00882B5D"/>
    <w:rsid w:val="008A354C"/>
    <w:rsid w:val="008B194A"/>
    <w:rsid w:val="008C0918"/>
    <w:rsid w:val="008C1296"/>
    <w:rsid w:val="008C4B5E"/>
    <w:rsid w:val="008D32A3"/>
    <w:rsid w:val="008D68AC"/>
    <w:rsid w:val="00902A21"/>
    <w:rsid w:val="00911D04"/>
    <w:rsid w:val="00912537"/>
    <w:rsid w:val="00912C96"/>
    <w:rsid w:val="009172CD"/>
    <w:rsid w:val="0092504C"/>
    <w:rsid w:val="00930554"/>
    <w:rsid w:val="00935CE1"/>
    <w:rsid w:val="009512D8"/>
    <w:rsid w:val="00963531"/>
    <w:rsid w:val="00972734"/>
    <w:rsid w:val="009753E7"/>
    <w:rsid w:val="00984AF1"/>
    <w:rsid w:val="00985527"/>
    <w:rsid w:val="009E5164"/>
    <w:rsid w:val="00A12BE3"/>
    <w:rsid w:val="00A1377B"/>
    <w:rsid w:val="00A42C6E"/>
    <w:rsid w:val="00A5572E"/>
    <w:rsid w:val="00A807AF"/>
    <w:rsid w:val="00A84DB3"/>
    <w:rsid w:val="00AA10F7"/>
    <w:rsid w:val="00AB390D"/>
    <w:rsid w:val="00AB5AD2"/>
    <w:rsid w:val="00AD6E1E"/>
    <w:rsid w:val="00AF2928"/>
    <w:rsid w:val="00AF4108"/>
    <w:rsid w:val="00B052B1"/>
    <w:rsid w:val="00B12249"/>
    <w:rsid w:val="00B33A28"/>
    <w:rsid w:val="00B36A71"/>
    <w:rsid w:val="00B75FBC"/>
    <w:rsid w:val="00BA5431"/>
    <w:rsid w:val="00BB79BC"/>
    <w:rsid w:val="00BD7F06"/>
    <w:rsid w:val="00BE458A"/>
    <w:rsid w:val="00C06269"/>
    <w:rsid w:val="00C42F9C"/>
    <w:rsid w:val="00C5177E"/>
    <w:rsid w:val="00CD4CAB"/>
    <w:rsid w:val="00D04F70"/>
    <w:rsid w:val="00D1730C"/>
    <w:rsid w:val="00D20DA8"/>
    <w:rsid w:val="00D50FB5"/>
    <w:rsid w:val="00D659FE"/>
    <w:rsid w:val="00D66694"/>
    <w:rsid w:val="00DB1A7B"/>
    <w:rsid w:val="00DB379A"/>
    <w:rsid w:val="00DF0B84"/>
    <w:rsid w:val="00E023E9"/>
    <w:rsid w:val="00E12C22"/>
    <w:rsid w:val="00E42BF1"/>
    <w:rsid w:val="00E54AD0"/>
    <w:rsid w:val="00E56068"/>
    <w:rsid w:val="00E8110D"/>
    <w:rsid w:val="00E865FF"/>
    <w:rsid w:val="00E91A4D"/>
    <w:rsid w:val="00EA2A61"/>
    <w:rsid w:val="00EB2865"/>
    <w:rsid w:val="00F0401A"/>
    <w:rsid w:val="00F06C51"/>
    <w:rsid w:val="00F97F0A"/>
    <w:rsid w:val="00FB23D8"/>
    <w:rsid w:val="00FB7D71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A6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D0A6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D0A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A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0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02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36EC"/>
    <w:pPr>
      <w:ind w:left="720"/>
      <w:contextualSpacing/>
    </w:pPr>
  </w:style>
  <w:style w:type="character" w:styleId="aa">
    <w:name w:val="Hyperlink"/>
    <w:uiPriority w:val="99"/>
    <w:unhideWhenUsed/>
    <w:rsid w:val="00E81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4FF8-00E2-485C-9D6E-4A395FD9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АРФО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GermanTM</dc:creator>
  <cp:lastModifiedBy>PC71</cp:lastModifiedBy>
  <cp:revision>2</cp:revision>
  <cp:lastPrinted>2024-02-21T03:01:00Z</cp:lastPrinted>
  <dcterms:created xsi:type="dcterms:W3CDTF">2024-02-21T03:02:00Z</dcterms:created>
  <dcterms:modified xsi:type="dcterms:W3CDTF">2024-02-21T03:02:00Z</dcterms:modified>
</cp:coreProperties>
</file>