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D98" w:rsidRDefault="00A3690F">
      <w:pPr>
        <w:jc w:val="center"/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34670" cy="6648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D98" w:rsidRDefault="00D93AFF">
      <w:pPr>
        <w:pStyle w:val="1"/>
        <w:jc w:val="center"/>
        <w:rPr>
          <w:sz w:val="28"/>
        </w:rPr>
      </w:pPr>
      <w:r>
        <w:rPr>
          <w:sz w:val="28"/>
        </w:rPr>
        <w:t>АДМИНИСТРАЦИЯ АЛЕКСАНДРОВСКОГО РАЙОНА</w:t>
      </w:r>
    </w:p>
    <w:p w:rsidR="00221D98" w:rsidRDefault="00D93AFF">
      <w:pPr>
        <w:pStyle w:val="3"/>
        <w:rPr>
          <w:b/>
        </w:rPr>
      </w:pPr>
      <w:r>
        <w:rPr>
          <w:b/>
        </w:rPr>
        <w:t>ТОМСКОЙ ОБЛАСТИ</w:t>
      </w:r>
    </w:p>
    <w:p w:rsidR="00221D98" w:rsidRDefault="00221D98">
      <w:pPr>
        <w:jc w:val="center"/>
        <w:rPr>
          <w:b/>
        </w:rPr>
      </w:pPr>
    </w:p>
    <w:p w:rsidR="00221D98" w:rsidRDefault="00D93AFF">
      <w:pPr>
        <w:jc w:val="center"/>
        <w:rPr>
          <w:b/>
        </w:rPr>
      </w:pPr>
      <w:r>
        <w:rPr>
          <w:b/>
          <w:sz w:val="32"/>
        </w:rPr>
        <w:t>ПОСТАНОВЛЕНИЕ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535"/>
        <w:gridCol w:w="4537"/>
      </w:tblGrid>
      <w:tr w:rsidR="00221D98"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Pr="00E00408" w:rsidRDefault="00E62835" w:rsidP="00E00408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10.11.2023</w:t>
            </w:r>
          </w:p>
        </w:tc>
        <w:tc>
          <w:tcPr>
            <w:tcW w:w="4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E00408" w:rsidP="00BE28EF">
            <w:pPr>
              <w:pStyle w:val="2"/>
              <w:ind w:right="-108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                                                     </w:t>
            </w:r>
            <w:r w:rsidR="00D93AFF">
              <w:rPr>
                <w:sz w:val="24"/>
                <w:szCs w:val="24"/>
                <w:lang w:val="ru-RU" w:eastAsia="ru-RU"/>
              </w:rPr>
              <w:t xml:space="preserve">№ </w:t>
            </w:r>
            <w:r w:rsidR="00E62835">
              <w:rPr>
                <w:sz w:val="24"/>
                <w:szCs w:val="24"/>
                <w:lang w:val="ru-RU" w:eastAsia="ru-RU"/>
              </w:rPr>
              <w:t>1360</w:t>
            </w:r>
          </w:p>
        </w:tc>
      </w:tr>
      <w:tr w:rsidR="00221D98">
        <w:tc>
          <w:tcPr>
            <w:tcW w:w="90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D93A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221D98" w:rsidRDefault="00221D98">
      <w:pPr>
        <w:jc w:val="center"/>
        <w:rPr>
          <w:sz w:val="24"/>
          <w:szCs w:val="24"/>
        </w:rPr>
      </w:pPr>
    </w:p>
    <w:p w:rsidR="00221D98" w:rsidRDefault="00D93A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Александровского района Томской области от 21.12.2016 № 1332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</w:tblGrid>
      <w:tr w:rsidR="00221D98">
        <w:tc>
          <w:tcPr>
            <w:tcW w:w="549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221D98" w:rsidRDefault="00221D98">
            <w:pPr>
              <w:shd w:val="clear" w:color="auto" w:fill="FFFFFF"/>
              <w:jc w:val="both"/>
              <w:rPr>
                <w:color w:val="000000"/>
              </w:rPr>
            </w:pPr>
          </w:p>
        </w:tc>
      </w:tr>
    </w:tbl>
    <w:p w:rsidR="00221D98" w:rsidRDefault="00221D98">
      <w:pPr>
        <w:jc w:val="both"/>
      </w:pPr>
    </w:p>
    <w:p w:rsidR="00221D98" w:rsidRDefault="00D93AFF">
      <w:pPr>
        <w:pStyle w:val="ConsPlusTitle"/>
        <w:widowControl/>
        <w:ind w:firstLine="540"/>
        <w:jc w:val="both"/>
        <w:rPr>
          <w:b w:val="0"/>
          <w:bCs w:val="0"/>
        </w:rPr>
      </w:pPr>
      <w:r>
        <w:rPr>
          <w:b w:val="0"/>
        </w:rPr>
        <w:t>Руководствуясь статьей 179 Бюджетного кодекса Российской Федерации,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221D98" w:rsidRDefault="00D93AFF">
      <w:pPr>
        <w:ind w:firstLine="54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1.Внести в постановление Администрации Александровского района Томской области от 21.12.2016 № 1332 «Об утверждении муниципальной программы «</w:t>
      </w:r>
      <w:r>
        <w:rPr>
          <w:color w:val="000000"/>
          <w:sz w:val="24"/>
          <w:szCs w:val="24"/>
        </w:rPr>
        <w:t xml:space="preserve">Социальное развитие сел Александровского района на 2017-2021 годы </w:t>
      </w:r>
      <w:r w:rsidR="00BE28EF">
        <w:rPr>
          <w:sz w:val="24"/>
          <w:szCs w:val="24"/>
        </w:rPr>
        <w:t xml:space="preserve">и </w:t>
      </w:r>
      <w:r w:rsidR="00BE28EF" w:rsidRPr="00BE28EF">
        <w:rPr>
          <w:sz w:val="24"/>
          <w:szCs w:val="24"/>
        </w:rPr>
        <w:t>на плановый период</w:t>
      </w:r>
      <w:r w:rsidR="00BE28EF">
        <w:rPr>
          <w:sz w:val="24"/>
          <w:szCs w:val="24"/>
        </w:rPr>
        <w:t xml:space="preserve"> до 2025</w:t>
      </w:r>
      <w:r>
        <w:rPr>
          <w:sz w:val="24"/>
          <w:szCs w:val="24"/>
        </w:rPr>
        <w:t xml:space="preserve"> года»</w:t>
      </w:r>
      <w:r>
        <w:rPr>
          <w:bCs/>
          <w:sz w:val="24"/>
          <w:szCs w:val="24"/>
        </w:rPr>
        <w:t xml:space="preserve"> следующие изменения:</w:t>
      </w:r>
    </w:p>
    <w:p w:rsidR="00221D98" w:rsidRDefault="00D93AFF">
      <w:pPr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1)по тексту постановления и его приложений  слова и цифры «</w:t>
      </w:r>
      <w:r w:rsidR="00BE28EF" w:rsidRPr="00BE28EF">
        <w:rPr>
          <w:sz w:val="24"/>
          <w:szCs w:val="24"/>
        </w:rPr>
        <w:t xml:space="preserve">на плановый период </w:t>
      </w:r>
      <w:r>
        <w:rPr>
          <w:sz w:val="24"/>
          <w:szCs w:val="24"/>
        </w:rPr>
        <w:t xml:space="preserve">до </w:t>
      </w:r>
      <w:r w:rsidR="00BE28EF">
        <w:rPr>
          <w:sz w:val="24"/>
          <w:szCs w:val="24"/>
        </w:rPr>
        <w:t>2025</w:t>
      </w:r>
      <w:r>
        <w:rPr>
          <w:sz w:val="24"/>
          <w:szCs w:val="24"/>
        </w:rPr>
        <w:t xml:space="preserve"> года» заменить сло</w:t>
      </w:r>
      <w:r w:rsidR="00BE28EF">
        <w:rPr>
          <w:sz w:val="24"/>
          <w:szCs w:val="24"/>
        </w:rPr>
        <w:t>вами «на плановый период до 2026</w:t>
      </w:r>
      <w:r>
        <w:rPr>
          <w:sz w:val="24"/>
          <w:szCs w:val="24"/>
        </w:rPr>
        <w:t xml:space="preserve"> года»;</w:t>
      </w:r>
    </w:p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2)в Программе </w:t>
      </w:r>
      <w:r>
        <w:rPr>
          <w:sz w:val="24"/>
          <w:szCs w:val="24"/>
        </w:rPr>
        <w:t>«</w:t>
      </w:r>
      <w:r>
        <w:rPr>
          <w:color w:val="000000"/>
          <w:sz w:val="24"/>
          <w:szCs w:val="24"/>
        </w:rPr>
        <w:t xml:space="preserve">Социальное развитие сел Александровского района на 2017-2021 годы и </w:t>
      </w:r>
      <w:r w:rsidR="00BE28EF">
        <w:rPr>
          <w:sz w:val="24"/>
          <w:szCs w:val="24"/>
        </w:rPr>
        <w:t>на плановый период до 2026</w:t>
      </w:r>
      <w:r>
        <w:rPr>
          <w:sz w:val="24"/>
          <w:szCs w:val="24"/>
        </w:rPr>
        <w:t xml:space="preserve"> года</w:t>
      </w:r>
      <w:r w:rsidR="00846DAD">
        <w:rPr>
          <w:color w:val="000000"/>
          <w:sz w:val="24"/>
          <w:szCs w:val="24"/>
        </w:rPr>
        <w:t xml:space="preserve">» </w:t>
      </w:r>
      <w:r>
        <w:rPr>
          <w:sz w:val="24"/>
          <w:szCs w:val="24"/>
        </w:rPr>
        <w:t>(далее – Программа) (приложение):</w:t>
      </w:r>
    </w:p>
    <w:p w:rsidR="00846DAD" w:rsidRDefault="00846DAD" w:rsidP="00846DAD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2.1) в </w:t>
      </w:r>
      <w:r w:rsidRPr="00846DAD">
        <w:rPr>
          <w:sz w:val="24"/>
          <w:szCs w:val="24"/>
        </w:rPr>
        <w:t>Паспорт</w:t>
      </w:r>
      <w:r>
        <w:rPr>
          <w:sz w:val="24"/>
          <w:szCs w:val="24"/>
        </w:rPr>
        <w:t xml:space="preserve">е </w:t>
      </w:r>
      <w:r w:rsidRPr="00846DAD">
        <w:rPr>
          <w:sz w:val="24"/>
          <w:szCs w:val="24"/>
        </w:rPr>
        <w:t>муниципальной программы «Социальное развитие сел Александровского района на 2017-2021 годы и на плановый период до 2025 года»</w:t>
      </w:r>
      <w:r>
        <w:rPr>
          <w:sz w:val="24"/>
          <w:szCs w:val="24"/>
        </w:rPr>
        <w:t>:</w:t>
      </w:r>
    </w:p>
    <w:p w:rsidR="00221D98" w:rsidRDefault="00D93AFF">
      <w:pPr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а)раздел «Целевые показатели (индикаторы)» изложить в </w:t>
      </w:r>
      <w:r w:rsidR="00846DAD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1006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1981"/>
        <w:gridCol w:w="709"/>
        <w:gridCol w:w="708"/>
        <w:gridCol w:w="567"/>
        <w:gridCol w:w="571"/>
        <w:gridCol w:w="571"/>
        <w:gridCol w:w="138"/>
        <w:gridCol w:w="571"/>
        <w:gridCol w:w="567"/>
        <w:gridCol w:w="567"/>
        <w:gridCol w:w="569"/>
        <w:gridCol w:w="569"/>
        <w:gridCol w:w="140"/>
        <w:gridCol w:w="711"/>
      </w:tblGrid>
      <w:tr w:rsidR="00BE28EF" w:rsidTr="00BE28EF">
        <w:trPr>
          <w:gridAfter w:val="2"/>
          <w:wAfter w:w="851" w:type="dxa"/>
          <w:cantSplit/>
          <w:trHeight w:val="156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28EF" w:rsidRDefault="00BE28EF">
            <w:pPr>
              <w:jc w:val="both"/>
              <w:rPr>
                <w:b/>
              </w:rPr>
            </w:pPr>
            <w:r>
              <w:t>Целевые показатели (индикаторы)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EF" w:rsidRDefault="00BE28EF">
            <w:pPr>
              <w:jc w:val="both"/>
            </w:pPr>
            <w: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ind w:right="-112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2019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ind w:right="-112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ind w:right="-112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2021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ind w:right="-112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ind w:right="-112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ind w:right="-112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2024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ind w:right="-112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2025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ind w:right="-11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BE28EF" w:rsidTr="00BE28EF">
        <w:trPr>
          <w:gridAfter w:val="2"/>
          <w:wAfter w:w="851" w:type="dxa"/>
          <w:cantSplit/>
          <w:trHeight w:val="15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28EF" w:rsidRDefault="00BE28EF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EF" w:rsidRDefault="00BE28EF">
            <w:pPr>
              <w:jc w:val="both"/>
            </w:pPr>
            <w:r>
              <w:t>Жилищная обеспеченность на 1 человека, кв. м.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pStyle w:val="aff0"/>
              <w:contextualSpacing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27,5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27,8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27,8</w:t>
            </w: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28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29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BE28EF" w:rsidTr="00BE28EF">
        <w:trPr>
          <w:gridAfter w:val="2"/>
          <w:wAfter w:w="851" w:type="dxa"/>
          <w:cantSplit/>
          <w:trHeight w:val="15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28EF" w:rsidRDefault="00BE28EF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EF" w:rsidRDefault="00BE28EF">
            <w:pPr>
              <w:jc w:val="both"/>
            </w:pPr>
            <w:r>
              <w:t>Ввод в действие объектов инженерной инфраструктуры, км в год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1,2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2,0</w:t>
            </w: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2,0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widowControl w:val="0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2,3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widowControl w:val="0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0,6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widowControl w:val="0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widowControl w:val="0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widowControl w:val="0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9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BE28EF" w:rsidTr="00BE28EF">
        <w:trPr>
          <w:gridAfter w:val="2"/>
          <w:wAfter w:w="851" w:type="dxa"/>
          <w:cantSplit/>
          <w:trHeight w:val="15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28EF" w:rsidRDefault="00BE28EF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EF" w:rsidRDefault="00BE28EF">
            <w:pPr>
              <w:pStyle w:val="3"/>
              <w:jc w:val="both"/>
              <w:rPr>
                <w:sz w:val="20"/>
              </w:rPr>
            </w:pPr>
            <w:r>
              <w:rPr>
                <w:sz w:val="20"/>
              </w:rPr>
              <w:t>Количество отремонтированных и построенных дорог внутри населенных пунктов, м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380,3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jc w:val="both"/>
              <w:rPr>
                <w:sz w:val="16"/>
                <w:szCs w:val="16"/>
              </w:rPr>
            </w:pPr>
            <w:r w:rsidRPr="00BE28EF">
              <w:rPr>
                <w:sz w:val="16"/>
                <w:szCs w:val="16"/>
              </w:rPr>
              <w:t>737,75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ind w:right="-108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452,2</w:t>
            </w: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287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widowControl w:val="0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187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widowControl w:val="0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114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widowControl w:val="0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300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widowControl w:val="0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300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widowControl w:val="0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300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</w:tr>
      <w:tr w:rsidR="00BE28EF" w:rsidTr="00BE28EF">
        <w:trPr>
          <w:gridAfter w:val="2"/>
          <w:wAfter w:w="851" w:type="dxa"/>
          <w:cantSplit/>
          <w:trHeight w:val="15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28EF" w:rsidRDefault="00BE28EF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EF" w:rsidRDefault="00BE28EF">
            <w:pPr>
              <w:jc w:val="both"/>
            </w:pPr>
            <w:r>
              <w:t>Увеличение числа граждан, занимающихся личным подсобным хозяйством, чел.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ind w:right="-108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3455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ind w:right="-108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3459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widowControl w:val="0"/>
              <w:ind w:right="-108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3463</w:t>
            </w: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widowControl w:val="0"/>
              <w:ind w:right="-108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3464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widowControl w:val="0"/>
              <w:ind w:right="-108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3465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widowControl w:val="0"/>
              <w:ind w:right="-108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3466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widowControl w:val="0"/>
              <w:ind w:right="-108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3467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widowControl w:val="0"/>
              <w:ind w:right="-108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3466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widowControl w:val="0"/>
              <w:ind w:right="-108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3467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widowControl w:val="0"/>
              <w:ind w:right="-108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3460</w:t>
            </w:r>
          </w:p>
        </w:tc>
      </w:tr>
      <w:tr w:rsidR="00BE28EF" w:rsidTr="00BE28EF">
        <w:trPr>
          <w:cantSplit/>
          <w:trHeight w:val="150"/>
        </w:trPr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28EF" w:rsidRDefault="00BE28EF">
            <w:pPr>
              <w:jc w:val="both"/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8EF" w:rsidRDefault="00BE28EF">
            <w:pPr>
              <w:jc w:val="both"/>
            </w:pPr>
            <w:r>
              <w:t>Увеличение количества граждан и сельскохозяйственных организаций - получателей муниципальной финансовой поддержки, числе по годам, ед.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 w:rsidP="00BE28EF">
            <w:pPr>
              <w:jc w:val="center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155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widowControl w:val="0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156</w:t>
            </w: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widowControl w:val="0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161</w:t>
            </w:r>
          </w:p>
        </w:tc>
        <w:tc>
          <w:tcPr>
            <w:tcW w:w="571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widowControl w:val="0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163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widowControl w:val="0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163</w:t>
            </w:r>
          </w:p>
        </w:tc>
        <w:tc>
          <w:tcPr>
            <w:tcW w:w="1132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widowControl w:val="0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164</w:t>
            </w:r>
          </w:p>
        </w:tc>
        <w:tc>
          <w:tcPr>
            <w:tcW w:w="569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widowControl w:val="0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163</w:t>
            </w:r>
          </w:p>
        </w:tc>
        <w:tc>
          <w:tcPr>
            <w:tcW w:w="711" w:type="dxa"/>
            <w:tcBorders>
              <w:left w:val="single" w:sz="4" w:space="0" w:color="000000"/>
              <w:right w:val="single" w:sz="4" w:space="0" w:color="000000"/>
            </w:tcBorders>
          </w:tcPr>
          <w:p w:rsidR="00BE28EF" w:rsidRPr="00BE28EF" w:rsidRDefault="00BE28EF">
            <w:pPr>
              <w:widowControl w:val="0"/>
              <w:jc w:val="both"/>
              <w:rPr>
                <w:sz w:val="18"/>
                <w:szCs w:val="18"/>
              </w:rPr>
            </w:pPr>
            <w:r w:rsidRPr="00BE28EF">
              <w:rPr>
                <w:sz w:val="18"/>
                <w:szCs w:val="18"/>
              </w:rPr>
              <w:t>164</w:t>
            </w:r>
          </w:p>
        </w:tc>
      </w:tr>
    </w:tbl>
    <w:p w:rsidR="00221D98" w:rsidRDefault="00D93AFF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б)раздел «Объем средств бюджета района и иных финансовых ресурсов на реализацию муниципальной программы» изложить в </w:t>
      </w:r>
      <w:r w:rsidR="00846DAD" w:rsidRPr="00846DAD">
        <w:rPr>
          <w:sz w:val="24"/>
          <w:szCs w:val="24"/>
        </w:rPr>
        <w:t xml:space="preserve">следующей </w:t>
      </w:r>
      <w:r>
        <w:rPr>
          <w:sz w:val="24"/>
          <w:szCs w:val="24"/>
        </w:rPr>
        <w:t>редакции: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221D98">
        <w:trPr>
          <w:trHeight w:val="22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98" w:rsidRDefault="00D93AFF">
            <w:pPr>
              <w:shd w:val="clear" w:color="FFFFFF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средств бюджета района и иных финансовых ресурсов на реализацию муниципальной программы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 441515,738 тыс. руб.</w:t>
            </w:r>
          </w:p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 – 53486,364 тыс. руб.,</w:t>
            </w:r>
          </w:p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 – 58304,245 тыс. руб.,</w:t>
            </w:r>
          </w:p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г. – 52680,432 тыс. руб., </w:t>
            </w:r>
          </w:p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г. – 47802,209 тыс. руб.,</w:t>
            </w:r>
          </w:p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г. – 54560,368,44 тыс. руб.;</w:t>
            </w:r>
          </w:p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 – 43427,76 тыс. руб.;</w:t>
            </w:r>
          </w:p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г. – </w:t>
            </w:r>
            <w:r w:rsidR="00B26441">
              <w:rPr>
                <w:rFonts w:ascii="Times New Roman" w:hAnsi="Times New Roman"/>
                <w:sz w:val="24"/>
                <w:szCs w:val="24"/>
              </w:rPr>
              <w:t xml:space="preserve">83652,73872 </w:t>
            </w:r>
            <w:r>
              <w:rPr>
                <w:rFonts w:ascii="Times New Roman" w:hAnsi="Times New Roman"/>
                <w:sz w:val="24"/>
                <w:szCs w:val="24"/>
              </w:rPr>
              <w:t>тыс. руб.;</w:t>
            </w:r>
          </w:p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B26441">
              <w:rPr>
                <w:rFonts w:ascii="Times New Roman" w:hAnsi="Times New Roman"/>
                <w:sz w:val="24"/>
                <w:szCs w:val="24"/>
              </w:rPr>
              <w:t>55857,1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221D98" w:rsidRDefault="00D93AFF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– </w:t>
            </w:r>
            <w:r w:rsidR="003E739B">
              <w:rPr>
                <w:rFonts w:ascii="Times New Roman" w:hAnsi="Times New Roman"/>
                <w:sz w:val="24"/>
                <w:szCs w:val="24"/>
              </w:rPr>
              <w:t>55407,1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руб.;</w:t>
            </w:r>
          </w:p>
          <w:p w:rsidR="00BE28EF" w:rsidRDefault="00BE28EF" w:rsidP="003E739B">
            <w:pPr>
              <w:pStyle w:val="ConsPlusCell"/>
              <w:widowControl/>
              <w:shd w:val="clear" w:color="FFFFFF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г. </w:t>
            </w:r>
            <w:r w:rsidR="003E739B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739B" w:rsidRPr="003E739B">
              <w:rPr>
                <w:rFonts w:ascii="Times New Roman" w:hAnsi="Times New Roman"/>
                <w:sz w:val="24"/>
                <w:szCs w:val="24"/>
              </w:rPr>
              <w:t>47244,1</w:t>
            </w:r>
            <w:r w:rsidRPr="003E739B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</w:tbl>
    <w:p w:rsidR="00221D98" w:rsidRDefault="00846DAD">
      <w:pPr>
        <w:shd w:val="clear" w:color="FFFFFF" w:fill="FFFFFF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D93AFF">
        <w:rPr>
          <w:sz w:val="24"/>
          <w:szCs w:val="24"/>
        </w:rPr>
        <w:t xml:space="preserve">)раздел 5 «Объемы и источники финансирования Программы» изложить в </w:t>
      </w:r>
      <w:r w:rsidRPr="00846DAD">
        <w:rPr>
          <w:sz w:val="24"/>
          <w:szCs w:val="24"/>
        </w:rPr>
        <w:t xml:space="preserve">следующей </w:t>
      </w:r>
      <w:r w:rsidR="00D93AFF">
        <w:rPr>
          <w:sz w:val="24"/>
          <w:szCs w:val="24"/>
        </w:rPr>
        <w:t>редакции:</w:t>
      </w:r>
    </w:p>
    <w:p w:rsidR="00221D98" w:rsidRDefault="00D93AFF">
      <w:pPr>
        <w:spacing w:line="336" w:lineRule="auto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«5. Объемы и источники финансирования Программы.</w:t>
      </w:r>
    </w:p>
    <w:tbl>
      <w:tblPr>
        <w:tblW w:w="102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77"/>
        <w:gridCol w:w="992"/>
        <w:gridCol w:w="851"/>
        <w:gridCol w:w="992"/>
        <w:gridCol w:w="709"/>
        <w:gridCol w:w="992"/>
        <w:gridCol w:w="851"/>
        <w:gridCol w:w="992"/>
        <w:gridCol w:w="1133"/>
      </w:tblGrid>
      <w:tr w:rsidR="00BE28EF" w:rsidTr="00BE28EF">
        <w:trPr>
          <w:cantSplit/>
        </w:trPr>
        <w:tc>
          <w:tcPr>
            <w:tcW w:w="1417" w:type="dxa"/>
            <w:vMerge w:val="restart"/>
          </w:tcPr>
          <w:p w:rsidR="00BE28EF" w:rsidRDefault="00BE28EF">
            <w:pPr>
              <w:jc w:val="both"/>
            </w:pPr>
            <w:r>
              <w:t>Источники и направления  расходов</w:t>
            </w:r>
          </w:p>
        </w:tc>
        <w:tc>
          <w:tcPr>
            <w:tcW w:w="8789" w:type="dxa"/>
            <w:gridSpan w:val="9"/>
          </w:tcPr>
          <w:p w:rsidR="00BE28EF" w:rsidRPr="00F92E97" w:rsidRDefault="00BE28EF">
            <w:pPr>
              <w:jc w:val="both"/>
            </w:pPr>
            <w:r w:rsidRPr="00F92E97">
              <w:t>Объем финансирования, в том числе по годам, тыс. руб.</w:t>
            </w:r>
          </w:p>
        </w:tc>
      </w:tr>
      <w:tr w:rsidR="00BE28EF" w:rsidTr="001E28D9">
        <w:trPr>
          <w:cantSplit/>
        </w:trPr>
        <w:tc>
          <w:tcPr>
            <w:tcW w:w="1417" w:type="dxa"/>
            <w:vMerge/>
          </w:tcPr>
          <w:p w:rsidR="00BE28EF" w:rsidRDefault="00BE28EF">
            <w:pPr>
              <w:jc w:val="both"/>
            </w:pPr>
          </w:p>
        </w:tc>
        <w:tc>
          <w:tcPr>
            <w:tcW w:w="1277" w:type="dxa"/>
          </w:tcPr>
          <w:p w:rsidR="00BE28EF" w:rsidRDefault="00BE28EF">
            <w:pPr>
              <w:jc w:val="both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992" w:type="dxa"/>
          </w:tcPr>
          <w:p w:rsidR="00BE28EF" w:rsidRDefault="00BE28EF">
            <w:pPr>
              <w:jc w:val="both"/>
              <w:rPr>
                <w:sz w:val="18"/>
              </w:rPr>
            </w:pPr>
            <w:r>
              <w:rPr>
                <w:sz w:val="18"/>
              </w:rPr>
              <w:t>2017-2019</w:t>
            </w:r>
          </w:p>
        </w:tc>
        <w:tc>
          <w:tcPr>
            <w:tcW w:w="851" w:type="dxa"/>
          </w:tcPr>
          <w:p w:rsidR="00BE28EF" w:rsidRDefault="00BE28EF" w:rsidP="00BE28EF">
            <w:pPr>
              <w:ind w:left="-108" w:right="-109" w:firstLine="108"/>
              <w:jc w:val="both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992" w:type="dxa"/>
          </w:tcPr>
          <w:p w:rsidR="00BE28EF" w:rsidRDefault="00BE28EF">
            <w:pPr>
              <w:jc w:val="both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709" w:type="dxa"/>
          </w:tcPr>
          <w:p w:rsidR="00BE28EF" w:rsidRDefault="00BE28EF">
            <w:pPr>
              <w:jc w:val="both"/>
              <w:rPr>
                <w:sz w:val="18"/>
              </w:rPr>
            </w:pPr>
            <w:r>
              <w:rPr>
                <w:sz w:val="18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BE28EF" w:rsidRPr="001E28D9" w:rsidRDefault="00BE28EF">
            <w:pPr>
              <w:jc w:val="both"/>
              <w:rPr>
                <w:sz w:val="18"/>
              </w:rPr>
            </w:pPr>
            <w:r w:rsidRPr="001E28D9">
              <w:rPr>
                <w:sz w:val="18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BE28EF" w:rsidRPr="001E28D9" w:rsidRDefault="00BE28EF">
            <w:pPr>
              <w:jc w:val="both"/>
              <w:rPr>
                <w:sz w:val="18"/>
              </w:rPr>
            </w:pPr>
            <w:r w:rsidRPr="001E28D9">
              <w:rPr>
                <w:sz w:val="18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BE28EF" w:rsidRPr="001E28D9" w:rsidRDefault="00BE28EF">
            <w:pPr>
              <w:jc w:val="both"/>
              <w:rPr>
                <w:sz w:val="18"/>
              </w:rPr>
            </w:pPr>
            <w:r w:rsidRPr="001E28D9">
              <w:rPr>
                <w:sz w:val="18"/>
              </w:rPr>
              <w:t>2025</w:t>
            </w:r>
          </w:p>
        </w:tc>
        <w:tc>
          <w:tcPr>
            <w:tcW w:w="1133" w:type="dxa"/>
            <w:shd w:val="clear" w:color="auto" w:fill="auto"/>
          </w:tcPr>
          <w:p w:rsidR="00BE28EF" w:rsidRPr="001E28D9" w:rsidRDefault="00BE28EF">
            <w:pPr>
              <w:jc w:val="both"/>
              <w:rPr>
                <w:sz w:val="18"/>
              </w:rPr>
            </w:pPr>
            <w:r w:rsidRPr="001E28D9">
              <w:rPr>
                <w:sz w:val="18"/>
              </w:rPr>
              <w:t>2026</w:t>
            </w:r>
          </w:p>
        </w:tc>
      </w:tr>
      <w:tr w:rsidR="00BE28EF" w:rsidTr="001E28D9">
        <w:tc>
          <w:tcPr>
            <w:tcW w:w="1417" w:type="dxa"/>
          </w:tcPr>
          <w:p w:rsidR="00BE28EF" w:rsidRDefault="00BE28EF">
            <w:pPr>
              <w:ind w:right="-195"/>
              <w:jc w:val="both"/>
            </w:pPr>
            <w:r>
              <w:t>Бюджет района</w:t>
            </w:r>
          </w:p>
        </w:tc>
        <w:tc>
          <w:tcPr>
            <w:tcW w:w="1277" w:type="dxa"/>
          </w:tcPr>
          <w:p w:rsidR="00BE28EF" w:rsidRPr="001E28D9" w:rsidRDefault="00BE28EF">
            <w:pPr>
              <w:tabs>
                <w:tab w:val="left" w:pos="0"/>
              </w:tabs>
              <w:rPr>
                <w:sz w:val="16"/>
              </w:rPr>
            </w:pPr>
            <w:r w:rsidRPr="001E28D9">
              <w:rPr>
                <w:sz w:val="16"/>
              </w:rPr>
              <w:t>212299,99544</w:t>
            </w:r>
          </w:p>
        </w:tc>
        <w:tc>
          <w:tcPr>
            <w:tcW w:w="992" w:type="dxa"/>
          </w:tcPr>
          <w:p w:rsidR="00BE28EF" w:rsidRPr="001E28D9" w:rsidRDefault="00BE28EF" w:rsidP="00BE28EF">
            <w:pPr>
              <w:ind w:left="-107" w:right="-109" w:firstLine="107"/>
              <w:rPr>
                <w:sz w:val="16"/>
              </w:rPr>
            </w:pPr>
            <w:r w:rsidRPr="001E28D9">
              <w:rPr>
                <w:sz w:val="16"/>
              </w:rPr>
              <w:t>74264,44</w:t>
            </w:r>
          </w:p>
        </w:tc>
        <w:tc>
          <w:tcPr>
            <w:tcW w:w="851" w:type="dxa"/>
          </w:tcPr>
          <w:p w:rsidR="00BE28EF" w:rsidRPr="001E28D9" w:rsidRDefault="00BE28EF" w:rsidP="00BE28EF">
            <w:pPr>
              <w:ind w:left="-108" w:right="-109"/>
              <w:rPr>
                <w:sz w:val="16"/>
              </w:rPr>
            </w:pPr>
            <w:r w:rsidRPr="001E28D9">
              <w:rPr>
                <w:sz w:val="16"/>
              </w:rPr>
              <w:t>17467,209</w:t>
            </w:r>
          </w:p>
        </w:tc>
        <w:tc>
          <w:tcPr>
            <w:tcW w:w="992" w:type="dxa"/>
          </w:tcPr>
          <w:p w:rsidR="00BE28EF" w:rsidRPr="001E28D9" w:rsidRDefault="00BE28EF" w:rsidP="001E28D9">
            <w:pPr>
              <w:ind w:left="-107" w:right="-109" w:hanging="1"/>
              <w:rPr>
                <w:sz w:val="16"/>
                <w:highlight w:val="yellow"/>
              </w:rPr>
            </w:pPr>
            <w:r w:rsidRPr="001E28D9">
              <w:rPr>
                <w:sz w:val="16"/>
              </w:rPr>
              <w:t>23545,20644</w:t>
            </w:r>
          </w:p>
        </w:tc>
        <w:tc>
          <w:tcPr>
            <w:tcW w:w="709" w:type="dxa"/>
          </w:tcPr>
          <w:p w:rsidR="00BE28EF" w:rsidRPr="001E28D9" w:rsidRDefault="00BE28EF" w:rsidP="001E28D9">
            <w:pPr>
              <w:ind w:left="-108" w:right="-109"/>
              <w:rPr>
                <w:sz w:val="16"/>
                <w:highlight w:val="yellow"/>
              </w:rPr>
            </w:pPr>
            <w:r w:rsidRPr="001E28D9">
              <w:rPr>
                <w:sz w:val="16"/>
              </w:rPr>
              <w:t>23778,96</w:t>
            </w:r>
          </w:p>
        </w:tc>
        <w:tc>
          <w:tcPr>
            <w:tcW w:w="992" w:type="dxa"/>
            <w:shd w:val="clear" w:color="auto" w:fill="auto"/>
          </w:tcPr>
          <w:p w:rsidR="00BE28EF" w:rsidRPr="001E28D9" w:rsidRDefault="00A8766A" w:rsidP="00BE28EF">
            <w:pPr>
              <w:ind w:left="-108" w:right="-110"/>
              <w:rPr>
                <w:sz w:val="16"/>
              </w:rPr>
            </w:pPr>
            <w:r w:rsidRPr="001E28D9">
              <w:rPr>
                <w:sz w:val="16"/>
              </w:rPr>
              <w:t>36212,99759</w:t>
            </w:r>
          </w:p>
        </w:tc>
        <w:tc>
          <w:tcPr>
            <w:tcW w:w="851" w:type="dxa"/>
            <w:shd w:val="clear" w:color="auto" w:fill="auto"/>
          </w:tcPr>
          <w:p w:rsidR="00BE28EF" w:rsidRPr="001E28D9" w:rsidRDefault="00B26441" w:rsidP="00BE28EF">
            <w:pPr>
              <w:ind w:left="-108" w:right="-110" w:firstLine="108"/>
              <w:rPr>
                <w:sz w:val="16"/>
              </w:rPr>
            </w:pPr>
            <w:r w:rsidRPr="001E28D9">
              <w:rPr>
                <w:sz w:val="16"/>
              </w:rPr>
              <w:t>32036,1</w:t>
            </w:r>
          </w:p>
        </w:tc>
        <w:tc>
          <w:tcPr>
            <w:tcW w:w="992" w:type="dxa"/>
            <w:shd w:val="clear" w:color="auto" w:fill="auto"/>
          </w:tcPr>
          <w:p w:rsidR="00BE28EF" w:rsidRPr="001E28D9" w:rsidRDefault="003E739B" w:rsidP="00BE28EF">
            <w:pPr>
              <w:ind w:left="-108" w:right="-110" w:firstLine="108"/>
              <w:rPr>
                <w:sz w:val="16"/>
              </w:rPr>
            </w:pPr>
            <w:r w:rsidRPr="001E28D9">
              <w:rPr>
                <w:sz w:val="16"/>
              </w:rPr>
              <w:t>31586,1</w:t>
            </w:r>
          </w:p>
        </w:tc>
        <w:tc>
          <w:tcPr>
            <w:tcW w:w="1133" w:type="dxa"/>
            <w:shd w:val="clear" w:color="auto" w:fill="auto"/>
          </w:tcPr>
          <w:p w:rsidR="00BE28EF" w:rsidRPr="001E28D9" w:rsidRDefault="003E739B" w:rsidP="00BE28EF">
            <w:pPr>
              <w:ind w:left="-108" w:right="-110" w:firstLine="108"/>
              <w:rPr>
                <w:sz w:val="16"/>
              </w:rPr>
            </w:pPr>
            <w:r w:rsidRPr="001E28D9">
              <w:rPr>
                <w:sz w:val="16"/>
              </w:rPr>
              <w:t>31586,1</w:t>
            </w:r>
          </w:p>
        </w:tc>
      </w:tr>
      <w:tr w:rsidR="00BE28EF" w:rsidTr="001E28D9">
        <w:trPr>
          <w:trHeight w:val="754"/>
        </w:trPr>
        <w:tc>
          <w:tcPr>
            <w:tcW w:w="1417" w:type="dxa"/>
          </w:tcPr>
          <w:p w:rsidR="00BE28EF" w:rsidRDefault="00BE28EF">
            <w:pPr>
              <w:ind w:right="-195"/>
              <w:jc w:val="both"/>
            </w:pPr>
            <w:r>
              <w:t>Бюджет области</w:t>
            </w:r>
          </w:p>
        </w:tc>
        <w:tc>
          <w:tcPr>
            <w:tcW w:w="1277" w:type="dxa"/>
          </w:tcPr>
          <w:p w:rsidR="00BE28EF" w:rsidRPr="001E28D9" w:rsidRDefault="00BE28EF">
            <w:pPr>
              <w:tabs>
                <w:tab w:val="left" w:pos="0"/>
              </w:tabs>
              <w:rPr>
                <w:sz w:val="16"/>
              </w:rPr>
            </w:pPr>
            <w:r w:rsidRPr="001E28D9">
              <w:rPr>
                <w:sz w:val="16"/>
              </w:rPr>
              <w:t>230176,863</w:t>
            </w:r>
          </w:p>
        </w:tc>
        <w:tc>
          <w:tcPr>
            <w:tcW w:w="992" w:type="dxa"/>
          </w:tcPr>
          <w:p w:rsidR="00BE28EF" w:rsidRPr="001E28D9" w:rsidRDefault="00BE28EF" w:rsidP="00BE28EF">
            <w:pPr>
              <w:ind w:left="-107" w:right="-109" w:firstLine="107"/>
              <w:rPr>
                <w:sz w:val="16"/>
              </w:rPr>
            </w:pPr>
            <w:r w:rsidRPr="001E28D9">
              <w:rPr>
                <w:sz w:val="16"/>
              </w:rPr>
              <w:t>90206,601</w:t>
            </w:r>
          </w:p>
        </w:tc>
        <w:tc>
          <w:tcPr>
            <w:tcW w:w="851" w:type="dxa"/>
          </w:tcPr>
          <w:p w:rsidR="00BE28EF" w:rsidRPr="001E28D9" w:rsidRDefault="00BE28EF" w:rsidP="00BE28EF">
            <w:pPr>
              <w:ind w:left="-108" w:right="-109"/>
              <w:rPr>
                <w:sz w:val="16"/>
              </w:rPr>
            </w:pPr>
            <w:r w:rsidRPr="001E28D9">
              <w:rPr>
                <w:sz w:val="16"/>
              </w:rPr>
              <w:t>30335,0</w:t>
            </w:r>
          </w:p>
        </w:tc>
        <w:tc>
          <w:tcPr>
            <w:tcW w:w="992" w:type="dxa"/>
          </w:tcPr>
          <w:p w:rsidR="00BE28EF" w:rsidRPr="001E28D9" w:rsidRDefault="00BE28EF" w:rsidP="001E28D9">
            <w:pPr>
              <w:ind w:left="-107" w:right="-109" w:hanging="1"/>
              <w:rPr>
                <w:sz w:val="16"/>
                <w:highlight w:val="yellow"/>
              </w:rPr>
            </w:pPr>
            <w:r w:rsidRPr="001E28D9">
              <w:rPr>
                <w:sz w:val="16"/>
              </w:rPr>
              <w:t>31015,162</w:t>
            </w:r>
          </w:p>
        </w:tc>
        <w:tc>
          <w:tcPr>
            <w:tcW w:w="709" w:type="dxa"/>
          </w:tcPr>
          <w:p w:rsidR="00BE28EF" w:rsidRPr="001E28D9" w:rsidRDefault="00BE28EF" w:rsidP="001E28D9">
            <w:pPr>
              <w:ind w:left="-108" w:right="-109"/>
              <w:rPr>
                <w:sz w:val="16"/>
                <w:highlight w:val="yellow"/>
              </w:rPr>
            </w:pPr>
            <w:r w:rsidRPr="001E28D9">
              <w:rPr>
                <w:sz w:val="16"/>
              </w:rPr>
              <w:t>19648,8</w:t>
            </w:r>
          </w:p>
        </w:tc>
        <w:tc>
          <w:tcPr>
            <w:tcW w:w="992" w:type="dxa"/>
            <w:shd w:val="clear" w:color="auto" w:fill="auto"/>
          </w:tcPr>
          <w:p w:rsidR="00BE28EF" w:rsidRPr="001E28D9" w:rsidRDefault="00A8766A" w:rsidP="00BE28EF">
            <w:pPr>
              <w:ind w:left="-108" w:right="-110"/>
              <w:rPr>
                <w:sz w:val="16"/>
              </w:rPr>
            </w:pPr>
            <w:r w:rsidRPr="001E28D9">
              <w:rPr>
                <w:sz w:val="16"/>
              </w:rPr>
              <w:t>47439,74113</w:t>
            </w:r>
          </w:p>
        </w:tc>
        <w:tc>
          <w:tcPr>
            <w:tcW w:w="851" w:type="dxa"/>
            <w:shd w:val="clear" w:color="auto" w:fill="auto"/>
          </w:tcPr>
          <w:p w:rsidR="00BE28EF" w:rsidRPr="001E28D9" w:rsidRDefault="00B26441" w:rsidP="00BE28EF">
            <w:pPr>
              <w:ind w:left="-108" w:right="-110" w:firstLine="108"/>
              <w:rPr>
                <w:sz w:val="16"/>
              </w:rPr>
            </w:pPr>
            <w:r w:rsidRPr="001E28D9">
              <w:rPr>
                <w:sz w:val="16"/>
              </w:rPr>
              <w:t>23821</w:t>
            </w:r>
          </w:p>
        </w:tc>
        <w:tc>
          <w:tcPr>
            <w:tcW w:w="992" w:type="dxa"/>
            <w:shd w:val="clear" w:color="auto" w:fill="auto"/>
          </w:tcPr>
          <w:p w:rsidR="00BE28EF" w:rsidRPr="001E28D9" w:rsidRDefault="003E739B" w:rsidP="00BE28EF">
            <w:pPr>
              <w:ind w:left="-108" w:right="-110" w:firstLine="108"/>
              <w:rPr>
                <w:sz w:val="16"/>
              </w:rPr>
            </w:pPr>
            <w:r w:rsidRPr="001E28D9">
              <w:rPr>
                <w:sz w:val="16"/>
              </w:rPr>
              <w:t>23821</w:t>
            </w:r>
          </w:p>
        </w:tc>
        <w:tc>
          <w:tcPr>
            <w:tcW w:w="1133" w:type="dxa"/>
            <w:shd w:val="clear" w:color="auto" w:fill="auto"/>
          </w:tcPr>
          <w:p w:rsidR="00BE28EF" w:rsidRPr="001E28D9" w:rsidRDefault="003E739B" w:rsidP="00BE28EF">
            <w:pPr>
              <w:ind w:left="-108" w:right="-110" w:firstLine="108"/>
              <w:rPr>
                <w:sz w:val="16"/>
              </w:rPr>
            </w:pPr>
            <w:r w:rsidRPr="001E28D9">
              <w:rPr>
                <w:sz w:val="16"/>
              </w:rPr>
              <w:t>15658</w:t>
            </w:r>
          </w:p>
        </w:tc>
      </w:tr>
      <w:tr w:rsidR="00BE28EF" w:rsidTr="001E28D9">
        <w:tc>
          <w:tcPr>
            <w:tcW w:w="1417" w:type="dxa"/>
          </w:tcPr>
          <w:p w:rsidR="00BE28EF" w:rsidRDefault="00BE28EF">
            <w:pPr>
              <w:ind w:right="-195"/>
              <w:jc w:val="both"/>
            </w:pPr>
            <w:r>
              <w:t>Итого</w:t>
            </w:r>
          </w:p>
        </w:tc>
        <w:tc>
          <w:tcPr>
            <w:tcW w:w="1277" w:type="dxa"/>
          </w:tcPr>
          <w:p w:rsidR="00BE28EF" w:rsidRPr="001E28D9" w:rsidRDefault="00BE28EF">
            <w:pPr>
              <w:tabs>
                <w:tab w:val="left" w:pos="0"/>
              </w:tabs>
              <w:rPr>
                <w:sz w:val="16"/>
              </w:rPr>
            </w:pPr>
            <w:r w:rsidRPr="001E28D9">
              <w:rPr>
                <w:sz w:val="16"/>
              </w:rPr>
              <w:t>442476,85844</w:t>
            </w:r>
          </w:p>
        </w:tc>
        <w:tc>
          <w:tcPr>
            <w:tcW w:w="992" w:type="dxa"/>
          </w:tcPr>
          <w:p w:rsidR="00BE28EF" w:rsidRPr="001E28D9" w:rsidRDefault="00BE28EF" w:rsidP="00BE28EF">
            <w:pPr>
              <w:ind w:left="-107" w:right="-109" w:firstLine="107"/>
              <w:rPr>
                <w:sz w:val="16"/>
              </w:rPr>
            </w:pPr>
            <w:r w:rsidRPr="001E28D9">
              <w:rPr>
                <w:sz w:val="16"/>
              </w:rPr>
              <w:t>164471,041</w:t>
            </w:r>
          </w:p>
        </w:tc>
        <w:tc>
          <w:tcPr>
            <w:tcW w:w="851" w:type="dxa"/>
          </w:tcPr>
          <w:p w:rsidR="00BE28EF" w:rsidRPr="001E28D9" w:rsidRDefault="00BE28EF" w:rsidP="00BE28EF">
            <w:pPr>
              <w:ind w:left="-108" w:right="-109"/>
              <w:rPr>
                <w:sz w:val="16"/>
              </w:rPr>
            </w:pPr>
            <w:r w:rsidRPr="001E28D9">
              <w:rPr>
                <w:sz w:val="16"/>
              </w:rPr>
              <w:t>47802,209</w:t>
            </w:r>
          </w:p>
        </w:tc>
        <w:tc>
          <w:tcPr>
            <w:tcW w:w="992" w:type="dxa"/>
          </w:tcPr>
          <w:p w:rsidR="00BE28EF" w:rsidRPr="001E28D9" w:rsidRDefault="00BE28EF" w:rsidP="001E28D9">
            <w:pPr>
              <w:ind w:left="-107" w:right="-109" w:hanging="1"/>
              <w:rPr>
                <w:sz w:val="16"/>
                <w:highlight w:val="yellow"/>
              </w:rPr>
            </w:pPr>
            <w:r w:rsidRPr="001E28D9">
              <w:rPr>
                <w:sz w:val="16"/>
                <w:szCs w:val="22"/>
              </w:rPr>
              <w:t>54560,36844</w:t>
            </w:r>
          </w:p>
        </w:tc>
        <w:tc>
          <w:tcPr>
            <w:tcW w:w="709" w:type="dxa"/>
          </w:tcPr>
          <w:p w:rsidR="00BE28EF" w:rsidRPr="001E28D9" w:rsidRDefault="00BE28EF" w:rsidP="001E28D9">
            <w:pPr>
              <w:ind w:left="-108" w:right="-109"/>
              <w:rPr>
                <w:sz w:val="16"/>
                <w:highlight w:val="yellow"/>
              </w:rPr>
            </w:pPr>
            <w:r w:rsidRPr="001E28D9">
              <w:rPr>
                <w:sz w:val="16"/>
              </w:rPr>
              <w:t>43427,76</w:t>
            </w:r>
          </w:p>
        </w:tc>
        <w:tc>
          <w:tcPr>
            <w:tcW w:w="992" w:type="dxa"/>
            <w:shd w:val="clear" w:color="auto" w:fill="auto"/>
          </w:tcPr>
          <w:p w:rsidR="00BE28EF" w:rsidRPr="001E28D9" w:rsidRDefault="00B26441" w:rsidP="00BE28EF">
            <w:pPr>
              <w:ind w:left="-108" w:right="-110"/>
              <w:rPr>
                <w:sz w:val="16"/>
              </w:rPr>
            </w:pPr>
            <w:r w:rsidRPr="001E28D9">
              <w:rPr>
                <w:sz w:val="16"/>
              </w:rPr>
              <w:t>83652,73872</w:t>
            </w:r>
          </w:p>
        </w:tc>
        <w:tc>
          <w:tcPr>
            <w:tcW w:w="851" w:type="dxa"/>
            <w:shd w:val="clear" w:color="auto" w:fill="auto"/>
          </w:tcPr>
          <w:p w:rsidR="00BE28EF" w:rsidRPr="001E28D9" w:rsidRDefault="00B26441" w:rsidP="00BE28EF">
            <w:pPr>
              <w:ind w:left="-108" w:right="-110" w:firstLine="108"/>
              <w:rPr>
                <w:sz w:val="16"/>
              </w:rPr>
            </w:pPr>
            <w:r w:rsidRPr="001E28D9">
              <w:rPr>
                <w:sz w:val="16"/>
              </w:rPr>
              <w:t>55857,1</w:t>
            </w:r>
          </w:p>
        </w:tc>
        <w:tc>
          <w:tcPr>
            <w:tcW w:w="992" w:type="dxa"/>
            <w:shd w:val="clear" w:color="auto" w:fill="auto"/>
          </w:tcPr>
          <w:p w:rsidR="00BE28EF" w:rsidRPr="001E28D9" w:rsidRDefault="003E739B" w:rsidP="00BE28EF">
            <w:pPr>
              <w:ind w:left="-108" w:right="-110" w:firstLine="108"/>
              <w:rPr>
                <w:sz w:val="16"/>
              </w:rPr>
            </w:pPr>
            <w:r w:rsidRPr="001E28D9">
              <w:rPr>
                <w:sz w:val="16"/>
              </w:rPr>
              <w:t>55407,1</w:t>
            </w:r>
          </w:p>
        </w:tc>
        <w:tc>
          <w:tcPr>
            <w:tcW w:w="1133" w:type="dxa"/>
            <w:shd w:val="clear" w:color="auto" w:fill="auto"/>
          </w:tcPr>
          <w:p w:rsidR="00BE28EF" w:rsidRPr="001E28D9" w:rsidRDefault="003E739B" w:rsidP="00BE28EF">
            <w:pPr>
              <w:ind w:left="-108" w:right="-110" w:firstLine="108"/>
              <w:rPr>
                <w:sz w:val="16"/>
              </w:rPr>
            </w:pPr>
            <w:r w:rsidRPr="001E28D9">
              <w:rPr>
                <w:sz w:val="16"/>
              </w:rPr>
              <w:t>47244,1</w:t>
            </w:r>
          </w:p>
        </w:tc>
      </w:tr>
    </w:tbl>
    <w:p w:rsidR="00221D98" w:rsidRDefault="00221D98">
      <w:pPr>
        <w:shd w:val="clear" w:color="auto" w:fill="FFFFFF"/>
        <w:ind w:firstLine="540"/>
        <w:jc w:val="center"/>
        <w:rPr>
          <w:sz w:val="24"/>
          <w:szCs w:val="24"/>
        </w:rPr>
      </w:pPr>
    </w:p>
    <w:p w:rsidR="00221D98" w:rsidRDefault="00846DAD">
      <w:pPr>
        <w:pStyle w:val="a3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D93AFF">
        <w:rPr>
          <w:sz w:val="24"/>
          <w:szCs w:val="24"/>
        </w:rPr>
        <w:t>) приложения 1-4 к Программе изложить в редакции согласно приложениям 1-4 к настоящему постановлению.</w:t>
      </w:r>
    </w:p>
    <w:p w:rsidR="00846DAD" w:rsidRDefault="00D93A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46DAD" w:rsidRPr="00846DAD">
        <w:t xml:space="preserve"> </w:t>
      </w:r>
      <w:r w:rsidR="00846DAD" w:rsidRPr="00846DAD">
        <w:rPr>
          <w:sz w:val="24"/>
          <w:szCs w:val="24"/>
        </w:rPr>
        <w:t>Настоящее постановление опубликовать (разместить) в газете «Северянка», на портале Минюста России «Нормативные правовые акты в Российской Федерации» (http://pravo-minjust.ru), на официальном сайте органов местного самоуправления Александровского района Томской области (</w:t>
      </w:r>
      <w:hyperlink r:id="rId11" w:history="1">
        <w:r w:rsidR="00846DAD" w:rsidRPr="00AC6D31">
          <w:rPr>
            <w:rStyle w:val="af1"/>
            <w:sz w:val="24"/>
            <w:szCs w:val="24"/>
          </w:rPr>
          <w:t>http://www.alsadm.ru/</w:t>
        </w:r>
      </w:hyperlink>
      <w:r w:rsidR="00846DAD" w:rsidRPr="00846DAD">
        <w:rPr>
          <w:sz w:val="24"/>
          <w:szCs w:val="24"/>
        </w:rPr>
        <w:t>).</w:t>
      </w:r>
    </w:p>
    <w:p w:rsidR="00846DAD" w:rsidRDefault="00846DAD" w:rsidP="00846D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93AFF">
        <w:rPr>
          <w:sz w:val="24"/>
          <w:szCs w:val="24"/>
        </w:rPr>
        <w:t>Настоящее постановление вступает в силу на следующий день после его  официального обнародования.</w:t>
      </w:r>
    </w:p>
    <w:p w:rsidR="00846DAD" w:rsidRDefault="00846DAD" w:rsidP="00846DA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93AFF">
        <w:rPr>
          <w:sz w:val="24"/>
          <w:szCs w:val="24"/>
        </w:rPr>
        <w:t xml:space="preserve">. Контроль за исполнением настоящего постановления возложить на </w:t>
      </w:r>
      <w:r w:rsidRPr="00846DAD">
        <w:rPr>
          <w:sz w:val="24"/>
          <w:szCs w:val="24"/>
        </w:rPr>
        <w:t xml:space="preserve">первого заместителя Главы района – начальника Отдела общественной безопасности и контролю за строительством С.Ф. Панова </w:t>
      </w: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221D98">
      <w:pPr>
        <w:ind w:firstLine="540"/>
        <w:jc w:val="both"/>
      </w:pPr>
    </w:p>
    <w:p w:rsidR="00221D98" w:rsidRDefault="00D93AFF">
      <w:pPr>
        <w:rPr>
          <w:sz w:val="24"/>
          <w:szCs w:val="24"/>
        </w:rPr>
      </w:pPr>
      <w:r>
        <w:rPr>
          <w:sz w:val="24"/>
          <w:szCs w:val="24"/>
        </w:rPr>
        <w:t>Глав</w:t>
      </w:r>
      <w:r w:rsidR="00E00408">
        <w:rPr>
          <w:sz w:val="24"/>
          <w:szCs w:val="24"/>
        </w:rPr>
        <w:t>а</w:t>
      </w:r>
      <w:r>
        <w:rPr>
          <w:sz w:val="24"/>
          <w:szCs w:val="24"/>
        </w:rPr>
        <w:t xml:space="preserve"> Александровского  района                                                     </w:t>
      </w:r>
      <w:r w:rsidR="00E0040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</w:t>
      </w:r>
      <w:r w:rsidR="00E00408">
        <w:rPr>
          <w:sz w:val="24"/>
          <w:szCs w:val="24"/>
        </w:rPr>
        <w:t>В.П. Мумбер</w:t>
      </w:r>
    </w:p>
    <w:p w:rsidR="00221D98" w:rsidRDefault="00221D98"/>
    <w:p w:rsidR="00221D98" w:rsidRDefault="00D93AFF">
      <w:r>
        <w:t>Лутфулина Е.Л.</w:t>
      </w:r>
    </w:p>
    <w:p w:rsidR="00221D98" w:rsidRDefault="00D93AFF">
      <w:r>
        <w:t>2-48-86</w:t>
      </w:r>
    </w:p>
    <w:p w:rsidR="00846DAD" w:rsidRDefault="00846DAD">
      <w:pPr>
        <w:shd w:val="clear" w:color="auto" w:fill="FFFFFF"/>
        <w:jc w:val="both"/>
        <w:rPr>
          <w:color w:val="000000"/>
        </w:rPr>
      </w:pPr>
    </w:p>
    <w:p w:rsidR="00846DAD" w:rsidRDefault="00846DAD">
      <w:pPr>
        <w:shd w:val="clear" w:color="auto" w:fill="FFFFFF"/>
        <w:jc w:val="both"/>
        <w:rPr>
          <w:color w:val="000000"/>
        </w:rPr>
      </w:pPr>
    </w:p>
    <w:p w:rsidR="00221D98" w:rsidRDefault="00D93AFF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Рассылка: финансовый отдел, КРК</w:t>
      </w:r>
    </w:p>
    <w:p w:rsidR="00221D98" w:rsidRDefault="00221D98">
      <w:pPr>
        <w:shd w:val="clear" w:color="auto" w:fill="FFFFFF"/>
        <w:jc w:val="right"/>
        <w:rPr>
          <w:b/>
        </w:rPr>
        <w:sectPr w:rsidR="00221D98" w:rsidSect="00846DAD">
          <w:headerReference w:type="default" r:id="rId12"/>
          <w:footerReference w:type="even" r:id="rId13"/>
          <w:footerReference w:type="default" r:id="rId14"/>
          <w:pgSz w:w="11906" w:h="16838"/>
          <w:pgMar w:top="567" w:right="1134" w:bottom="1134" w:left="1701" w:header="709" w:footer="709" w:gutter="0"/>
          <w:cols w:space="708"/>
          <w:titlePg/>
          <w:docGrid w:linePitch="360"/>
        </w:sectPr>
      </w:pPr>
    </w:p>
    <w:p w:rsidR="00221D98" w:rsidRDefault="00D93AFF">
      <w:pPr>
        <w:shd w:val="clear" w:color="auto" w:fill="FFFFFF"/>
        <w:jc w:val="right"/>
      </w:pPr>
      <w:r>
        <w:lastRenderedPageBreak/>
        <w:t xml:space="preserve">Приложение 1 </w:t>
      </w:r>
    </w:p>
    <w:p w:rsidR="00221D98" w:rsidRDefault="00D93AFF">
      <w:pPr>
        <w:shd w:val="clear" w:color="auto" w:fill="FFFFFF"/>
        <w:jc w:val="right"/>
      </w:pPr>
      <w:r>
        <w:t xml:space="preserve">к постановлению Администрации Александровского района </w:t>
      </w:r>
    </w:p>
    <w:p w:rsidR="00221D98" w:rsidRDefault="00E62835">
      <w:pPr>
        <w:shd w:val="clear" w:color="auto" w:fill="FFFFFF"/>
        <w:jc w:val="right"/>
      </w:pPr>
      <w:r>
        <w:t>Томской области от 10.11.2023 № 1360</w:t>
      </w:r>
    </w:p>
    <w:p w:rsidR="00221D98" w:rsidRDefault="00221D98">
      <w:pPr>
        <w:shd w:val="clear" w:color="auto" w:fill="FFFFFF"/>
        <w:ind w:left="9204"/>
      </w:pPr>
    </w:p>
    <w:p w:rsidR="00221D98" w:rsidRDefault="00D93AFF">
      <w:pPr>
        <w:shd w:val="clear" w:color="auto" w:fill="FFFFFF"/>
        <w:ind w:left="9204"/>
      </w:pPr>
      <w:r>
        <w:t xml:space="preserve">Приложение 1 к муниципальной программе </w:t>
      </w:r>
    </w:p>
    <w:p w:rsidR="00221D98" w:rsidRDefault="00D93AFF">
      <w:pPr>
        <w:ind w:left="9204"/>
        <w:outlineLvl w:val="1"/>
        <w:rPr>
          <w:sz w:val="22"/>
          <w:szCs w:val="22"/>
        </w:rPr>
      </w:pPr>
      <w:r>
        <w:t>«</w:t>
      </w:r>
      <w:r>
        <w:rPr>
          <w:color w:val="000000"/>
        </w:rPr>
        <w:t>Социальное развитие сел  Александровского района на 2017-2021 годы и на плановый период до 202</w:t>
      </w:r>
      <w:r w:rsidR="009F43C2">
        <w:rPr>
          <w:color w:val="000000"/>
        </w:rPr>
        <w:t>6</w:t>
      </w:r>
      <w:r>
        <w:rPr>
          <w:color w:val="000000"/>
        </w:rPr>
        <w:t xml:space="preserve"> года</w:t>
      </w:r>
      <w:r>
        <w:t>»</w:t>
      </w:r>
    </w:p>
    <w:p w:rsidR="00221D98" w:rsidRDefault="00221D98">
      <w:pPr>
        <w:pStyle w:val="2"/>
        <w:jc w:val="center"/>
        <w:rPr>
          <w:sz w:val="16"/>
          <w:szCs w:val="16"/>
          <w:lang w:val="ru-RU"/>
        </w:rPr>
      </w:pPr>
    </w:p>
    <w:p w:rsidR="00221D98" w:rsidRDefault="00D93AFF">
      <w:pPr>
        <w:jc w:val="center"/>
      </w:pPr>
      <w:r>
        <w:t>Сведения о составе и значениях целевых показателей (индикаторов) муниципальной программы</w:t>
      </w:r>
    </w:p>
    <w:p w:rsidR="00221D98" w:rsidRDefault="00D93AFF">
      <w:pPr>
        <w:jc w:val="center"/>
        <w:outlineLvl w:val="1"/>
      </w:pPr>
      <w:r>
        <w:t>«</w:t>
      </w:r>
      <w:r>
        <w:rPr>
          <w:color w:val="000000"/>
        </w:rPr>
        <w:t xml:space="preserve">Социальное развитие сел Александровского района на </w:t>
      </w:r>
      <w:r>
        <w:t>2017-2021 годы и на плановый период до 202</w:t>
      </w:r>
      <w:r w:rsidR="009F43C2">
        <w:t>6</w:t>
      </w:r>
      <w:r>
        <w:t xml:space="preserve"> года»</w:t>
      </w:r>
    </w:p>
    <w:p w:rsidR="00221D98" w:rsidRDefault="00221D98">
      <w:pPr>
        <w:jc w:val="center"/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3384"/>
        <w:gridCol w:w="1134"/>
        <w:gridCol w:w="992"/>
        <w:gridCol w:w="992"/>
        <w:gridCol w:w="851"/>
        <w:gridCol w:w="850"/>
        <w:gridCol w:w="851"/>
        <w:gridCol w:w="992"/>
        <w:gridCol w:w="850"/>
        <w:gridCol w:w="993"/>
        <w:gridCol w:w="992"/>
        <w:gridCol w:w="992"/>
        <w:gridCol w:w="992"/>
      </w:tblGrid>
      <w:tr w:rsidR="009F43C2" w:rsidRPr="009F43C2" w:rsidTr="00943AAA">
        <w:trPr>
          <w:cantSplit/>
          <w:trHeight w:val="341"/>
        </w:trPr>
        <w:tc>
          <w:tcPr>
            <w:tcW w:w="586" w:type="dxa"/>
            <w:vMerge w:val="restart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>№ п/п</w:t>
            </w:r>
          </w:p>
        </w:tc>
        <w:tc>
          <w:tcPr>
            <w:tcW w:w="3384" w:type="dxa"/>
            <w:vMerge w:val="restart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>Наименование целевого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>Единица измерения</w:t>
            </w:r>
          </w:p>
        </w:tc>
        <w:tc>
          <w:tcPr>
            <w:tcW w:w="10347" w:type="dxa"/>
            <w:gridSpan w:val="11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>Значения целевых показателей (индикаторов)</w:t>
            </w:r>
          </w:p>
        </w:tc>
      </w:tr>
      <w:tr w:rsidR="009F43C2" w:rsidRPr="009F43C2" w:rsidTr="00943AAA">
        <w:trPr>
          <w:cantSplit/>
          <w:trHeight w:val="261"/>
        </w:trPr>
        <w:tc>
          <w:tcPr>
            <w:tcW w:w="586" w:type="dxa"/>
            <w:vMerge/>
            <w:vAlign w:val="center"/>
          </w:tcPr>
          <w:p w:rsidR="009F43C2" w:rsidRPr="009F43C2" w:rsidRDefault="009F43C2">
            <w:pPr>
              <w:jc w:val="center"/>
            </w:pPr>
          </w:p>
        </w:tc>
        <w:tc>
          <w:tcPr>
            <w:tcW w:w="3384" w:type="dxa"/>
            <w:vMerge/>
            <w:vAlign w:val="center"/>
          </w:tcPr>
          <w:p w:rsidR="009F43C2" w:rsidRPr="009F43C2" w:rsidRDefault="009F43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F43C2" w:rsidRPr="009F43C2" w:rsidRDefault="009F43C2">
            <w:pPr>
              <w:jc w:val="center"/>
            </w:pPr>
          </w:p>
        </w:tc>
        <w:tc>
          <w:tcPr>
            <w:tcW w:w="992" w:type="dxa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>2016</w:t>
            </w:r>
          </w:p>
        </w:tc>
        <w:tc>
          <w:tcPr>
            <w:tcW w:w="992" w:type="dxa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>2017</w:t>
            </w:r>
          </w:p>
        </w:tc>
        <w:tc>
          <w:tcPr>
            <w:tcW w:w="851" w:type="dxa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>2018</w:t>
            </w:r>
          </w:p>
        </w:tc>
        <w:tc>
          <w:tcPr>
            <w:tcW w:w="850" w:type="dxa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>2019</w:t>
            </w:r>
          </w:p>
        </w:tc>
        <w:tc>
          <w:tcPr>
            <w:tcW w:w="851" w:type="dxa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>2020</w:t>
            </w:r>
          </w:p>
        </w:tc>
        <w:tc>
          <w:tcPr>
            <w:tcW w:w="992" w:type="dxa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>2021</w:t>
            </w:r>
          </w:p>
        </w:tc>
        <w:tc>
          <w:tcPr>
            <w:tcW w:w="850" w:type="dxa"/>
          </w:tcPr>
          <w:p w:rsidR="009F43C2" w:rsidRPr="009F43C2" w:rsidRDefault="009F43C2">
            <w:pPr>
              <w:jc w:val="center"/>
            </w:pPr>
            <w:r w:rsidRPr="009F43C2">
              <w:t>2022</w:t>
            </w:r>
          </w:p>
        </w:tc>
        <w:tc>
          <w:tcPr>
            <w:tcW w:w="993" w:type="dxa"/>
          </w:tcPr>
          <w:p w:rsidR="009F43C2" w:rsidRPr="009F43C2" w:rsidRDefault="009F43C2">
            <w:pPr>
              <w:jc w:val="center"/>
            </w:pPr>
            <w:r w:rsidRPr="009F43C2">
              <w:t>2023</w:t>
            </w:r>
          </w:p>
        </w:tc>
        <w:tc>
          <w:tcPr>
            <w:tcW w:w="992" w:type="dxa"/>
          </w:tcPr>
          <w:p w:rsidR="009F43C2" w:rsidRPr="009F43C2" w:rsidRDefault="009F43C2">
            <w:pPr>
              <w:jc w:val="center"/>
            </w:pPr>
            <w:r w:rsidRPr="009F43C2">
              <w:t>2024</w:t>
            </w:r>
          </w:p>
        </w:tc>
        <w:tc>
          <w:tcPr>
            <w:tcW w:w="992" w:type="dxa"/>
          </w:tcPr>
          <w:p w:rsidR="009F43C2" w:rsidRPr="009F43C2" w:rsidRDefault="009F43C2">
            <w:pPr>
              <w:jc w:val="center"/>
            </w:pPr>
            <w:r w:rsidRPr="009F43C2">
              <w:t>2025</w:t>
            </w:r>
          </w:p>
        </w:tc>
        <w:tc>
          <w:tcPr>
            <w:tcW w:w="992" w:type="dxa"/>
          </w:tcPr>
          <w:p w:rsidR="009F43C2" w:rsidRPr="009F43C2" w:rsidRDefault="009F43C2">
            <w:pPr>
              <w:jc w:val="center"/>
            </w:pPr>
            <w:r>
              <w:t>2026</w:t>
            </w:r>
          </w:p>
        </w:tc>
      </w:tr>
      <w:tr w:rsidR="009F43C2" w:rsidRPr="009F43C2" w:rsidTr="00943AAA">
        <w:trPr>
          <w:cantSplit/>
          <w:trHeight w:val="265"/>
        </w:trPr>
        <w:tc>
          <w:tcPr>
            <w:tcW w:w="586" w:type="dxa"/>
            <w:vMerge/>
            <w:vAlign w:val="center"/>
          </w:tcPr>
          <w:p w:rsidR="009F43C2" w:rsidRPr="009F43C2" w:rsidRDefault="009F43C2">
            <w:pPr>
              <w:jc w:val="center"/>
            </w:pPr>
          </w:p>
        </w:tc>
        <w:tc>
          <w:tcPr>
            <w:tcW w:w="3384" w:type="dxa"/>
            <w:vMerge/>
            <w:vAlign w:val="center"/>
          </w:tcPr>
          <w:p w:rsidR="009F43C2" w:rsidRPr="009F43C2" w:rsidRDefault="009F43C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9F43C2" w:rsidRPr="009F43C2" w:rsidRDefault="009F43C2">
            <w:pPr>
              <w:jc w:val="center"/>
            </w:pPr>
          </w:p>
        </w:tc>
        <w:tc>
          <w:tcPr>
            <w:tcW w:w="992" w:type="dxa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>оценка</w:t>
            </w:r>
          </w:p>
        </w:tc>
        <w:tc>
          <w:tcPr>
            <w:tcW w:w="992" w:type="dxa"/>
          </w:tcPr>
          <w:p w:rsidR="009F43C2" w:rsidRPr="009F43C2" w:rsidRDefault="009F43C2">
            <w:r w:rsidRPr="009F43C2">
              <w:t>оценка</w:t>
            </w:r>
          </w:p>
        </w:tc>
        <w:tc>
          <w:tcPr>
            <w:tcW w:w="851" w:type="dxa"/>
          </w:tcPr>
          <w:p w:rsidR="009F43C2" w:rsidRPr="009F43C2" w:rsidRDefault="009F43C2">
            <w:r w:rsidRPr="009F43C2">
              <w:t>оценка</w:t>
            </w:r>
          </w:p>
        </w:tc>
        <w:tc>
          <w:tcPr>
            <w:tcW w:w="850" w:type="dxa"/>
            <w:vAlign w:val="center"/>
          </w:tcPr>
          <w:p w:rsidR="009F43C2" w:rsidRPr="009F43C2" w:rsidRDefault="009F43C2">
            <w:pPr>
              <w:jc w:val="center"/>
            </w:pPr>
            <w:r w:rsidRPr="009F43C2">
              <w:t>оценка</w:t>
            </w:r>
          </w:p>
        </w:tc>
        <w:tc>
          <w:tcPr>
            <w:tcW w:w="851" w:type="dxa"/>
            <w:vAlign w:val="center"/>
          </w:tcPr>
          <w:p w:rsidR="009F43C2" w:rsidRPr="009F43C2" w:rsidRDefault="00943AAA">
            <w:pPr>
              <w:jc w:val="center"/>
            </w:pPr>
            <w:r>
              <w:t>оценка</w:t>
            </w:r>
          </w:p>
        </w:tc>
        <w:tc>
          <w:tcPr>
            <w:tcW w:w="992" w:type="dxa"/>
            <w:vAlign w:val="center"/>
          </w:tcPr>
          <w:p w:rsidR="009F43C2" w:rsidRPr="009F43C2" w:rsidRDefault="00943AAA">
            <w:pPr>
              <w:jc w:val="center"/>
            </w:pPr>
            <w:r>
              <w:t>оценка</w:t>
            </w:r>
          </w:p>
        </w:tc>
        <w:tc>
          <w:tcPr>
            <w:tcW w:w="850" w:type="dxa"/>
          </w:tcPr>
          <w:p w:rsidR="009F43C2" w:rsidRPr="009F43C2" w:rsidRDefault="00943AAA">
            <w:r>
              <w:t>оценка</w:t>
            </w:r>
          </w:p>
        </w:tc>
        <w:tc>
          <w:tcPr>
            <w:tcW w:w="993" w:type="dxa"/>
          </w:tcPr>
          <w:p w:rsidR="009F43C2" w:rsidRPr="009F43C2" w:rsidRDefault="009F43C2">
            <w:r w:rsidRPr="009F43C2">
              <w:t>прогноз</w:t>
            </w:r>
          </w:p>
        </w:tc>
        <w:tc>
          <w:tcPr>
            <w:tcW w:w="992" w:type="dxa"/>
          </w:tcPr>
          <w:p w:rsidR="009F43C2" w:rsidRPr="009F43C2" w:rsidRDefault="009F43C2">
            <w:r w:rsidRPr="009F43C2">
              <w:t>прогноз</w:t>
            </w:r>
          </w:p>
        </w:tc>
        <w:tc>
          <w:tcPr>
            <w:tcW w:w="992" w:type="dxa"/>
          </w:tcPr>
          <w:p w:rsidR="009F43C2" w:rsidRPr="009F43C2" w:rsidRDefault="009F43C2">
            <w:r w:rsidRPr="009F43C2">
              <w:t>прогноз</w:t>
            </w:r>
          </w:p>
        </w:tc>
        <w:tc>
          <w:tcPr>
            <w:tcW w:w="992" w:type="dxa"/>
          </w:tcPr>
          <w:p w:rsidR="009F43C2" w:rsidRPr="009F43C2" w:rsidRDefault="009F43C2">
            <w:r>
              <w:t>прогноз</w:t>
            </w:r>
          </w:p>
        </w:tc>
      </w:tr>
      <w:tr w:rsidR="009F43C2" w:rsidRPr="009F43C2" w:rsidTr="00943AAA">
        <w:trPr>
          <w:trHeight w:val="20"/>
        </w:trPr>
        <w:tc>
          <w:tcPr>
            <w:tcW w:w="14459" w:type="dxa"/>
            <w:gridSpan w:val="13"/>
            <w:noWrap/>
            <w:vAlign w:val="center"/>
          </w:tcPr>
          <w:p w:rsidR="009F43C2" w:rsidRPr="009F43C2" w:rsidRDefault="009F43C2">
            <w:pPr>
              <w:shd w:val="clear" w:color="auto" w:fill="FFFFFF"/>
            </w:pPr>
            <w:r w:rsidRPr="009F43C2">
              <w:t>Муниципальная программа «Социальное развитие сел Александровского района на 2017-2021 г</w:t>
            </w:r>
            <w:r w:rsidR="00C34257">
              <w:t>оды и на плановый период до 2026</w:t>
            </w:r>
            <w:r w:rsidRPr="009F43C2">
              <w:t xml:space="preserve"> года»</w:t>
            </w:r>
          </w:p>
        </w:tc>
        <w:tc>
          <w:tcPr>
            <w:tcW w:w="992" w:type="dxa"/>
          </w:tcPr>
          <w:p w:rsidR="009F43C2" w:rsidRPr="009F43C2" w:rsidRDefault="009F43C2">
            <w:pPr>
              <w:shd w:val="clear" w:color="auto" w:fill="FFFFFF"/>
            </w:pPr>
          </w:p>
        </w:tc>
      </w:tr>
      <w:tr w:rsidR="009F43C2" w:rsidRPr="009F43C2" w:rsidTr="00943AAA">
        <w:trPr>
          <w:trHeight w:val="20"/>
        </w:trPr>
        <w:tc>
          <w:tcPr>
            <w:tcW w:w="586" w:type="dxa"/>
            <w:noWrap/>
          </w:tcPr>
          <w:p w:rsidR="009F43C2" w:rsidRPr="009F43C2" w:rsidRDefault="009F43C2">
            <w:pPr>
              <w:spacing w:line="0" w:lineRule="atLeast"/>
              <w:jc w:val="center"/>
            </w:pPr>
            <w:r w:rsidRPr="009F43C2">
              <w:t>1</w:t>
            </w:r>
          </w:p>
        </w:tc>
        <w:tc>
          <w:tcPr>
            <w:tcW w:w="3384" w:type="dxa"/>
            <w:noWrap/>
            <w:vAlign w:val="center"/>
          </w:tcPr>
          <w:p w:rsidR="009F43C2" w:rsidRPr="009F43C2" w:rsidRDefault="009F43C2">
            <w:r w:rsidRPr="009F43C2">
              <w:t>Жилищная обеспеченность на 1 человека, кв. м.</w:t>
            </w:r>
          </w:p>
        </w:tc>
        <w:tc>
          <w:tcPr>
            <w:tcW w:w="1134" w:type="dxa"/>
            <w:noWrap/>
          </w:tcPr>
          <w:p w:rsidR="009F43C2" w:rsidRPr="009F43C2" w:rsidRDefault="009F43C2">
            <w:pPr>
              <w:pStyle w:val="aff0"/>
              <w:spacing w:line="0" w:lineRule="atLeast"/>
              <w:jc w:val="center"/>
            </w:pPr>
            <w:r w:rsidRPr="009F43C2">
              <w:t>Ед.</w:t>
            </w:r>
          </w:p>
        </w:tc>
        <w:tc>
          <w:tcPr>
            <w:tcW w:w="992" w:type="dxa"/>
            <w:noWrap/>
          </w:tcPr>
          <w:p w:rsidR="009F43C2" w:rsidRPr="009F43C2" w:rsidRDefault="009F43C2">
            <w:pPr>
              <w:pStyle w:val="aff0"/>
              <w:spacing w:line="0" w:lineRule="atLeast"/>
              <w:contextualSpacing/>
              <w:jc w:val="center"/>
            </w:pPr>
            <w:r w:rsidRPr="009F43C2">
              <w:t>27,5</w:t>
            </w:r>
          </w:p>
        </w:tc>
        <w:tc>
          <w:tcPr>
            <w:tcW w:w="992" w:type="dxa"/>
          </w:tcPr>
          <w:p w:rsidR="009F43C2" w:rsidRPr="009F43C2" w:rsidRDefault="009F43C2">
            <w:pPr>
              <w:pStyle w:val="aff0"/>
              <w:spacing w:line="0" w:lineRule="atLeast"/>
              <w:contextualSpacing/>
              <w:jc w:val="center"/>
            </w:pPr>
            <w:r w:rsidRPr="009F43C2">
              <w:t>27,5</w:t>
            </w:r>
          </w:p>
        </w:tc>
        <w:tc>
          <w:tcPr>
            <w:tcW w:w="851" w:type="dxa"/>
            <w:noWrap/>
          </w:tcPr>
          <w:p w:rsidR="009F43C2" w:rsidRPr="009F43C2" w:rsidRDefault="009F43C2">
            <w:pPr>
              <w:jc w:val="center"/>
            </w:pPr>
            <w:r w:rsidRPr="009F43C2">
              <w:t>27,8</w:t>
            </w:r>
          </w:p>
        </w:tc>
        <w:tc>
          <w:tcPr>
            <w:tcW w:w="850" w:type="dxa"/>
            <w:noWrap/>
          </w:tcPr>
          <w:p w:rsidR="009F43C2" w:rsidRPr="009F43C2" w:rsidRDefault="009F43C2">
            <w:pPr>
              <w:jc w:val="center"/>
            </w:pPr>
            <w:r w:rsidRPr="009F43C2">
              <w:t>27,8</w:t>
            </w:r>
          </w:p>
        </w:tc>
        <w:tc>
          <w:tcPr>
            <w:tcW w:w="851" w:type="dxa"/>
            <w:noWrap/>
          </w:tcPr>
          <w:p w:rsidR="009F43C2" w:rsidRPr="009F43C2" w:rsidRDefault="009F43C2">
            <w:pPr>
              <w:jc w:val="center"/>
            </w:pPr>
            <w:r w:rsidRPr="009F43C2">
              <w:t>28</w:t>
            </w:r>
          </w:p>
        </w:tc>
        <w:tc>
          <w:tcPr>
            <w:tcW w:w="992" w:type="dxa"/>
          </w:tcPr>
          <w:p w:rsidR="009F43C2" w:rsidRPr="009F43C2" w:rsidRDefault="009F43C2">
            <w:pPr>
              <w:jc w:val="center"/>
            </w:pPr>
            <w:r w:rsidRPr="009F43C2">
              <w:t>28</w:t>
            </w:r>
          </w:p>
        </w:tc>
        <w:tc>
          <w:tcPr>
            <w:tcW w:w="850" w:type="dxa"/>
          </w:tcPr>
          <w:p w:rsidR="009F43C2" w:rsidRPr="009F43C2" w:rsidRDefault="009F43C2">
            <w:pPr>
              <w:jc w:val="center"/>
            </w:pPr>
            <w:r w:rsidRPr="009F43C2">
              <w:t>29</w:t>
            </w:r>
          </w:p>
        </w:tc>
        <w:tc>
          <w:tcPr>
            <w:tcW w:w="993" w:type="dxa"/>
          </w:tcPr>
          <w:p w:rsidR="009F43C2" w:rsidRPr="009F43C2" w:rsidRDefault="009F43C2">
            <w:pPr>
              <w:jc w:val="center"/>
            </w:pPr>
            <w:r w:rsidRPr="009F43C2">
              <w:t>29</w:t>
            </w:r>
          </w:p>
        </w:tc>
        <w:tc>
          <w:tcPr>
            <w:tcW w:w="992" w:type="dxa"/>
          </w:tcPr>
          <w:p w:rsidR="009F43C2" w:rsidRPr="009F43C2" w:rsidRDefault="009F43C2">
            <w:pPr>
              <w:jc w:val="both"/>
            </w:pPr>
            <w:r w:rsidRPr="009F43C2">
              <w:t>29</w:t>
            </w:r>
          </w:p>
        </w:tc>
        <w:tc>
          <w:tcPr>
            <w:tcW w:w="992" w:type="dxa"/>
          </w:tcPr>
          <w:p w:rsidR="009F43C2" w:rsidRPr="009F43C2" w:rsidRDefault="009F43C2">
            <w:pPr>
              <w:jc w:val="both"/>
            </w:pPr>
            <w:r w:rsidRPr="009F43C2">
              <w:t>29</w:t>
            </w:r>
          </w:p>
        </w:tc>
        <w:tc>
          <w:tcPr>
            <w:tcW w:w="992" w:type="dxa"/>
          </w:tcPr>
          <w:p w:rsidR="009F43C2" w:rsidRPr="009F43C2" w:rsidRDefault="00943AAA">
            <w:pPr>
              <w:jc w:val="both"/>
            </w:pPr>
            <w:r>
              <w:t>29</w:t>
            </w:r>
          </w:p>
        </w:tc>
      </w:tr>
      <w:tr w:rsidR="009F43C2" w:rsidRPr="009F43C2" w:rsidTr="00943AAA">
        <w:trPr>
          <w:trHeight w:val="20"/>
        </w:trPr>
        <w:tc>
          <w:tcPr>
            <w:tcW w:w="586" w:type="dxa"/>
            <w:noWrap/>
          </w:tcPr>
          <w:p w:rsidR="009F43C2" w:rsidRPr="009F43C2" w:rsidRDefault="009F43C2">
            <w:pPr>
              <w:spacing w:line="0" w:lineRule="atLeast"/>
              <w:jc w:val="center"/>
            </w:pPr>
            <w:r w:rsidRPr="009F43C2">
              <w:t>2</w:t>
            </w:r>
          </w:p>
        </w:tc>
        <w:tc>
          <w:tcPr>
            <w:tcW w:w="3384" w:type="dxa"/>
            <w:noWrap/>
            <w:vAlign w:val="center"/>
          </w:tcPr>
          <w:p w:rsidR="009F43C2" w:rsidRPr="009F43C2" w:rsidRDefault="009F43C2">
            <w:r w:rsidRPr="009F43C2">
              <w:t>Ввод в действие объектов инженерной инфраструктуры, км в год</w:t>
            </w:r>
          </w:p>
        </w:tc>
        <w:tc>
          <w:tcPr>
            <w:tcW w:w="1134" w:type="dxa"/>
            <w:noWrap/>
          </w:tcPr>
          <w:p w:rsidR="009F43C2" w:rsidRPr="009F43C2" w:rsidRDefault="009F43C2">
            <w:pPr>
              <w:jc w:val="center"/>
            </w:pPr>
            <w:r w:rsidRPr="009F43C2">
              <w:t>Ед.</w:t>
            </w:r>
          </w:p>
        </w:tc>
        <w:tc>
          <w:tcPr>
            <w:tcW w:w="992" w:type="dxa"/>
            <w:noWrap/>
          </w:tcPr>
          <w:p w:rsidR="009F43C2" w:rsidRPr="009F43C2" w:rsidRDefault="009F43C2">
            <w:pPr>
              <w:spacing w:line="0" w:lineRule="atLeast"/>
              <w:jc w:val="center"/>
            </w:pPr>
            <w:r w:rsidRPr="009F43C2">
              <w:t>1,8</w:t>
            </w:r>
          </w:p>
        </w:tc>
        <w:tc>
          <w:tcPr>
            <w:tcW w:w="992" w:type="dxa"/>
          </w:tcPr>
          <w:p w:rsidR="009F43C2" w:rsidRPr="009F43C2" w:rsidRDefault="009F43C2">
            <w:pPr>
              <w:jc w:val="center"/>
            </w:pPr>
            <w:r w:rsidRPr="009F43C2">
              <w:t>1,2</w:t>
            </w:r>
          </w:p>
        </w:tc>
        <w:tc>
          <w:tcPr>
            <w:tcW w:w="851" w:type="dxa"/>
            <w:noWrap/>
          </w:tcPr>
          <w:p w:rsidR="009F43C2" w:rsidRPr="009F43C2" w:rsidRDefault="009F43C2">
            <w:pPr>
              <w:jc w:val="center"/>
            </w:pPr>
            <w:r w:rsidRPr="009F43C2">
              <w:t>1,5</w:t>
            </w:r>
          </w:p>
        </w:tc>
        <w:tc>
          <w:tcPr>
            <w:tcW w:w="850" w:type="dxa"/>
            <w:noWrap/>
          </w:tcPr>
          <w:p w:rsidR="009F43C2" w:rsidRPr="009F43C2" w:rsidRDefault="009F43C2">
            <w:pPr>
              <w:jc w:val="center"/>
            </w:pPr>
            <w:r w:rsidRPr="009F43C2">
              <w:t>2,0</w:t>
            </w:r>
          </w:p>
        </w:tc>
        <w:tc>
          <w:tcPr>
            <w:tcW w:w="851" w:type="dxa"/>
            <w:noWrap/>
          </w:tcPr>
          <w:p w:rsidR="009F43C2" w:rsidRPr="009F43C2" w:rsidRDefault="009F43C2">
            <w:pPr>
              <w:jc w:val="center"/>
            </w:pPr>
            <w:r w:rsidRPr="009F43C2">
              <w:t>2,0</w:t>
            </w:r>
          </w:p>
        </w:tc>
        <w:tc>
          <w:tcPr>
            <w:tcW w:w="992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2,3</w:t>
            </w:r>
          </w:p>
        </w:tc>
        <w:tc>
          <w:tcPr>
            <w:tcW w:w="850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0,6</w:t>
            </w:r>
          </w:p>
        </w:tc>
        <w:tc>
          <w:tcPr>
            <w:tcW w:w="993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9</w:t>
            </w:r>
          </w:p>
        </w:tc>
        <w:tc>
          <w:tcPr>
            <w:tcW w:w="992" w:type="dxa"/>
          </w:tcPr>
          <w:p w:rsidR="009F43C2" w:rsidRPr="009F43C2" w:rsidRDefault="009F43C2">
            <w:pPr>
              <w:widowControl w:val="0"/>
              <w:jc w:val="both"/>
            </w:pPr>
            <w:r w:rsidRPr="009F43C2">
              <w:t>15</w:t>
            </w:r>
          </w:p>
        </w:tc>
        <w:tc>
          <w:tcPr>
            <w:tcW w:w="992" w:type="dxa"/>
          </w:tcPr>
          <w:p w:rsidR="009F43C2" w:rsidRPr="009F43C2" w:rsidRDefault="009F43C2">
            <w:pPr>
              <w:widowControl w:val="0"/>
              <w:jc w:val="both"/>
            </w:pPr>
            <w:r w:rsidRPr="009F43C2">
              <w:t>9</w:t>
            </w:r>
          </w:p>
        </w:tc>
        <w:tc>
          <w:tcPr>
            <w:tcW w:w="992" w:type="dxa"/>
          </w:tcPr>
          <w:p w:rsidR="009F43C2" w:rsidRPr="009F43C2" w:rsidRDefault="00943AAA">
            <w:pPr>
              <w:widowControl w:val="0"/>
              <w:jc w:val="both"/>
            </w:pPr>
            <w:r>
              <w:t>8</w:t>
            </w:r>
          </w:p>
        </w:tc>
      </w:tr>
      <w:tr w:rsidR="009F43C2" w:rsidRPr="009F43C2" w:rsidTr="00943AAA">
        <w:trPr>
          <w:trHeight w:val="20"/>
        </w:trPr>
        <w:tc>
          <w:tcPr>
            <w:tcW w:w="586" w:type="dxa"/>
            <w:noWrap/>
          </w:tcPr>
          <w:p w:rsidR="009F43C2" w:rsidRPr="009F43C2" w:rsidRDefault="009F43C2">
            <w:pPr>
              <w:spacing w:line="0" w:lineRule="atLeast"/>
              <w:jc w:val="center"/>
            </w:pPr>
            <w:r w:rsidRPr="009F43C2">
              <w:t>3</w:t>
            </w:r>
          </w:p>
        </w:tc>
        <w:tc>
          <w:tcPr>
            <w:tcW w:w="3384" w:type="dxa"/>
            <w:noWrap/>
            <w:vAlign w:val="center"/>
          </w:tcPr>
          <w:p w:rsidR="009F43C2" w:rsidRPr="009F43C2" w:rsidRDefault="009F43C2">
            <w:pPr>
              <w:pStyle w:val="3"/>
              <w:jc w:val="left"/>
              <w:rPr>
                <w:sz w:val="20"/>
              </w:rPr>
            </w:pPr>
            <w:r w:rsidRPr="009F43C2">
              <w:rPr>
                <w:sz w:val="20"/>
              </w:rPr>
              <w:t>Количество отремонтированных и построенных дорог внутри населенных пунктов, м2</w:t>
            </w:r>
          </w:p>
        </w:tc>
        <w:tc>
          <w:tcPr>
            <w:tcW w:w="1134" w:type="dxa"/>
            <w:noWrap/>
          </w:tcPr>
          <w:p w:rsidR="009F43C2" w:rsidRPr="009F43C2" w:rsidRDefault="009F43C2">
            <w:pPr>
              <w:jc w:val="center"/>
            </w:pPr>
            <w:r w:rsidRPr="009F43C2">
              <w:t>Ед.</w:t>
            </w:r>
          </w:p>
        </w:tc>
        <w:tc>
          <w:tcPr>
            <w:tcW w:w="992" w:type="dxa"/>
            <w:noWrap/>
          </w:tcPr>
          <w:p w:rsidR="009F43C2" w:rsidRPr="009F43C2" w:rsidRDefault="009F43C2">
            <w:pPr>
              <w:pStyle w:val="aff0"/>
              <w:spacing w:line="0" w:lineRule="atLeast"/>
              <w:jc w:val="center"/>
            </w:pPr>
            <w:r w:rsidRPr="009F43C2">
              <w:t>767</w:t>
            </w:r>
          </w:p>
        </w:tc>
        <w:tc>
          <w:tcPr>
            <w:tcW w:w="992" w:type="dxa"/>
          </w:tcPr>
          <w:p w:rsidR="009F43C2" w:rsidRPr="009F43C2" w:rsidRDefault="009F43C2">
            <w:pPr>
              <w:jc w:val="center"/>
            </w:pPr>
            <w:r w:rsidRPr="009F43C2">
              <w:t>380,3</w:t>
            </w:r>
          </w:p>
        </w:tc>
        <w:tc>
          <w:tcPr>
            <w:tcW w:w="851" w:type="dxa"/>
            <w:noWrap/>
          </w:tcPr>
          <w:p w:rsidR="009F43C2" w:rsidRPr="009F43C2" w:rsidRDefault="009F43C2">
            <w:pPr>
              <w:jc w:val="center"/>
            </w:pPr>
            <w:r w:rsidRPr="009F43C2">
              <w:t>737,75</w:t>
            </w:r>
          </w:p>
        </w:tc>
        <w:tc>
          <w:tcPr>
            <w:tcW w:w="850" w:type="dxa"/>
            <w:noWrap/>
          </w:tcPr>
          <w:p w:rsidR="009F43C2" w:rsidRPr="009F43C2" w:rsidRDefault="009F43C2">
            <w:pPr>
              <w:jc w:val="center"/>
            </w:pPr>
            <w:r w:rsidRPr="009F43C2">
              <w:t>452,2</w:t>
            </w:r>
          </w:p>
        </w:tc>
        <w:tc>
          <w:tcPr>
            <w:tcW w:w="851" w:type="dxa"/>
            <w:noWrap/>
          </w:tcPr>
          <w:p w:rsidR="009F43C2" w:rsidRPr="009F43C2" w:rsidRDefault="009F43C2">
            <w:pPr>
              <w:jc w:val="center"/>
            </w:pPr>
            <w:r w:rsidRPr="009F43C2">
              <w:t>287</w:t>
            </w:r>
          </w:p>
        </w:tc>
        <w:tc>
          <w:tcPr>
            <w:tcW w:w="992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187</w:t>
            </w:r>
          </w:p>
        </w:tc>
        <w:tc>
          <w:tcPr>
            <w:tcW w:w="850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114</w:t>
            </w:r>
          </w:p>
        </w:tc>
        <w:tc>
          <w:tcPr>
            <w:tcW w:w="993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300</w:t>
            </w:r>
          </w:p>
        </w:tc>
        <w:tc>
          <w:tcPr>
            <w:tcW w:w="992" w:type="dxa"/>
          </w:tcPr>
          <w:p w:rsidR="009F43C2" w:rsidRPr="009F43C2" w:rsidRDefault="009F43C2">
            <w:pPr>
              <w:widowControl w:val="0"/>
              <w:jc w:val="both"/>
            </w:pPr>
            <w:r w:rsidRPr="009F43C2">
              <w:t>300</w:t>
            </w:r>
          </w:p>
        </w:tc>
        <w:tc>
          <w:tcPr>
            <w:tcW w:w="992" w:type="dxa"/>
          </w:tcPr>
          <w:p w:rsidR="009F43C2" w:rsidRPr="009F43C2" w:rsidRDefault="009F43C2">
            <w:pPr>
              <w:widowControl w:val="0"/>
              <w:jc w:val="both"/>
            </w:pPr>
            <w:r w:rsidRPr="009F43C2">
              <w:t>300</w:t>
            </w:r>
          </w:p>
        </w:tc>
        <w:tc>
          <w:tcPr>
            <w:tcW w:w="992" w:type="dxa"/>
          </w:tcPr>
          <w:p w:rsidR="009F43C2" w:rsidRPr="009F43C2" w:rsidRDefault="00943AAA">
            <w:pPr>
              <w:widowControl w:val="0"/>
              <w:jc w:val="both"/>
            </w:pPr>
            <w:r>
              <w:t>300</w:t>
            </w:r>
          </w:p>
        </w:tc>
      </w:tr>
      <w:tr w:rsidR="009F43C2" w:rsidRPr="009F43C2" w:rsidTr="00943AAA">
        <w:trPr>
          <w:trHeight w:val="20"/>
        </w:trPr>
        <w:tc>
          <w:tcPr>
            <w:tcW w:w="586" w:type="dxa"/>
            <w:noWrap/>
          </w:tcPr>
          <w:p w:rsidR="009F43C2" w:rsidRPr="009F43C2" w:rsidRDefault="009F43C2">
            <w:pPr>
              <w:spacing w:line="0" w:lineRule="atLeast"/>
              <w:jc w:val="center"/>
            </w:pPr>
            <w:r w:rsidRPr="009F43C2">
              <w:t>4</w:t>
            </w:r>
          </w:p>
        </w:tc>
        <w:tc>
          <w:tcPr>
            <w:tcW w:w="3384" w:type="dxa"/>
            <w:noWrap/>
            <w:vAlign w:val="center"/>
          </w:tcPr>
          <w:p w:rsidR="009F43C2" w:rsidRPr="009F43C2" w:rsidRDefault="009F43C2">
            <w:r w:rsidRPr="009F43C2">
              <w:t>Увеличение числа граждан, занимающихся личным подсобным хозяйством, чел.</w:t>
            </w:r>
          </w:p>
        </w:tc>
        <w:tc>
          <w:tcPr>
            <w:tcW w:w="1134" w:type="dxa"/>
            <w:noWrap/>
          </w:tcPr>
          <w:p w:rsidR="009F43C2" w:rsidRPr="009F43C2" w:rsidRDefault="009F43C2">
            <w:pPr>
              <w:jc w:val="center"/>
            </w:pPr>
            <w:r w:rsidRPr="009F43C2">
              <w:t>Ед.</w:t>
            </w:r>
          </w:p>
        </w:tc>
        <w:tc>
          <w:tcPr>
            <w:tcW w:w="992" w:type="dxa"/>
            <w:noWrap/>
          </w:tcPr>
          <w:p w:rsidR="009F43C2" w:rsidRPr="009F43C2" w:rsidRDefault="009F43C2">
            <w:pPr>
              <w:pStyle w:val="aff0"/>
              <w:spacing w:line="0" w:lineRule="atLeast"/>
              <w:jc w:val="center"/>
            </w:pPr>
            <w:r w:rsidRPr="009F43C2">
              <w:t>3450</w:t>
            </w:r>
          </w:p>
        </w:tc>
        <w:tc>
          <w:tcPr>
            <w:tcW w:w="992" w:type="dxa"/>
          </w:tcPr>
          <w:p w:rsidR="009F43C2" w:rsidRPr="009F43C2" w:rsidRDefault="009F43C2">
            <w:pPr>
              <w:spacing w:line="0" w:lineRule="atLeast"/>
              <w:jc w:val="center"/>
            </w:pPr>
            <w:r w:rsidRPr="009F43C2">
              <w:t>3455</w:t>
            </w:r>
          </w:p>
        </w:tc>
        <w:tc>
          <w:tcPr>
            <w:tcW w:w="851" w:type="dxa"/>
            <w:noWrap/>
          </w:tcPr>
          <w:p w:rsidR="009F43C2" w:rsidRPr="009F43C2" w:rsidRDefault="009F43C2">
            <w:pPr>
              <w:spacing w:line="0" w:lineRule="atLeast"/>
              <w:jc w:val="center"/>
            </w:pPr>
            <w:r w:rsidRPr="009F43C2">
              <w:t>3459</w:t>
            </w:r>
          </w:p>
        </w:tc>
        <w:tc>
          <w:tcPr>
            <w:tcW w:w="850" w:type="dxa"/>
            <w:noWrap/>
          </w:tcPr>
          <w:p w:rsidR="009F43C2" w:rsidRPr="009F43C2" w:rsidRDefault="009F43C2">
            <w:pPr>
              <w:widowControl w:val="0"/>
              <w:spacing w:line="0" w:lineRule="atLeast"/>
              <w:jc w:val="center"/>
            </w:pPr>
            <w:r w:rsidRPr="009F43C2">
              <w:t>3463</w:t>
            </w:r>
          </w:p>
        </w:tc>
        <w:tc>
          <w:tcPr>
            <w:tcW w:w="851" w:type="dxa"/>
            <w:noWrap/>
          </w:tcPr>
          <w:p w:rsidR="009F43C2" w:rsidRPr="009F43C2" w:rsidRDefault="009F43C2">
            <w:pPr>
              <w:widowControl w:val="0"/>
              <w:spacing w:line="0" w:lineRule="atLeast"/>
              <w:jc w:val="center"/>
            </w:pPr>
            <w:r w:rsidRPr="009F43C2">
              <w:t>3464</w:t>
            </w:r>
          </w:p>
        </w:tc>
        <w:tc>
          <w:tcPr>
            <w:tcW w:w="992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3465</w:t>
            </w:r>
          </w:p>
        </w:tc>
        <w:tc>
          <w:tcPr>
            <w:tcW w:w="850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3466</w:t>
            </w:r>
          </w:p>
        </w:tc>
        <w:tc>
          <w:tcPr>
            <w:tcW w:w="993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3467</w:t>
            </w:r>
          </w:p>
        </w:tc>
        <w:tc>
          <w:tcPr>
            <w:tcW w:w="992" w:type="dxa"/>
          </w:tcPr>
          <w:p w:rsidR="009F43C2" w:rsidRPr="009F43C2" w:rsidRDefault="009F43C2">
            <w:pPr>
              <w:widowControl w:val="0"/>
              <w:jc w:val="both"/>
            </w:pPr>
            <w:r w:rsidRPr="009F43C2">
              <w:t>3466</w:t>
            </w:r>
          </w:p>
        </w:tc>
        <w:tc>
          <w:tcPr>
            <w:tcW w:w="992" w:type="dxa"/>
          </w:tcPr>
          <w:p w:rsidR="009F43C2" w:rsidRPr="009F43C2" w:rsidRDefault="009F43C2">
            <w:pPr>
              <w:widowControl w:val="0"/>
              <w:jc w:val="both"/>
            </w:pPr>
            <w:r w:rsidRPr="009F43C2">
              <w:t>3467</w:t>
            </w:r>
          </w:p>
        </w:tc>
        <w:tc>
          <w:tcPr>
            <w:tcW w:w="992" w:type="dxa"/>
          </w:tcPr>
          <w:p w:rsidR="009F43C2" w:rsidRPr="009F43C2" w:rsidRDefault="00943AAA">
            <w:pPr>
              <w:widowControl w:val="0"/>
              <w:jc w:val="both"/>
            </w:pPr>
            <w:r>
              <w:t>3460</w:t>
            </w:r>
          </w:p>
        </w:tc>
      </w:tr>
      <w:tr w:rsidR="009F43C2" w:rsidRPr="009F43C2" w:rsidTr="00943AAA">
        <w:trPr>
          <w:trHeight w:val="20"/>
        </w:trPr>
        <w:tc>
          <w:tcPr>
            <w:tcW w:w="586" w:type="dxa"/>
            <w:noWrap/>
          </w:tcPr>
          <w:p w:rsidR="009F43C2" w:rsidRPr="009F43C2" w:rsidRDefault="009F43C2">
            <w:pPr>
              <w:spacing w:line="0" w:lineRule="atLeast"/>
              <w:jc w:val="center"/>
            </w:pPr>
            <w:r w:rsidRPr="009F43C2">
              <w:t>5</w:t>
            </w:r>
          </w:p>
        </w:tc>
        <w:tc>
          <w:tcPr>
            <w:tcW w:w="3384" w:type="dxa"/>
            <w:noWrap/>
            <w:vAlign w:val="center"/>
          </w:tcPr>
          <w:p w:rsidR="009F43C2" w:rsidRPr="009F43C2" w:rsidRDefault="009F43C2">
            <w:r w:rsidRPr="009F43C2">
              <w:t>Увеличение количества граждан и сельскохозяйственных организаций - получателей муниципальной финансовой поддержки, числе по годам, ед.</w:t>
            </w:r>
          </w:p>
        </w:tc>
        <w:tc>
          <w:tcPr>
            <w:tcW w:w="1134" w:type="dxa"/>
            <w:noWrap/>
          </w:tcPr>
          <w:p w:rsidR="009F43C2" w:rsidRPr="009F43C2" w:rsidRDefault="009F43C2">
            <w:pPr>
              <w:jc w:val="center"/>
            </w:pPr>
            <w:r w:rsidRPr="009F43C2">
              <w:t>Ед.</w:t>
            </w:r>
          </w:p>
        </w:tc>
        <w:tc>
          <w:tcPr>
            <w:tcW w:w="992" w:type="dxa"/>
            <w:noWrap/>
          </w:tcPr>
          <w:p w:rsidR="009F43C2" w:rsidRPr="009F43C2" w:rsidRDefault="009F43C2">
            <w:pPr>
              <w:spacing w:line="0" w:lineRule="atLeast"/>
              <w:jc w:val="center"/>
            </w:pPr>
            <w:r w:rsidRPr="009F43C2">
              <w:t>147</w:t>
            </w:r>
          </w:p>
        </w:tc>
        <w:tc>
          <w:tcPr>
            <w:tcW w:w="992" w:type="dxa"/>
          </w:tcPr>
          <w:p w:rsidR="009F43C2" w:rsidRPr="009F43C2" w:rsidRDefault="009F43C2">
            <w:pPr>
              <w:spacing w:line="0" w:lineRule="atLeast"/>
              <w:jc w:val="center"/>
            </w:pPr>
            <w:r w:rsidRPr="009F43C2">
              <w:t>150</w:t>
            </w:r>
          </w:p>
        </w:tc>
        <w:tc>
          <w:tcPr>
            <w:tcW w:w="851" w:type="dxa"/>
            <w:noWrap/>
          </w:tcPr>
          <w:p w:rsidR="009F43C2" w:rsidRPr="009F43C2" w:rsidRDefault="009F43C2">
            <w:pPr>
              <w:spacing w:line="0" w:lineRule="atLeast"/>
              <w:jc w:val="center"/>
            </w:pPr>
            <w:r w:rsidRPr="009F43C2">
              <w:t>155</w:t>
            </w:r>
          </w:p>
        </w:tc>
        <w:tc>
          <w:tcPr>
            <w:tcW w:w="850" w:type="dxa"/>
            <w:noWrap/>
          </w:tcPr>
          <w:p w:rsidR="009F43C2" w:rsidRPr="009F43C2" w:rsidRDefault="009F43C2">
            <w:pPr>
              <w:widowControl w:val="0"/>
              <w:spacing w:line="0" w:lineRule="atLeast"/>
              <w:jc w:val="center"/>
            </w:pPr>
            <w:r w:rsidRPr="009F43C2">
              <w:t>156</w:t>
            </w:r>
          </w:p>
        </w:tc>
        <w:tc>
          <w:tcPr>
            <w:tcW w:w="851" w:type="dxa"/>
            <w:noWrap/>
          </w:tcPr>
          <w:p w:rsidR="009F43C2" w:rsidRPr="009F43C2" w:rsidRDefault="009F43C2">
            <w:pPr>
              <w:widowControl w:val="0"/>
              <w:spacing w:line="0" w:lineRule="atLeast"/>
              <w:jc w:val="center"/>
            </w:pPr>
            <w:r w:rsidRPr="009F43C2">
              <w:t>161</w:t>
            </w:r>
          </w:p>
        </w:tc>
        <w:tc>
          <w:tcPr>
            <w:tcW w:w="992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163</w:t>
            </w:r>
          </w:p>
        </w:tc>
        <w:tc>
          <w:tcPr>
            <w:tcW w:w="850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163</w:t>
            </w:r>
          </w:p>
        </w:tc>
        <w:tc>
          <w:tcPr>
            <w:tcW w:w="993" w:type="dxa"/>
          </w:tcPr>
          <w:p w:rsidR="009F43C2" w:rsidRPr="009F43C2" w:rsidRDefault="009F43C2">
            <w:pPr>
              <w:widowControl w:val="0"/>
              <w:jc w:val="center"/>
            </w:pPr>
            <w:r w:rsidRPr="009F43C2">
              <w:t>164</w:t>
            </w:r>
          </w:p>
        </w:tc>
        <w:tc>
          <w:tcPr>
            <w:tcW w:w="992" w:type="dxa"/>
          </w:tcPr>
          <w:p w:rsidR="009F43C2" w:rsidRPr="009F43C2" w:rsidRDefault="009F43C2">
            <w:pPr>
              <w:widowControl w:val="0"/>
              <w:jc w:val="both"/>
            </w:pPr>
            <w:r w:rsidRPr="009F43C2">
              <w:t>163</w:t>
            </w:r>
          </w:p>
        </w:tc>
        <w:tc>
          <w:tcPr>
            <w:tcW w:w="992" w:type="dxa"/>
          </w:tcPr>
          <w:p w:rsidR="009F43C2" w:rsidRPr="009F43C2" w:rsidRDefault="00943AAA">
            <w:pPr>
              <w:widowControl w:val="0"/>
              <w:jc w:val="both"/>
            </w:pPr>
            <w:r>
              <w:t>163</w:t>
            </w:r>
          </w:p>
        </w:tc>
        <w:tc>
          <w:tcPr>
            <w:tcW w:w="992" w:type="dxa"/>
          </w:tcPr>
          <w:p w:rsidR="009F43C2" w:rsidRPr="009F43C2" w:rsidRDefault="00943AAA">
            <w:pPr>
              <w:widowControl w:val="0"/>
              <w:jc w:val="both"/>
            </w:pPr>
            <w:r>
              <w:t>164</w:t>
            </w:r>
          </w:p>
        </w:tc>
      </w:tr>
    </w:tbl>
    <w:p w:rsidR="00221D98" w:rsidRDefault="00221D98">
      <w:pPr>
        <w:pStyle w:val="1"/>
      </w:pPr>
    </w:p>
    <w:p w:rsidR="00221D98" w:rsidRDefault="00D93AFF">
      <w:pPr>
        <w:shd w:val="clear" w:color="auto" w:fill="FFFFFF"/>
        <w:jc w:val="right"/>
      </w:pPr>
      <w:r>
        <w:br w:type="page"/>
      </w:r>
      <w:r>
        <w:lastRenderedPageBreak/>
        <w:t xml:space="preserve">Приложение 2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D93AFF">
      <w:pPr>
        <w:shd w:val="clear" w:color="auto" w:fill="FFFFFF"/>
        <w:jc w:val="right"/>
      </w:pPr>
      <w:r>
        <w:t xml:space="preserve">от </w:t>
      </w:r>
      <w:r w:rsidR="00E62835" w:rsidRPr="00E62835">
        <w:t>10.11.2023 № 1360</w:t>
      </w:r>
    </w:p>
    <w:p w:rsidR="00E00408" w:rsidRDefault="00E00408">
      <w:pPr>
        <w:shd w:val="clear" w:color="auto" w:fill="FFFFFF"/>
        <w:jc w:val="right"/>
      </w:pPr>
    </w:p>
    <w:p w:rsidR="00221D98" w:rsidRDefault="00D93AFF">
      <w:pPr>
        <w:shd w:val="clear" w:color="auto" w:fill="FFFFFF"/>
        <w:jc w:val="right"/>
      </w:pPr>
      <w:r>
        <w:t xml:space="preserve">Приложение 2  к  муниципальной программе </w:t>
      </w:r>
    </w:p>
    <w:p w:rsidR="00221D98" w:rsidRDefault="00D93AFF">
      <w:pPr>
        <w:shd w:val="clear" w:color="auto" w:fill="FFFFFF"/>
        <w:jc w:val="right"/>
      </w:pPr>
      <w:r>
        <w:t xml:space="preserve">«Социальное развитие сел Александровского района </w:t>
      </w:r>
    </w:p>
    <w:p w:rsidR="00221D98" w:rsidRDefault="00D93AFF">
      <w:pPr>
        <w:shd w:val="clear" w:color="auto" w:fill="FFFFFF"/>
        <w:jc w:val="right"/>
        <w:rPr>
          <w:sz w:val="22"/>
          <w:szCs w:val="22"/>
        </w:rPr>
      </w:pPr>
      <w:r>
        <w:t>на 2017-2021 г</w:t>
      </w:r>
      <w:r w:rsidR="00C34257">
        <w:t>оды и на плановый период до 2026</w:t>
      </w:r>
      <w:r>
        <w:t xml:space="preserve"> года»</w:t>
      </w:r>
    </w:p>
    <w:p w:rsidR="00221D98" w:rsidRDefault="00221D98">
      <w:pPr>
        <w:shd w:val="clear" w:color="auto" w:fill="FFFFFF"/>
        <w:jc w:val="right"/>
        <w:rPr>
          <w:sz w:val="16"/>
          <w:szCs w:val="16"/>
        </w:rPr>
      </w:pPr>
    </w:p>
    <w:p w:rsidR="00221D98" w:rsidRDefault="00221D98">
      <w:pPr>
        <w:jc w:val="center"/>
      </w:pPr>
    </w:p>
    <w:p w:rsidR="00221D98" w:rsidRDefault="00D93AFF">
      <w:pPr>
        <w:jc w:val="center"/>
      </w:pPr>
      <w:r>
        <w:t>Перечень мероприятий муниципальной программы</w:t>
      </w:r>
    </w:p>
    <w:p w:rsidR="00C34257" w:rsidRDefault="00C34257">
      <w:pPr>
        <w:jc w:val="center"/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850"/>
        <w:gridCol w:w="5245"/>
        <w:gridCol w:w="2977"/>
        <w:gridCol w:w="1559"/>
        <w:gridCol w:w="3119"/>
      </w:tblGrid>
      <w:tr w:rsidR="00C34257" w:rsidRPr="00A83CAC" w:rsidTr="00937760">
        <w:trPr>
          <w:cantSplit/>
          <w:trHeight w:val="797"/>
        </w:trPr>
        <w:tc>
          <w:tcPr>
            <w:tcW w:w="1716" w:type="dxa"/>
            <w:gridSpan w:val="2"/>
            <w:vAlign w:val="center"/>
          </w:tcPr>
          <w:p w:rsidR="00C34257" w:rsidRPr="00A83CAC" w:rsidRDefault="00C34257" w:rsidP="00937760">
            <w:pPr>
              <w:spacing w:line="0" w:lineRule="atLeast"/>
              <w:ind w:right="-57"/>
              <w:jc w:val="center"/>
            </w:pPr>
            <w:r w:rsidRPr="00A83CAC">
              <w:t>Код аналитической программной классификации</w:t>
            </w:r>
          </w:p>
        </w:tc>
        <w:tc>
          <w:tcPr>
            <w:tcW w:w="5245" w:type="dxa"/>
            <w:vMerge w:val="restart"/>
            <w:vAlign w:val="center"/>
          </w:tcPr>
          <w:p w:rsidR="00C34257" w:rsidRPr="00A83CAC" w:rsidRDefault="00C34257" w:rsidP="00937760">
            <w:pPr>
              <w:jc w:val="center"/>
            </w:pPr>
            <w:r w:rsidRPr="00A83CAC">
              <w:t>Наименование подпрограммы, основного мероприятия, мероприятия</w:t>
            </w:r>
          </w:p>
        </w:tc>
        <w:tc>
          <w:tcPr>
            <w:tcW w:w="2977" w:type="dxa"/>
            <w:vMerge w:val="restart"/>
            <w:vAlign w:val="center"/>
          </w:tcPr>
          <w:p w:rsidR="00C34257" w:rsidRPr="00A83CAC" w:rsidRDefault="00C34257" w:rsidP="00937760">
            <w:pPr>
              <w:jc w:val="center"/>
            </w:pPr>
            <w:r w:rsidRPr="00A83CAC">
              <w:t xml:space="preserve">Ответственный исполнитель, соисполнители </w:t>
            </w:r>
          </w:p>
        </w:tc>
        <w:tc>
          <w:tcPr>
            <w:tcW w:w="1559" w:type="dxa"/>
            <w:vMerge w:val="restart"/>
            <w:vAlign w:val="center"/>
          </w:tcPr>
          <w:p w:rsidR="00C34257" w:rsidRPr="00A83CAC" w:rsidRDefault="00C34257" w:rsidP="00937760">
            <w:pPr>
              <w:jc w:val="center"/>
            </w:pPr>
            <w:r w:rsidRPr="00A83CAC">
              <w:t>Срок выполнения</w:t>
            </w:r>
          </w:p>
        </w:tc>
        <w:tc>
          <w:tcPr>
            <w:tcW w:w="3119" w:type="dxa"/>
            <w:vMerge w:val="restart"/>
            <w:vAlign w:val="center"/>
          </w:tcPr>
          <w:p w:rsidR="00C34257" w:rsidRPr="00A83CAC" w:rsidRDefault="00C34257" w:rsidP="00937760">
            <w:pPr>
              <w:jc w:val="center"/>
            </w:pPr>
            <w:r w:rsidRPr="00A83CAC">
              <w:t>Ожидаемый непосредственный результат</w:t>
            </w:r>
          </w:p>
        </w:tc>
      </w:tr>
      <w:tr w:rsidR="00C34257" w:rsidRPr="00A83CAC" w:rsidTr="00937760">
        <w:trPr>
          <w:cantSplit/>
          <w:trHeight w:val="127"/>
        </w:trPr>
        <w:tc>
          <w:tcPr>
            <w:tcW w:w="866" w:type="dxa"/>
            <w:vAlign w:val="center"/>
          </w:tcPr>
          <w:p w:rsidR="00C34257" w:rsidRPr="00A83CAC" w:rsidRDefault="00C34257" w:rsidP="00937760">
            <w:pPr>
              <w:jc w:val="center"/>
            </w:pPr>
            <w:r w:rsidRPr="00A83CAC">
              <w:t>ОМ</w:t>
            </w:r>
          </w:p>
        </w:tc>
        <w:tc>
          <w:tcPr>
            <w:tcW w:w="850" w:type="dxa"/>
            <w:vAlign w:val="center"/>
          </w:tcPr>
          <w:p w:rsidR="00C34257" w:rsidRPr="00A83CAC" w:rsidRDefault="00C34257" w:rsidP="00937760">
            <w:pPr>
              <w:jc w:val="center"/>
            </w:pPr>
            <w:r w:rsidRPr="00A83CAC">
              <w:t>М</w:t>
            </w:r>
          </w:p>
        </w:tc>
        <w:tc>
          <w:tcPr>
            <w:tcW w:w="5245" w:type="dxa"/>
            <w:vMerge/>
            <w:vAlign w:val="center"/>
          </w:tcPr>
          <w:p w:rsidR="00C34257" w:rsidRPr="00A83CAC" w:rsidRDefault="00C34257" w:rsidP="00937760"/>
        </w:tc>
        <w:tc>
          <w:tcPr>
            <w:tcW w:w="2977" w:type="dxa"/>
            <w:vMerge/>
            <w:vAlign w:val="center"/>
          </w:tcPr>
          <w:p w:rsidR="00C34257" w:rsidRPr="00A83CAC" w:rsidRDefault="00C34257" w:rsidP="00937760"/>
        </w:tc>
        <w:tc>
          <w:tcPr>
            <w:tcW w:w="1559" w:type="dxa"/>
            <w:vMerge/>
            <w:vAlign w:val="center"/>
          </w:tcPr>
          <w:p w:rsidR="00C34257" w:rsidRPr="00A83CAC" w:rsidRDefault="00C34257" w:rsidP="00937760"/>
        </w:tc>
        <w:tc>
          <w:tcPr>
            <w:tcW w:w="3119" w:type="dxa"/>
            <w:vMerge/>
            <w:vAlign w:val="center"/>
          </w:tcPr>
          <w:p w:rsidR="00C34257" w:rsidRPr="00A83CAC" w:rsidRDefault="00C34257" w:rsidP="00937760"/>
        </w:tc>
      </w:tr>
      <w:tr w:rsidR="00C34257" w:rsidRPr="00A83CAC" w:rsidTr="00937760">
        <w:trPr>
          <w:cantSplit/>
          <w:trHeight w:val="120"/>
        </w:trPr>
        <w:tc>
          <w:tcPr>
            <w:tcW w:w="866" w:type="dxa"/>
            <w:noWrap/>
          </w:tcPr>
          <w:p w:rsidR="00C34257" w:rsidRPr="00A83CAC" w:rsidRDefault="00C34257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0" w:type="dxa"/>
            <w:noWrap/>
          </w:tcPr>
          <w:p w:rsidR="00C34257" w:rsidRPr="00A83CAC" w:rsidRDefault="00C34257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45" w:type="dxa"/>
            <w:noWrap/>
            <w:vAlign w:val="center"/>
          </w:tcPr>
          <w:p w:rsidR="00C34257" w:rsidRPr="00A83CAC" w:rsidRDefault="00C34257" w:rsidP="00937760">
            <w:pPr>
              <w:jc w:val="center"/>
            </w:pPr>
            <w:r w:rsidRPr="00A83CAC">
              <w:t>3</w:t>
            </w:r>
          </w:p>
        </w:tc>
        <w:tc>
          <w:tcPr>
            <w:tcW w:w="2977" w:type="dxa"/>
            <w:noWrap/>
            <w:vAlign w:val="bottom"/>
          </w:tcPr>
          <w:p w:rsidR="00C34257" w:rsidRPr="00A83CAC" w:rsidRDefault="00C34257" w:rsidP="00937760">
            <w:pPr>
              <w:jc w:val="center"/>
            </w:pPr>
            <w:r w:rsidRPr="00A83CAC">
              <w:t>4</w:t>
            </w:r>
          </w:p>
        </w:tc>
        <w:tc>
          <w:tcPr>
            <w:tcW w:w="1559" w:type="dxa"/>
            <w:noWrap/>
            <w:vAlign w:val="bottom"/>
          </w:tcPr>
          <w:p w:rsidR="00C34257" w:rsidRPr="00A83CAC" w:rsidRDefault="00C34257" w:rsidP="00937760">
            <w:pPr>
              <w:jc w:val="center"/>
            </w:pPr>
            <w:r w:rsidRPr="00A83CAC">
              <w:t>5</w:t>
            </w:r>
          </w:p>
        </w:tc>
        <w:tc>
          <w:tcPr>
            <w:tcW w:w="3119" w:type="dxa"/>
            <w:vAlign w:val="bottom"/>
          </w:tcPr>
          <w:p w:rsidR="00C34257" w:rsidRPr="00A83CAC" w:rsidRDefault="00C34257" w:rsidP="00937760">
            <w:pPr>
              <w:jc w:val="center"/>
            </w:pPr>
          </w:p>
        </w:tc>
      </w:tr>
      <w:tr w:rsidR="00C34257" w:rsidRPr="00A83CAC" w:rsidTr="00937760">
        <w:trPr>
          <w:cantSplit/>
          <w:trHeight w:val="287"/>
        </w:trPr>
        <w:tc>
          <w:tcPr>
            <w:tcW w:w="14616" w:type="dxa"/>
            <w:gridSpan w:val="6"/>
            <w:noWrap/>
          </w:tcPr>
          <w:p w:rsidR="00C34257" w:rsidRPr="00A83CAC" w:rsidRDefault="00C34257" w:rsidP="00937760">
            <w:pPr>
              <w:contextualSpacing/>
              <w:rPr>
                <w:b/>
              </w:rPr>
            </w:pPr>
            <w:r w:rsidRPr="00A83CAC">
              <w:rPr>
                <w:b/>
              </w:rPr>
              <w:t>Задача 1. Создание условий развития социальной сферы и  инфраструктуры на селе</w:t>
            </w:r>
          </w:p>
        </w:tc>
      </w:tr>
      <w:tr w:rsidR="00C34257" w:rsidRPr="00A83CAC" w:rsidTr="006A72B2">
        <w:trPr>
          <w:cantSplit/>
          <w:trHeight w:val="627"/>
        </w:trPr>
        <w:tc>
          <w:tcPr>
            <w:tcW w:w="866" w:type="dxa"/>
            <w:noWrap/>
          </w:tcPr>
          <w:p w:rsidR="00C34257" w:rsidRPr="00A83CAC" w:rsidRDefault="00C34257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noWrap/>
          </w:tcPr>
          <w:p w:rsidR="00C34257" w:rsidRPr="00A83CAC" w:rsidRDefault="00C34257" w:rsidP="00937760">
            <w:pPr>
              <w:jc w:val="center"/>
            </w:pPr>
            <w:r w:rsidRPr="00A83CAC">
              <w:t>01</w:t>
            </w:r>
          </w:p>
        </w:tc>
        <w:tc>
          <w:tcPr>
            <w:tcW w:w="5245" w:type="dxa"/>
            <w:noWrap/>
          </w:tcPr>
          <w:p w:rsidR="00C34257" w:rsidRPr="00A83CAC" w:rsidRDefault="00C34257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2977" w:type="dxa"/>
            <w:noWrap/>
          </w:tcPr>
          <w:p w:rsidR="00C34257" w:rsidRPr="00A83CAC" w:rsidRDefault="00C34257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Отдел экономики Администрации района</w:t>
            </w:r>
          </w:p>
        </w:tc>
        <w:tc>
          <w:tcPr>
            <w:tcW w:w="1559" w:type="dxa"/>
            <w:noWrap/>
          </w:tcPr>
          <w:p w:rsidR="00C34257" w:rsidRPr="00A83CAC" w:rsidRDefault="00C34257" w:rsidP="00937760">
            <w:r w:rsidRPr="00A83CAC">
              <w:rPr>
                <w:lang w:val="en-US"/>
              </w:rPr>
              <w:t>2017-202</w:t>
            </w:r>
            <w:r w:rsidR="00A0668B">
              <w:t>6</w:t>
            </w:r>
          </w:p>
        </w:tc>
        <w:tc>
          <w:tcPr>
            <w:tcW w:w="3119" w:type="dxa"/>
          </w:tcPr>
          <w:p w:rsidR="00C34257" w:rsidRPr="00A83CAC" w:rsidRDefault="00C34257" w:rsidP="00937760">
            <w:pPr>
              <w:jc w:val="both"/>
            </w:pPr>
            <w:r w:rsidRPr="00A83CAC">
              <w:t>Уменьшение стоимости проезда воздушным транспортом для населения района</w:t>
            </w:r>
          </w:p>
          <w:p w:rsidR="00C34257" w:rsidRPr="00A83CAC" w:rsidRDefault="00C34257" w:rsidP="00937760">
            <w:pPr>
              <w:jc w:val="both"/>
              <w:rPr>
                <w:bCs/>
              </w:rPr>
            </w:pPr>
          </w:p>
        </w:tc>
      </w:tr>
      <w:tr w:rsidR="00A0668B" w:rsidRPr="00A83CAC" w:rsidTr="00937760">
        <w:trPr>
          <w:cantSplit/>
          <w:trHeight w:val="39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02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Возмещение  части затрат по производству и реализации хлеба, организациям, использующим электроэнергию вырабатываемую дизельными электростанциями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 xml:space="preserve">Отдел экономики Администрации района                          </w:t>
            </w:r>
          </w:p>
        </w:tc>
        <w:tc>
          <w:tcPr>
            <w:tcW w:w="1559" w:type="dxa"/>
            <w:noWrap/>
          </w:tcPr>
          <w:p w:rsidR="00A0668B" w:rsidRDefault="00A0668B">
            <w:r w:rsidRPr="00692EC2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  <w:rPr>
                <w:bCs/>
              </w:rPr>
            </w:pPr>
            <w:r w:rsidRPr="00A83CAC">
              <w:rPr>
                <w:bCs/>
              </w:rPr>
              <w:t>Удешевление стоимости хлеба в населенных пунктах с дизельными электростанциями</w:t>
            </w:r>
          </w:p>
        </w:tc>
      </w:tr>
      <w:tr w:rsidR="00A0668B" w:rsidRPr="00A83CAC" w:rsidTr="00937760">
        <w:trPr>
          <w:cantSplit/>
          <w:trHeight w:val="39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Создание условий для обеспечения перевозок воздушным транспортом:</w:t>
            </w:r>
          </w:p>
          <w:p w:rsidR="00A0668B" w:rsidRPr="00A83CAC" w:rsidRDefault="00A0668B" w:rsidP="009377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1)содержание вертолетных площадок по селам района;</w:t>
            </w:r>
          </w:p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2)содержание технологических зданий (аэропорт) по селам района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 xml:space="preserve">Отдел экономики Администрации района                          </w:t>
            </w:r>
          </w:p>
        </w:tc>
        <w:tc>
          <w:tcPr>
            <w:tcW w:w="1559" w:type="dxa"/>
            <w:noWrap/>
          </w:tcPr>
          <w:p w:rsidR="00A0668B" w:rsidRDefault="00A0668B">
            <w:r w:rsidRPr="00692EC2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  <w:rPr>
                <w:bCs/>
              </w:rPr>
            </w:pPr>
            <w:r w:rsidRPr="00A83CAC">
              <w:rPr>
                <w:bCs/>
              </w:rPr>
              <w:t>Обеспечение комфортного пребывания жителей сёл при перевозке воздушным транспортом</w:t>
            </w:r>
          </w:p>
        </w:tc>
      </w:tr>
      <w:tr w:rsidR="00A0668B" w:rsidRPr="00A83CAC" w:rsidTr="00937760">
        <w:trPr>
          <w:cantSplit/>
          <w:trHeight w:val="39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04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692EC2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  <w:rPr>
                <w:bCs/>
              </w:rPr>
            </w:pPr>
            <w:r w:rsidRPr="00A83CAC">
              <w:rPr>
                <w:bCs/>
              </w:rPr>
              <w:t>Создание непрерывных, благоприятных условий для движения транспортных средств на территории МО «Александровский  район»</w:t>
            </w:r>
          </w:p>
        </w:tc>
      </w:tr>
      <w:tr w:rsidR="00A0668B" w:rsidRPr="00A83CAC" w:rsidTr="00937760">
        <w:trPr>
          <w:cantSplit/>
          <w:trHeight w:val="39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05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r w:rsidRPr="00A83CAC">
              <w:t>Капитальный 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E45EF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  <w:rPr>
                <w:bCs/>
              </w:rPr>
            </w:pPr>
            <w:r w:rsidRPr="00A83CAC">
              <w:rPr>
                <w:bCs/>
              </w:rPr>
              <w:t>Создание непрерывных, благоприятных условий для движения транспортных средств на территории МО «Александровский  район»</w:t>
            </w:r>
          </w:p>
        </w:tc>
      </w:tr>
      <w:tr w:rsidR="00A0668B" w:rsidRPr="00A83CAC" w:rsidTr="00937760">
        <w:trPr>
          <w:cantSplit/>
          <w:trHeight w:val="39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lastRenderedPageBreak/>
              <w:t>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06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r w:rsidRPr="00A83CAC">
              <w:t>Капитальный и текущий ремонт автомобильных дорог и инженерных сооружений на них в границах муниципальных районов и поселений (софинансирование)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E45EF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  <w:rPr>
                <w:bCs/>
              </w:rPr>
            </w:pPr>
            <w:r w:rsidRPr="00A83CAC">
              <w:rPr>
                <w:bCs/>
              </w:rPr>
              <w:t>Создание непрерывных, благоприятных условий для движения транспортных средств на территории МО «Александровский  район»</w:t>
            </w:r>
          </w:p>
        </w:tc>
      </w:tr>
      <w:tr w:rsidR="00A0668B" w:rsidRPr="00A83CAC" w:rsidTr="00937760">
        <w:trPr>
          <w:cantSplit/>
          <w:trHeight w:val="39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07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r w:rsidRPr="00A83CAC">
              <w:t>Создание условий для обеспечения перевозок водным транспортом:</w:t>
            </w:r>
          </w:p>
          <w:p w:rsidR="00A0668B" w:rsidRPr="00A83CAC" w:rsidRDefault="00A0668B" w:rsidP="00937760">
            <w:r w:rsidRPr="00A83CAC">
              <w:t>1)обустройство сходней;</w:t>
            </w:r>
          </w:p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2) траление паромных причалов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jc w:val="both"/>
            </w:pPr>
            <w:r w:rsidRPr="00A83CAC">
              <w:t xml:space="preserve">Отдел экономики Администрации района                          </w:t>
            </w:r>
          </w:p>
        </w:tc>
        <w:tc>
          <w:tcPr>
            <w:tcW w:w="1559" w:type="dxa"/>
            <w:noWrap/>
          </w:tcPr>
          <w:p w:rsidR="00A0668B" w:rsidRDefault="00A0668B">
            <w:r w:rsidRPr="00E45EF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  <w:rPr>
                <w:bCs/>
              </w:rPr>
            </w:pPr>
            <w:r w:rsidRPr="00A83CAC">
              <w:rPr>
                <w:bCs/>
              </w:rPr>
              <w:t>Создание  безопасных условий для перевозки пассажиров водным транспортом</w:t>
            </w:r>
          </w:p>
        </w:tc>
      </w:tr>
      <w:tr w:rsidR="00A0668B" w:rsidRPr="00A83CAC" w:rsidTr="00937760">
        <w:trPr>
          <w:cantSplit/>
          <w:trHeight w:val="39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08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r w:rsidRPr="00A83CAC">
              <w:t>Установка знаков навигационного ограждения судового хода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jc w:val="both"/>
            </w:pPr>
            <w:r w:rsidRPr="00A83CAC">
              <w:t xml:space="preserve">Отдел экономики Администрации района                          </w:t>
            </w:r>
          </w:p>
        </w:tc>
        <w:tc>
          <w:tcPr>
            <w:tcW w:w="1559" w:type="dxa"/>
            <w:noWrap/>
          </w:tcPr>
          <w:p w:rsidR="00A0668B" w:rsidRDefault="00A0668B">
            <w:r w:rsidRPr="00E45EF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  <w:rPr>
                <w:bCs/>
              </w:rPr>
            </w:pPr>
            <w:r w:rsidRPr="00A83CAC">
              <w:rPr>
                <w:bCs/>
              </w:rPr>
              <w:t>Создание  безопасных условий для перевозки пассажиров водным транспортом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widowControl w:val="0"/>
              <w:suppressAutoHyphens/>
              <w:jc w:val="both"/>
              <w:rPr>
                <w:rFonts w:eastAsia="Arial" w:cs="Mangal"/>
                <w:i/>
                <w:kern w:val="1"/>
                <w:u w:val="single"/>
                <w:lang w:bidi="hi-IN"/>
              </w:rPr>
            </w:pPr>
            <w:r w:rsidRPr="00A83CAC">
              <w:rPr>
                <w:rFonts w:eastAsia="Arial" w:cs="Mangal"/>
                <w:kern w:val="1"/>
                <w:lang w:bidi="hi-IN"/>
              </w:rPr>
              <w:t>Проведение выборов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 xml:space="preserve">Отдел экономики Администрации района, главы поселений                               </w:t>
            </w:r>
          </w:p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noWrap/>
          </w:tcPr>
          <w:p w:rsidR="00A0668B" w:rsidRDefault="00A0668B">
            <w:r w:rsidRPr="00E45EF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widowControl w:val="0"/>
              <w:suppressAutoHyphens/>
              <w:jc w:val="both"/>
              <w:rPr>
                <w:rFonts w:eastAsia="Arial" w:cs="Mangal"/>
                <w:i/>
                <w:kern w:val="1"/>
                <w:u w:val="single"/>
                <w:lang w:bidi="hi-IN"/>
              </w:rPr>
            </w:pPr>
            <w:r w:rsidRPr="00A83CAC">
              <w:rPr>
                <w:rFonts w:eastAsia="Arial" w:cs="Mangal"/>
                <w:kern w:val="1"/>
                <w:lang w:bidi="hi-IN"/>
              </w:rPr>
              <w:t>Компенсация выпадающих доходов организациям, предоставляющим услуги населению по тарифам, не обеспечивающим возмещение издержек (пассажирские перевозки)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 xml:space="preserve">Отдел экономики Администрации района, главы поселений                               </w:t>
            </w:r>
          </w:p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noWrap/>
          </w:tcPr>
          <w:p w:rsidR="00A0668B" w:rsidRDefault="00A0668B">
            <w:r w:rsidRPr="00E45EF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</w:pPr>
            <w:r w:rsidRPr="00A83CAC">
              <w:t>Компенсация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E45EF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A0668B" w:rsidRPr="00A83CAC" w:rsidTr="00937760">
        <w:trPr>
          <w:trHeight w:val="113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</w:pPr>
            <w:r w:rsidRPr="00A83CAC">
              <w:t>Компенсация местным бюджетам расходов по организации электроснабжения от дизельных электростанций (софинансирование)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 xml:space="preserve">Отдел экономики Администрации района, главы поселений                             </w:t>
            </w:r>
          </w:p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noWrap/>
          </w:tcPr>
          <w:p w:rsidR="00A0668B" w:rsidRDefault="00A0668B">
            <w:r w:rsidRPr="00E45EF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A0668B" w:rsidRPr="00A83CAC" w:rsidTr="00937760">
        <w:trPr>
          <w:trHeight w:val="1137"/>
        </w:trPr>
        <w:tc>
          <w:tcPr>
            <w:tcW w:w="866" w:type="dxa"/>
            <w:shd w:val="clear" w:color="auto" w:fill="FFFFFF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1</w:t>
            </w:r>
          </w:p>
        </w:tc>
        <w:tc>
          <w:tcPr>
            <w:tcW w:w="850" w:type="dxa"/>
            <w:shd w:val="clear" w:color="auto" w:fill="FFFFFF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245" w:type="dxa"/>
            <w:shd w:val="clear" w:color="auto" w:fill="FFFFFF"/>
            <w:noWrap/>
          </w:tcPr>
          <w:p w:rsidR="00A0668B" w:rsidRPr="00A83CAC" w:rsidRDefault="00A0668B" w:rsidP="00937760">
            <w:pPr>
              <w:jc w:val="both"/>
            </w:pPr>
            <w:r w:rsidRPr="00A83CAC">
              <w:t xml:space="preserve">Межбюджетные трансферты на содержание зимника </w:t>
            </w:r>
            <w:proofErr w:type="spellStart"/>
            <w:r w:rsidRPr="00A83CAC">
              <w:t>б.н.п</w:t>
            </w:r>
            <w:proofErr w:type="spellEnd"/>
            <w:r w:rsidRPr="00A83CAC">
              <w:t>. Медведево- п. Северный</w:t>
            </w:r>
          </w:p>
        </w:tc>
        <w:tc>
          <w:tcPr>
            <w:tcW w:w="2977" w:type="dxa"/>
            <w:shd w:val="clear" w:color="auto" w:fill="FFFFFF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shd w:val="clear" w:color="auto" w:fill="FFFFFF"/>
            <w:noWrap/>
          </w:tcPr>
          <w:p w:rsidR="00A0668B" w:rsidRDefault="00A0668B">
            <w:r w:rsidRPr="00E45EFD">
              <w:t>2017-2026</w:t>
            </w:r>
          </w:p>
        </w:tc>
        <w:tc>
          <w:tcPr>
            <w:tcW w:w="3119" w:type="dxa"/>
            <w:shd w:val="clear" w:color="auto" w:fill="FFFFFF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Создание  безопасных условий для перевозки пассажиров</w:t>
            </w:r>
          </w:p>
        </w:tc>
      </w:tr>
      <w:tr w:rsidR="00A0668B" w:rsidRPr="00A83CAC" w:rsidTr="00937760">
        <w:trPr>
          <w:trHeight w:val="113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</w:pPr>
            <w:r w:rsidRPr="00A83CAC">
              <w:t>Возмещение убытков, связанных с ограничением нормативного потребления электроэнергии, вырабатываемую дизельными электростанциями в селах района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8F3BC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A0668B" w:rsidRPr="00A83CAC" w:rsidTr="00937760">
        <w:trPr>
          <w:trHeight w:val="113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lastRenderedPageBreak/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</w:pPr>
            <w:r w:rsidRPr="00A83CAC">
              <w:t>Проведение независимой оценки линий электропередач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Отдел экономики Администрации района, Главы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8F3BC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Создание условий для передачи в аренду электроэнергетического хозяйства</w:t>
            </w:r>
          </w:p>
        </w:tc>
      </w:tr>
      <w:tr w:rsidR="00A0668B" w:rsidRPr="00A83CAC" w:rsidTr="00937760">
        <w:trPr>
          <w:trHeight w:val="113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</w:pPr>
            <w:r w:rsidRPr="00A83CAC"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Отдел имущественных и земельных отношений  Администрации района</w:t>
            </w:r>
          </w:p>
        </w:tc>
        <w:tc>
          <w:tcPr>
            <w:tcW w:w="1559" w:type="dxa"/>
            <w:noWrap/>
          </w:tcPr>
          <w:p w:rsidR="00A0668B" w:rsidRDefault="00A0668B">
            <w:r w:rsidRPr="008F3BC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Создание условий для своевременного оказания юридическим и физическим лицам государственных и муниципальных услуг</w:t>
            </w:r>
          </w:p>
        </w:tc>
      </w:tr>
      <w:tr w:rsidR="00A0668B" w:rsidRPr="00A83CAC" w:rsidTr="00937760">
        <w:trPr>
          <w:trHeight w:val="113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</w:pPr>
            <w:r w:rsidRPr="00A83CAC">
              <w:rPr>
                <w:bCs/>
                <w:iCs/>
              </w:rPr>
              <w:t>Проведение аварийно - восстановительных работ в здании по адресу: Александровский район, с. Новоникольское, пер. Больничный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8F3BC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Улучшения качества связи в труднодоступных населенных пунктах</w:t>
            </w:r>
          </w:p>
        </w:tc>
      </w:tr>
      <w:tr w:rsidR="00A0668B" w:rsidRPr="00A83CAC" w:rsidTr="00937760">
        <w:trPr>
          <w:trHeight w:val="113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Траление причала для выгрузки топлива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8F3BC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Развитие предпринимательства в селах района, обеспечение населения продуктами первой необходимости</w:t>
            </w:r>
          </w:p>
        </w:tc>
      </w:tr>
      <w:tr w:rsidR="00A0668B" w:rsidRPr="00A83CAC" w:rsidTr="00937760">
        <w:trPr>
          <w:trHeight w:val="113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Приобретение автогрейдера для нужд дорожного хозяйства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8F3BC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дорожной деятельности</w:t>
            </w:r>
          </w:p>
        </w:tc>
      </w:tr>
      <w:tr w:rsidR="00A0668B" w:rsidRPr="00A83CAC" w:rsidTr="00937760">
        <w:trPr>
          <w:trHeight w:val="1137"/>
        </w:trPr>
        <w:tc>
          <w:tcPr>
            <w:tcW w:w="866" w:type="dxa"/>
            <w:shd w:val="clear" w:color="auto" w:fill="FFFFFF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shd w:val="clear" w:color="auto" w:fill="FFFFFF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5245" w:type="dxa"/>
            <w:shd w:val="clear" w:color="auto" w:fill="FFFFFF"/>
            <w:noWrap/>
          </w:tcPr>
          <w:p w:rsidR="00A0668B" w:rsidRPr="00A83CAC" w:rsidRDefault="00A0668B" w:rsidP="00937760">
            <w:pPr>
              <w:jc w:val="both"/>
            </w:pPr>
            <w:r w:rsidRPr="00A83CAC">
              <w:t>Мероприятия на компенсацию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2977" w:type="dxa"/>
            <w:shd w:val="clear" w:color="auto" w:fill="FFFFFF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 xml:space="preserve">Отдел экономики Администрации района                               </w:t>
            </w:r>
          </w:p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559" w:type="dxa"/>
            <w:shd w:val="clear" w:color="auto" w:fill="FFFFFF"/>
            <w:noWrap/>
          </w:tcPr>
          <w:p w:rsidR="00A0668B" w:rsidRDefault="00A0668B">
            <w:r w:rsidRPr="008F3BCD">
              <w:t>2017-2026</w:t>
            </w:r>
          </w:p>
        </w:tc>
        <w:tc>
          <w:tcPr>
            <w:tcW w:w="3119" w:type="dxa"/>
            <w:shd w:val="clear" w:color="auto" w:fill="FFFFFF"/>
          </w:tcPr>
          <w:p w:rsidR="00A0668B" w:rsidRPr="00A83CAC" w:rsidRDefault="00A0668B" w:rsidP="00937760">
            <w:r w:rsidRPr="00A83CAC">
              <w:t>Обеспечение населения труднодоступных населенных пунктов продуктами питания первой необходимости</w:t>
            </w:r>
          </w:p>
        </w:tc>
      </w:tr>
      <w:tr w:rsidR="00A0668B" w:rsidRPr="00A83CAC" w:rsidTr="00937760">
        <w:trPr>
          <w:trHeight w:val="113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</w:pPr>
            <w:r w:rsidRPr="00A83CAC"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8F3BCD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Развитие транспортной инфраструктуры на территории района</w:t>
            </w:r>
          </w:p>
        </w:tc>
      </w:tr>
      <w:tr w:rsidR="00A0668B" w:rsidRPr="00A83CAC" w:rsidTr="00937760">
        <w:trPr>
          <w:trHeight w:val="113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  <w:rPr>
                <w:bCs/>
                <w:iCs/>
              </w:rPr>
            </w:pPr>
            <w:r w:rsidRPr="00A83CAC">
              <w:t>Обеспечение софинансирования расходов по обеспечению жителей отдаленных населенных пунктов Томской области услугами связи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Развитие инфраструктуры связи на территории района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</w:pPr>
            <w:r w:rsidRPr="00A83CAC">
              <w:rPr>
                <w:bCs/>
                <w:iCs/>
              </w:rPr>
              <w:t xml:space="preserve">Возмещение расходов, связанных с содержанием </w:t>
            </w:r>
            <w:r w:rsidRPr="00A83CAC">
              <w:rPr>
                <w:bCs/>
                <w:iCs/>
              </w:rPr>
              <w:lastRenderedPageBreak/>
              <w:t>оборудования сетей сотовой связи стандарта GSM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lastRenderedPageBreak/>
              <w:t xml:space="preserve">Отдел имущественных и </w:t>
            </w:r>
            <w:r w:rsidRPr="00A83CAC">
              <w:rPr>
                <w:rFonts w:cs="Arial"/>
              </w:rPr>
              <w:lastRenderedPageBreak/>
              <w:t>земельных отношений  Администрации района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lastRenderedPageBreak/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 xml:space="preserve">Развитие инфраструктуры связи </w:t>
            </w:r>
            <w:r w:rsidRPr="00A83CAC">
              <w:lastRenderedPageBreak/>
              <w:t>на территории района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lastRenderedPageBreak/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Диагностика и паспортизация автомобильных дорог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дорожной деятельности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Приобретение автомобиля для обеспечения перевозок в п. Северный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дорожной деятельности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 xml:space="preserve">Приобретение </w:t>
            </w:r>
            <w:proofErr w:type="spellStart"/>
            <w:r w:rsidRPr="00A83CAC">
              <w:rPr>
                <w:bCs/>
                <w:iCs/>
              </w:rPr>
              <w:t>пескоразбрасывателя</w:t>
            </w:r>
            <w:proofErr w:type="spellEnd"/>
            <w:r w:rsidRPr="00A83CAC">
              <w:rPr>
                <w:bCs/>
                <w:iCs/>
              </w:rPr>
              <w:t xml:space="preserve"> марки ПРР-3.0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дорожной деятельности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Приобретение трактора с навесным оборудованием с. Александровское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дорожной деятельности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Приобретение с доставкой снегохода марки Буран Лидер Длинный, саней "классика-Буран" с прицепным устройством с амортизирующим механизмом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дорожной деятельности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lang w:val="en-US"/>
              </w:rPr>
            </w:pPr>
            <w:r w:rsidRPr="00A83CAC">
              <w:rPr>
                <w:lang w:val="en-US"/>
              </w:rPr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A83CAC">
              <w:rPr>
                <w:rFonts w:eastAsia="Calibri"/>
                <w:lang w:val="en-US" w:eastAsia="en-US"/>
              </w:rPr>
              <w:t>29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дорожной деятельности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lang w:val="en-US"/>
              </w:rPr>
            </w:pPr>
            <w:r w:rsidRPr="00A83CAC">
              <w:rPr>
                <w:lang w:val="en-US"/>
              </w:rPr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A83CAC">
              <w:rPr>
                <w:rFonts w:eastAsia="Calibri"/>
                <w:lang w:val="en-US" w:eastAsia="en-US"/>
              </w:rPr>
              <w:t>30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населения услугами сети Интернет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lang w:val="en-US"/>
              </w:rPr>
            </w:pPr>
            <w:r w:rsidRPr="00A83CAC">
              <w:rPr>
                <w:lang w:val="en-US"/>
              </w:rPr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A83CAC">
              <w:rPr>
                <w:rFonts w:eastAsia="Calibri"/>
                <w:lang w:val="en-US" w:eastAsia="en-US"/>
              </w:rPr>
              <w:t>31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Уменьшение стоимости проезда автобусным транспортом для населения района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lang w:val="en-US"/>
              </w:rPr>
            </w:pPr>
            <w:r w:rsidRPr="00A83CAC">
              <w:rPr>
                <w:lang w:val="en-US"/>
              </w:rPr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A83CAC">
              <w:rPr>
                <w:rFonts w:eastAsia="Calibri"/>
                <w:lang w:val="en-US" w:eastAsia="en-US"/>
              </w:rPr>
              <w:t>32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Уменьшение стоимости проезда воздушным транспортом для населения района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lang w:val="en-US"/>
              </w:rPr>
            </w:pPr>
            <w:r w:rsidRPr="00A83CAC">
              <w:rPr>
                <w:lang w:val="en-US"/>
              </w:rPr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A83CAC">
              <w:rPr>
                <w:rFonts w:eastAsia="Calibri"/>
                <w:lang w:val="en-US" w:eastAsia="en-US"/>
              </w:rPr>
              <w:t>33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Обустройство микрорайона индивидуальной жилой застройки ул. Пролетарская-ул. Багряная. Водоснабжение. Уличная дренажная система в с. Александровское Александровского района Томской области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дорожной деятельности, строительство автодороги 640 м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Ремонтно- восстановительные работы, включая стоимость запасных частей асфальтосмесительной установки ДС-158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дорожной деятельности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сообщения с труднодоступными селами района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Ремонт автомобильной дороги на кладбище в селе Александровское, Александровского района Томской области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566CF7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Приведение в нормативное состояние грунтовых дорог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Ремонт помещения ФАП в с. Назино Александровского района Томской области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2F5174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оказания качественной медицинской помощи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</w:pPr>
            <w:r w:rsidRPr="00A83CAC"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 xml:space="preserve">Ремонт кровли гаража Администрации сельского </w:t>
            </w:r>
            <w:r w:rsidRPr="00A83CAC">
              <w:rPr>
                <w:bCs/>
                <w:iCs/>
              </w:rPr>
              <w:lastRenderedPageBreak/>
              <w:t>поселения п. Северный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lastRenderedPageBreak/>
              <w:t xml:space="preserve">Администрация района, </w:t>
            </w:r>
            <w:r w:rsidRPr="00A83CAC">
              <w:lastRenderedPageBreak/>
              <w:t>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2F5174">
              <w:lastRenderedPageBreak/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 xml:space="preserve">Приведение в соответствие </w:t>
            </w:r>
            <w:r w:rsidRPr="00A83CAC">
              <w:lastRenderedPageBreak/>
              <w:t>строений и сооружений муниципальной собственности</w:t>
            </w:r>
          </w:p>
        </w:tc>
      </w:tr>
      <w:tr w:rsidR="00A0668B" w:rsidRPr="00A83CAC" w:rsidTr="00937760">
        <w:trPr>
          <w:trHeight w:val="27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</w:pPr>
            <w:r w:rsidRPr="00A83CAC">
              <w:lastRenderedPageBreak/>
              <w:t>01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A83CAC">
              <w:rPr>
                <w:bCs/>
                <w:iCs/>
              </w:rPr>
              <w:t>Обустройство мкр. ИЖЗ ул. Пролетарская-ул. Багряная. Водоснабжение. Уличная дренажная система в с. Александровское Александровского района Томской области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2F5174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Строительство автомобильной дороги</w:t>
            </w:r>
          </w:p>
        </w:tc>
      </w:tr>
      <w:tr w:rsidR="00C34257" w:rsidRPr="00A83CAC" w:rsidTr="00937760">
        <w:trPr>
          <w:cantSplit/>
          <w:trHeight w:val="410"/>
        </w:trPr>
        <w:tc>
          <w:tcPr>
            <w:tcW w:w="14616" w:type="dxa"/>
            <w:gridSpan w:val="6"/>
            <w:noWrap/>
          </w:tcPr>
          <w:p w:rsidR="00C34257" w:rsidRPr="00A83CAC" w:rsidRDefault="00C34257" w:rsidP="00937760">
            <w:pPr>
              <w:jc w:val="both"/>
            </w:pPr>
            <w:r w:rsidRPr="00A83CAC">
              <w:rPr>
                <w:b/>
              </w:rPr>
              <w:t>Задача 2. Оказание помощи в развитии личного подсобного хозяйства</w:t>
            </w:r>
          </w:p>
        </w:tc>
      </w:tr>
      <w:tr w:rsidR="00A0668B" w:rsidRPr="00A83CAC" w:rsidTr="00937760">
        <w:trPr>
          <w:cantSplit/>
          <w:trHeight w:val="74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02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01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r w:rsidRPr="00A83CAC">
              <w:t>Оказание адресной помощи гражданам, имеющим в личном подсобном хозяйстве коров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A0668B" w:rsidRDefault="00A0668B">
            <w:r w:rsidRPr="002620B2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</w:pPr>
            <w:r w:rsidRPr="00A83CAC">
              <w:t>Сохранение и увеличение поголовья скота в населенных пунктах</w:t>
            </w:r>
          </w:p>
        </w:tc>
      </w:tr>
      <w:tr w:rsidR="00A0668B" w:rsidRPr="00A83CAC" w:rsidTr="00937760">
        <w:trPr>
          <w:cantSplit/>
          <w:trHeight w:val="74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02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02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r w:rsidRPr="00A83CAC"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A0668B" w:rsidRDefault="00A0668B">
            <w:r w:rsidRPr="002620B2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</w:pPr>
            <w:r w:rsidRPr="00A83CAC">
              <w:t>Сохранение и увеличение поголовья скота в населенных пунктах</w:t>
            </w:r>
          </w:p>
        </w:tc>
      </w:tr>
      <w:tr w:rsidR="00A0668B" w:rsidRPr="00A83CAC" w:rsidTr="00937760">
        <w:trPr>
          <w:cantSplit/>
          <w:trHeight w:val="488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02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r w:rsidRPr="00A83CAC"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A0668B" w:rsidRDefault="00A0668B">
            <w:r w:rsidRPr="002620B2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</w:pPr>
            <w:r w:rsidRPr="00A83CAC">
              <w:t>Сохранение и увеличение поголовья скота в населенных пунктах, развитие мясного и молочного скотоводства</w:t>
            </w:r>
          </w:p>
        </w:tc>
      </w:tr>
      <w:tr w:rsidR="00A0668B" w:rsidRPr="00A83CAC" w:rsidTr="00937760">
        <w:trPr>
          <w:cantSplit/>
          <w:trHeight w:val="74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02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04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r w:rsidRPr="00A83CAC">
              <w:t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хозяйствования)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A0668B" w:rsidRDefault="00A0668B">
            <w:r w:rsidRPr="002620B2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</w:pPr>
            <w:r w:rsidRPr="00A83CAC">
              <w:t>Выполнение государственных полномочий по поддержке сельскохозяйственного производства</w:t>
            </w:r>
          </w:p>
        </w:tc>
      </w:tr>
      <w:tr w:rsidR="00A0668B" w:rsidRPr="00A83CAC" w:rsidTr="00937760">
        <w:trPr>
          <w:cantSplit/>
          <w:trHeight w:val="74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02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05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r w:rsidRPr="00A83CAC">
              <w:t>Осуществление отдельных государственных полномочий по поддержке сельскохозяйственного производства (предоставление субсидий на содействие достижению целевых показателей реализации региональных программ развития агропромышленного комплекса поддержки малых форм хозяйствования)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1559" w:type="dxa"/>
            <w:noWrap/>
          </w:tcPr>
          <w:p w:rsidR="00A0668B" w:rsidRDefault="00A0668B">
            <w:r w:rsidRPr="002620B2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jc w:val="both"/>
            </w:pPr>
            <w:r w:rsidRPr="00A83CAC">
              <w:t>Выполнение государственных полномочий по поддержке сельскохозяйственного производства</w:t>
            </w:r>
          </w:p>
        </w:tc>
      </w:tr>
      <w:tr w:rsidR="00C34257" w:rsidRPr="00A83CAC" w:rsidTr="00937760">
        <w:trPr>
          <w:cantSplit/>
          <w:trHeight w:val="170"/>
        </w:trPr>
        <w:tc>
          <w:tcPr>
            <w:tcW w:w="14616" w:type="dxa"/>
            <w:gridSpan w:val="6"/>
            <w:noWrap/>
          </w:tcPr>
          <w:p w:rsidR="00C34257" w:rsidRPr="00A83CAC" w:rsidRDefault="00C34257" w:rsidP="00937760">
            <w:pPr>
              <w:jc w:val="both"/>
              <w:rPr>
                <w:b/>
              </w:rPr>
            </w:pPr>
            <w:r w:rsidRPr="00A83CAC">
              <w:rPr>
                <w:b/>
              </w:rPr>
              <w:t>Задача 3.</w:t>
            </w:r>
            <w:r w:rsidRPr="00A83CAC">
              <w:t xml:space="preserve"> </w:t>
            </w:r>
            <w:r w:rsidRPr="00A83CAC">
              <w:rPr>
                <w:b/>
              </w:rPr>
              <w:t>Повышение комфортности среды жизнедеятельности граждан, проживающих в сельской местности</w:t>
            </w:r>
          </w:p>
        </w:tc>
      </w:tr>
      <w:tr w:rsidR="00A0668B" w:rsidRPr="00A83CAC" w:rsidTr="00937760">
        <w:trPr>
          <w:cantSplit/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Сбор и утилизация бытовых и промышленных отходов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Выполнение полномочий органов местного самоуправления по вопросам местного значения в сфере ЖКХ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Благоустройство сел района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 xml:space="preserve">Улучшение качества проживания 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lastRenderedPageBreak/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Привлечение кадров на село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ind w:right="-57"/>
              <w:rPr>
                <w:bCs/>
                <w:iCs/>
              </w:rPr>
            </w:pPr>
            <w:r w:rsidRPr="00A83CAC">
              <w:rPr>
                <w:bCs/>
                <w:iCs/>
              </w:rPr>
              <w:t>Информирование населения о деятельности органов местного самоуправления Александровского района,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Информирование населения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ind w:right="-57"/>
            </w:pPr>
            <w:r w:rsidRPr="00A83CAC">
              <w:rPr>
                <w:bCs/>
                <w:iCs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Информирование населения</w:t>
            </w:r>
          </w:p>
        </w:tc>
      </w:tr>
      <w:tr w:rsidR="00A0668B" w:rsidRPr="00A83CAC" w:rsidTr="00937760">
        <w:trPr>
          <w:trHeight w:val="136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ind w:right="-57"/>
              <w:rPr>
                <w:bCs/>
                <w:iCs/>
              </w:rPr>
            </w:pPr>
            <w:r w:rsidRPr="00A83CAC">
              <w:rPr>
                <w:bCs/>
                <w:iCs/>
              </w:rPr>
              <w:t>Обслуживание объектов муниципальной собственности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Отдел имущественных и земельных отношений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Содержание объектов муниципальной собственности в нормативном состоянии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Мероприятия по землеустройству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Отдел имущественных и земельных отношений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Выполнение условий земельного законодательства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val="en-US" w:eastAsia="en-US"/>
              </w:rPr>
            </w:pPr>
            <w:r w:rsidRPr="00A83CAC"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Ликвидация несанкционированных свалок, вывоз крупногабаритного мусор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Выполнение полномочий органов местного самоуправления по вопросам местного значения в сфере защиты окружающей среды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Утилизация ртутьсодержащих ламп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Отдел образования, Отдел культуры, спорта и молодежной политики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Выполнение полномочий органов местного самоуправления по вопросам местного значения в сфере защиты окружающей среды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Внеплановое пополнение расходных материалов для бесперебойного выпуска газеты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Обеспечение работы муниципальной газеты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Обновление материально-технической базы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Обеспечение работы муниципальной газеты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Приобретение и доставка горки для снежного городка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311BF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Обеспечение культурного досуга населения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Капитальный ремонт ограждения кладбища в с. Новоникольское Александровского района Томской области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C4082C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Благоустройство населенных пунктов</w:t>
            </w:r>
          </w:p>
        </w:tc>
      </w:tr>
      <w:tr w:rsidR="00A0668B" w:rsidRPr="00A83CAC" w:rsidTr="00937760">
        <w:trPr>
          <w:trHeight w:val="680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A0668B" w:rsidRDefault="00A0668B">
            <w:r w:rsidRPr="00C4082C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Выполнение условий земельного законодательства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lastRenderedPageBreak/>
              <w:t>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Текущий ремонт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A0668B" w:rsidRDefault="00A0668B">
            <w:r w:rsidRPr="00C4082C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Приведение муниципальной собственности в нормативное состояние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Проведение специальной оценки условий труда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</w:t>
            </w:r>
          </w:p>
        </w:tc>
        <w:tc>
          <w:tcPr>
            <w:tcW w:w="1559" w:type="dxa"/>
            <w:noWrap/>
          </w:tcPr>
          <w:p w:rsidR="00A0668B" w:rsidRDefault="00A0668B">
            <w:r w:rsidRPr="00C4082C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Охрана труда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3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</w:t>
            </w:r>
          </w:p>
        </w:tc>
        <w:tc>
          <w:tcPr>
            <w:tcW w:w="1559" w:type="dxa"/>
            <w:noWrap/>
          </w:tcPr>
          <w:p w:rsidR="00A0668B" w:rsidRDefault="00A0668B">
            <w:r w:rsidRPr="00C4082C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Выполнение условий земельного законодательства</w:t>
            </w:r>
          </w:p>
        </w:tc>
      </w:tr>
      <w:tr w:rsidR="00C34257" w:rsidRPr="00A83CAC" w:rsidTr="00937760">
        <w:trPr>
          <w:trHeight w:val="567"/>
        </w:trPr>
        <w:tc>
          <w:tcPr>
            <w:tcW w:w="14616" w:type="dxa"/>
            <w:gridSpan w:val="6"/>
            <w:noWrap/>
          </w:tcPr>
          <w:p w:rsidR="00C34257" w:rsidRPr="00A83CAC" w:rsidRDefault="00C34257" w:rsidP="00937760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A83CAC">
              <w:rPr>
                <w:rFonts w:cs="Arial"/>
                <w:b/>
              </w:rPr>
              <w:t>Задача 4. Регулирование численности безнадзорных животных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jc w:val="center"/>
            </w:pPr>
            <w:r w:rsidRPr="00A83CAC">
              <w:t>04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Регулирование численности безнадзорных животных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1559" w:type="dxa"/>
            <w:noWrap/>
          </w:tcPr>
          <w:p w:rsidR="00A0668B" w:rsidRDefault="00A0668B">
            <w:r w:rsidRPr="0072778E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A83CAC">
              <w:rPr>
                <w:rFonts w:cs="Arial"/>
              </w:rPr>
              <w:t>Обеспечение безопасности проживания населения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</w:pPr>
            <w:r w:rsidRPr="00A83CAC">
              <w:t>04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Администрация района</w:t>
            </w:r>
          </w:p>
        </w:tc>
        <w:tc>
          <w:tcPr>
            <w:tcW w:w="1559" w:type="dxa"/>
            <w:noWrap/>
          </w:tcPr>
          <w:p w:rsidR="00A0668B" w:rsidRDefault="00A0668B">
            <w:r w:rsidRPr="0072778E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Обеспечение безопасности проживания населения</w:t>
            </w:r>
          </w:p>
        </w:tc>
      </w:tr>
      <w:tr w:rsidR="00C34257" w:rsidRPr="00A83CAC" w:rsidTr="00937760">
        <w:trPr>
          <w:trHeight w:val="344"/>
        </w:trPr>
        <w:tc>
          <w:tcPr>
            <w:tcW w:w="14616" w:type="dxa"/>
            <w:gridSpan w:val="6"/>
            <w:noWrap/>
          </w:tcPr>
          <w:p w:rsidR="00C34257" w:rsidRPr="00A83CAC" w:rsidRDefault="00C34257" w:rsidP="00937760">
            <w:pPr>
              <w:rPr>
                <w:b/>
              </w:rPr>
            </w:pPr>
            <w:r w:rsidRPr="00A83CAC">
              <w:rPr>
                <w:b/>
              </w:rPr>
              <w:t>Задача 5.</w:t>
            </w:r>
            <w:r w:rsidRPr="00A83CAC">
              <w:rPr>
                <w:b/>
                <w:color w:val="000000"/>
              </w:rPr>
              <w:t xml:space="preserve"> Природоохранные мероприятия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</w:pPr>
            <w:r w:rsidRPr="00A83CAC">
              <w:t>05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Сбор и утилизация твердых коммунальных отходов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312F8E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Снижение и ликвидация отрицательного воздействия на окружающую природную среду, сохранение, улучшение и рациональное использование природно-ресурсного потенциала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</w:pPr>
            <w:r w:rsidRPr="00A83CAC">
              <w:t>05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Вывоз крупногабаритного мусора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312F8E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Снижение и ликвидация отрицательного воздействия на окружающую природную среду, сохранение, улучшение и рациональное использование природно-ресурсного потенциала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</w:pPr>
            <w:r w:rsidRPr="00A83CAC">
              <w:t>05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Ликвидация мест несанкционированного размещения отходов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312F8E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Снижение и ликвидация отрицательного воздействия на окружающую природную среду, сохранение, улучшение и рациональное использование природно-ресурсного потенциала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</w:pPr>
            <w:r w:rsidRPr="00A83CAC">
              <w:t>05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 xml:space="preserve">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объектов, оказывающих негативное воздействие на окружающую среду объекта </w:t>
            </w:r>
            <w:r w:rsidRPr="00A83CAC">
              <w:rPr>
                <w:rFonts w:cs="Arial"/>
              </w:rPr>
              <w:lastRenderedPageBreak/>
              <w:t>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lastRenderedPageBreak/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6130B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 xml:space="preserve">Снижение и ликвидация отрицательного воздействия на окружающую природную среду, сохранение, улучшение и рациональное использование </w:t>
            </w:r>
            <w:r w:rsidRPr="00A83CAC">
              <w:lastRenderedPageBreak/>
              <w:t>природно-ресурсного потенциала</w:t>
            </w:r>
          </w:p>
        </w:tc>
      </w:tr>
      <w:tr w:rsidR="00A0668B" w:rsidRPr="00A83CAC" w:rsidTr="00937760">
        <w:trPr>
          <w:trHeight w:val="567"/>
        </w:trPr>
        <w:tc>
          <w:tcPr>
            <w:tcW w:w="866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</w:pPr>
            <w:r w:rsidRPr="00A83CAC">
              <w:lastRenderedPageBreak/>
              <w:t>05</w:t>
            </w:r>
          </w:p>
        </w:tc>
        <w:tc>
          <w:tcPr>
            <w:tcW w:w="850" w:type="dxa"/>
            <w:noWrap/>
          </w:tcPr>
          <w:p w:rsidR="00A0668B" w:rsidRPr="00A83CAC" w:rsidRDefault="00A0668B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A83CAC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5245" w:type="dxa"/>
            <w:noWrap/>
          </w:tcPr>
          <w:p w:rsidR="00A0668B" w:rsidRPr="00A83CAC" w:rsidRDefault="00A0668B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A83CAC">
              <w:rPr>
                <w:rFonts w:cs="Arial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2977" w:type="dxa"/>
            <w:noWrap/>
          </w:tcPr>
          <w:p w:rsidR="00A0668B" w:rsidRPr="00A83CAC" w:rsidRDefault="00A0668B" w:rsidP="00937760">
            <w:r w:rsidRPr="00A83CAC">
              <w:t>Администрация района, Администрации поселений</w:t>
            </w:r>
          </w:p>
        </w:tc>
        <w:tc>
          <w:tcPr>
            <w:tcW w:w="1559" w:type="dxa"/>
            <w:noWrap/>
          </w:tcPr>
          <w:p w:rsidR="00A0668B" w:rsidRDefault="00A0668B">
            <w:r w:rsidRPr="006130BA">
              <w:t>2017-2026</w:t>
            </w:r>
          </w:p>
        </w:tc>
        <w:tc>
          <w:tcPr>
            <w:tcW w:w="3119" w:type="dxa"/>
          </w:tcPr>
          <w:p w:rsidR="00A0668B" w:rsidRPr="00A83CAC" w:rsidRDefault="00A0668B" w:rsidP="00937760">
            <w:r w:rsidRPr="00A83CAC">
              <w:t>Снижение и ликвидация отрицательного воздействия на окружающую природную среду, сохранение, улучшение и рациональное использование природно-ресурсного потенциала</w:t>
            </w:r>
          </w:p>
        </w:tc>
      </w:tr>
    </w:tbl>
    <w:p w:rsidR="00C34257" w:rsidRDefault="00C34257">
      <w:pPr>
        <w:jc w:val="center"/>
      </w:pPr>
    </w:p>
    <w:p w:rsidR="00C34257" w:rsidRDefault="00C34257">
      <w:pPr>
        <w:jc w:val="center"/>
      </w:pPr>
    </w:p>
    <w:p w:rsidR="00C34257" w:rsidRDefault="00C34257">
      <w:pPr>
        <w:jc w:val="center"/>
      </w:pPr>
    </w:p>
    <w:p w:rsidR="00C34257" w:rsidRDefault="00C34257">
      <w:pPr>
        <w:jc w:val="center"/>
      </w:pPr>
    </w:p>
    <w:p w:rsidR="00C34257" w:rsidRDefault="00C34257">
      <w:pPr>
        <w:jc w:val="center"/>
      </w:pPr>
    </w:p>
    <w:p w:rsidR="00C34257" w:rsidRDefault="00C34257">
      <w:pPr>
        <w:jc w:val="center"/>
      </w:pPr>
    </w:p>
    <w:p w:rsidR="00C34257" w:rsidRDefault="00C34257">
      <w:pPr>
        <w:jc w:val="center"/>
      </w:pPr>
    </w:p>
    <w:p w:rsidR="00C34257" w:rsidRDefault="00C34257">
      <w:pPr>
        <w:jc w:val="center"/>
      </w:pPr>
    </w:p>
    <w:p w:rsidR="00C34257" w:rsidRDefault="00C34257">
      <w:pPr>
        <w:jc w:val="center"/>
      </w:pPr>
    </w:p>
    <w:p w:rsidR="00C34257" w:rsidRDefault="00C34257">
      <w:pPr>
        <w:jc w:val="center"/>
      </w:pPr>
    </w:p>
    <w:p w:rsidR="00221D98" w:rsidRDefault="00221D98">
      <w:pPr>
        <w:jc w:val="center"/>
        <w:rPr>
          <w:color w:val="FF0000"/>
          <w:sz w:val="16"/>
          <w:szCs w:val="16"/>
        </w:rPr>
      </w:pPr>
    </w:p>
    <w:p w:rsidR="00221D98" w:rsidRDefault="00221D98"/>
    <w:p w:rsidR="00221D98" w:rsidRDefault="00D93AFF">
      <w:pPr>
        <w:shd w:val="clear" w:color="auto" w:fill="FFFFFF"/>
        <w:jc w:val="right"/>
      </w:pPr>
      <w:r>
        <w:br w:type="page"/>
      </w:r>
      <w:r>
        <w:lastRenderedPageBreak/>
        <w:t xml:space="preserve">Приложение 3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D93AFF">
      <w:pPr>
        <w:shd w:val="clear" w:color="auto" w:fill="FFFFFF"/>
        <w:jc w:val="right"/>
      </w:pPr>
      <w:r>
        <w:t xml:space="preserve">от </w:t>
      </w:r>
      <w:r w:rsidR="00E62835" w:rsidRPr="00E62835">
        <w:t>10.11.2023 № 1360</w:t>
      </w:r>
    </w:p>
    <w:p w:rsidR="00221D98" w:rsidRDefault="00221D98">
      <w:pPr>
        <w:shd w:val="clear" w:color="auto" w:fill="FFFFFF"/>
        <w:jc w:val="right"/>
      </w:pPr>
    </w:p>
    <w:p w:rsidR="00221D98" w:rsidRDefault="00D93AFF">
      <w:pPr>
        <w:shd w:val="clear" w:color="auto" w:fill="FFFFFF"/>
        <w:jc w:val="right"/>
      </w:pPr>
      <w:r>
        <w:t xml:space="preserve">Приложение 3  к  муниципальной программе </w:t>
      </w:r>
    </w:p>
    <w:p w:rsidR="00221D98" w:rsidRDefault="00D93AFF">
      <w:pPr>
        <w:ind w:left="8496"/>
        <w:jc w:val="right"/>
      </w:pPr>
      <w:r>
        <w:t xml:space="preserve">«Социальное развитие сел Александровского района </w:t>
      </w:r>
    </w:p>
    <w:p w:rsidR="00221D98" w:rsidRDefault="00D93AFF">
      <w:pPr>
        <w:ind w:left="8496"/>
        <w:jc w:val="right"/>
      </w:pPr>
      <w:r>
        <w:t>на 2017-2021 г</w:t>
      </w:r>
      <w:r w:rsidR="00A46FE0">
        <w:t>оды и на плановый период до 2026</w:t>
      </w:r>
      <w:r>
        <w:t xml:space="preserve"> года»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A46FE0" w:rsidRDefault="00A46FE0" w:rsidP="00A46FE0">
      <w:pPr>
        <w:jc w:val="center"/>
      </w:pPr>
      <w:r>
        <w:t xml:space="preserve">Ресурсное обеспечение реализации муниципальной программы «Социальное развитие сел Александровского района </w:t>
      </w:r>
    </w:p>
    <w:p w:rsidR="00A46FE0" w:rsidRDefault="00A46FE0" w:rsidP="00A46FE0">
      <w:pPr>
        <w:jc w:val="center"/>
      </w:pPr>
      <w:r>
        <w:t>на 2017-2021 годы и на плановый период до 2026 года» за счет средств бюджета муниципального образования «Александровский район» и бюджета Томской области</w:t>
      </w:r>
    </w:p>
    <w:p w:rsidR="00A46FE0" w:rsidRDefault="00A46FE0" w:rsidP="00A46FE0">
      <w:pPr>
        <w:jc w:val="center"/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756"/>
        <w:gridCol w:w="2683"/>
        <w:gridCol w:w="2039"/>
        <w:gridCol w:w="580"/>
        <w:gridCol w:w="6"/>
        <w:gridCol w:w="277"/>
        <w:gridCol w:w="6"/>
        <w:gridCol w:w="278"/>
        <w:gridCol w:w="6"/>
        <w:gridCol w:w="419"/>
        <w:gridCol w:w="6"/>
        <w:gridCol w:w="419"/>
        <w:gridCol w:w="6"/>
        <w:gridCol w:w="993"/>
        <w:gridCol w:w="850"/>
        <w:gridCol w:w="992"/>
        <w:gridCol w:w="851"/>
        <w:gridCol w:w="850"/>
        <w:gridCol w:w="851"/>
        <w:gridCol w:w="709"/>
        <w:gridCol w:w="850"/>
      </w:tblGrid>
      <w:tr w:rsidR="00A46FE0" w:rsidRPr="001E28D9" w:rsidTr="001E28D9">
        <w:trPr>
          <w:cantSplit/>
          <w:trHeight w:val="850"/>
          <w:tblHeader/>
        </w:trPr>
        <w:tc>
          <w:tcPr>
            <w:tcW w:w="1355" w:type="dxa"/>
            <w:gridSpan w:val="2"/>
            <w:shd w:val="clear" w:color="auto" w:fill="auto"/>
            <w:vAlign w:val="center"/>
          </w:tcPr>
          <w:p w:rsidR="00A46FE0" w:rsidRPr="001E28D9" w:rsidRDefault="00A46FE0" w:rsidP="00937760">
            <w:pPr>
              <w:jc w:val="center"/>
            </w:pPr>
            <w:r w:rsidRPr="001E28D9">
              <w:t xml:space="preserve">Код </w:t>
            </w:r>
            <w:proofErr w:type="spellStart"/>
            <w:r w:rsidRPr="001E28D9">
              <w:t>аналитичес</w:t>
            </w:r>
            <w:proofErr w:type="spellEnd"/>
            <w:r w:rsidRPr="001E28D9">
              <w:t xml:space="preserve">-кой программной </w:t>
            </w:r>
            <w:proofErr w:type="spellStart"/>
            <w:r w:rsidRPr="001E28D9">
              <w:t>классифика-ции</w:t>
            </w:r>
            <w:proofErr w:type="spellEnd"/>
          </w:p>
        </w:tc>
        <w:tc>
          <w:tcPr>
            <w:tcW w:w="2683" w:type="dxa"/>
            <w:vMerge w:val="restart"/>
            <w:shd w:val="clear" w:color="auto" w:fill="auto"/>
            <w:vAlign w:val="center"/>
          </w:tcPr>
          <w:p w:rsidR="00A46FE0" w:rsidRPr="001E28D9" w:rsidRDefault="00A46FE0" w:rsidP="00937760">
            <w:pPr>
              <w:jc w:val="center"/>
            </w:pPr>
            <w:r w:rsidRPr="001E28D9">
              <w:t>Наименование мероприятия</w:t>
            </w:r>
          </w:p>
        </w:tc>
        <w:tc>
          <w:tcPr>
            <w:tcW w:w="2039" w:type="dxa"/>
            <w:vMerge w:val="restart"/>
            <w:shd w:val="clear" w:color="auto" w:fill="auto"/>
            <w:vAlign w:val="center"/>
          </w:tcPr>
          <w:p w:rsidR="00A46FE0" w:rsidRPr="001E28D9" w:rsidRDefault="00A46FE0" w:rsidP="00937760">
            <w:pPr>
              <w:jc w:val="center"/>
            </w:pPr>
            <w:r w:rsidRPr="001E28D9">
              <w:t>Ответственный исполнитель, соисполнитель</w:t>
            </w:r>
          </w:p>
        </w:tc>
        <w:tc>
          <w:tcPr>
            <w:tcW w:w="1997" w:type="dxa"/>
            <w:gridSpan w:val="9"/>
            <w:shd w:val="clear" w:color="auto" w:fill="auto"/>
            <w:vAlign w:val="center"/>
          </w:tcPr>
          <w:p w:rsidR="00A46FE0" w:rsidRPr="001E28D9" w:rsidRDefault="00A46FE0" w:rsidP="00937760">
            <w:pPr>
              <w:jc w:val="center"/>
            </w:pPr>
            <w:r w:rsidRPr="001E28D9">
              <w:t>Код бюджетной классификации</w:t>
            </w:r>
          </w:p>
        </w:tc>
        <w:tc>
          <w:tcPr>
            <w:tcW w:w="6952" w:type="dxa"/>
            <w:gridSpan w:val="9"/>
            <w:shd w:val="clear" w:color="auto" w:fill="auto"/>
            <w:vAlign w:val="center"/>
          </w:tcPr>
          <w:p w:rsidR="00A46FE0" w:rsidRPr="001E28D9" w:rsidRDefault="00A46FE0" w:rsidP="00937760">
            <w:pPr>
              <w:jc w:val="center"/>
            </w:pPr>
            <w:r w:rsidRPr="001E28D9">
              <w:t>Расходы бюджета муниципального образования, тыс. рублей</w:t>
            </w:r>
          </w:p>
        </w:tc>
      </w:tr>
      <w:tr w:rsidR="00EA1035" w:rsidRPr="001E28D9" w:rsidTr="001E28D9">
        <w:trPr>
          <w:cantSplit/>
          <w:trHeight w:val="248"/>
          <w:tblHeader/>
        </w:trPr>
        <w:tc>
          <w:tcPr>
            <w:tcW w:w="599" w:type="dxa"/>
            <w:shd w:val="clear" w:color="auto" w:fill="auto"/>
            <w:vAlign w:val="center"/>
          </w:tcPr>
          <w:p w:rsidR="00EA1035" w:rsidRPr="001E28D9" w:rsidRDefault="00EA1035" w:rsidP="00937760">
            <w:pPr>
              <w:jc w:val="center"/>
            </w:pPr>
            <w:r w:rsidRPr="001E28D9">
              <w:t>ОМ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EA1035" w:rsidRPr="001E28D9" w:rsidRDefault="00EA1035" w:rsidP="00937760">
            <w:pPr>
              <w:jc w:val="center"/>
            </w:pPr>
            <w:r w:rsidRPr="001E28D9">
              <w:t>М</w:t>
            </w:r>
          </w:p>
        </w:tc>
        <w:tc>
          <w:tcPr>
            <w:tcW w:w="2683" w:type="dxa"/>
            <w:vMerge/>
            <w:shd w:val="clear" w:color="auto" w:fill="auto"/>
            <w:vAlign w:val="center"/>
          </w:tcPr>
          <w:p w:rsidR="00EA1035" w:rsidRPr="001E28D9" w:rsidRDefault="00EA1035" w:rsidP="00937760"/>
        </w:tc>
        <w:tc>
          <w:tcPr>
            <w:tcW w:w="2039" w:type="dxa"/>
            <w:vMerge/>
            <w:shd w:val="clear" w:color="auto" w:fill="auto"/>
            <w:vAlign w:val="center"/>
          </w:tcPr>
          <w:p w:rsidR="00EA1035" w:rsidRPr="001E28D9" w:rsidRDefault="00EA1035" w:rsidP="00937760"/>
        </w:tc>
        <w:tc>
          <w:tcPr>
            <w:tcW w:w="580" w:type="dxa"/>
            <w:shd w:val="clear" w:color="auto" w:fill="auto"/>
            <w:vAlign w:val="center"/>
          </w:tcPr>
          <w:p w:rsidR="00EA1035" w:rsidRPr="001E28D9" w:rsidRDefault="00EA1035" w:rsidP="00937760">
            <w:pPr>
              <w:jc w:val="center"/>
            </w:pPr>
            <w:r w:rsidRPr="001E28D9">
              <w:t>ГРБС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EA1035" w:rsidRPr="001E28D9" w:rsidRDefault="00EA1035" w:rsidP="00937760">
            <w:pPr>
              <w:jc w:val="center"/>
            </w:pPr>
            <w:proofErr w:type="spellStart"/>
            <w:r w:rsidRPr="001E28D9">
              <w:t>Рз</w:t>
            </w:r>
            <w:proofErr w:type="spellEnd"/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EA1035" w:rsidRPr="001E28D9" w:rsidRDefault="00EA1035" w:rsidP="00937760">
            <w:pPr>
              <w:jc w:val="center"/>
            </w:pPr>
            <w:proofErr w:type="spellStart"/>
            <w:r w:rsidRPr="001E28D9">
              <w:t>Пр</w:t>
            </w:r>
            <w:proofErr w:type="spellEnd"/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A1035" w:rsidRPr="001E28D9" w:rsidRDefault="00EA1035" w:rsidP="00937760">
            <w:pPr>
              <w:jc w:val="center"/>
            </w:pPr>
            <w:r w:rsidRPr="001E28D9">
              <w:t>ЦС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EA1035" w:rsidRPr="001E28D9" w:rsidRDefault="00EA1035" w:rsidP="00937760">
            <w:pPr>
              <w:jc w:val="center"/>
            </w:pPr>
            <w:r w:rsidRPr="001E28D9">
              <w:t>ВР</w:t>
            </w: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:rsidR="00EA1035" w:rsidRPr="001E28D9" w:rsidRDefault="00EA1035" w:rsidP="00EA1035">
            <w:pPr>
              <w:ind w:left="-102" w:right="-114"/>
              <w:jc w:val="center"/>
            </w:pPr>
            <w:r w:rsidRPr="001E28D9">
              <w:t>2017-2019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1035" w:rsidRPr="001E28D9" w:rsidRDefault="00EA1035" w:rsidP="00EA1035">
            <w:pPr>
              <w:ind w:left="-102" w:right="-114"/>
              <w:jc w:val="center"/>
            </w:pPr>
            <w:r w:rsidRPr="001E28D9"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A1035" w:rsidRPr="001E28D9" w:rsidRDefault="00EA1035" w:rsidP="00EA1035">
            <w:pPr>
              <w:ind w:left="-102" w:right="-114"/>
              <w:jc w:val="center"/>
            </w:pPr>
            <w:r w:rsidRPr="001E28D9">
              <w:t>2021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1035" w:rsidRPr="001E28D9" w:rsidRDefault="00EA1035" w:rsidP="00EA1035">
            <w:pPr>
              <w:ind w:left="-102" w:right="-114"/>
              <w:jc w:val="center"/>
            </w:pPr>
            <w:r w:rsidRPr="001E28D9">
              <w:t>2022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1035" w:rsidRPr="001E28D9" w:rsidRDefault="00EA1035" w:rsidP="00EA1035">
            <w:pPr>
              <w:ind w:left="-102" w:right="-114"/>
              <w:jc w:val="center"/>
            </w:pPr>
            <w:r w:rsidRPr="001E28D9"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A1035" w:rsidRPr="001E28D9" w:rsidRDefault="00EA1035" w:rsidP="00EA1035">
            <w:pPr>
              <w:ind w:left="-102" w:right="-114"/>
              <w:jc w:val="center"/>
            </w:pPr>
            <w:r w:rsidRPr="001E28D9">
              <w:t>2024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A1035" w:rsidRPr="001E28D9" w:rsidRDefault="00EA1035" w:rsidP="00EA1035">
            <w:pPr>
              <w:ind w:left="-102" w:right="-114"/>
              <w:jc w:val="center"/>
            </w:pPr>
            <w:r w:rsidRPr="001E28D9">
              <w:t>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1035" w:rsidRPr="001E28D9" w:rsidRDefault="00EA1035" w:rsidP="00EA1035">
            <w:pPr>
              <w:ind w:left="-102" w:right="-114"/>
              <w:jc w:val="center"/>
            </w:pPr>
            <w:r w:rsidRPr="001E28D9">
              <w:t>2026</w:t>
            </w:r>
          </w:p>
        </w:tc>
      </w:tr>
      <w:tr w:rsidR="00A46FE0" w:rsidRPr="001E28D9" w:rsidTr="001E28D9">
        <w:trPr>
          <w:trHeight w:val="266"/>
        </w:trPr>
        <w:tc>
          <w:tcPr>
            <w:tcW w:w="15026" w:type="dxa"/>
            <w:gridSpan w:val="22"/>
            <w:shd w:val="clear" w:color="auto" w:fill="auto"/>
            <w:noWrap/>
          </w:tcPr>
          <w:p w:rsidR="00A46FE0" w:rsidRPr="001E28D9" w:rsidRDefault="00A46FE0" w:rsidP="00937760">
            <w:pPr>
              <w:contextualSpacing/>
              <w:rPr>
                <w:b/>
              </w:rPr>
            </w:pPr>
            <w:r w:rsidRPr="001E28D9">
              <w:rPr>
                <w:b/>
              </w:rPr>
              <w:t>Задача 1. Создание условий развития социальной сферы и  инфраструктуры на селе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01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Возмещение убытков, связанных с перевозкой пассажиров воздушным транспортом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  <w:rPr>
                <w:bCs/>
              </w:rPr>
            </w:pPr>
            <w:r w:rsidRPr="001E28D9">
              <w:rPr>
                <w:bCs/>
              </w:rPr>
              <w:t>29865,661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  <w:rPr>
                <w:bCs/>
              </w:rPr>
            </w:pPr>
            <w:r w:rsidRPr="001E28D9">
              <w:rPr>
                <w:bCs/>
              </w:rPr>
              <w:t>11603,7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  <w:rPr>
                <w:bCs/>
              </w:rPr>
            </w:pPr>
            <w:r w:rsidRPr="001E28D9">
              <w:rPr>
                <w:bCs/>
              </w:rPr>
              <w:t>14018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  <w:rPr>
                <w:bCs/>
                <w:sz w:val="12"/>
              </w:rPr>
            </w:pPr>
            <w:r w:rsidRPr="001E28D9">
              <w:rPr>
                <w:bCs/>
                <w:sz w:val="12"/>
              </w:rPr>
              <w:t>10388,06125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EA1035">
            <w:pPr>
              <w:shd w:val="clear" w:color="FFFFFF" w:fill="FFFFFF"/>
              <w:ind w:left="-102" w:right="-114"/>
            </w:pPr>
            <w:r w:rsidRPr="001E28D9"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</w:pPr>
            <w:r w:rsidRPr="001E28D9"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</w:pPr>
            <w:r w:rsidRPr="001E28D9"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6B511D" w:rsidP="00EA1035">
            <w:pPr>
              <w:shd w:val="clear" w:color="FFFFFF" w:fill="FFFFFF"/>
              <w:ind w:left="-102" w:right="-114"/>
            </w:pPr>
            <w:r w:rsidRPr="001E28D9">
              <w:t>-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02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Возмещение  части затрат по производству и реализации хлеба, организациям, использующим электроэнергию вырабатываемую дизельными электростанциями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  <w:rPr>
                <w:bCs/>
              </w:rPr>
            </w:pPr>
            <w:r w:rsidRPr="001E28D9">
              <w:rPr>
                <w:bCs/>
              </w:rPr>
              <w:t>2459,3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812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713,39534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6B511D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-</w:t>
            </w:r>
          </w:p>
        </w:tc>
      </w:tr>
      <w:tr w:rsidR="00B9743A" w:rsidRPr="001E28D9" w:rsidTr="001E28D9">
        <w:trPr>
          <w:trHeight w:val="240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03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widowControl w:val="0"/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Создание условий для обеспечения перевозок воздушным транспортом:</w:t>
            </w:r>
          </w:p>
          <w:p w:rsidR="00EA1035" w:rsidRPr="001E28D9" w:rsidRDefault="00EA1035" w:rsidP="00937760">
            <w:pPr>
              <w:widowControl w:val="0"/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1)содержание вертолетных площадок по селам района;</w:t>
            </w:r>
          </w:p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 xml:space="preserve">2)содержание </w:t>
            </w:r>
            <w:r w:rsidRPr="001E28D9">
              <w:rPr>
                <w:rFonts w:cs="Arial"/>
              </w:rPr>
              <w:lastRenderedPageBreak/>
              <w:t>технологических зданий (аэропорт) по селам района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lastRenderedPageBreak/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  <w:rPr>
                <w:bCs/>
              </w:rPr>
            </w:pPr>
            <w:r w:rsidRPr="001E28D9">
              <w:rPr>
                <w:bCs/>
              </w:rPr>
              <w:t>1221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547,582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570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570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570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570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570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6B511D" w:rsidP="00EA1035">
            <w:pPr>
              <w:shd w:val="clear" w:color="FFFFFF" w:fill="FFFFFF"/>
              <w:ind w:left="-102" w:right="-114"/>
              <w:jc w:val="center"/>
            </w:pPr>
            <w:r w:rsidRPr="001E28D9">
              <w:t>570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lastRenderedPageBreak/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04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Капитальный и текущий ремонт автомобильных дорог и инженерных сооружений на них в границах муниципальных районов и поселений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8173,632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3210,72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1862,706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lang w:val="en-US"/>
              </w:rPr>
            </w:pPr>
            <w:r w:rsidRPr="001E28D9">
              <w:rPr>
                <w:bCs/>
                <w:sz w:val="16"/>
              </w:rPr>
              <w:t>2662,87386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lang w:val="en-US"/>
              </w:rPr>
            </w:pPr>
            <w:r w:rsidRPr="001E28D9">
              <w:rPr>
                <w:bCs/>
                <w:sz w:val="16"/>
                <w:lang w:val="en-US"/>
              </w:rPr>
              <w:t>2545.35263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B9743A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4635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B9743A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4635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9743A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4635</w:t>
            </w:r>
          </w:p>
        </w:tc>
      </w:tr>
      <w:tr w:rsidR="00EA1035" w:rsidRPr="001E28D9" w:rsidTr="001E28D9">
        <w:trPr>
          <w:trHeight w:val="128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05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4254E8">
            <w:pPr>
              <w:shd w:val="clear" w:color="FFFFFF" w:fill="FFFFFF"/>
            </w:pPr>
            <w:r w:rsidRPr="001E28D9">
              <w:t xml:space="preserve">Капитальный  ремонт и (или) ремонт автомобильных дорог общего пользования местного значения 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21963,8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8200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8200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lang w:val="en-US"/>
              </w:rPr>
            </w:pPr>
            <w:r w:rsidRPr="001E28D9">
              <w:rPr>
                <w:bCs/>
                <w:sz w:val="18"/>
                <w:lang w:val="en-US"/>
              </w:rPr>
              <w:t>8269.9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9892,3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06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t>Капитальный и текущий ремонт автомобильных дорог и инженерных сооружений на них в границах муниципальных районов и поселений (софинансирование)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379,949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  <w:lang w:val="en-US"/>
              </w:rPr>
            </w:pPr>
            <w:r w:rsidRPr="001E28D9">
              <w:rPr>
                <w:bCs/>
                <w:sz w:val="18"/>
                <w:lang w:val="en-US"/>
              </w:rPr>
              <w:t>435.258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520,64737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07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t>Создание условий для обеспечения перевозок водным транспортом:</w:t>
            </w:r>
          </w:p>
          <w:p w:rsidR="00EA1035" w:rsidRPr="001E28D9" w:rsidRDefault="00EA1035" w:rsidP="00937760">
            <w:pPr>
              <w:shd w:val="clear" w:color="FFFFFF" w:fill="FFFFFF"/>
            </w:pPr>
            <w:r w:rsidRPr="001E28D9">
              <w:t>1)обустройство сходней;</w:t>
            </w:r>
          </w:p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2)траление паромных причалов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970,888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rPr>
                <w:sz w:val="18"/>
              </w:rPr>
            </w:pPr>
            <w:r w:rsidRPr="001E28D9">
              <w:rPr>
                <w:sz w:val="18"/>
              </w:rPr>
              <w:t>319,169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rPr>
                <w:sz w:val="18"/>
              </w:rPr>
            </w:pPr>
            <w:r w:rsidRPr="001E28D9">
              <w:rPr>
                <w:sz w:val="18"/>
              </w:rPr>
              <w:t>286,91806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6B511D">
            <w:pPr>
              <w:shd w:val="clear" w:color="FFFFFF" w:fill="FFFFFF"/>
              <w:ind w:left="-102" w:right="-108"/>
              <w:rPr>
                <w:sz w:val="18"/>
              </w:rPr>
            </w:pPr>
            <w:r w:rsidRPr="001E28D9">
              <w:rPr>
                <w:sz w:val="18"/>
              </w:rPr>
              <w:t>300,63006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6B511D">
            <w:pPr>
              <w:ind w:left="-102" w:right="-108"/>
              <w:rPr>
                <w:sz w:val="18"/>
              </w:rPr>
            </w:pPr>
            <w:r w:rsidRPr="001E28D9">
              <w:rPr>
                <w:sz w:val="18"/>
                <w:lang w:val="en-US"/>
              </w:rPr>
              <w:t>318.81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B9743A" w:rsidP="006B511D">
            <w:pPr>
              <w:ind w:left="-102" w:right="-108"/>
              <w:rPr>
                <w:sz w:val="18"/>
              </w:rPr>
            </w:pPr>
            <w:r w:rsidRPr="001E28D9">
              <w:rPr>
                <w:sz w:val="18"/>
              </w:rPr>
              <w:t>322,3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B9743A" w:rsidP="006B511D">
            <w:pPr>
              <w:ind w:left="-102" w:right="-108"/>
              <w:rPr>
                <w:sz w:val="18"/>
              </w:rPr>
            </w:pPr>
            <w:r w:rsidRPr="001E28D9">
              <w:rPr>
                <w:sz w:val="18"/>
              </w:rPr>
              <w:t>322,3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9743A" w:rsidP="00937760">
            <w:r w:rsidRPr="001E28D9">
              <w:t>322,3</w:t>
            </w:r>
          </w:p>
        </w:tc>
      </w:tr>
      <w:tr w:rsidR="00EA1035" w:rsidRPr="001E28D9" w:rsidTr="001E28D9">
        <w:trPr>
          <w:trHeight w:val="240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08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r w:rsidRPr="001E28D9">
              <w:t>Установка знаков навигационного ограждения судового хода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  <w:sz w:val="18"/>
              </w:rPr>
            </w:pPr>
            <w:r w:rsidRPr="001E28D9">
              <w:rPr>
                <w:bCs/>
                <w:sz w:val="18"/>
              </w:rPr>
              <w:t>570,21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sz w:val="18"/>
              </w:rPr>
            </w:pPr>
            <w:r w:rsidRPr="001E28D9">
              <w:rPr>
                <w:sz w:val="18"/>
              </w:rPr>
              <w:t>268,693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sz w:val="18"/>
              </w:rPr>
            </w:pPr>
            <w:r w:rsidRPr="001E28D9">
              <w:rPr>
                <w:sz w:val="18"/>
              </w:rPr>
              <w:t>271,16704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sz w:val="18"/>
              </w:rPr>
            </w:pPr>
            <w:r w:rsidRPr="001E28D9">
              <w:rPr>
                <w:sz w:val="18"/>
              </w:rPr>
              <w:t>299,071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sz w:val="18"/>
                <w:lang w:val="en-US"/>
              </w:rPr>
            </w:pPr>
            <w:r w:rsidRPr="001E28D9">
              <w:rPr>
                <w:sz w:val="18"/>
                <w:lang w:val="en-US"/>
              </w:rPr>
              <w:t>318.0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4254E8" w:rsidP="00937760">
            <w:pPr>
              <w:rPr>
                <w:sz w:val="18"/>
              </w:rPr>
            </w:pPr>
            <w:r w:rsidRPr="001E28D9">
              <w:rPr>
                <w:sz w:val="18"/>
              </w:rPr>
              <w:t>337,4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4254E8" w:rsidP="004254E8">
            <w:pPr>
              <w:ind w:left="-108" w:right="-108" w:firstLine="108"/>
              <w:rPr>
                <w:sz w:val="18"/>
              </w:rPr>
            </w:pPr>
            <w:r w:rsidRPr="001E28D9">
              <w:rPr>
                <w:sz w:val="18"/>
              </w:rPr>
              <w:t>337,4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4254E8" w:rsidP="00937760">
            <w:r w:rsidRPr="001E28D9">
              <w:t>337,4</w:t>
            </w:r>
          </w:p>
        </w:tc>
      </w:tr>
      <w:tr w:rsidR="00EA1035" w:rsidRPr="001E28D9" w:rsidTr="001E28D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lastRenderedPageBreak/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09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</w:pPr>
            <w:r w:rsidRPr="001E28D9">
              <w:t>Проведение выборов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Отдел экономики Администрации района, Главы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1044,0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4254E8">
            <w:pPr>
              <w:ind w:left="-108" w:right="-108"/>
              <w:rPr>
                <w:bCs/>
              </w:rPr>
            </w:pPr>
            <w:r w:rsidRPr="001E28D9">
              <w:rPr>
                <w:bCs/>
              </w:rPr>
              <w:t>1247,57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0C1023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10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widowControl w:val="0"/>
              <w:suppressAutoHyphens/>
              <w:jc w:val="both"/>
              <w:rPr>
                <w:rFonts w:eastAsia="Arial" w:cs="Mangal"/>
                <w:i/>
                <w:kern w:val="1"/>
                <w:u w:val="single"/>
                <w:lang w:bidi="hi-IN"/>
              </w:rPr>
            </w:pPr>
            <w:r w:rsidRPr="001E28D9">
              <w:rPr>
                <w:rFonts w:eastAsia="Arial" w:cs="Mangal"/>
                <w:kern w:val="1"/>
                <w:lang w:bidi="hi-IN"/>
              </w:rPr>
              <w:t>Компенсация выпадающих доходов организациям, предоставляющим услуги населению по тарифам, не обеспечивающим возмещение издержек (пассажирские перевозки)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800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0C1023" w:rsidP="00937760">
            <w:r w:rsidRPr="001E28D9">
              <w:t>-</w:t>
            </w:r>
          </w:p>
        </w:tc>
      </w:tr>
      <w:tr w:rsidR="00EA1035" w:rsidRPr="001E28D9" w:rsidTr="001E28D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11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</w:pPr>
            <w:r w:rsidRPr="001E28D9">
              <w:t>Компенсация выпадающих доходов организациям, предоставляющим услуги населению по тарифам, не обеспечивающим возмещение издержек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0C1023">
            <w:pPr>
              <w:ind w:right="-108"/>
              <w:jc w:val="center"/>
              <w:rPr>
                <w:bCs/>
              </w:rPr>
            </w:pPr>
            <w:r w:rsidRPr="001E28D9">
              <w:rPr>
                <w:bCs/>
              </w:rPr>
              <w:t>21159,025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0C1023" w:rsidP="00937760">
            <w:r w:rsidRPr="001E28D9">
              <w:t>-</w:t>
            </w:r>
          </w:p>
        </w:tc>
      </w:tr>
      <w:tr w:rsidR="00EA1035" w:rsidRPr="001E28D9" w:rsidTr="001E28D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12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</w:pPr>
            <w:r w:rsidRPr="001E28D9">
              <w:t>Компенсация местным бюджетам расходов по организации электроснабжения от дизельных электростанций (софинансирование)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r w:rsidRPr="001E28D9">
              <w:t>2,146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t>1002,5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r w:rsidRPr="001E28D9">
              <w:t>2,5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t>2,5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r w:rsidRPr="001E28D9">
              <w:t>2,5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r w:rsidRPr="001E28D9">
              <w:t>2,5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0C1023" w:rsidP="00937760">
            <w:r w:rsidRPr="001E28D9">
              <w:t>2,5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</w:rPr>
            </w:pPr>
            <w:r w:rsidRPr="001E28D9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ind w:right="-70"/>
              <w:jc w:val="both"/>
            </w:pPr>
            <w:r w:rsidRPr="001E28D9">
              <w:t xml:space="preserve">Межбюджетные трансферты на содержание зимника </w:t>
            </w:r>
            <w:proofErr w:type="spellStart"/>
            <w:r w:rsidRPr="001E28D9">
              <w:t>б.н.п</w:t>
            </w:r>
            <w:proofErr w:type="spellEnd"/>
            <w:r w:rsidRPr="001E28D9">
              <w:t>. Медведево – п. Северный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900,0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  <w:lang w:val="en-US"/>
              </w:rPr>
            </w:pPr>
            <w:r w:rsidRPr="001E28D9">
              <w:rPr>
                <w:bCs/>
              </w:rPr>
              <w:t>4</w:t>
            </w:r>
            <w:r w:rsidRPr="001E28D9">
              <w:rPr>
                <w:bCs/>
                <w:lang w:val="en-US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400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05076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400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05076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400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05076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400</w:t>
            </w:r>
          </w:p>
        </w:tc>
      </w:tr>
      <w:tr w:rsidR="00EA1035" w:rsidRPr="001E28D9" w:rsidTr="001E28D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lastRenderedPageBreak/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14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</w:pPr>
            <w:r w:rsidRPr="001E28D9">
              <w:t>Возмещение убытков, связанных с ограничением нормативного потребления электроэнергии, вырабатываемую дизельными электростанциями в селах района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Отдел экономики Администрации района, Главы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2478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05076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cantSplit/>
          <w:trHeight w:val="946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15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</w:pPr>
            <w:r w:rsidRPr="001E28D9">
              <w:t>Проведение независимой оценки линий электропередач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Отдел экономики Администрации района, Главы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360,0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05076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cantSplit/>
          <w:trHeight w:val="975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16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</w:pPr>
            <w:r w:rsidRPr="001E28D9"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Отдел экономики,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6167,2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05076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17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</w:pPr>
            <w:r w:rsidRPr="001E28D9">
              <w:rPr>
                <w:bCs/>
                <w:iCs/>
              </w:rPr>
              <w:t>Проведение аварийно - восстановительных работ в здании по адресу: Александровский район, с. Новоникольское, пер. Больничный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Отдел экономики, Администрация Новоникольского сельского поселения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926,0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05076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cantSplit/>
          <w:trHeight w:val="880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18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Траление причала для выгрузки топлива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Отдел экономики, Администрация Назинского сельского поселения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15,063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05076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cantSplit/>
          <w:trHeight w:val="936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19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Приобретение автогрейдера для нужд дорожного хозяйства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Отдел экономики, Администрация Александровского сельского поселения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05076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lastRenderedPageBreak/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20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</w:pPr>
            <w:r w:rsidRPr="001E28D9"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59951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E05076">
            <w:pPr>
              <w:shd w:val="clear" w:color="FFFFFF" w:fill="FFFFFF"/>
              <w:ind w:left="-108" w:right="-108"/>
            </w:pPr>
            <w:r w:rsidRPr="001E28D9">
              <w:t>22356,8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E05076">
            <w:pPr>
              <w:shd w:val="clear" w:color="FFFFFF" w:fill="FFFFFF"/>
              <w:ind w:left="-108" w:right="-108"/>
            </w:pPr>
            <w:r w:rsidRPr="001E28D9">
              <w:t>21299,8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E05076">
            <w:pPr>
              <w:shd w:val="clear" w:color="FFFFFF" w:fill="FFFFFF"/>
              <w:ind w:left="-108" w:right="-108"/>
            </w:pPr>
            <w:r w:rsidRPr="001E28D9">
              <w:rPr>
                <w:lang w:val="en-US"/>
              </w:rPr>
              <w:t>21729.3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E05076">
            <w:pPr>
              <w:shd w:val="clear" w:color="FFFFFF" w:fill="FFFFFF"/>
              <w:ind w:left="-108" w:right="-108"/>
            </w:pPr>
            <w:r w:rsidRPr="001E28D9">
              <w:t>17091,3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B04CB5" w:rsidP="00E05076">
            <w:pPr>
              <w:shd w:val="clear" w:color="FFFFFF" w:fill="FFFFFF"/>
              <w:ind w:left="-108" w:right="-108"/>
              <w:rPr>
                <w:sz w:val="18"/>
              </w:rPr>
            </w:pPr>
            <w:r w:rsidRPr="001E28D9">
              <w:rPr>
                <w:sz w:val="18"/>
              </w:rPr>
              <w:t>14816,4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B04CB5" w:rsidP="00E05076">
            <w:pPr>
              <w:shd w:val="clear" w:color="FFFFFF" w:fill="FFFFFF"/>
              <w:ind w:left="-108" w:right="-108"/>
              <w:rPr>
                <w:sz w:val="18"/>
              </w:rPr>
            </w:pPr>
            <w:r w:rsidRPr="001E28D9">
              <w:rPr>
                <w:sz w:val="18"/>
              </w:rPr>
              <w:t>14816,4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4CB5" w:rsidP="00937760">
            <w:pPr>
              <w:shd w:val="clear" w:color="FFFFFF" w:fill="FFFFFF"/>
              <w:rPr>
                <w:sz w:val="18"/>
              </w:rPr>
            </w:pPr>
            <w:r w:rsidRPr="001E28D9">
              <w:rPr>
                <w:sz w:val="18"/>
              </w:rPr>
              <w:t>14816,4</w:t>
            </w:r>
          </w:p>
        </w:tc>
      </w:tr>
      <w:tr w:rsidR="00EA1035" w:rsidRPr="001E28D9" w:rsidTr="001E28D9">
        <w:trPr>
          <w:cantSplit/>
          <w:trHeight w:val="952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21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</w:pPr>
            <w:r w:rsidRPr="001E28D9">
              <w:t>Приобретение специализированной техники для осуществления межмуниципальных перевозок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Отдел экономики,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1800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22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  <w:rPr>
                <w:bCs/>
                <w:iCs/>
              </w:rPr>
            </w:pPr>
            <w:r w:rsidRPr="001E28D9">
              <w:t>Обеспечение софинансирования расходов по обеспечению жителей отдаленных населенных пунктов Томской области услугами связи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Отдел экономики,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187,25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cantSplit/>
          <w:trHeight w:val="930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23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</w:pPr>
            <w:r w:rsidRPr="001E28D9">
              <w:t>Возмещение расходов, связанных с содержанием оборудования сетей сотовой связи стандарта GSM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Отдел экономики,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613,166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  <w:sz w:val="18"/>
              </w:rPr>
              <w:t>215,199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99,0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99,0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122,7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122,7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122,7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C42F50" w:rsidP="00937760">
            <w:pPr>
              <w:rPr>
                <w:bCs/>
              </w:rPr>
            </w:pPr>
            <w:r w:rsidRPr="001E28D9">
              <w:rPr>
                <w:bCs/>
              </w:rPr>
              <w:t>122,7</w:t>
            </w:r>
          </w:p>
        </w:tc>
      </w:tr>
      <w:tr w:rsidR="00EA1035" w:rsidRPr="001E28D9" w:rsidTr="001E28D9">
        <w:trPr>
          <w:cantSplit/>
          <w:trHeight w:val="830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Диагностика и паспортизация автомобильных дорог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984,52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cantSplit/>
          <w:trHeight w:val="900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Приобретение автомобиля для обеспечения перевозок в п. Северный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800,0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cantSplit/>
          <w:trHeight w:val="948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lastRenderedPageBreak/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 xml:space="preserve">Приобретение </w:t>
            </w:r>
            <w:proofErr w:type="spellStart"/>
            <w:r w:rsidRPr="001E28D9">
              <w:rPr>
                <w:bCs/>
                <w:iCs/>
              </w:rPr>
              <w:t>пескоразбрасывателя</w:t>
            </w:r>
            <w:proofErr w:type="spellEnd"/>
            <w:r w:rsidRPr="001E28D9">
              <w:rPr>
                <w:bCs/>
                <w:iCs/>
              </w:rPr>
              <w:t xml:space="preserve"> марки ПРР-3.0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599.0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Приобретение трактора с навесным оборудованием с. Александровское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1000,0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Приобретение с доставкой снегохода марки Буран Лидер Длинный, саней "классика-Буран" с прицепным устройством с амортизирующим механизмом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415,0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lang w:val="en-US"/>
              </w:rPr>
            </w:pPr>
            <w:r w:rsidRPr="001E28D9">
              <w:rPr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1E28D9">
              <w:rPr>
                <w:rFonts w:eastAsia="Calibri"/>
                <w:lang w:val="en-US" w:eastAsia="en-US"/>
              </w:rPr>
              <w:t>29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Разработка ПСД на капитальный ремонт автодороги улица Молодёжная, с. Александровское, Александровского района, Томская область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560,0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lang w:val="en-US"/>
              </w:rPr>
            </w:pPr>
            <w:r w:rsidRPr="001E28D9">
              <w:rPr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1E28D9">
              <w:rPr>
                <w:rFonts w:eastAsia="Calibri"/>
                <w:lang w:val="en-US" w:eastAsia="en-US"/>
              </w:rPr>
              <w:t>30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6B3E25">
            <w:pPr>
              <w:shd w:val="clear" w:color="FFFFFF" w:fill="FFFFFF"/>
              <w:ind w:left="-108" w:right="-108"/>
              <w:rPr>
                <w:bCs/>
              </w:rPr>
            </w:pPr>
            <w:r w:rsidRPr="001E28D9">
              <w:rPr>
                <w:bCs/>
                <w:sz w:val="18"/>
              </w:rPr>
              <w:t>181,89146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C42F50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278,8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C42F50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280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C42F50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280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C42F50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280</w:t>
            </w:r>
          </w:p>
        </w:tc>
      </w:tr>
      <w:tr w:rsidR="00EA1035" w:rsidRPr="001E28D9" w:rsidTr="001E28D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lang w:val="en-US"/>
              </w:rPr>
            </w:pPr>
            <w:r w:rsidRPr="001E28D9">
              <w:rPr>
                <w:lang w:val="en-US"/>
              </w:rPr>
              <w:lastRenderedPageBreak/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1E28D9">
              <w:rPr>
                <w:rFonts w:eastAsia="Calibri"/>
                <w:lang w:val="en-US" w:eastAsia="en-US"/>
              </w:rPr>
              <w:t>31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Возмещение убытков, связанных с перевозкой пассажиров автомобильным автотранспортом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800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6A0C47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9371A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9371A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lang w:val="en-US"/>
              </w:rPr>
            </w:pPr>
            <w:r w:rsidRPr="001E28D9">
              <w:rPr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1E28D9">
              <w:rPr>
                <w:rFonts w:eastAsia="Calibri"/>
                <w:lang w:val="en-US" w:eastAsia="en-US"/>
              </w:rPr>
              <w:t>32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Организация транспортного обслуживания населения воздушным транспортом в границах муниципальных районов (областной бюджет)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6B3E25">
            <w:pPr>
              <w:shd w:val="clear" w:color="FFFFFF" w:fill="FFFFFF"/>
              <w:ind w:left="-108" w:right="-108"/>
              <w:rPr>
                <w:bCs/>
                <w:sz w:val="16"/>
                <w:lang w:val="en-US"/>
              </w:rPr>
            </w:pPr>
            <w:r w:rsidRPr="001E28D9">
              <w:rPr>
                <w:bCs/>
                <w:sz w:val="16"/>
                <w:lang w:val="en-US"/>
              </w:rPr>
              <w:t>5937.93875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8163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8163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8163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cantSplit/>
          <w:trHeight w:val="1134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Организация транспортного обслуживания населения воздушным транспортом в границах муниципальных районов (районный бюджет)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8163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35" w:rsidRPr="001E28D9" w:rsidRDefault="00363719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9819,6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35" w:rsidRPr="001E28D9" w:rsidRDefault="00363719" w:rsidP="006B3E25">
            <w:pPr>
              <w:shd w:val="clear" w:color="FFFFFF" w:fill="FFFFFF"/>
              <w:ind w:left="-108"/>
              <w:rPr>
                <w:bCs/>
              </w:rPr>
            </w:pPr>
            <w:r w:rsidRPr="001E28D9">
              <w:rPr>
                <w:bCs/>
                <w:sz w:val="18"/>
              </w:rPr>
              <w:t>9819,6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1035" w:rsidRPr="001E28D9" w:rsidRDefault="00363719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9819,6</w:t>
            </w:r>
          </w:p>
        </w:tc>
      </w:tr>
      <w:tr w:rsidR="00EA1035" w:rsidRPr="001E28D9" w:rsidTr="001E28D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lang w:val="en-US"/>
              </w:rPr>
            </w:pPr>
            <w:r w:rsidRPr="001E28D9">
              <w:rPr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1E28D9">
              <w:rPr>
                <w:rFonts w:eastAsia="Calibri"/>
                <w:lang w:val="en-US" w:eastAsia="en-US"/>
              </w:rPr>
              <w:t>33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Обустройство микрорайона индивидуальной жилой застройки ул. Пролетарская-ул. Багряная. Водоснабжение. Уличная дренажная система в с. Александровское Александровского района Томской области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2D56E5">
            <w:pPr>
              <w:shd w:val="clear" w:color="FFFFFF" w:fill="FFFFFF"/>
              <w:ind w:left="-108" w:right="-108"/>
              <w:rPr>
                <w:bCs/>
                <w:sz w:val="16"/>
                <w:lang w:val="en-US"/>
              </w:rPr>
            </w:pPr>
            <w:r w:rsidRPr="001E28D9">
              <w:rPr>
                <w:bCs/>
                <w:sz w:val="16"/>
                <w:lang w:val="en-US"/>
              </w:rPr>
              <w:t>45006,60892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Ремонтно- восстановительные работы, включая стоимость запасных частей асфальтосмесительной установки ДС-158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2D56E5">
            <w:pPr>
              <w:shd w:val="clear" w:color="FFFFFF" w:fill="FFFFFF"/>
              <w:ind w:left="-108" w:right="-108"/>
              <w:rPr>
                <w:bCs/>
                <w:sz w:val="16"/>
              </w:rPr>
            </w:pPr>
            <w:r w:rsidRPr="001E28D9">
              <w:rPr>
                <w:bCs/>
                <w:sz w:val="16"/>
              </w:rPr>
              <w:t>16254,593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lastRenderedPageBreak/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Подготовительные работы теплохода КС-40 для работы в навигационный период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68,0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B04CB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136,0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B04CB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80,0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B04CB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4CB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80,0</w:t>
            </w:r>
          </w:p>
        </w:tc>
      </w:tr>
      <w:tr w:rsidR="00EA1035" w:rsidRPr="001E28D9" w:rsidTr="001E28D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Ремонт автомобильной дороги на кладбище в селе Александровское, Александровского района Томской области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3000,0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Ремонт помещения ФАП в с. Назино Александровского района Томской области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  <w:sz w:val="14"/>
              </w:rPr>
            </w:pPr>
            <w:r w:rsidRPr="001E28D9">
              <w:rPr>
                <w:bCs/>
                <w:sz w:val="14"/>
              </w:rPr>
              <w:t>221,36399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Ремонт кровли гаража Администрации сельского поселения п. Северный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56,0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cantSplit/>
          <w:trHeight w:val="1134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lang w:val="en-US"/>
              </w:rPr>
            </w:pPr>
            <w:r w:rsidRPr="001E28D9">
              <w:rPr>
                <w:lang w:val="en-US"/>
              </w:rPr>
              <w:t>1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val="en-US" w:eastAsia="en-US"/>
              </w:rPr>
            </w:pPr>
            <w:r w:rsidRPr="001E28D9">
              <w:rPr>
                <w:rFonts w:eastAsia="Calibri"/>
                <w:lang w:val="en-US" w:eastAsia="en-US"/>
              </w:rPr>
              <w:t>39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both"/>
              <w:rPr>
                <w:bCs/>
                <w:iCs/>
              </w:rPr>
            </w:pPr>
            <w:r w:rsidRPr="001E28D9">
              <w:rPr>
                <w:bCs/>
                <w:iCs/>
              </w:rPr>
              <w:t>Постановка границ полосы отвода автомобильных дорог на государственный кадастровый учет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9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750,0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4CB5" w:rsidP="00937760">
            <w:pPr>
              <w:shd w:val="clear" w:color="FFFFFF" w:fill="FFFFFF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A46FE0" w:rsidRPr="001E28D9" w:rsidTr="001E28D9">
        <w:trPr>
          <w:trHeight w:val="399"/>
        </w:trPr>
        <w:tc>
          <w:tcPr>
            <w:tcW w:w="15026" w:type="dxa"/>
            <w:gridSpan w:val="22"/>
            <w:shd w:val="clear" w:color="auto" w:fill="auto"/>
            <w:noWrap/>
          </w:tcPr>
          <w:p w:rsidR="00A46FE0" w:rsidRPr="001E28D9" w:rsidRDefault="00A46FE0" w:rsidP="00937760">
            <w:r w:rsidRPr="001E28D9">
              <w:rPr>
                <w:b/>
              </w:rPr>
              <w:t>Задача 2. Оказание помощи в развитии личного подсобного хозяйства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2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01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r w:rsidRPr="001E28D9">
              <w:t>Оказание адресной помощи гражданам, имеющим в личном подсобном хозяйстве коров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 xml:space="preserve">Первый заместитель Главы Александровского района; главный специалист по </w:t>
            </w:r>
            <w:r w:rsidRPr="001E28D9">
              <w:rPr>
                <w:rFonts w:cs="Arial"/>
              </w:rPr>
              <w:lastRenderedPageBreak/>
              <w:t>государственной поддержке сельскохозяйственного производства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lastRenderedPageBreak/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1573,956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r w:rsidRPr="001E28D9">
              <w:t>-</w:t>
            </w:r>
          </w:p>
        </w:tc>
      </w:tr>
      <w:tr w:rsidR="00EA1035" w:rsidRPr="001E28D9" w:rsidTr="001E28D9">
        <w:trPr>
          <w:trHeight w:val="240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lastRenderedPageBreak/>
              <w:t>2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02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r w:rsidRPr="001E28D9">
              <w:t>Оказание адресной помощи физическим и юридическим лицам, на приобретение и заготовку грубых кормов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Первый заместитель Главы Александровского района; главный специалист по государственной поддержке сельскохозяйственного производства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143,0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r w:rsidRPr="001E28D9">
              <w:t>100,0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t>100,0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r w:rsidRPr="001E28D9">
              <w:t>100,0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r w:rsidRPr="001E28D9">
              <w:t>100,0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r w:rsidRPr="001E28D9">
              <w:t>100,0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r w:rsidRPr="001E28D9">
              <w:t>100,0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4CB5" w:rsidP="00937760">
            <w:r w:rsidRPr="001E28D9">
              <w:t>100,0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2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03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t>Осуществление отдельных государственных полномочий по поддержке сельскохозяйственного производства (поддержка малых форм хозяйствования)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Первый заместитель Главы Александровского района; главный специалист по государственной поддержке сельскохозяйственного производства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1180,14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504,166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763,462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631,9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363719" w:rsidP="00937760">
            <w:pPr>
              <w:shd w:val="clear" w:color="FFFFFF" w:fill="FFFFFF"/>
            </w:pPr>
            <w:r w:rsidRPr="001E28D9">
              <w:rPr>
                <w:bCs/>
              </w:rPr>
              <w:t>721,768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363719" w:rsidP="00937760">
            <w:pPr>
              <w:shd w:val="clear" w:color="FFFFFF" w:fill="FFFFFF"/>
            </w:pPr>
            <w:r w:rsidRPr="001E28D9">
              <w:t>307,4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363719" w:rsidP="00937760">
            <w:pPr>
              <w:shd w:val="clear" w:color="FFFFFF" w:fill="FFFFFF"/>
            </w:pPr>
            <w:r w:rsidRPr="001E28D9">
              <w:t>307,4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363719" w:rsidP="00937760">
            <w:pPr>
              <w:shd w:val="clear" w:color="FFFFFF" w:fill="FFFFFF"/>
            </w:pPr>
            <w:r w:rsidRPr="001E28D9">
              <w:t>307,4</w:t>
            </w:r>
          </w:p>
        </w:tc>
      </w:tr>
      <w:tr w:rsidR="00EA1035" w:rsidRPr="001E28D9" w:rsidTr="001E28D9">
        <w:trPr>
          <w:trHeight w:val="242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2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04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r w:rsidRPr="001E28D9">
              <w:t xml:space="preserve">Осуществление отдельных государственных полномочий по поддержке сельскохозяйственного производства (предоставление субсидий на возмещение части процентной ставки по долгосрочным, </w:t>
            </w:r>
            <w:r w:rsidRPr="001E28D9">
              <w:lastRenderedPageBreak/>
              <w:t>среднесрочным и краткосрочным кредитам, взятым малыми формами хозяйствования)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lastRenderedPageBreak/>
              <w:t>Первый заместитель Главы Александровского района; главный специалист по государственной поддержке сельскохозяйственного производства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5,466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2D56E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trHeight w:val="1232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lastRenderedPageBreak/>
              <w:t>2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05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r w:rsidRPr="001E28D9">
              <w:t>Осуществление отдельных государственных полномочий по поддержке сельскохозяйственного производства (предоставление субсидий на содействие достижению целевых показателей реализации региональных программ развития агропромышленного комплекса поддержки малых форм хозяйствования)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Главный специалист по государственной поддержке сельскохозяйственного производства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12,995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2D56E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A46FE0" w:rsidRPr="001E28D9" w:rsidTr="001E28D9">
        <w:trPr>
          <w:trHeight w:val="279"/>
        </w:trPr>
        <w:tc>
          <w:tcPr>
            <w:tcW w:w="15026" w:type="dxa"/>
            <w:gridSpan w:val="22"/>
            <w:shd w:val="clear" w:color="auto" w:fill="auto"/>
            <w:noWrap/>
          </w:tcPr>
          <w:p w:rsidR="00A46FE0" w:rsidRPr="001E28D9" w:rsidRDefault="00A46FE0" w:rsidP="00937760">
            <w:pPr>
              <w:rPr>
                <w:b/>
              </w:rPr>
            </w:pPr>
            <w:r w:rsidRPr="001E28D9">
              <w:rPr>
                <w:b/>
              </w:rPr>
              <w:t>Задача 3.</w:t>
            </w:r>
            <w:r w:rsidRPr="001E28D9">
              <w:t xml:space="preserve"> </w:t>
            </w:r>
            <w:r w:rsidRPr="001E28D9">
              <w:rPr>
                <w:b/>
              </w:rPr>
              <w:t>Повышение комфортности среды жизнедеятельности граждан, проживающих в сельской местности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uppressAutoHyphens/>
              <w:autoSpaceDE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Сбор и утилизация бытовых и промышленных отходов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863,74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288,0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288,0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C13AD2" w:rsidP="00937760">
            <w:pPr>
              <w:jc w:val="center"/>
              <w:rPr>
                <w:bCs/>
              </w:rPr>
            </w:pPr>
            <w:r w:rsidRPr="001E28D9">
              <w:rPr>
                <w:bCs/>
                <w:sz w:val="1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/>
        </w:tc>
        <w:tc>
          <w:tcPr>
            <w:tcW w:w="851" w:type="dxa"/>
            <w:shd w:val="clear" w:color="auto" w:fill="auto"/>
          </w:tcPr>
          <w:p w:rsidR="00EA1035" w:rsidRPr="001E28D9" w:rsidRDefault="00EA1035" w:rsidP="00937760"/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/>
        </w:tc>
        <w:tc>
          <w:tcPr>
            <w:tcW w:w="850" w:type="dxa"/>
            <w:shd w:val="clear" w:color="auto" w:fill="auto"/>
          </w:tcPr>
          <w:p w:rsidR="00EA1035" w:rsidRPr="001E28D9" w:rsidRDefault="00EA1035" w:rsidP="00937760"/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uppressAutoHyphens/>
              <w:autoSpaceDE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Благоустройство сел района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Администрации поселений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674,57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uppressAutoHyphens/>
              <w:autoSpaceDE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Поддержка кадрового обеспечения на территории Александровского района (привлечение и закрепление кадров на селе)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Отдел образования, Отдел культуры, спорта и молодежной политики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1462,6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693C95" w:rsidP="00281429">
            <w:pPr>
              <w:ind w:right="-108"/>
              <w:rPr>
                <w:bCs/>
              </w:rPr>
            </w:pPr>
            <w:r w:rsidRPr="001E28D9">
              <w:rPr>
                <w:bCs/>
                <w:sz w:val="18"/>
              </w:rPr>
              <w:t>2013,163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0862DA" w:rsidP="00937760">
            <w:pPr>
              <w:rPr>
                <w:bCs/>
                <w:sz w:val="16"/>
                <w:lang w:val="en-US"/>
              </w:rPr>
            </w:pPr>
            <w:r w:rsidRPr="001E28D9">
              <w:rPr>
                <w:bCs/>
                <w:sz w:val="16"/>
                <w:lang w:val="en-US"/>
              </w:rPr>
              <w:t>1934.7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0862DA" w:rsidP="00937760">
            <w:pPr>
              <w:rPr>
                <w:bCs/>
                <w:sz w:val="16"/>
                <w:lang w:val="en-US"/>
              </w:rPr>
            </w:pPr>
            <w:r w:rsidRPr="001E28D9">
              <w:rPr>
                <w:bCs/>
                <w:sz w:val="16"/>
                <w:lang w:val="en-US"/>
              </w:rPr>
              <w:t>1934.7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0862DA" w:rsidP="00937760">
            <w:pPr>
              <w:rPr>
                <w:bCs/>
                <w:sz w:val="16"/>
                <w:lang w:val="en-US"/>
              </w:rPr>
            </w:pPr>
            <w:r w:rsidRPr="001E28D9">
              <w:rPr>
                <w:bCs/>
                <w:sz w:val="16"/>
                <w:lang w:val="en-US"/>
              </w:rPr>
              <w:t>1934.7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lastRenderedPageBreak/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06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uppressAutoHyphens/>
              <w:autoSpaceDE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Информирование населения о деятельности органов местного самоуправления Александровского района, и информационно-разъяснительная работа по актуальным социально-значимым вопросам в печатных изданиях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 xml:space="preserve">Отдел экономики Администрации района                               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  <w:sz w:val="16"/>
              </w:rPr>
            </w:pPr>
            <w:r w:rsidRPr="001E28D9">
              <w:rPr>
                <w:bCs/>
                <w:sz w:val="16"/>
              </w:rPr>
              <w:t>3071,465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944D67" w:rsidP="00937760">
            <w:pPr>
              <w:rPr>
                <w:sz w:val="16"/>
              </w:rPr>
            </w:pPr>
            <w:r w:rsidRPr="001E28D9">
              <w:rPr>
                <w:bCs/>
                <w:sz w:val="12"/>
              </w:rPr>
              <w:t>3255,85517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944D67" w:rsidP="00937760">
            <w:pPr>
              <w:rPr>
                <w:sz w:val="16"/>
              </w:rPr>
            </w:pPr>
            <w:r w:rsidRPr="001E28D9">
              <w:rPr>
                <w:bCs/>
                <w:sz w:val="16"/>
              </w:rPr>
              <w:t>3522,9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944D67" w:rsidP="00937760">
            <w:pPr>
              <w:rPr>
                <w:sz w:val="16"/>
              </w:rPr>
            </w:pPr>
            <w:r w:rsidRPr="001E28D9">
              <w:rPr>
                <w:bCs/>
                <w:sz w:val="16"/>
              </w:rPr>
              <w:t>3522,9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944D67" w:rsidP="00937760">
            <w:pPr>
              <w:rPr>
                <w:sz w:val="16"/>
              </w:rPr>
            </w:pPr>
            <w:r w:rsidRPr="001E28D9">
              <w:rPr>
                <w:sz w:val="16"/>
              </w:rPr>
              <w:t>3522,9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07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uppressAutoHyphens/>
              <w:autoSpaceDE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Информационные услуги: изготовление сюжетов по актуальным социально-значимым вопросам на телевидении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  <w:lang w:val="en-US"/>
              </w:rPr>
            </w:pPr>
            <w:r w:rsidRPr="001E28D9">
              <w:rPr>
                <w:bCs/>
              </w:rPr>
              <w:t>673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673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673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673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693C9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673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08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uppressAutoHyphens/>
              <w:autoSpaceDE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Обслуживание объектов муниципальной собственности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  <w:sz w:val="16"/>
              </w:rPr>
            </w:pPr>
            <w:r w:rsidRPr="001E28D9">
              <w:rPr>
                <w:bCs/>
                <w:sz w:val="16"/>
              </w:rPr>
              <w:t>1222,424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6A0C47" w:rsidP="00937760">
            <w:pPr>
              <w:rPr>
                <w:sz w:val="16"/>
              </w:rPr>
            </w:pPr>
            <w:r w:rsidRPr="001E28D9">
              <w:rPr>
                <w:bCs/>
                <w:sz w:val="16"/>
              </w:rPr>
              <w:t>2533,70637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693C95" w:rsidP="00937760">
            <w:pPr>
              <w:rPr>
                <w:sz w:val="16"/>
              </w:rPr>
            </w:pPr>
            <w:r w:rsidRPr="001E28D9">
              <w:rPr>
                <w:sz w:val="16"/>
              </w:rPr>
              <w:t>1562,0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693C95" w:rsidP="00937760">
            <w:pPr>
              <w:rPr>
                <w:sz w:val="16"/>
              </w:rPr>
            </w:pPr>
            <w:r w:rsidRPr="001E28D9">
              <w:rPr>
                <w:sz w:val="16"/>
              </w:rPr>
              <w:t>1562,0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693C95" w:rsidP="00937760">
            <w:pPr>
              <w:rPr>
                <w:sz w:val="16"/>
              </w:rPr>
            </w:pPr>
            <w:r w:rsidRPr="001E28D9">
              <w:rPr>
                <w:sz w:val="16"/>
              </w:rPr>
              <w:t>1562,0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09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uppressAutoHyphens/>
              <w:autoSpaceDE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Мероприятия по землеустройству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75,0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114,4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693C9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135,0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693C9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135,0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693C9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135,0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lang w:val="en-US"/>
              </w:rPr>
            </w:pPr>
            <w:r w:rsidRPr="001E28D9">
              <w:rPr>
                <w:lang w:val="en-US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val="en-US" w:eastAsia="en-US"/>
              </w:rPr>
            </w:pPr>
            <w:r w:rsidRPr="001E28D9">
              <w:rPr>
                <w:rFonts w:eastAsia="Calibri"/>
                <w:lang w:val="en-US" w:eastAsia="en-US"/>
              </w:rPr>
              <w:t>10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uppressAutoHyphens/>
              <w:autoSpaceDE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Ликвидация несанкционированных свалок, вывоз крупногабаритного мусор</w:t>
            </w:r>
            <w:r w:rsidR="002D56E5" w:rsidRPr="001E28D9">
              <w:rPr>
                <w:rFonts w:cs="Arial"/>
              </w:rPr>
              <w:t>а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  <w:lang w:val="en-US"/>
              </w:rPr>
              <w:t>160.</w:t>
            </w:r>
            <w:r w:rsidRPr="001E28D9">
              <w:rPr>
                <w:bCs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2D56E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uppressAutoHyphens/>
              <w:autoSpaceDE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Утилизация ртутьсодержащих ламп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Отдел образования, Отдел культуры, спорта и молодежной политики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903</w:t>
            </w:r>
          </w:p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907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114,87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363719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229,74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363719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lastRenderedPageBreak/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Внеплановое пополнение расходных материалов для бесперебойного выпуска газеты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200,0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Обновление материально-технической базы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270,0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Приобретение и доставка горки для снежного городка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340,0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Капитальный ремонт ограждения кладбища в с. Новоникольское Александровского района Томской области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  <w:sz w:val="16"/>
              </w:rPr>
              <w:t>768,9803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trHeight w:val="1050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  <w:sz w:val="12"/>
              </w:rPr>
            </w:pPr>
            <w:r w:rsidRPr="001E28D9">
              <w:rPr>
                <w:bCs/>
                <w:sz w:val="12"/>
              </w:rPr>
              <w:t>1810,08086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950B23" w:rsidP="00937760">
            <w:pPr>
              <w:jc w:val="center"/>
              <w:rPr>
                <w:bCs/>
                <w:sz w:val="12"/>
              </w:rPr>
            </w:pPr>
            <w:r w:rsidRPr="001E28D9">
              <w:rPr>
                <w:bCs/>
                <w:sz w:val="12"/>
              </w:rPr>
              <w:t>2412,8895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950B23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950B23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trHeight w:val="1050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Текущий ремонт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693C95" w:rsidP="00937760">
            <w:pPr>
              <w:jc w:val="center"/>
              <w:rPr>
                <w:bCs/>
              </w:rPr>
            </w:pPr>
            <w:r w:rsidRPr="001E28D9">
              <w:rPr>
                <w:bCs/>
                <w:sz w:val="14"/>
              </w:rPr>
              <w:t>203,03549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950B23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450,0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trHeight w:val="1050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Проведение специальной оценки условий труда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98,5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trHeight w:val="1050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</w:pPr>
            <w:r w:rsidRPr="001E28D9">
              <w:lastRenderedPageBreak/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Подготовка проектов изменений в генеральные планы и правила землепользования и застройки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950B23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8400,0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950B23" w:rsidRPr="001E28D9" w:rsidTr="001E28D9">
        <w:trPr>
          <w:trHeight w:val="1050"/>
        </w:trPr>
        <w:tc>
          <w:tcPr>
            <w:tcW w:w="599" w:type="dxa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</w:pPr>
            <w:r w:rsidRPr="001E28D9"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2683" w:type="dxa"/>
            <w:shd w:val="clear" w:color="auto" w:fill="auto"/>
          </w:tcPr>
          <w:p w:rsidR="00950B23" w:rsidRPr="001E28D9" w:rsidRDefault="00950B23" w:rsidP="00937760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 xml:space="preserve">Капитальный ремонт ограждения кладбища в </w:t>
            </w:r>
            <w:proofErr w:type="spellStart"/>
            <w:r w:rsidRPr="001E28D9">
              <w:rPr>
                <w:rFonts w:cs="Arial"/>
              </w:rPr>
              <w:t>с.Лукашкин</w:t>
            </w:r>
            <w:proofErr w:type="spellEnd"/>
            <w:r w:rsidRPr="001E28D9">
              <w:rPr>
                <w:rFonts w:cs="Arial"/>
              </w:rPr>
              <w:t xml:space="preserve"> Яр Александровского района Томской области</w:t>
            </w:r>
          </w:p>
        </w:tc>
        <w:tc>
          <w:tcPr>
            <w:tcW w:w="2039" w:type="dxa"/>
            <w:shd w:val="clear" w:color="auto" w:fill="auto"/>
          </w:tcPr>
          <w:p w:rsidR="00950B23" w:rsidRPr="001E28D9" w:rsidRDefault="00950B23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0B23" w:rsidRPr="001E28D9" w:rsidRDefault="00950B23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50B23" w:rsidRPr="001E28D9" w:rsidRDefault="00950B23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0B23" w:rsidRPr="001E28D9" w:rsidRDefault="00950B23" w:rsidP="00937760">
            <w:pPr>
              <w:jc w:val="center"/>
              <w:rPr>
                <w:bCs/>
                <w:sz w:val="14"/>
              </w:rPr>
            </w:pPr>
            <w:r w:rsidRPr="001E28D9">
              <w:rPr>
                <w:bCs/>
                <w:sz w:val="14"/>
              </w:rPr>
              <w:t>959,98999</w:t>
            </w:r>
          </w:p>
        </w:tc>
        <w:tc>
          <w:tcPr>
            <w:tcW w:w="851" w:type="dxa"/>
            <w:shd w:val="clear" w:color="auto" w:fill="auto"/>
          </w:tcPr>
          <w:p w:rsidR="00950B23" w:rsidRPr="001E28D9" w:rsidRDefault="00B039B7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950B23" w:rsidRPr="001E28D9" w:rsidRDefault="00B039B7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0B23" w:rsidRPr="001E28D9" w:rsidRDefault="00B039B7" w:rsidP="00937760">
            <w:pPr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950B23" w:rsidRPr="001E28D9" w:rsidTr="001E28D9">
        <w:trPr>
          <w:trHeight w:val="1050"/>
        </w:trPr>
        <w:tc>
          <w:tcPr>
            <w:tcW w:w="599" w:type="dxa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3</w:t>
            </w:r>
          </w:p>
        </w:tc>
        <w:tc>
          <w:tcPr>
            <w:tcW w:w="756" w:type="dxa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E28D9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683" w:type="dxa"/>
            <w:shd w:val="clear" w:color="auto" w:fill="auto"/>
          </w:tcPr>
          <w:p w:rsidR="00950B23" w:rsidRPr="001E28D9" w:rsidRDefault="00950B23" w:rsidP="00950B23">
            <w:pPr>
              <w:autoSpaceDE w:val="0"/>
              <w:autoSpaceDN w:val="0"/>
              <w:adjustRightInd w:val="0"/>
              <w:jc w:val="both"/>
              <w:rPr>
                <w:rFonts w:cs="Arial"/>
                <w:sz w:val="22"/>
                <w:szCs w:val="22"/>
              </w:rPr>
            </w:pPr>
            <w:r w:rsidRPr="001E28D9">
              <w:rPr>
                <w:rFonts w:cs="Arial"/>
                <w:sz w:val="22"/>
                <w:szCs w:val="22"/>
              </w:rPr>
              <w:t>Выезд на место обнаружения следов медведей и выгон медведей на территории, не представляющие опасности для населения Александровского района</w:t>
            </w:r>
          </w:p>
        </w:tc>
        <w:tc>
          <w:tcPr>
            <w:tcW w:w="2039" w:type="dxa"/>
            <w:shd w:val="clear" w:color="auto" w:fill="auto"/>
          </w:tcPr>
          <w:p w:rsidR="00950B23" w:rsidRPr="001E28D9" w:rsidRDefault="00950B23" w:rsidP="00937760">
            <w:pPr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0B23" w:rsidRPr="001E28D9" w:rsidRDefault="00950B23" w:rsidP="00937760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50B23" w:rsidRPr="001E28D9" w:rsidRDefault="00950B23" w:rsidP="00937760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950B23" w:rsidRPr="001E28D9" w:rsidRDefault="00950B23" w:rsidP="00937760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851" w:type="dxa"/>
            <w:shd w:val="clear" w:color="auto" w:fill="auto"/>
          </w:tcPr>
          <w:p w:rsidR="00950B23" w:rsidRPr="001E28D9" w:rsidRDefault="00950B23" w:rsidP="00937760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709" w:type="dxa"/>
            <w:shd w:val="clear" w:color="auto" w:fill="auto"/>
            <w:noWrap/>
          </w:tcPr>
          <w:p w:rsidR="00950B23" w:rsidRPr="001E28D9" w:rsidRDefault="00950B23" w:rsidP="00937760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850" w:type="dxa"/>
            <w:shd w:val="clear" w:color="auto" w:fill="auto"/>
          </w:tcPr>
          <w:p w:rsidR="00950B23" w:rsidRPr="001E28D9" w:rsidRDefault="00950B23" w:rsidP="00937760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50,0</w:t>
            </w:r>
          </w:p>
        </w:tc>
      </w:tr>
      <w:tr w:rsidR="00A46FE0" w:rsidRPr="001E28D9" w:rsidTr="001E28D9">
        <w:trPr>
          <w:trHeight w:val="233"/>
        </w:trPr>
        <w:tc>
          <w:tcPr>
            <w:tcW w:w="15026" w:type="dxa"/>
            <w:gridSpan w:val="22"/>
            <w:shd w:val="clear" w:color="auto" w:fill="auto"/>
            <w:noWrap/>
          </w:tcPr>
          <w:p w:rsidR="00A46FE0" w:rsidRPr="001E28D9" w:rsidRDefault="00A46FE0" w:rsidP="00937760">
            <w:pPr>
              <w:rPr>
                <w:b/>
                <w:bCs/>
              </w:rPr>
            </w:pPr>
            <w:r w:rsidRPr="001E28D9">
              <w:rPr>
                <w:b/>
              </w:rPr>
              <w:t>Задача 4.Регулирование численности безнадзорных животных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4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suppressAutoHyphens/>
              <w:autoSpaceDE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Регулирование численности безнадзорных животных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336,9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336,9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448,0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950B23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531,4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950B23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534,2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950B23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534,2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950B23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534,2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4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suppressAutoHyphens/>
              <w:autoSpaceDE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Администрация района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700,0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  <w:lang w:val="en-US"/>
              </w:rPr>
            </w:pPr>
            <w:r w:rsidRPr="001E28D9">
              <w:rPr>
                <w:bCs/>
                <w:lang w:val="en-US"/>
              </w:rPr>
              <w:t>300.0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950B23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300,0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950B23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300,0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950B23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300,0</w:t>
            </w:r>
          </w:p>
        </w:tc>
      </w:tr>
      <w:tr w:rsidR="00A46FE0" w:rsidRPr="001E28D9" w:rsidTr="001E28D9">
        <w:trPr>
          <w:trHeight w:val="258"/>
        </w:trPr>
        <w:tc>
          <w:tcPr>
            <w:tcW w:w="15026" w:type="dxa"/>
            <w:gridSpan w:val="22"/>
            <w:shd w:val="clear" w:color="auto" w:fill="auto"/>
            <w:noWrap/>
          </w:tcPr>
          <w:p w:rsidR="00A46FE0" w:rsidRPr="001E28D9" w:rsidRDefault="00A46FE0" w:rsidP="00937760">
            <w:pPr>
              <w:shd w:val="clear" w:color="FFFFFF" w:fill="FFFFFF"/>
              <w:rPr>
                <w:b/>
                <w:bCs/>
              </w:rPr>
            </w:pPr>
            <w:r w:rsidRPr="001E28D9">
              <w:rPr>
                <w:b/>
                <w:bCs/>
              </w:rPr>
              <w:t>Задача 5.Природоохранные мероприятия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5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01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Сбор и утилизация твердых коммунальных отходов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488,0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488,0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488,0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488,0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lastRenderedPageBreak/>
              <w:t>5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02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Вывоз крупногабаритного мусора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160,0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950B23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950B23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950B23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5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03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Ликвидация мест несанкционированного размещения отходов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  <w:sz w:val="16"/>
              </w:rPr>
            </w:pPr>
            <w:r w:rsidRPr="001E28D9">
              <w:rPr>
                <w:bCs/>
                <w:sz w:val="16"/>
              </w:rPr>
              <w:t>2500,0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950B23" w:rsidP="00937760">
            <w:pPr>
              <w:shd w:val="clear" w:color="FFFFFF" w:fill="FFFFFF"/>
              <w:jc w:val="center"/>
              <w:rPr>
                <w:bCs/>
                <w:sz w:val="16"/>
              </w:rPr>
            </w:pPr>
            <w:r w:rsidRPr="001E28D9">
              <w:rPr>
                <w:bCs/>
                <w:sz w:val="16"/>
              </w:rPr>
              <w:t>6251,0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950B23" w:rsidP="00937760">
            <w:pPr>
              <w:shd w:val="clear" w:color="FFFFFF" w:fill="FFFFFF"/>
              <w:jc w:val="center"/>
              <w:rPr>
                <w:bCs/>
                <w:sz w:val="16"/>
              </w:rPr>
            </w:pPr>
            <w:r w:rsidRPr="001E28D9">
              <w:rPr>
                <w:bCs/>
                <w:sz w:val="16"/>
              </w:rPr>
              <w:t>6251,0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950B23" w:rsidP="00937760">
            <w:pPr>
              <w:shd w:val="clear" w:color="FFFFFF" w:fill="FFFFFF"/>
              <w:jc w:val="center"/>
              <w:rPr>
                <w:bCs/>
                <w:sz w:val="16"/>
              </w:rPr>
            </w:pPr>
            <w:r w:rsidRPr="001E28D9">
              <w:rPr>
                <w:bCs/>
                <w:sz w:val="16"/>
              </w:rPr>
              <w:t>6251,0</w:t>
            </w:r>
          </w:p>
        </w:tc>
      </w:tr>
      <w:tr w:rsidR="00EA1035" w:rsidRPr="001E28D9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5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04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>Осуществление мониторинга состояния и загрязнения окружающей среды на объекте объектов размещения отходов производства и потребления до снятия с государственного учета объектов,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1000,0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B039B7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  <w:tr w:rsidR="00EA1035" w:rsidRPr="00A65A63" w:rsidTr="001E28D9">
        <w:trPr>
          <w:trHeight w:val="669"/>
        </w:trPr>
        <w:tc>
          <w:tcPr>
            <w:tcW w:w="59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</w:pPr>
            <w:r w:rsidRPr="001E28D9">
              <w:t>5</w:t>
            </w:r>
          </w:p>
        </w:tc>
        <w:tc>
          <w:tcPr>
            <w:tcW w:w="756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rFonts w:eastAsia="Calibri"/>
                <w:lang w:eastAsia="en-US"/>
              </w:rPr>
            </w:pPr>
            <w:r w:rsidRPr="001E28D9">
              <w:rPr>
                <w:rFonts w:eastAsia="Calibri"/>
                <w:lang w:eastAsia="en-US"/>
              </w:rPr>
              <w:t>05</w:t>
            </w:r>
          </w:p>
        </w:tc>
        <w:tc>
          <w:tcPr>
            <w:tcW w:w="2683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1E28D9">
              <w:rPr>
                <w:rFonts w:cs="Arial"/>
              </w:rPr>
              <w:t xml:space="preserve">Разработка проектно-сметной документации в целях реализации мероприятий, направленных </w:t>
            </w:r>
            <w:r w:rsidRPr="001E28D9">
              <w:rPr>
                <w:rFonts w:cs="Arial"/>
              </w:rPr>
              <w:lastRenderedPageBreak/>
              <w:t>на рекультивацию объектов размещения отходов, в том числе твердых коммунальных отходов</w:t>
            </w:r>
          </w:p>
        </w:tc>
        <w:tc>
          <w:tcPr>
            <w:tcW w:w="2039" w:type="dxa"/>
            <w:shd w:val="clear" w:color="auto" w:fill="auto"/>
          </w:tcPr>
          <w:p w:rsidR="00EA1035" w:rsidRPr="001E28D9" w:rsidRDefault="00EA1035" w:rsidP="00937760">
            <w:r w:rsidRPr="001E28D9">
              <w:lastRenderedPageBreak/>
              <w:t>Администрация района, Администрации поселений</w:t>
            </w:r>
          </w:p>
        </w:tc>
        <w:tc>
          <w:tcPr>
            <w:tcW w:w="586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901</w:t>
            </w:r>
          </w:p>
        </w:tc>
        <w:tc>
          <w:tcPr>
            <w:tcW w:w="283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425" w:type="dxa"/>
            <w:gridSpan w:val="2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7921,0</w:t>
            </w:r>
          </w:p>
        </w:tc>
        <w:tc>
          <w:tcPr>
            <w:tcW w:w="851" w:type="dxa"/>
            <w:shd w:val="clear" w:color="auto" w:fill="auto"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EA1035" w:rsidRPr="001E28D9" w:rsidRDefault="00EA1035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EA1035" w:rsidRPr="00A65A63" w:rsidRDefault="00B039B7" w:rsidP="00937760">
            <w:pPr>
              <w:shd w:val="clear" w:color="FFFFFF" w:fill="FFFFFF"/>
              <w:jc w:val="center"/>
              <w:rPr>
                <w:bCs/>
              </w:rPr>
            </w:pPr>
            <w:r w:rsidRPr="001E28D9">
              <w:rPr>
                <w:bCs/>
              </w:rPr>
              <w:t>-</w:t>
            </w:r>
          </w:p>
        </w:tc>
      </w:tr>
    </w:tbl>
    <w:p w:rsidR="00A46FE0" w:rsidRDefault="00A46FE0">
      <w:pPr>
        <w:jc w:val="center"/>
      </w:pPr>
    </w:p>
    <w:p w:rsidR="00A46FE0" w:rsidRDefault="00A46FE0">
      <w:pPr>
        <w:jc w:val="center"/>
      </w:pPr>
    </w:p>
    <w:p w:rsidR="00A46FE0" w:rsidRDefault="00A46FE0">
      <w:pPr>
        <w:jc w:val="center"/>
      </w:pPr>
    </w:p>
    <w:p w:rsidR="00A46FE0" w:rsidRDefault="00A46FE0">
      <w:pPr>
        <w:jc w:val="center"/>
      </w:pPr>
    </w:p>
    <w:p w:rsidR="00A46FE0" w:rsidRDefault="00A46FE0">
      <w:pPr>
        <w:jc w:val="center"/>
      </w:pPr>
    </w:p>
    <w:p w:rsidR="00A46FE0" w:rsidRDefault="00A46FE0">
      <w:pPr>
        <w:jc w:val="center"/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7555ED" w:rsidRDefault="007555ED">
      <w:pPr>
        <w:ind w:left="8496"/>
        <w:jc w:val="right"/>
        <w:rPr>
          <w:color w:val="000000"/>
          <w:sz w:val="22"/>
          <w:szCs w:val="22"/>
        </w:rPr>
      </w:pPr>
    </w:p>
    <w:p w:rsidR="007555ED" w:rsidRDefault="007555ED">
      <w:pPr>
        <w:ind w:left="8496"/>
        <w:jc w:val="right"/>
        <w:rPr>
          <w:color w:val="000000"/>
          <w:sz w:val="22"/>
          <w:szCs w:val="22"/>
        </w:rPr>
      </w:pPr>
    </w:p>
    <w:p w:rsidR="007555ED" w:rsidRDefault="007555ED">
      <w:pPr>
        <w:ind w:left="8496"/>
        <w:jc w:val="right"/>
        <w:rPr>
          <w:color w:val="000000"/>
          <w:sz w:val="22"/>
          <w:szCs w:val="22"/>
        </w:rPr>
      </w:pPr>
    </w:p>
    <w:p w:rsidR="007555ED" w:rsidRDefault="007555ED">
      <w:pPr>
        <w:ind w:left="8496"/>
        <w:jc w:val="right"/>
        <w:rPr>
          <w:color w:val="000000"/>
          <w:sz w:val="22"/>
          <w:szCs w:val="22"/>
        </w:rPr>
      </w:pPr>
    </w:p>
    <w:p w:rsidR="007555ED" w:rsidRDefault="007555ED">
      <w:pPr>
        <w:ind w:left="8496"/>
        <w:jc w:val="right"/>
        <w:rPr>
          <w:color w:val="000000"/>
          <w:sz w:val="22"/>
          <w:szCs w:val="22"/>
        </w:rPr>
      </w:pPr>
    </w:p>
    <w:p w:rsidR="007555ED" w:rsidRDefault="007555ED">
      <w:pPr>
        <w:ind w:left="8496"/>
        <w:jc w:val="right"/>
        <w:rPr>
          <w:color w:val="000000"/>
          <w:sz w:val="22"/>
          <w:szCs w:val="22"/>
        </w:rPr>
      </w:pPr>
    </w:p>
    <w:p w:rsidR="007555ED" w:rsidRDefault="007555ED">
      <w:pPr>
        <w:ind w:left="8496"/>
        <w:jc w:val="right"/>
        <w:rPr>
          <w:color w:val="000000"/>
          <w:sz w:val="22"/>
          <w:szCs w:val="22"/>
        </w:rPr>
      </w:pPr>
    </w:p>
    <w:p w:rsidR="007555ED" w:rsidRDefault="007555ED">
      <w:pPr>
        <w:ind w:left="8496"/>
        <w:jc w:val="right"/>
        <w:rPr>
          <w:color w:val="000000"/>
          <w:sz w:val="22"/>
          <w:szCs w:val="22"/>
        </w:rPr>
      </w:pPr>
    </w:p>
    <w:p w:rsidR="007555ED" w:rsidRDefault="007555ED">
      <w:pPr>
        <w:ind w:left="8496"/>
        <w:jc w:val="right"/>
        <w:rPr>
          <w:color w:val="000000"/>
          <w:sz w:val="22"/>
          <w:szCs w:val="22"/>
        </w:rPr>
      </w:pPr>
    </w:p>
    <w:p w:rsidR="007555ED" w:rsidRDefault="007555ED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0E3A72" w:rsidRDefault="000E3A72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shd w:val="clear" w:color="auto" w:fill="FFFFFF"/>
        <w:jc w:val="right"/>
      </w:pPr>
    </w:p>
    <w:p w:rsidR="00221D98" w:rsidRDefault="00D93AFF">
      <w:pPr>
        <w:shd w:val="clear" w:color="auto" w:fill="FFFFFF"/>
        <w:jc w:val="right"/>
      </w:pPr>
      <w:r>
        <w:t xml:space="preserve">Приложение 4 к постановлению </w:t>
      </w:r>
    </w:p>
    <w:p w:rsidR="00221D98" w:rsidRDefault="00D93AFF">
      <w:pPr>
        <w:shd w:val="clear" w:color="auto" w:fill="FFFFFF"/>
        <w:jc w:val="right"/>
      </w:pPr>
      <w:r>
        <w:t>Администрации Александровского района Томской области</w:t>
      </w:r>
    </w:p>
    <w:p w:rsidR="00221D98" w:rsidRDefault="00D93AFF">
      <w:pPr>
        <w:shd w:val="clear" w:color="auto" w:fill="FFFFFF"/>
        <w:jc w:val="right"/>
      </w:pPr>
      <w:r>
        <w:t xml:space="preserve">от  </w:t>
      </w:r>
      <w:r w:rsidR="00E62835" w:rsidRPr="00E62835">
        <w:t>10.11.2023 № 1360</w:t>
      </w:r>
      <w:bookmarkStart w:id="0" w:name="_GoBack"/>
      <w:bookmarkEnd w:id="0"/>
    </w:p>
    <w:p w:rsidR="00221D98" w:rsidRDefault="00221D98">
      <w:pPr>
        <w:shd w:val="clear" w:color="auto" w:fill="FFFFFF"/>
        <w:jc w:val="right"/>
      </w:pPr>
    </w:p>
    <w:p w:rsidR="00221D98" w:rsidRDefault="00D93AFF">
      <w:pPr>
        <w:shd w:val="clear" w:color="auto" w:fill="FFFFFF"/>
        <w:jc w:val="right"/>
      </w:pPr>
      <w:r>
        <w:t xml:space="preserve">Приложение 4  к  муниципальной программе </w:t>
      </w:r>
    </w:p>
    <w:p w:rsidR="00221D98" w:rsidRDefault="00D93AFF">
      <w:pPr>
        <w:ind w:left="8496"/>
        <w:jc w:val="right"/>
      </w:pPr>
      <w:r>
        <w:t xml:space="preserve">«Социальное развитие сел Александровского района </w:t>
      </w:r>
    </w:p>
    <w:p w:rsidR="00221D98" w:rsidRDefault="00D93AFF">
      <w:pPr>
        <w:shd w:val="clear" w:color="auto" w:fill="FFFFFF"/>
        <w:jc w:val="right"/>
        <w:rPr>
          <w:sz w:val="22"/>
          <w:szCs w:val="22"/>
        </w:rPr>
      </w:pPr>
      <w:r>
        <w:t>на 2017-2021 г</w:t>
      </w:r>
      <w:r w:rsidR="007555ED">
        <w:t>оды и на плановый период до 2026</w:t>
      </w:r>
      <w:r>
        <w:t xml:space="preserve"> года»</w:t>
      </w:r>
    </w:p>
    <w:p w:rsidR="00221D98" w:rsidRDefault="00221D98">
      <w:pPr>
        <w:ind w:left="8496"/>
        <w:jc w:val="right"/>
        <w:rPr>
          <w:color w:val="000000"/>
          <w:sz w:val="22"/>
          <w:szCs w:val="22"/>
        </w:rPr>
      </w:pPr>
    </w:p>
    <w:p w:rsidR="00221D98" w:rsidRDefault="00221D98">
      <w:pPr>
        <w:jc w:val="center"/>
      </w:pPr>
    </w:p>
    <w:p w:rsidR="00221D98" w:rsidRDefault="00D93AFF">
      <w:pPr>
        <w:jc w:val="center"/>
        <w:rPr>
          <w:sz w:val="24"/>
          <w:szCs w:val="24"/>
        </w:rPr>
      </w:pPr>
      <w:r w:rsidRPr="000E3A72">
        <w:rPr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1E28D9" w:rsidRDefault="001E28D9">
      <w:pPr>
        <w:jc w:val="center"/>
        <w:rPr>
          <w:sz w:val="24"/>
          <w:szCs w:val="24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561"/>
        <w:gridCol w:w="1275"/>
        <w:gridCol w:w="1276"/>
        <w:gridCol w:w="1276"/>
        <w:gridCol w:w="1276"/>
        <w:gridCol w:w="1559"/>
        <w:gridCol w:w="1559"/>
        <w:gridCol w:w="1701"/>
        <w:gridCol w:w="1843"/>
      </w:tblGrid>
      <w:tr w:rsidR="001E28D9" w:rsidRPr="001E28D9" w:rsidTr="001E28D9">
        <w:trPr>
          <w:cantSplit/>
        </w:trPr>
        <w:tc>
          <w:tcPr>
            <w:tcW w:w="1417" w:type="dxa"/>
            <w:vMerge w:val="restart"/>
          </w:tcPr>
          <w:p w:rsidR="001E28D9" w:rsidRPr="001E28D9" w:rsidRDefault="001E28D9" w:rsidP="00AE2C9F">
            <w:pPr>
              <w:jc w:val="both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Источники и направления  расходов</w:t>
            </w:r>
          </w:p>
        </w:tc>
        <w:tc>
          <w:tcPr>
            <w:tcW w:w="13326" w:type="dxa"/>
            <w:gridSpan w:val="9"/>
          </w:tcPr>
          <w:p w:rsidR="001E28D9" w:rsidRPr="001E28D9" w:rsidRDefault="001E28D9" w:rsidP="00AE2C9F">
            <w:pPr>
              <w:jc w:val="both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Объем финансирования, в том числе по годам, тыс. руб.</w:t>
            </w:r>
          </w:p>
        </w:tc>
      </w:tr>
      <w:tr w:rsidR="001E28D9" w:rsidRPr="001E28D9" w:rsidTr="001E28D9">
        <w:trPr>
          <w:cantSplit/>
        </w:trPr>
        <w:tc>
          <w:tcPr>
            <w:tcW w:w="1417" w:type="dxa"/>
            <w:vMerge/>
          </w:tcPr>
          <w:p w:rsidR="001E28D9" w:rsidRPr="001E28D9" w:rsidRDefault="001E28D9" w:rsidP="00AE2C9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61" w:type="dxa"/>
          </w:tcPr>
          <w:p w:rsidR="001E28D9" w:rsidRPr="001E28D9" w:rsidRDefault="001E28D9" w:rsidP="00AE2C9F">
            <w:pPr>
              <w:jc w:val="both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:rsidR="001E28D9" w:rsidRPr="001E28D9" w:rsidRDefault="001E28D9" w:rsidP="00AE2C9F">
            <w:pPr>
              <w:jc w:val="both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2017-2019</w:t>
            </w:r>
          </w:p>
        </w:tc>
        <w:tc>
          <w:tcPr>
            <w:tcW w:w="1276" w:type="dxa"/>
          </w:tcPr>
          <w:p w:rsidR="001E28D9" w:rsidRPr="001E28D9" w:rsidRDefault="001E28D9" w:rsidP="00AE2C9F">
            <w:pPr>
              <w:ind w:left="-108" w:right="-109" w:firstLine="108"/>
              <w:jc w:val="both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2020</w:t>
            </w:r>
          </w:p>
        </w:tc>
        <w:tc>
          <w:tcPr>
            <w:tcW w:w="1276" w:type="dxa"/>
          </w:tcPr>
          <w:p w:rsidR="001E28D9" w:rsidRPr="001E28D9" w:rsidRDefault="001E28D9" w:rsidP="00AE2C9F">
            <w:pPr>
              <w:jc w:val="both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</w:tcPr>
          <w:p w:rsidR="001E28D9" w:rsidRPr="001E28D9" w:rsidRDefault="001E28D9" w:rsidP="00AE2C9F">
            <w:pPr>
              <w:jc w:val="both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1E28D9" w:rsidRPr="001E28D9" w:rsidRDefault="001E28D9" w:rsidP="00AE2C9F">
            <w:pPr>
              <w:jc w:val="both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1E28D9" w:rsidRPr="001E28D9" w:rsidRDefault="001E28D9" w:rsidP="00AE2C9F">
            <w:pPr>
              <w:jc w:val="both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2024</w:t>
            </w:r>
          </w:p>
        </w:tc>
        <w:tc>
          <w:tcPr>
            <w:tcW w:w="1701" w:type="dxa"/>
            <w:shd w:val="clear" w:color="auto" w:fill="auto"/>
          </w:tcPr>
          <w:p w:rsidR="001E28D9" w:rsidRPr="001E28D9" w:rsidRDefault="001E28D9" w:rsidP="00AE2C9F">
            <w:pPr>
              <w:jc w:val="both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2025</w:t>
            </w:r>
          </w:p>
        </w:tc>
        <w:tc>
          <w:tcPr>
            <w:tcW w:w="1843" w:type="dxa"/>
            <w:shd w:val="clear" w:color="auto" w:fill="auto"/>
          </w:tcPr>
          <w:p w:rsidR="001E28D9" w:rsidRPr="001E28D9" w:rsidRDefault="001E28D9" w:rsidP="00AE2C9F">
            <w:pPr>
              <w:jc w:val="both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2026</w:t>
            </w:r>
          </w:p>
        </w:tc>
      </w:tr>
      <w:tr w:rsidR="001E28D9" w:rsidRPr="001E28D9" w:rsidTr="001E28D9">
        <w:tc>
          <w:tcPr>
            <w:tcW w:w="1417" w:type="dxa"/>
          </w:tcPr>
          <w:p w:rsidR="001E28D9" w:rsidRPr="001E28D9" w:rsidRDefault="001E28D9" w:rsidP="00AE2C9F">
            <w:pPr>
              <w:ind w:right="-195"/>
              <w:jc w:val="both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561" w:type="dxa"/>
          </w:tcPr>
          <w:p w:rsidR="001E28D9" w:rsidRPr="001E28D9" w:rsidRDefault="001E28D9" w:rsidP="00AE2C9F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212299,99544</w:t>
            </w:r>
          </w:p>
        </w:tc>
        <w:tc>
          <w:tcPr>
            <w:tcW w:w="1275" w:type="dxa"/>
          </w:tcPr>
          <w:p w:rsidR="001E28D9" w:rsidRPr="001E28D9" w:rsidRDefault="001E28D9" w:rsidP="00AE2C9F">
            <w:pPr>
              <w:ind w:left="-107" w:right="-109" w:firstLine="107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74264,44</w:t>
            </w:r>
          </w:p>
        </w:tc>
        <w:tc>
          <w:tcPr>
            <w:tcW w:w="1276" w:type="dxa"/>
          </w:tcPr>
          <w:p w:rsidR="001E28D9" w:rsidRPr="001E28D9" w:rsidRDefault="001E28D9" w:rsidP="00AE2C9F">
            <w:pPr>
              <w:ind w:left="-108" w:right="-109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17467,209</w:t>
            </w:r>
          </w:p>
        </w:tc>
        <w:tc>
          <w:tcPr>
            <w:tcW w:w="1276" w:type="dxa"/>
          </w:tcPr>
          <w:p w:rsidR="001E28D9" w:rsidRPr="001E28D9" w:rsidRDefault="001E28D9" w:rsidP="00AE2C9F">
            <w:pPr>
              <w:ind w:left="-107" w:right="-109" w:hanging="1"/>
              <w:rPr>
                <w:sz w:val="22"/>
                <w:szCs w:val="22"/>
                <w:highlight w:val="yellow"/>
              </w:rPr>
            </w:pPr>
            <w:r w:rsidRPr="001E28D9">
              <w:rPr>
                <w:sz w:val="22"/>
                <w:szCs w:val="22"/>
              </w:rPr>
              <w:t>23545,20644</w:t>
            </w:r>
          </w:p>
        </w:tc>
        <w:tc>
          <w:tcPr>
            <w:tcW w:w="1276" w:type="dxa"/>
          </w:tcPr>
          <w:p w:rsidR="001E28D9" w:rsidRPr="001E28D9" w:rsidRDefault="001E28D9" w:rsidP="00AE2C9F">
            <w:pPr>
              <w:ind w:left="-108" w:right="-109"/>
              <w:rPr>
                <w:sz w:val="22"/>
                <w:szCs w:val="22"/>
                <w:highlight w:val="yellow"/>
              </w:rPr>
            </w:pPr>
            <w:r w:rsidRPr="001E28D9">
              <w:rPr>
                <w:sz w:val="22"/>
                <w:szCs w:val="22"/>
              </w:rPr>
              <w:t>23778,96</w:t>
            </w:r>
          </w:p>
        </w:tc>
        <w:tc>
          <w:tcPr>
            <w:tcW w:w="1559" w:type="dxa"/>
            <w:shd w:val="clear" w:color="auto" w:fill="auto"/>
          </w:tcPr>
          <w:p w:rsidR="001E28D9" w:rsidRPr="001E28D9" w:rsidRDefault="001E28D9" w:rsidP="00AE2C9F">
            <w:pPr>
              <w:ind w:left="-108" w:right="-110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36212,99759</w:t>
            </w:r>
          </w:p>
        </w:tc>
        <w:tc>
          <w:tcPr>
            <w:tcW w:w="1559" w:type="dxa"/>
            <w:shd w:val="clear" w:color="auto" w:fill="auto"/>
          </w:tcPr>
          <w:p w:rsidR="001E28D9" w:rsidRPr="001E28D9" w:rsidRDefault="001E28D9" w:rsidP="00AE2C9F">
            <w:pPr>
              <w:ind w:left="-108" w:right="-110" w:firstLine="108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32036,1</w:t>
            </w:r>
          </w:p>
        </w:tc>
        <w:tc>
          <w:tcPr>
            <w:tcW w:w="1701" w:type="dxa"/>
            <w:shd w:val="clear" w:color="auto" w:fill="auto"/>
          </w:tcPr>
          <w:p w:rsidR="001E28D9" w:rsidRPr="001E28D9" w:rsidRDefault="001E28D9" w:rsidP="00AE2C9F">
            <w:pPr>
              <w:ind w:left="-108" w:right="-110" w:firstLine="108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31586,1</w:t>
            </w:r>
          </w:p>
        </w:tc>
        <w:tc>
          <w:tcPr>
            <w:tcW w:w="1843" w:type="dxa"/>
            <w:shd w:val="clear" w:color="auto" w:fill="auto"/>
          </w:tcPr>
          <w:p w:rsidR="001E28D9" w:rsidRPr="001E28D9" w:rsidRDefault="001E28D9" w:rsidP="00AE2C9F">
            <w:pPr>
              <w:ind w:left="-108" w:right="-110" w:firstLine="108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31586,1</w:t>
            </w:r>
          </w:p>
        </w:tc>
      </w:tr>
      <w:tr w:rsidR="001E28D9" w:rsidRPr="001E28D9" w:rsidTr="001E28D9">
        <w:trPr>
          <w:trHeight w:val="754"/>
        </w:trPr>
        <w:tc>
          <w:tcPr>
            <w:tcW w:w="1417" w:type="dxa"/>
          </w:tcPr>
          <w:p w:rsidR="001E28D9" w:rsidRPr="001E28D9" w:rsidRDefault="001E28D9" w:rsidP="00AE2C9F">
            <w:pPr>
              <w:ind w:right="-195"/>
              <w:jc w:val="both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Бюджет области</w:t>
            </w:r>
          </w:p>
        </w:tc>
        <w:tc>
          <w:tcPr>
            <w:tcW w:w="1561" w:type="dxa"/>
          </w:tcPr>
          <w:p w:rsidR="001E28D9" w:rsidRPr="001E28D9" w:rsidRDefault="001E28D9" w:rsidP="00AE2C9F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230176,863</w:t>
            </w:r>
          </w:p>
        </w:tc>
        <w:tc>
          <w:tcPr>
            <w:tcW w:w="1275" w:type="dxa"/>
          </w:tcPr>
          <w:p w:rsidR="001E28D9" w:rsidRPr="001E28D9" w:rsidRDefault="001E28D9" w:rsidP="00AE2C9F">
            <w:pPr>
              <w:ind w:left="-107" w:right="-109" w:firstLine="107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90206,601</w:t>
            </w:r>
          </w:p>
        </w:tc>
        <w:tc>
          <w:tcPr>
            <w:tcW w:w="1276" w:type="dxa"/>
          </w:tcPr>
          <w:p w:rsidR="001E28D9" w:rsidRPr="001E28D9" w:rsidRDefault="001E28D9" w:rsidP="00AE2C9F">
            <w:pPr>
              <w:ind w:left="-108" w:right="-109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30335,0</w:t>
            </w:r>
          </w:p>
        </w:tc>
        <w:tc>
          <w:tcPr>
            <w:tcW w:w="1276" w:type="dxa"/>
          </w:tcPr>
          <w:p w:rsidR="001E28D9" w:rsidRPr="001E28D9" w:rsidRDefault="001E28D9" w:rsidP="00AE2C9F">
            <w:pPr>
              <w:ind w:left="-107" w:right="-109" w:hanging="1"/>
              <w:rPr>
                <w:sz w:val="22"/>
                <w:szCs w:val="22"/>
                <w:highlight w:val="yellow"/>
              </w:rPr>
            </w:pPr>
            <w:r w:rsidRPr="001E28D9">
              <w:rPr>
                <w:sz w:val="22"/>
                <w:szCs w:val="22"/>
              </w:rPr>
              <w:t>31015,162</w:t>
            </w:r>
          </w:p>
        </w:tc>
        <w:tc>
          <w:tcPr>
            <w:tcW w:w="1276" w:type="dxa"/>
          </w:tcPr>
          <w:p w:rsidR="001E28D9" w:rsidRPr="001E28D9" w:rsidRDefault="001E28D9" w:rsidP="00AE2C9F">
            <w:pPr>
              <w:ind w:left="-108" w:right="-109"/>
              <w:rPr>
                <w:sz w:val="22"/>
                <w:szCs w:val="22"/>
                <w:highlight w:val="yellow"/>
              </w:rPr>
            </w:pPr>
            <w:r w:rsidRPr="001E28D9">
              <w:rPr>
                <w:sz w:val="22"/>
                <w:szCs w:val="22"/>
              </w:rPr>
              <w:t>19648,8</w:t>
            </w:r>
          </w:p>
        </w:tc>
        <w:tc>
          <w:tcPr>
            <w:tcW w:w="1559" w:type="dxa"/>
            <w:shd w:val="clear" w:color="auto" w:fill="auto"/>
          </w:tcPr>
          <w:p w:rsidR="001E28D9" w:rsidRPr="001E28D9" w:rsidRDefault="001E28D9" w:rsidP="00AE2C9F">
            <w:pPr>
              <w:ind w:left="-108" w:right="-110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47439,74113</w:t>
            </w:r>
          </w:p>
        </w:tc>
        <w:tc>
          <w:tcPr>
            <w:tcW w:w="1559" w:type="dxa"/>
            <w:shd w:val="clear" w:color="auto" w:fill="auto"/>
          </w:tcPr>
          <w:p w:rsidR="001E28D9" w:rsidRPr="001E28D9" w:rsidRDefault="001E28D9" w:rsidP="00AE2C9F">
            <w:pPr>
              <w:ind w:left="-108" w:right="-110" w:firstLine="108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23821</w:t>
            </w:r>
          </w:p>
        </w:tc>
        <w:tc>
          <w:tcPr>
            <w:tcW w:w="1701" w:type="dxa"/>
            <w:shd w:val="clear" w:color="auto" w:fill="auto"/>
          </w:tcPr>
          <w:p w:rsidR="001E28D9" w:rsidRPr="001E28D9" w:rsidRDefault="001E28D9" w:rsidP="00AE2C9F">
            <w:pPr>
              <w:ind w:left="-108" w:right="-110" w:firstLine="108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23821</w:t>
            </w:r>
          </w:p>
        </w:tc>
        <w:tc>
          <w:tcPr>
            <w:tcW w:w="1843" w:type="dxa"/>
            <w:shd w:val="clear" w:color="auto" w:fill="auto"/>
          </w:tcPr>
          <w:p w:rsidR="001E28D9" w:rsidRPr="001E28D9" w:rsidRDefault="001E28D9" w:rsidP="00AE2C9F">
            <w:pPr>
              <w:ind w:left="-108" w:right="-110" w:firstLine="108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15658</w:t>
            </w:r>
          </w:p>
        </w:tc>
      </w:tr>
      <w:tr w:rsidR="001E28D9" w:rsidRPr="001E28D9" w:rsidTr="001E28D9">
        <w:tc>
          <w:tcPr>
            <w:tcW w:w="1417" w:type="dxa"/>
          </w:tcPr>
          <w:p w:rsidR="001E28D9" w:rsidRPr="001E28D9" w:rsidRDefault="001E28D9" w:rsidP="00AE2C9F">
            <w:pPr>
              <w:ind w:right="-195"/>
              <w:jc w:val="both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Итого</w:t>
            </w:r>
          </w:p>
        </w:tc>
        <w:tc>
          <w:tcPr>
            <w:tcW w:w="1561" w:type="dxa"/>
          </w:tcPr>
          <w:p w:rsidR="001E28D9" w:rsidRPr="001E28D9" w:rsidRDefault="001E28D9" w:rsidP="00AE2C9F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442476,85844</w:t>
            </w:r>
          </w:p>
        </w:tc>
        <w:tc>
          <w:tcPr>
            <w:tcW w:w="1275" w:type="dxa"/>
          </w:tcPr>
          <w:p w:rsidR="001E28D9" w:rsidRPr="001E28D9" w:rsidRDefault="001E28D9" w:rsidP="00AE2C9F">
            <w:pPr>
              <w:ind w:left="-107" w:right="-109" w:firstLine="107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164471,041</w:t>
            </w:r>
          </w:p>
        </w:tc>
        <w:tc>
          <w:tcPr>
            <w:tcW w:w="1276" w:type="dxa"/>
          </w:tcPr>
          <w:p w:rsidR="001E28D9" w:rsidRPr="001E28D9" w:rsidRDefault="001E28D9" w:rsidP="00AE2C9F">
            <w:pPr>
              <w:ind w:left="-108" w:right="-109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47802,209</w:t>
            </w:r>
          </w:p>
        </w:tc>
        <w:tc>
          <w:tcPr>
            <w:tcW w:w="1276" w:type="dxa"/>
          </w:tcPr>
          <w:p w:rsidR="001E28D9" w:rsidRPr="001E28D9" w:rsidRDefault="001E28D9" w:rsidP="00AE2C9F">
            <w:pPr>
              <w:ind w:left="-107" w:right="-109" w:hanging="1"/>
              <w:rPr>
                <w:sz w:val="22"/>
                <w:szCs w:val="22"/>
                <w:highlight w:val="yellow"/>
              </w:rPr>
            </w:pPr>
            <w:r w:rsidRPr="001E28D9">
              <w:rPr>
                <w:sz w:val="22"/>
                <w:szCs w:val="22"/>
              </w:rPr>
              <w:t>54560,36844</w:t>
            </w:r>
          </w:p>
        </w:tc>
        <w:tc>
          <w:tcPr>
            <w:tcW w:w="1276" w:type="dxa"/>
          </w:tcPr>
          <w:p w:rsidR="001E28D9" w:rsidRPr="001E28D9" w:rsidRDefault="001E28D9" w:rsidP="00AE2C9F">
            <w:pPr>
              <w:ind w:left="-108" w:right="-109"/>
              <w:rPr>
                <w:sz w:val="22"/>
                <w:szCs w:val="22"/>
                <w:highlight w:val="yellow"/>
              </w:rPr>
            </w:pPr>
            <w:r w:rsidRPr="001E28D9">
              <w:rPr>
                <w:sz w:val="22"/>
                <w:szCs w:val="22"/>
              </w:rPr>
              <w:t>43427,76</w:t>
            </w:r>
          </w:p>
        </w:tc>
        <w:tc>
          <w:tcPr>
            <w:tcW w:w="1559" w:type="dxa"/>
            <w:shd w:val="clear" w:color="auto" w:fill="auto"/>
          </w:tcPr>
          <w:p w:rsidR="001E28D9" w:rsidRPr="001E28D9" w:rsidRDefault="001E28D9" w:rsidP="00AE2C9F">
            <w:pPr>
              <w:ind w:left="-108" w:right="-110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83652,73872</w:t>
            </w:r>
          </w:p>
        </w:tc>
        <w:tc>
          <w:tcPr>
            <w:tcW w:w="1559" w:type="dxa"/>
            <w:shd w:val="clear" w:color="auto" w:fill="auto"/>
          </w:tcPr>
          <w:p w:rsidR="001E28D9" w:rsidRPr="001E28D9" w:rsidRDefault="001E28D9" w:rsidP="00AE2C9F">
            <w:pPr>
              <w:ind w:left="-108" w:right="-110" w:firstLine="108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55857,1</w:t>
            </w:r>
          </w:p>
        </w:tc>
        <w:tc>
          <w:tcPr>
            <w:tcW w:w="1701" w:type="dxa"/>
            <w:shd w:val="clear" w:color="auto" w:fill="auto"/>
          </w:tcPr>
          <w:p w:rsidR="001E28D9" w:rsidRPr="001E28D9" w:rsidRDefault="001E28D9" w:rsidP="00AE2C9F">
            <w:pPr>
              <w:ind w:left="-108" w:right="-110" w:firstLine="108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55407,1</w:t>
            </w:r>
          </w:p>
        </w:tc>
        <w:tc>
          <w:tcPr>
            <w:tcW w:w="1843" w:type="dxa"/>
            <w:shd w:val="clear" w:color="auto" w:fill="auto"/>
          </w:tcPr>
          <w:p w:rsidR="001E28D9" w:rsidRPr="001E28D9" w:rsidRDefault="001E28D9" w:rsidP="00AE2C9F">
            <w:pPr>
              <w:ind w:left="-108" w:right="-110" w:firstLine="108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47244,1</w:t>
            </w:r>
          </w:p>
        </w:tc>
      </w:tr>
    </w:tbl>
    <w:p w:rsidR="001E28D9" w:rsidRPr="000E3A72" w:rsidRDefault="001E28D9">
      <w:pPr>
        <w:jc w:val="center"/>
        <w:rPr>
          <w:sz w:val="24"/>
          <w:szCs w:val="24"/>
        </w:rPr>
      </w:pPr>
    </w:p>
    <w:p w:rsidR="00221D98" w:rsidRPr="000E3A72" w:rsidRDefault="00221D98">
      <w:pPr>
        <w:rPr>
          <w:sz w:val="24"/>
          <w:szCs w:val="24"/>
        </w:rPr>
      </w:pPr>
    </w:p>
    <w:p w:rsidR="00221D98" w:rsidRPr="000E3A72" w:rsidRDefault="00221D98">
      <w:pPr>
        <w:shd w:val="clear" w:color="auto" w:fill="FFFFFF"/>
        <w:rPr>
          <w:sz w:val="24"/>
          <w:szCs w:val="24"/>
        </w:rPr>
      </w:pPr>
    </w:p>
    <w:p w:rsidR="00221D98" w:rsidRDefault="00221D98">
      <w:pPr>
        <w:shd w:val="clear" w:color="auto" w:fill="FFFFFF"/>
      </w:pPr>
    </w:p>
    <w:p w:rsidR="00221D98" w:rsidRDefault="00221D98">
      <w:pPr>
        <w:shd w:val="clear" w:color="auto" w:fill="FFFFFF"/>
      </w:pPr>
    </w:p>
    <w:sectPr w:rsidR="00221D98"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41C" w:rsidRDefault="00CE741C">
      <w:r>
        <w:separator/>
      </w:r>
    </w:p>
  </w:endnote>
  <w:endnote w:type="continuationSeparator" w:id="0">
    <w:p w:rsidR="00CE741C" w:rsidRDefault="00CE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CC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441" w:rsidRDefault="00B26441">
    <w:pPr>
      <w:pStyle w:val="ad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</w:rPr>
      <w:t>5</w:t>
    </w:r>
    <w:r>
      <w:rPr>
        <w:rStyle w:val="afd"/>
      </w:rPr>
      <w:fldChar w:fldCharType="end"/>
    </w:r>
  </w:p>
  <w:p w:rsidR="00B26441" w:rsidRDefault="00B26441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441" w:rsidRDefault="00B26441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41C" w:rsidRDefault="00CE741C">
      <w:r>
        <w:separator/>
      </w:r>
    </w:p>
  </w:footnote>
  <w:footnote w:type="continuationSeparator" w:id="0">
    <w:p w:rsidR="00CE741C" w:rsidRDefault="00CE7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441" w:rsidRDefault="00B26441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E62835">
      <w:rPr>
        <w:noProof/>
      </w:rPr>
      <w:t>27</w:t>
    </w:r>
    <w:r>
      <w:fldChar w:fldCharType="end"/>
    </w:r>
  </w:p>
  <w:p w:rsidR="00B26441" w:rsidRDefault="00B2644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97E73"/>
    <w:multiLevelType w:val="hybridMultilevel"/>
    <w:tmpl w:val="9FE81B24"/>
    <w:lvl w:ilvl="0" w:tplc="B150D40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/>
      </w:rPr>
    </w:lvl>
    <w:lvl w:ilvl="1" w:tplc="8042DD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AE4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1620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CCE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B82F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6EC3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CB3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4C8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926D0"/>
    <w:multiLevelType w:val="hybridMultilevel"/>
    <w:tmpl w:val="619ABF42"/>
    <w:lvl w:ilvl="0" w:tplc="EBA00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7E900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E2CA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C2A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A87D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D0BA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8A7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AE4A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64F24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A12796"/>
    <w:multiLevelType w:val="hybridMultilevel"/>
    <w:tmpl w:val="B9B6EF10"/>
    <w:lvl w:ilvl="0" w:tplc="D5222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D651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9A7C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87E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843A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6A1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3C24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EB7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8B6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C28BA"/>
    <w:multiLevelType w:val="hybridMultilevel"/>
    <w:tmpl w:val="5436FAAE"/>
    <w:lvl w:ilvl="0" w:tplc="6E38C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494358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C6E9E3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9A2D2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01434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226DB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76367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204B8C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33EAE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5C100BEC"/>
    <w:multiLevelType w:val="hybridMultilevel"/>
    <w:tmpl w:val="02826F04"/>
    <w:lvl w:ilvl="0" w:tplc="4FFCF34E">
      <w:start w:val="1"/>
      <w:numFmt w:val="decimal"/>
      <w:lvlText w:val="%1."/>
      <w:lvlJc w:val="left"/>
      <w:pPr>
        <w:ind w:left="360" w:hanging="360"/>
      </w:pPr>
    </w:lvl>
    <w:lvl w:ilvl="1" w:tplc="7C7C01F4">
      <w:start w:val="1"/>
      <w:numFmt w:val="lowerLetter"/>
      <w:lvlText w:val="%2."/>
      <w:lvlJc w:val="left"/>
      <w:pPr>
        <w:ind w:left="1440" w:hanging="360"/>
      </w:pPr>
    </w:lvl>
    <w:lvl w:ilvl="2" w:tplc="5F8CF07E">
      <w:start w:val="1"/>
      <w:numFmt w:val="lowerRoman"/>
      <w:lvlText w:val="%3."/>
      <w:lvlJc w:val="right"/>
      <w:pPr>
        <w:ind w:left="2160" w:hanging="180"/>
      </w:pPr>
    </w:lvl>
    <w:lvl w:ilvl="3" w:tplc="C512B94A">
      <w:start w:val="1"/>
      <w:numFmt w:val="decimal"/>
      <w:lvlText w:val="%4."/>
      <w:lvlJc w:val="left"/>
      <w:pPr>
        <w:ind w:left="2880" w:hanging="360"/>
      </w:pPr>
    </w:lvl>
    <w:lvl w:ilvl="4" w:tplc="D20CB62A">
      <w:start w:val="1"/>
      <w:numFmt w:val="lowerLetter"/>
      <w:lvlText w:val="%5."/>
      <w:lvlJc w:val="left"/>
      <w:pPr>
        <w:ind w:left="3600" w:hanging="360"/>
      </w:pPr>
    </w:lvl>
    <w:lvl w:ilvl="5" w:tplc="F482A090">
      <w:start w:val="1"/>
      <w:numFmt w:val="lowerRoman"/>
      <w:lvlText w:val="%6."/>
      <w:lvlJc w:val="right"/>
      <w:pPr>
        <w:ind w:left="4320" w:hanging="180"/>
      </w:pPr>
    </w:lvl>
    <w:lvl w:ilvl="6" w:tplc="312E094A">
      <w:start w:val="1"/>
      <w:numFmt w:val="decimal"/>
      <w:lvlText w:val="%7."/>
      <w:lvlJc w:val="left"/>
      <w:pPr>
        <w:ind w:left="5040" w:hanging="360"/>
      </w:pPr>
    </w:lvl>
    <w:lvl w:ilvl="7" w:tplc="955EE1FC">
      <w:start w:val="1"/>
      <w:numFmt w:val="lowerLetter"/>
      <w:lvlText w:val="%8."/>
      <w:lvlJc w:val="left"/>
      <w:pPr>
        <w:ind w:left="5760" w:hanging="360"/>
      </w:pPr>
    </w:lvl>
    <w:lvl w:ilvl="8" w:tplc="33C2FDB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047CF"/>
    <w:multiLevelType w:val="hybridMultilevel"/>
    <w:tmpl w:val="2968D5EC"/>
    <w:lvl w:ilvl="0" w:tplc="560ECEE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/>
      </w:rPr>
    </w:lvl>
    <w:lvl w:ilvl="1" w:tplc="1E02B8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9E515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DAFE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787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D873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C69B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035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8686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0703D7"/>
    <w:multiLevelType w:val="hybridMultilevel"/>
    <w:tmpl w:val="0632FC0C"/>
    <w:lvl w:ilvl="0" w:tplc="E8CED388">
      <w:start w:val="1"/>
      <w:numFmt w:val="bullet"/>
      <w:lvlText w:val=""/>
      <w:lvlJc w:val="left"/>
      <w:pPr>
        <w:tabs>
          <w:tab w:val="num" w:pos="964"/>
        </w:tabs>
        <w:ind w:left="964" w:hanging="360"/>
      </w:pPr>
      <w:rPr>
        <w:rFonts w:ascii="Symbol" w:hAnsi="Symbol"/>
      </w:rPr>
    </w:lvl>
    <w:lvl w:ilvl="1" w:tplc="8B3E61AA">
      <w:start w:val="1"/>
      <w:numFmt w:val="bullet"/>
      <w:lvlText w:val="◦"/>
      <w:lvlJc w:val="left"/>
      <w:pPr>
        <w:tabs>
          <w:tab w:val="num" w:pos="1324"/>
        </w:tabs>
        <w:ind w:left="1324" w:hanging="360"/>
      </w:pPr>
      <w:rPr>
        <w:rFonts w:ascii="OpenSymbol" w:hAnsi="OpenSymbol"/>
      </w:rPr>
    </w:lvl>
    <w:lvl w:ilvl="2" w:tplc="477CF0F8">
      <w:start w:val="1"/>
      <w:numFmt w:val="bullet"/>
      <w:lvlText w:val="▪"/>
      <w:lvlJc w:val="left"/>
      <w:pPr>
        <w:tabs>
          <w:tab w:val="num" w:pos="1684"/>
        </w:tabs>
        <w:ind w:left="1684" w:hanging="360"/>
      </w:pPr>
      <w:rPr>
        <w:rFonts w:ascii="OpenSymbol" w:hAnsi="OpenSymbol"/>
      </w:rPr>
    </w:lvl>
    <w:lvl w:ilvl="3" w:tplc="F1EEE7D0">
      <w:start w:val="1"/>
      <w:numFmt w:val="bullet"/>
      <w:lvlText w:val=""/>
      <w:lvlJc w:val="left"/>
      <w:pPr>
        <w:tabs>
          <w:tab w:val="num" w:pos="2044"/>
        </w:tabs>
        <w:ind w:left="2044" w:hanging="360"/>
      </w:pPr>
      <w:rPr>
        <w:rFonts w:ascii="Symbol" w:hAnsi="Symbol"/>
      </w:rPr>
    </w:lvl>
    <w:lvl w:ilvl="4" w:tplc="CC22AD44">
      <w:start w:val="1"/>
      <w:numFmt w:val="bullet"/>
      <w:lvlText w:val="◦"/>
      <w:lvlJc w:val="left"/>
      <w:pPr>
        <w:tabs>
          <w:tab w:val="num" w:pos="2404"/>
        </w:tabs>
        <w:ind w:left="2404" w:hanging="360"/>
      </w:pPr>
      <w:rPr>
        <w:rFonts w:ascii="OpenSymbol" w:hAnsi="OpenSymbol"/>
      </w:rPr>
    </w:lvl>
    <w:lvl w:ilvl="5" w:tplc="7AEAEB48">
      <w:start w:val="1"/>
      <w:numFmt w:val="bullet"/>
      <w:lvlText w:val="▪"/>
      <w:lvlJc w:val="left"/>
      <w:pPr>
        <w:tabs>
          <w:tab w:val="num" w:pos="2764"/>
        </w:tabs>
        <w:ind w:left="2764" w:hanging="360"/>
      </w:pPr>
      <w:rPr>
        <w:rFonts w:ascii="OpenSymbol" w:hAnsi="OpenSymbol"/>
      </w:rPr>
    </w:lvl>
    <w:lvl w:ilvl="6" w:tplc="ACA49A50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/>
      </w:rPr>
    </w:lvl>
    <w:lvl w:ilvl="7" w:tplc="9FEEFB4E">
      <w:start w:val="1"/>
      <w:numFmt w:val="bullet"/>
      <w:lvlText w:val="◦"/>
      <w:lvlJc w:val="left"/>
      <w:pPr>
        <w:tabs>
          <w:tab w:val="num" w:pos="3484"/>
        </w:tabs>
        <w:ind w:left="3484" w:hanging="360"/>
      </w:pPr>
      <w:rPr>
        <w:rFonts w:ascii="OpenSymbol" w:hAnsi="OpenSymbol"/>
      </w:rPr>
    </w:lvl>
    <w:lvl w:ilvl="8" w:tplc="ACD627DA">
      <w:start w:val="1"/>
      <w:numFmt w:val="bullet"/>
      <w:lvlText w:val="▪"/>
      <w:lvlJc w:val="left"/>
      <w:pPr>
        <w:tabs>
          <w:tab w:val="num" w:pos="3844"/>
        </w:tabs>
        <w:ind w:left="3844" w:hanging="360"/>
      </w:pPr>
      <w:rPr>
        <w:rFonts w:ascii="OpenSymbol" w:hAnsi="OpenSymbol"/>
      </w:rPr>
    </w:lvl>
  </w:abstractNum>
  <w:abstractNum w:abstractNumId="7">
    <w:nsid w:val="67E4582A"/>
    <w:multiLevelType w:val="hybridMultilevel"/>
    <w:tmpl w:val="33BE8A5E"/>
    <w:lvl w:ilvl="0" w:tplc="B0B21C76">
      <w:start w:val="1"/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 w:tplc="235E4726">
      <w:start w:val="1"/>
      <w:numFmt w:val="bullet"/>
      <w:lvlText w:val="o"/>
      <w:lvlJc w:val="left"/>
      <w:pPr>
        <w:ind w:left="1590" w:hanging="360"/>
      </w:pPr>
      <w:rPr>
        <w:rFonts w:ascii="Courier New" w:hAnsi="Courier New"/>
      </w:rPr>
    </w:lvl>
    <w:lvl w:ilvl="2" w:tplc="FEF6A838">
      <w:start w:val="1"/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 w:tplc="212CDCB0">
      <w:start w:val="1"/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 w:tplc="0FB85958">
      <w:start w:val="1"/>
      <w:numFmt w:val="bullet"/>
      <w:lvlText w:val="o"/>
      <w:lvlJc w:val="left"/>
      <w:pPr>
        <w:ind w:left="3750" w:hanging="360"/>
      </w:pPr>
      <w:rPr>
        <w:rFonts w:ascii="Courier New" w:hAnsi="Courier New"/>
      </w:rPr>
    </w:lvl>
    <w:lvl w:ilvl="5" w:tplc="F6A6EF50">
      <w:start w:val="1"/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 w:tplc="6890E24A">
      <w:start w:val="1"/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 w:tplc="D2C8F466">
      <w:start w:val="1"/>
      <w:numFmt w:val="bullet"/>
      <w:lvlText w:val="o"/>
      <w:lvlJc w:val="left"/>
      <w:pPr>
        <w:ind w:left="5910" w:hanging="360"/>
      </w:pPr>
      <w:rPr>
        <w:rFonts w:ascii="Courier New" w:hAnsi="Courier New"/>
      </w:rPr>
    </w:lvl>
    <w:lvl w:ilvl="8" w:tplc="7D304282">
      <w:start w:val="1"/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8">
    <w:nsid w:val="7486099D"/>
    <w:multiLevelType w:val="hybridMultilevel"/>
    <w:tmpl w:val="F0BCEEEE"/>
    <w:lvl w:ilvl="0" w:tplc="A19682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83A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A69F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48A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EDD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2E8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F30B7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027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A88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E39354F"/>
    <w:multiLevelType w:val="hybridMultilevel"/>
    <w:tmpl w:val="AEBE246A"/>
    <w:lvl w:ilvl="0" w:tplc="51AA4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6A9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169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6EC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88D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7ECF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4C7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C9A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AE72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484C68"/>
    <w:multiLevelType w:val="hybridMultilevel"/>
    <w:tmpl w:val="E5D4BBC8"/>
    <w:lvl w:ilvl="0" w:tplc="9C8AE1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BC67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DC41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8282A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7EAB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5440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7806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68491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6540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1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D98"/>
    <w:rsid w:val="0007720E"/>
    <w:rsid w:val="000862DA"/>
    <w:rsid w:val="00092642"/>
    <w:rsid w:val="000C1023"/>
    <w:rsid w:val="000E3A72"/>
    <w:rsid w:val="001E28D9"/>
    <w:rsid w:val="001E31F4"/>
    <w:rsid w:val="00221D98"/>
    <w:rsid w:val="00271EAC"/>
    <w:rsid w:val="00281429"/>
    <w:rsid w:val="002D56E5"/>
    <w:rsid w:val="00303FD7"/>
    <w:rsid w:val="00363719"/>
    <w:rsid w:val="003E739B"/>
    <w:rsid w:val="00405336"/>
    <w:rsid w:val="004254E8"/>
    <w:rsid w:val="00455674"/>
    <w:rsid w:val="00516CFE"/>
    <w:rsid w:val="00693C95"/>
    <w:rsid w:val="006A0C47"/>
    <w:rsid w:val="006A72B2"/>
    <w:rsid w:val="006B3E25"/>
    <w:rsid w:val="006B511D"/>
    <w:rsid w:val="007555ED"/>
    <w:rsid w:val="007644A0"/>
    <w:rsid w:val="00791371"/>
    <w:rsid w:val="007A12C5"/>
    <w:rsid w:val="008417D2"/>
    <w:rsid w:val="00845798"/>
    <w:rsid w:val="00846DAD"/>
    <w:rsid w:val="008536BB"/>
    <w:rsid w:val="00923505"/>
    <w:rsid w:val="00937760"/>
    <w:rsid w:val="00943AAA"/>
    <w:rsid w:val="00944D67"/>
    <w:rsid w:val="00950B23"/>
    <w:rsid w:val="009D40D0"/>
    <w:rsid w:val="009F43C2"/>
    <w:rsid w:val="00A0668B"/>
    <w:rsid w:val="00A13577"/>
    <w:rsid w:val="00A3690F"/>
    <w:rsid w:val="00A46FE0"/>
    <w:rsid w:val="00A8766A"/>
    <w:rsid w:val="00A92261"/>
    <w:rsid w:val="00AC3D91"/>
    <w:rsid w:val="00B039B7"/>
    <w:rsid w:val="00B04CB5"/>
    <w:rsid w:val="00B26441"/>
    <w:rsid w:val="00B9743A"/>
    <w:rsid w:val="00BE28EF"/>
    <w:rsid w:val="00C13AD2"/>
    <w:rsid w:val="00C34257"/>
    <w:rsid w:val="00C42F50"/>
    <w:rsid w:val="00C66E22"/>
    <w:rsid w:val="00CE741C"/>
    <w:rsid w:val="00D12D12"/>
    <w:rsid w:val="00D66330"/>
    <w:rsid w:val="00D93AFF"/>
    <w:rsid w:val="00E00408"/>
    <w:rsid w:val="00E05076"/>
    <w:rsid w:val="00E53A1A"/>
    <w:rsid w:val="00E62835"/>
    <w:rsid w:val="00E9371A"/>
    <w:rsid w:val="00EA1035"/>
    <w:rsid w:val="00F9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  <w:lang w:val="en-US" w:eastAsia="en-US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semiHidden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1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1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1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character" w:customStyle="1" w:styleId="12">
    <w:name w:val="Основной шрифт абзаца;Знак Знак1 Знак Знак"/>
    <w:semiHidden/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</w:rPr>
  </w:style>
  <w:style w:type="paragraph" w:customStyle="1" w:styleId="ConsPlusCell">
    <w:name w:val="ConsPlusCell"/>
    <w:pPr>
      <w:widowControl w:val="0"/>
    </w:pPr>
    <w:rPr>
      <w:rFonts w:ascii="Arial" w:hAnsi="Arial"/>
    </w:rPr>
  </w:style>
  <w:style w:type="paragraph" w:customStyle="1" w:styleId="13">
    <w:name w:val="Знак Знак1 Знак"/>
    <w:basedOn w:val="a"/>
    <w:rPr>
      <w:rFonts w:ascii="Verdana" w:hAnsi="Verdana"/>
      <w:lang w:val="en-US" w:eastAsia="en-US"/>
    </w:rPr>
  </w:style>
  <w:style w:type="paragraph" w:customStyle="1" w:styleId="afa">
    <w:name w:val="Знак Знак Знак Знак Знак"/>
    <w:basedOn w:val="a"/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paragraph" w:styleId="afb">
    <w:name w:val="Balloon Text"/>
    <w:basedOn w:val="a"/>
    <w:link w:val="afc"/>
    <w:semiHidden/>
    <w:rPr>
      <w:rFonts w:ascii="Tahoma" w:hAnsi="Tahoma"/>
      <w:sz w:val="16"/>
      <w:szCs w:val="16"/>
      <w:lang w:val="en-US" w:eastAsia="en-US"/>
    </w:rPr>
  </w:style>
  <w:style w:type="character" w:styleId="afd">
    <w:name w:val="page number"/>
    <w:basedOn w:val="12"/>
  </w:style>
  <w:style w:type="paragraph" w:styleId="afe">
    <w:name w:val="Body Text"/>
    <w:basedOn w:val="a"/>
    <w:link w:val="aff"/>
    <w:pPr>
      <w:jc w:val="both"/>
    </w:pPr>
    <w:rPr>
      <w:sz w:val="28"/>
      <w:lang w:val="en-US"/>
    </w:rPr>
  </w:style>
  <w:style w:type="character" w:customStyle="1" w:styleId="aff">
    <w:name w:val="Основной текст Знак"/>
    <w:link w:val="afe"/>
    <w:rPr>
      <w:sz w:val="28"/>
      <w:lang w:eastAsia="zh-CN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zh-CN"/>
    </w:rPr>
  </w:style>
  <w:style w:type="paragraph" w:customStyle="1" w:styleId="aff0">
    <w:name w:val="Содержимое таблицы"/>
    <w:basedOn w:val="a"/>
    <w:pPr>
      <w:suppressLineNumbers/>
    </w:pPr>
  </w:style>
  <w:style w:type="character" w:customStyle="1" w:styleId="20">
    <w:name w:val="Заголовок 2 Знак"/>
    <w:link w:val="2"/>
    <w:rPr>
      <w:sz w:val="28"/>
    </w:rPr>
  </w:style>
  <w:style w:type="paragraph" w:customStyle="1" w:styleId="Apxrz">
    <w:name w:val="Apx\rz"/>
    <w:pPr>
      <w:widowControl w:val="0"/>
    </w:pPr>
    <w:rPr>
      <w:rFonts w:eastAsia="Arial"/>
      <w:sz w:val="24"/>
      <w:szCs w:val="24"/>
      <w:lang w:eastAsia="zh-CN" w:bidi="hi-IN"/>
    </w:rPr>
  </w:style>
  <w:style w:type="character" w:customStyle="1" w:styleId="afc">
    <w:name w:val="Текст выноски Знак"/>
    <w:link w:val="afb"/>
    <w:semiHidden/>
    <w:rPr>
      <w:rFonts w:ascii="Tahoma" w:hAnsi="Tahoma"/>
      <w:sz w:val="16"/>
      <w:szCs w:val="16"/>
    </w:rPr>
  </w:style>
  <w:style w:type="character" w:customStyle="1" w:styleId="30">
    <w:name w:val="Заголовок 3 Знак"/>
    <w:link w:val="3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lsadm.ru/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5730</Words>
  <Characters>32664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Лу</dc:creator>
  <cp:lastModifiedBy>PC71</cp:lastModifiedBy>
  <cp:revision>2</cp:revision>
  <cp:lastPrinted>2023-11-13T07:55:00Z</cp:lastPrinted>
  <dcterms:created xsi:type="dcterms:W3CDTF">2023-11-13T07:56:00Z</dcterms:created>
  <dcterms:modified xsi:type="dcterms:W3CDTF">2023-11-13T07:56:00Z</dcterms:modified>
</cp:coreProperties>
</file>