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1B" w:rsidRDefault="0001271B" w:rsidP="0001271B">
      <w:pPr>
        <w:jc w:val="center"/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629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1B" w:rsidRPr="001A4F66" w:rsidRDefault="0001271B" w:rsidP="0001271B">
      <w:pPr>
        <w:pStyle w:val="1"/>
        <w:jc w:val="center"/>
        <w:rPr>
          <w:sz w:val="28"/>
        </w:rPr>
      </w:pPr>
      <w:r w:rsidRPr="001A4F66">
        <w:rPr>
          <w:sz w:val="28"/>
        </w:rPr>
        <w:t>АДМИНИСТРАЦИЯ АЛЕКСАНДРОВСКОГО РАЙОНА</w:t>
      </w:r>
    </w:p>
    <w:p w:rsidR="0001271B" w:rsidRPr="001A4F66" w:rsidRDefault="0001271B" w:rsidP="0001271B">
      <w:pPr>
        <w:pStyle w:val="3"/>
        <w:rPr>
          <w:b/>
        </w:rPr>
      </w:pPr>
      <w:r w:rsidRPr="001A4F66">
        <w:rPr>
          <w:b/>
        </w:rPr>
        <w:t>ТОМСКОЙ ОБЛАСТИ</w:t>
      </w:r>
    </w:p>
    <w:p w:rsidR="0001271B" w:rsidRPr="001A4F66" w:rsidRDefault="0001271B" w:rsidP="0001271B">
      <w:pPr>
        <w:jc w:val="center"/>
        <w:rPr>
          <w:b/>
        </w:rPr>
      </w:pPr>
    </w:p>
    <w:p w:rsidR="0001271B" w:rsidRPr="001A4F66" w:rsidRDefault="0001271B" w:rsidP="0001271B">
      <w:pPr>
        <w:jc w:val="center"/>
        <w:rPr>
          <w:b/>
        </w:rPr>
      </w:pPr>
      <w:r w:rsidRPr="001A4F66">
        <w:rPr>
          <w:b/>
          <w:sz w:val="32"/>
        </w:rPr>
        <w:t>ПОСТАНОВЛЕНИЕ</w:t>
      </w:r>
    </w:p>
    <w:p w:rsidR="00A11A9F" w:rsidRDefault="00E00971">
      <w:pPr>
        <w:pStyle w:val="2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06.04.2022</w:t>
      </w:r>
      <w:r w:rsidR="0001271B">
        <w:rPr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4"/>
          <w:szCs w:val="24"/>
        </w:rPr>
        <w:t>№459</w:t>
      </w:r>
    </w:p>
    <w:p w:rsidR="00A11A9F" w:rsidRPr="0001271B" w:rsidRDefault="00E00971">
      <w:pPr>
        <w:jc w:val="center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с. Александровское</w:t>
      </w:r>
    </w:p>
    <w:p w:rsidR="00A11A9F" w:rsidRPr="0001271B" w:rsidRDefault="00A11A9F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:rsidR="00A11A9F" w:rsidRPr="0001271B" w:rsidRDefault="00E00971">
      <w:pPr>
        <w:jc w:val="center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О закрытии автозимников  и ледовых переправ</w:t>
      </w:r>
    </w:p>
    <w:p w:rsidR="00A11A9F" w:rsidRPr="0001271B" w:rsidRDefault="00A11A9F">
      <w:pPr>
        <w:rPr>
          <w:rFonts w:eastAsia="PT Astra Serif"/>
          <w:sz w:val="24"/>
        </w:rPr>
      </w:pPr>
    </w:p>
    <w:p w:rsidR="00A11A9F" w:rsidRPr="0001271B" w:rsidRDefault="00E00971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В связи с наступлением устойчивых положительных температур, с целью недопущения возникновения чрезвычайных ситуаций, руководствуясь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</w:p>
    <w:p w:rsidR="00A11A9F" w:rsidRPr="0001271B" w:rsidRDefault="00E00971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ПОСТАНОВЛЯЮ:</w:t>
      </w:r>
    </w:p>
    <w:p w:rsidR="00A11A9F" w:rsidRPr="00A81380" w:rsidRDefault="00E00971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1.Закрыть автозимник с ледовыми переправами:</w:t>
      </w:r>
      <w:r w:rsidR="00A81380" w:rsidRPr="00A81380">
        <w:rPr>
          <w:rFonts w:eastAsia="PT Astra Serif"/>
          <w:sz w:val="24"/>
        </w:rPr>
        <w:t xml:space="preserve"> </w:t>
      </w:r>
    </w:p>
    <w:p w:rsidR="00A11A9F" w:rsidRPr="0001271B" w:rsidRDefault="00E00971" w:rsidP="00A81380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 xml:space="preserve">с. Александровское </w:t>
      </w:r>
      <w:proofErr w:type="gramStart"/>
      <w:r w:rsidRPr="0001271B">
        <w:rPr>
          <w:rFonts w:eastAsia="PT Astra Serif"/>
          <w:sz w:val="24"/>
        </w:rPr>
        <w:t>–с</w:t>
      </w:r>
      <w:proofErr w:type="gramEnd"/>
      <w:r w:rsidRPr="0001271B">
        <w:rPr>
          <w:rFonts w:eastAsia="PT Astra Serif"/>
          <w:sz w:val="24"/>
        </w:rPr>
        <w:t xml:space="preserve">. Лукашкин Яр – с. </w:t>
      </w:r>
      <w:proofErr w:type="spellStart"/>
      <w:r w:rsidRPr="0001271B">
        <w:rPr>
          <w:rFonts w:eastAsia="PT Astra Serif"/>
          <w:sz w:val="24"/>
        </w:rPr>
        <w:t>Назино</w:t>
      </w:r>
      <w:proofErr w:type="spellEnd"/>
      <w:r w:rsidRPr="0001271B">
        <w:rPr>
          <w:rFonts w:eastAsia="PT Astra Serif"/>
          <w:sz w:val="24"/>
        </w:rPr>
        <w:t xml:space="preserve"> с ледовыми переправами через реку Обь, Верхний </w:t>
      </w:r>
      <w:proofErr w:type="spellStart"/>
      <w:r w:rsidRPr="0001271B">
        <w:rPr>
          <w:rFonts w:eastAsia="PT Astra Serif"/>
          <w:sz w:val="24"/>
        </w:rPr>
        <w:t>Утаз</w:t>
      </w:r>
      <w:proofErr w:type="spellEnd"/>
      <w:r w:rsidRPr="0001271B">
        <w:rPr>
          <w:rFonts w:eastAsia="PT Astra Serif"/>
          <w:sz w:val="24"/>
        </w:rPr>
        <w:t xml:space="preserve">, реку Старица, протоку Малая </w:t>
      </w:r>
      <w:proofErr w:type="spellStart"/>
      <w:r w:rsidRPr="0001271B">
        <w:rPr>
          <w:rFonts w:eastAsia="PT Astra Serif"/>
          <w:sz w:val="24"/>
        </w:rPr>
        <w:t>Мегипугольская</w:t>
      </w:r>
      <w:proofErr w:type="spellEnd"/>
      <w:r w:rsidRPr="0001271B">
        <w:rPr>
          <w:rFonts w:eastAsia="PT Astra Serif"/>
          <w:sz w:val="24"/>
        </w:rPr>
        <w:t xml:space="preserve">; протоку Большая </w:t>
      </w:r>
      <w:proofErr w:type="spellStart"/>
      <w:r w:rsidRPr="0001271B">
        <w:rPr>
          <w:rFonts w:eastAsia="PT Astra Serif"/>
          <w:sz w:val="24"/>
        </w:rPr>
        <w:t>Мегипугольская</w:t>
      </w:r>
      <w:proofErr w:type="spellEnd"/>
      <w:r w:rsidRPr="0001271B">
        <w:rPr>
          <w:rFonts w:eastAsia="PT Astra Serif"/>
          <w:sz w:val="24"/>
        </w:rPr>
        <w:t xml:space="preserve">, протоку </w:t>
      </w:r>
      <w:proofErr w:type="spellStart"/>
      <w:r w:rsidRPr="0001271B">
        <w:rPr>
          <w:rFonts w:eastAsia="PT Astra Serif"/>
          <w:sz w:val="24"/>
        </w:rPr>
        <w:t>Криволуцкую</w:t>
      </w:r>
      <w:proofErr w:type="spellEnd"/>
      <w:r w:rsidRPr="0001271B">
        <w:rPr>
          <w:rFonts w:eastAsia="PT Astra Serif"/>
          <w:sz w:val="24"/>
        </w:rPr>
        <w:t xml:space="preserve">, реку </w:t>
      </w:r>
      <w:proofErr w:type="spellStart"/>
      <w:r w:rsidRPr="0001271B">
        <w:rPr>
          <w:rFonts w:eastAsia="PT Astra Serif"/>
          <w:sz w:val="24"/>
        </w:rPr>
        <w:t>Назинскую</w:t>
      </w:r>
      <w:proofErr w:type="spellEnd"/>
      <w:r w:rsidRPr="0001271B">
        <w:rPr>
          <w:rFonts w:eastAsia="PT Astra Serif"/>
          <w:sz w:val="24"/>
        </w:rPr>
        <w:t>.</w:t>
      </w:r>
    </w:p>
    <w:p w:rsidR="00A11A9F" w:rsidRPr="0001271B" w:rsidRDefault="00E00971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2.Рекомендовать ООО «СК Прогресс» (</w:t>
      </w:r>
      <w:proofErr w:type="spellStart"/>
      <w:r w:rsidRPr="0001271B">
        <w:rPr>
          <w:rFonts w:eastAsia="PT Astra Serif"/>
          <w:sz w:val="24"/>
        </w:rPr>
        <w:t>Геворгян</w:t>
      </w:r>
      <w:proofErr w:type="spellEnd"/>
      <w:r w:rsidRPr="0001271B">
        <w:rPr>
          <w:rFonts w:eastAsia="PT Astra Serif"/>
          <w:sz w:val="24"/>
        </w:rPr>
        <w:t xml:space="preserve"> П.А.) принять необходимые меры по прекращению проезда автотранспорта по зимникам, указанным в пункте 1 постановления.</w:t>
      </w:r>
    </w:p>
    <w:p w:rsidR="00A11A9F" w:rsidRPr="0001271B" w:rsidRDefault="00E00971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3. Постановление вступает в силу с 07.04.2022 года.</w:t>
      </w:r>
    </w:p>
    <w:p w:rsidR="00A11A9F" w:rsidRPr="0001271B" w:rsidRDefault="00E00971">
      <w:pPr>
        <w:ind w:firstLine="540"/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 xml:space="preserve">4. </w:t>
      </w:r>
      <w:proofErr w:type="gramStart"/>
      <w:r w:rsidRPr="0001271B">
        <w:rPr>
          <w:rFonts w:eastAsia="PT Astra Serif"/>
          <w:sz w:val="24"/>
        </w:rPr>
        <w:t>Разместить</w:t>
      </w:r>
      <w:proofErr w:type="gramEnd"/>
      <w:r w:rsidRPr="0001271B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01271B">
        <w:rPr>
          <w:rFonts w:eastAsia="PT Astra Serif"/>
          <w:i/>
          <w:sz w:val="24"/>
        </w:rPr>
        <w:t>(http://www.alsadm.ru/)</w:t>
      </w:r>
    </w:p>
    <w:p w:rsidR="00A11A9F" w:rsidRPr="0001271B" w:rsidRDefault="00E00971">
      <w:pPr>
        <w:ind w:firstLine="540"/>
        <w:jc w:val="both"/>
        <w:rPr>
          <w:rFonts w:eastAsia="PT Astra Serif"/>
          <w:sz w:val="24"/>
          <w:highlight w:val="yellow"/>
        </w:rPr>
      </w:pPr>
      <w:r w:rsidRPr="0001271B">
        <w:rPr>
          <w:rFonts w:eastAsia="PT Astra Serif"/>
          <w:sz w:val="24"/>
        </w:rPr>
        <w:t>5.</w:t>
      </w:r>
      <w:proofErr w:type="gramStart"/>
      <w:r w:rsidRPr="0001271B">
        <w:rPr>
          <w:rFonts w:eastAsia="PT Astra Serif"/>
          <w:sz w:val="24"/>
        </w:rPr>
        <w:t>Контроль за</w:t>
      </w:r>
      <w:proofErr w:type="gramEnd"/>
      <w:r w:rsidRPr="0001271B">
        <w:rPr>
          <w:rFonts w:eastAsia="PT Astra Serif"/>
          <w:sz w:val="24"/>
        </w:rPr>
        <w:t xml:space="preserve"> исполнением настоящего постановления возложить на первого заместителя Главы Александровского района- начальника Отдела общественной безопасности и контролю за строительством  Панова С.Ф.</w:t>
      </w:r>
    </w:p>
    <w:p w:rsidR="00A11A9F" w:rsidRPr="0001271B" w:rsidRDefault="00A11A9F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:rsidR="00A11A9F" w:rsidRPr="0001271B" w:rsidRDefault="00A11A9F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:rsidR="00A11A9F" w:rsidRPr="0001271B" w:rsidRDefault="00A11A9F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:rsidR="00A11A9F" w:rsidRPr="0001271B" w:rsidRDefault="00E00971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  <w:r w:rsidRPr="0001271B">
        <w:rPr>
          <w:rFonts w:eastAsia="PT Astra Serif"/>
          <w:sz w:val="24"/>
        </w:rPr>
        <w:t>Глава</w:t>
      </w:r>
      <w:r w:rsidR="00A81380" w:rsidRPr="00A81380">
        <w:rPr>
          <w:rFonts w:eastAsia="PT Astra Serif"/>
          <w:sz w:val="24"/>
        </w:rPr>
        <w:t xml:space="preserve"> </w:t>
      </w:r>
      <w:r w:rsidRPr="0001271B">
        <w:rPr>
          <w:rFonts w:eastAsia="PT Astra Serif"/>
          <w:sz w:val="24"/>
        </w:rPr>
        <w:t xml:space="preserve">Александровского района     </w:t>
      </w:r>
      <w:r w:rsidR="00A81380">
        <w:rPr>
          <w:rFonts w:eastAsia="PT Astra Serif"/>
          <w:sz w:val="24"/>
        </w:rPr>
        <w:tab/>
      </w:r>
      <w:r w:rsidR="00A81380">
        <w:rPr>
          <w:rFonts w:eastAsia="PT Astra Serif"/>
          <w:sz w:val="24"/>
        </w:rPr>
        <w:tab/>
      </w:r>
      <w:r w:rsidR="00A81380">
        <w:rPr>
          <w:rFonts w:eastAsia="PT Astra Serif"/>
          <w:sz w:val="24"/>
        </w:rPr>
        <w:tab/>
      </w:r>
      <w:r w:rsidR="00A81380">
        <w:rPr>
          <w:rFonts w:eastAsia="PT Astra Serif"/>
          <w:sz w:val="24"/>
        </w:rPr>
        <w:tab/>
      </w:r>
      <w:r w:rsidR="00A81380">
        <w:rPr>
          <w:rFonts w:eastAsia="PT Astra Serif"/>
          <w:sz w:val="24"/>
        </w:rPr>
        <w:tab/>
      </w:r>
      <w:r w:rsidR="00A81380" w:rsidRPr="00A81380">
        <w:rPr>
          <w:rFonts w:eastAsia="PT Astra Serif"/>
          <w:sz w:val="24"/>
        </w:rPr>
        <w:t xml:space="preserve">         </w:t>
      </w:r>
      <w:r w:rsidRPr="0001271B">
        <w:rPr>
          <w:rFonts w:eastAsia="PT Astra Serif"/>
          <w:sz w:val="24"/>
        </w:rPr>
        <w:t xml:space="preserve">В.П. </w:t>
      </w:r>
      <w:proofErr w:type="spellStart"/>
      <w:r w:rsidRPr="0001271B">
        <w:rPr>
          <w:rFonts w:eastAsia="PT Astra Serif"/>
          <w:sz w:val="24"/>
        </w:rPr>
        <w:t>Мумбер</w:t>
      </w:r>
      <w:proofErr w:type="spellEnd"/>
    </w:p>
    <w:p w:rsidR="00A11A9F" w:rsidRPr="0001271B" w:rsidRDefault="00A11A9F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:rsidR="00A11A9F" w:rsidRPr="0001271B" w:rsidRDefault="00A11A9F">
      <w:pPr>
        <w:tabs>
          <w:tab w:val="left" w:pos="0"/>
          <w:tab w:val="left" w:pos="180"/>
        </w:tabs>
        <w:jc w:val="both"/>
      </w:pPr>
    </w:p>
    <w:p w:rsidR="00A11A9F" w:rsidRPr="0001271B" w:rsidRDefault="00E00971">
      <w:pPr>
        <w:tabs>
          <w:tab w:val="left" w:pos="0"/>
          <w:tab w:val="left" w:pos="180"/>
        </w:tabs>
        <w:jc w:val="both"/>
        <w:rPr>
          <w:szCs w:val="20"/>
        </w:rPr>
      </w:pPr>
      <w:proofErr w:type="spellStart"/>
      <w:r w:rsidRPr="0001271B">
        <w:rPr>
          <w:szCs w:val="20"/>
        </w:rPr>
        <w:t>Федонина</w:t>
      </w:r>
      <w:proofErr w:type="spellEnd"/>
      <w:r w:rsidRPr="0001271B">
        <w:rPr>
          <w:szCs w:val="20"/>
        </w:rPr>
        <w:t xml:space="preserve"> В.Б.</w:t>
      </w:r>
    </w:p>
    <w:p w:rsidR="00A11A9F" w:rsidRDefault="00E00971">
      <w:pPr>
        <w:tabs>
          <w:tab w:val="left" w:pos="0"/>
          <w:tab w:val="left" w:pos="180"/>
        </w:tabs>
        <w:jc w:val="both"/>
        <w:rPr>
          <w:szCs w:val="20"/>
        </w:rPr>
      </w:pPr>
      <w:r>
        <w:rPr>
          <w:szCs w:val="20"/>
        </w:rPr>
        <w:t xml:space="preserve">2-55-65 </w:t>
      </w: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81380" w:rsidRPr="00A81380" w:rsidRDefault="00A81380">
      <w:pPr>
        <w:tabs>
          <w:tab w:val="left" w:pos="0"/>
          <w:tab w:val="left" w:pos="180"/>
        </w:tabs>
        <w:jc w:val="both"/>
        <w:rPr>
          <w:lang w:val="en-US"/>
        </w:rPr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Default="00A11A9F">
      <w:pPr>
        <w:tabs>
          <w:tab w:val="left" w:pos="0"/>
          <w:tab w:val="left" w:pos="180"/>
        </w:tabs>
        <w:jc w:val="both"/>
      </w:pPr>
    </w:p>
    <w:p w:rsidR="00A11A9F" w:rsidRPr="00A81380" w:rsidRDefault="00E00971">
      <w:pPr>
        <w:tabs>
          <w:tab w:val="left" w:pos="0"/>
          <w:tab w:val="left" w:pos="180"/>
        </w:tabs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Рассылка: ГО и ЧС-1</w:t>
      </w:r>
      <w:proofErr w:type="gramStart"/>
      <w:r>
        <w:rPr>
          <w:rFonts w:ascii="PT Astra Serif" w:eastAsia="PT Astra Serif" w:hAnsi="PT Astra Serif" w:cs="PT Astra Serif"/>
        </w:rPr>
        <w:t xml:space="preserve"> ;</w:t>
      </w:r>
      <w:proofErr w:type="gramEnd"/>
      <w:r>
        <w:rPr>
          <w:rFonts w:ascii="PT Astra Serif" w:eastAsia="PT Astra Serif" w:hAnsi="PT Astra Serif" w:cs="PT Astra Serif"/>
        </w:rPr>
        <w:t xml:space="preserve"> ООО «СК Прогресс»-1, ГИБДД-1, сельские поселения</w:t>
      </w:r>
      <w:r w:rsidR="00A81380" w:rsidRPr="00A81380">
        <w:rPr>
          <w:rFonts w:ascii="PT Astra Serif" w:eastAsia="PT Astra Serif" w:hAnsi="PT Astra Serif" w:cs="PT Astra Serif"/>
        </w:rPr>
        <w:t xml:space="preserve"> (Александровское, Лукашкин Яр, </w:t>
      </w:r>
      <w:proofErr w:type="spellStart"/>
      <w:r w:rsidR="00A81380" w:rsidRPr="00A81380">
        <w:rPr>
          <w:rFonts w:ascii="PT Astra Serif" w:eastAsia="PT Astra Serif" w:hAnsi="PT Astra Serif" w:cs="PT Astra Serif"/>
        </w:rPr>
        <w:t>Назино</w:t>
      </w:r>
      <w:proofErr w:type="spellEnd"/>
      <w:r w:rsidR="00A81380">
        <w:rPr>
          <w:rFonts w:ascii="PT Astra Serif" w:eastAsia="PT Astra Serif" w:hAnsi="PT Astra Serif" w:cs="PT Astra Serif"/>
        </w:rPr>
        <w:t>)</w:t>
      </w:r>
    </w:p>
    <w:sectPr w:rsidR="00A11A9F" w:rsidRPr="00A81380" w:rsidSect="0001271B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1B" w:rsidRDefault="0001271B" w:rsidP="00A11A9F">
      <w:r>
        <w:separator/>
      </w:r>
    </w:p>
  </w:endnote>
  <w:endnote w:type="continuationSeparator" w:id="0">
    <w:p w:rsidR="0001271B" w:rsidRDefault="0001271B" w:rsidP="00A11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R A Extende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1B" w:rsidRDefault="0001271B">
      <w:r>
        <w:separator/>
      </w:r>
    </w:p>
  </w:footnote>
  <w:footnote w:type="continuationSeparator" w:id="0">
    <w:p w:rsidR="0001271B" w:rsidRDefault="00012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61AF"/>
    <w:multiLevelType w:val="hybridMultilevel"/>
    <w:tmpl w:val="9446AC48"/>
    <w:lvl w:ilvl="0" w:tplc="EBA266F6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43BA995C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C3F04F5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3B48AFB2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E48ED6E0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D444D9D4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1936A3DA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80B4070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6C3A8D1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">
    <w:nsid w:val="47D03D04"/>
    <w:multiLevelType w:val="hybridMultilevel"/>
    <w:tmpl w:val="2F4E3B46"/>
    <w:lvl w:ilvl="0" w:tplc="68BC8626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E2FEE014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FC7CE12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5865172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D76DE6A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155E0454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60868EE2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F888238E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41FA9704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">
    <w:nsid w:val="6362727A"/>
    <w:multiLevelType w:val="hybridMultilevel"/>
    <w:tmpl w:val="E6A85F92"/>
    <w:lvl w:ilvl="0" w:tplc="E762538E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DE7E1D32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56849FE6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B986E986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6C80E0B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D324A5D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99F611CE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4A10D128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9AD8F26E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3">
    <w:nsid w:val="74291FA1"/>
    <w:multiLevelType w:val="hybridMultilevel"/>
    <w:tmpl w:val="3F3A21D4"/>
    <w:lvl w:ilvl="0" w:tplc="291C7132">
      <w:start w:val="1"/>
      <w:numFmt w:val="bullet"/>
      <w:lvlText w:val="-"/>
      <w:lvlJc w:val="left"/>
      <w:pPr>
        <w:tabs>
          <w:tab w:val="left" w:pos="1260"/>
        </w:tabs>
        <w:ind w:left="1260" w:hanging="360"/>
      </w:pPr>
      <w:rPr>
        <w:rFonts w:ascii="OCR A Extended" w:hAnsi="OCR A Extended"/>
      </w:rPr>
    </w:lvl>
    <w:lvl w:ilvl="1" w:tplc="01904740">
      <w:start w:val="1"/>
      <w:numFmt w:val="decimal"/>
      <w:lvlText w:val="%2."/>
      <w:lvlJc w:val="left"/>
      <w:pPr>
        <w:tabs>
          <w:tab w:val="left" w:pos="1980"/>
        </w:tabs>
        <w:ind w:left="1980" w:hanging="360"/>
      </w:pPr>
    </w:lvl>
    <w:lvl w:ilvl="2" w:tplc="BB44CA86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EAD8E5E4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E9E46DC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8B0A9992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DB5CDB8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9F20AAE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FD5C7D84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9F"/>
    <w:rsid w:val="0001271B"/>
    <w:rsid w:val="001A568E"/>
    <w:rsid w:val="004F592A"/>
    <w:rsid w:val="00A11A9F"/>
    <w:rsid w:val="00A81380"/>
    <w:rsid w:val="00C759C8"/>
    <w:rsid w:val="00E0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F"/>
  </w:style>
  <w:style w:type="paragraph" w:styleId="1">
    <w:name w:val="heading 1"/>
    <w:basedOn w:val="a"/>
    <w:next w:val="a"/>
    <w:rsid w:val="00A11A9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rsid w:val="00A11A9F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rsid w:val="00A11A9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A11A9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11A9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A11A9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11A9F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A11A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11A9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A11A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11A9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A11A9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11A9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A11A9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A11A9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A11A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A11A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A11A9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A11A9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A11A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11A9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11A9F"/>
    <w:pPr>
      <w:ind w:left="720"/>
      <w:contextualSpacing/>
    </w:pPr>
  </w:style>
  <w:style w:type="paragraph" w:styleId="a4">
    <w:name w:val="No Spacing"/>
    <w:uiPriority w:val="1"/>
    <w:qFormat/>
    <w:rsid w:val="00A11A9F"/>
  </w:style>
  <w:style w:type="paragraph" w:styleId="a5">
    <w:name w:val="Title"/>
    <w:link w:val="a6"/>
    <w:uiPriority w:val="10"/>
    <w:qFormat/>
    <w:rsid w:val="00A11A9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11A9F"/>
    <w:rPr>
      <w:sz w:val="48"/>
      <w:szCs w:val="48"/>
    </w:rPr>
  </w:style>
  <w:style w:type="paragraph" w:styleId="a7">
    <w:name w:val="Subtitle"/>
    <w:link w:val="a8"/>
    <w:uiPriority w:val="11"/>
    <w:qFormat/>
    <w:rsid w:val="00A11A9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11A9F"/>
    <w:rPr>
      <w:sz w:val="24"/>
      <w:szCs w:val="24"/>
    </w:rPr>
  </w:style>
  <w:style w:type="paragraph" w:styleId="20">
    <w:name w:val="Quote"/>
    <w:link w:val="21"/>
    <w:uiPriority w:val="29"/>
    <w:qFormat/>
    <w:rsid w:val="00A11A9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11A9F"/>
    <w:rPr>
      <w:i/>
    </w:rPr>
  </w:style>
  <w:style w:type="paragraph" w:styleId="a9">
    <w:name w:val="Intense Quote"/>
    <w:link w:val="aa"/>
    <w:uiPriority w:val="30"/>
    <w:qFormat/>
    <w:rsid w:val="00A11A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1A9F"/>
    <w:rPr>
      <w:i/>
    </w:rPr>
  </w:style>
  <w:style w:type="paragraph" w:customStyle="1" w:styleId="Header">
    <w:name w:val="Header"/>
    <w:link w:val="HeaderChar"/>
    <w:uiPriority w:val="99"/>
    <w:unhideWhenUsed/>
    <w:rsid w:val="00A11A9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11A9F"/>
  </w:style>
  <w:style w:type="paragraph" w:customStyle="1" w:styleId="Footer">
    <w:name w:val="Footer"/>
    <w:link w:val="FooterChar"/>
    <w:uiPriority w:val="99"/>
    <w:unhideWhenUsed/>
    <w:rsid w:val="00A11A9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11A9F"/>
  </w:style>
  <w:style w:type="table" w:styleId="ab">
    <w:name w:val="Table Grid"/>
    <w:uiPriority w:val="59"/>
    <w:rsid w:val="00A1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11A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11A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A11A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11A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11A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11A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11A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11A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11A9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11A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11A9F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A11A9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11A9F"/>
    <w:rPr>
      <w:sz w:val="18"/>
    </w:rPr>
  </w:style>
  <w:style w:type="character" w:styleId="af">
    <w:name w:val="footnote reference"/>
    <w:uiPriority w:val="99"/>
    <w:unhideWhenUsed/>
    <w:rsid w:val="00A11A9F"/>
    <w:rPr>
      <w:vertAlign w:val="superscript"/>
    </w:rPr>
  </w:style>
  <w:style w:type="paragraph" w:styleId="10">
    <w:name w:val="toc 1"/>
    <w:uiPriority w:val="39"/>
    <w:unhideWhenUsed/>
    <w:rsid w:val="00A11A9F"/>
    <w:pPr>
      <w:spacing w:after="57"/>
    </w:pPr>
  </w:style>
  <w:style w:type="paragraph" w:styleId="22">
    <w:name w:val="toc 2"/>
    <w:uiPriority w:val="39"/>
    <w:unhideWhenUsed/>
    <w:rsid w:val="00A11A9F"/>
    <w:pPr>
      <w:spacing w:after="57"/>
      <w:ind w:left="283"/>
    </w:pPr>
  </w:style>
  <w:style w:type="paragraph" w:styleId="30">
    <w:name w:val="toc 3"/>
    <w:uiPriority w:val="39"/>
    <w:unhideWhenUsed/>
    <w:rsid w:val="00A11A9F"/>
    <w:pPr>
      <w:spacing w:after="57"/>
      <w:ind w:left="567"/>
    </w:pPr>
  </w:style>
  <w:style w:type="paragraph" w:styleId="4">
    <w:name w:val="toc 4"/>
    <w:uiPriority w:val="39"/>
    <w:unhideWhenUsed/>
    <w:rsid w:val="00A11A9F"/>
    <w:pPr>
      <w:spacing w:after="57"/>
      <w:ind w:left="850"/>
    </w:pPr>
  </w:style>
  <w:style w:type="paragraph" w:styleId="5">
    <w:name w:val="toc 5"/>
    <w:uiPriority w:val="39"/>
    <w:unhideWhenUsed/>
    <w:rsid w:val="00A11A9F"/>
    <w:pPr>
      <w:spacing w:after="57"/>
      <w:ind w:left="1134"/>
    </w:pPr>
  </w:style>
  <w:style w:type="paragraph" w:styleId="6">
    <w:name w:val="toc 6"/>
    <w:uiPriority w:val="39"/>
    <w:unhideWhenUsed/>
    <w:rsid w:val="00A11A9F"/>
    <w:pPr>
      <w:spacing w:after="57"/>
      <w:ind w:left="1417"/>
    </w:pPr>
  </w:style>
  <w:style w:type="paragraph" w:styleId="7">
    <w:name w:val="toc 7"/>
    <w:uiPriority w:val="39"/>
    <w:unhideWhenUsed/>
    <w:rsid w:val="00A11A9F"/>
    <w:pPr>
      <w:spacing w:after="57"/>
      <w:ind w:left="1701"/>
    </w:pPr>
  </w:style>
  <w:style w:type="paragraph" w:styleId="8">
    <w:name w:val="toc 8"/>
    <w:uiPriority w:val="39"/>
    <w:unhideWhenUsed/>
    <w:rsid w:val="00A11A9F"/>
    <w:pPr>
      <w:spacing w:after="57"/>
      <w:ind w:left="1984"/>
    </w:pPr>
  </w:style>
  <w:style w:type="paragraph" w:styleId="9">
    <w:name w:val="toc 9"/>
    <w:uiPriority w:val="39"/>
    <w:unhideWhenUsed/>
    <w:rsid w:val="00A11A9F"/>
    <w:pPr>
      <w:spacing w:after="57"/>
      <w:ind w:left="2268"/>
    </w:pPr>
  </w:style>
  <w:style w:type="paragraph" w:styleId="af0">
    <w:name w:val="TOC Heading"/>
    <w:uiPriority w:val="39"/>
    <w:unhideWhenUsed/>
    <w:rsid w:val="00A11A9F"/>
  </w:style>
  <w:style w:type="paragraph" w:styleId="af1">
    <w:name w:val="Balloon Text"/>
    <w:basedOn w:val="a"/>
    <w:semiHidden/>
    <w:rsid w:val="00A11A9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cp:lastPrinted>2022-04-11T05:39:00Z</cp:lastPrinted>
  <dcterms:created xsi:type="dcterms:W3CDTF">2022-04-11T05:40:00Z</dcterms:created>
  <dcterms:modified xsi:type="dcterms:W3CDTF">2022-04-11T05:40:00Z</dcterms:modified>
</cp:coreProperties>
</file>