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07" w:rsidRPr="00354907" w:rsidRDefault="00354907" w:rsidP="00354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07" w:rsidRPr="00354907" w:rsidRDefault="00354907" w:rsidP="00354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4907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АЛЕКСАНДРОВСКОГО РАЙОНА</w:t>
      </w:r>
    </w:p>
    <w:p w:rsidR="00354907" w:rsidRPr="00354907" w:rsidRDefault="00354907" w:rsidP="003549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4907">
        <w:rPr>
          <w:rFonts w:ascii="Times New Roman" w:eastAsia="Times New Roman" w:hAnsi="Times New Roman" w:cs="Times New Roman"/>
          <w:b/>
          <w:sz w:val="28"/>
          <w:szCs w:val="20"/>
        </w:rPr>
        <w:t>ТОМСКОЙ ОБЛАСТИ</w:t>
      </w:r>
    </w:p>
    <w:p w:rsidR="00354907" w:rsidRPr="00354907" w:rsidRDefault="00354907" w:rsidP="0035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4907" w:rsidRPr="00354907" w:rsidRDefault="00354907" w:rsidP="0035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4907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354907" w:rsidP="00855007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  <w:r w:rsidR="00855007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5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925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C9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сандровский район»</w:t>
      </w:r>
      <w:r w:rsidR="00C9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bookmarkEnd w:id="0"/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«Александровский район» за 9 месяцев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="0035490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54907" w:rsidRPr="006340EC" w:rsidRDefault="00354907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4907" w:rsidRDefault="0035490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4907" w:rsidRDefault="0035490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4907" w:rsidRDefault="0035490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4907" w:rsidRDefault="0035490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BE324A" w:rsidRDefault="006A402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54907" w:rsidRDefault="00D70AB1" w:rsidP="0035490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5490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C94665" w:rsidRPr="00354907" w:rsidRDefault="00D70AB1" w:rsidP="0035490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5490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457E13" w:rsidRPr="00354907" w:rsidRDefault="00D70AB1" w:rsidP="0035490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354907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3549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490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3C50E8" w:rsidRPr="003549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4907" w:rsidRPr="003549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50E8" w:rsidRPr="00354907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57E13" w:rsidRPr="003549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490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54907" w:rsidRPr="00354907">
        <w:rPr>
          <w:rFonts w:ascii="Times New Roman" w:eastAsia="Times New Roman" w:hAnsi="Times New Roman" w:cs="Times New Roman"/>
          <w:sz w:val="20"/>
          <w:szCs w:val="20"/>
        </w:rPr>
        <w:t xml:space="preserve"> 13.10</w:t>
      </w:r>
      <w:r w:rsidR="00B425DB" w:rsidRPr="00354907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354907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54907" w:rsidRPr="00354907">
        <w:rPr>
          <w:rFonts w:ascii="Times New Roman" w:eastAsia="Times New Roman" w:hAnsi="Times New Roman" w:cs="Times New Roman"/>
          <w:sz w:val="20"/>
          <w:szCs w:val="20"/>
        </w:rPr>
        <w:t xml:space="preserve"> 925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571811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5DB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D70AB1" w:rsidRPr="00C20D4E" w:rsidTr="00BF20E8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F20E8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964B52" w:rsidRDefault="007F0A6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662574,5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7F0A6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482014,6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D12027" w:rsidRDefault="007F20A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72,7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571811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142103,2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7181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108629,3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71811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84985,6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71811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84985,6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116165,0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71811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84831,7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93A2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7181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425D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7181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7181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425DB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260D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260D4" w:rsidP="003260D4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19,7</w:t>
            </w:r>
          </w:p>
        </w:tc>
      </w:tr>
      <w:tr w:rsidR="003A28C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</w:rPr>
              <w:t xml:space="preserve"> части суммы налога, превышающей 650000 рубле, относящейся к части налоговой базы, превышающей 5000000 рублей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10102080010000110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28C1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A28C1" w:rsidRDefault="003260D4" w:rsidP="00556BEF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A28C1" w:rsidRPr="003A28C1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53AFF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53AFF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C53AFF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-257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53AF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-221,6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B93A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3907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4528,2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B93A27">
              <w:rPr>
                <w:rFonts w:ascii="Times New Roman" w:hAnsi="Times New Roman" w:cs="Times New Roman"/>
                <w:bCs/>
                <w:color w:val="000000" w:themeColor="text1"/>
              </w:rPr>
              <w:t>15,9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3081,7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102,5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49E1" w:rsidP="008549E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2177,3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90,5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49E1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49E1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904,4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150,7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49E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06614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881</w:t>
            </w:r>
            <w:r w:rsidR="008549E1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105,7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066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066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105,7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10502020</w:t>
            </w:r>
            <w:r w:rsidRPr="00C20D4E">
              <w:rPr>
                <w:rFonts w:ascii="Times New Roman" w:eastAsia="Times New Roman" w:hAnsi="Times New Roman" w:cs="Times New Roman"/>
              </w:rPr>
              <w:t>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F066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066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066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46F8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46F83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34,4</w:t>
            </w: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546F83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546F83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179,8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179,8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179,8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96,9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96,9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5B1B62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96,9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5919,3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5915,3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4229,6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50,9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межселенных территорий муниципальных районов, а также средства от продажи права на заключение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4846E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4229,6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50,9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613D8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613D82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A73B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1584,3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73,6</w:t>
            </w:r>
          </w:p>
        </w:tc>
      </w:tr>
      <w:tr w:rsidR="00726EE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726EEE" w:rsidRPr="00C20D4E" w:rsidRDefault="00726EEE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1110701505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26EEE" w:rsidRPr="00982E36" w:rsidRDefault="00726EEE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4251,0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218,3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4251,0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218,3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63C36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694,2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92,6</w:t>
            </w:r>
          </w:p>
        </w:tc>
      </w:tr>
      <w:tr w:rsidR="004846E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Default="00D63C36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4846E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-3,9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-77,9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-17,2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63C3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02567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3655,5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1700,2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87,5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59,6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59,6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263,7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52,6</w:t>
            </w:r>
          </w:p>
        </w:tc>
      </w:tr>
      <w:tr w:rsidR="00DB6F70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B6F70" w:rsidRPr="00FA724A" w:rsidRDefault="00DB6F70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1857,9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82E36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6B0C5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1820,9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DB6F7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собственности  </w:t>
            </w:r>
            <w:r w:rsidR="00DB6F70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FE3034" w:rsidP="000422B4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1820,9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49,2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FE303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49,2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D3D2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2141,3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556BEF" w:rsidRDefault="00AD3D2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2692,5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125,7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162F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520471,3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162F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373385,3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71,7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162F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513630,0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162F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374255,0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132496,9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98878,6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30746,3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23059,7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101750,6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75818,9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63F4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86291,2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69633,6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80,7</w:t>
            </w:r>
          </w:p>
        </w:tc>
      </w:tr>
      <w:tr w:rsidR="00E3382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3382A" w:rsidRPr="00C20D4E" w:rsidRDefault="003D665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3382A" w:rsidRPr="00C20D4E" w:rsidRDefault="003D6657" w:rsidP="003D665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382A" w:rsidRDefault="00E74476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3635,3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3382A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3382A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37,5</w:t>
            </w:r>
          </w:p>
        </w:tc>
      </w:tr>
      <w:tr w:rsidR="00A63F4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A63F42" w:rsidRDefault="00A63F4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63F42" w:rsidRDefault="00A63F4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F42" w:rsidRDefault="00A63F42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A63F42" w:rsidRDefault="00A63F4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A63F42" w:rsidRPr="00A93CB2" w:rsidRDefault="00586C5F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F97A24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2059,5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2059,5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3D6657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D6657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6657" w:rsidRDefault="00353481" w:rsidP="00353481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657" w:rsidRDefault="007F3776" w:rsidP="007F3776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686,3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D6657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686,3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D6657" w:rsidRPr="00FA724A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20225555050000 15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10811,6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F3776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66625,8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F3776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54654,4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  <w:tr w:rsidR="00D20061" w:rsidRPr="00C20D4E" w:rsidTr="000C1D3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243059,4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F3776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175227,5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F3776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227695,9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164237,2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72,1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10914,6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7267,9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66,6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1832,6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1822</w:t>
            </w:r>
            <w:r w:rsidR="007F3776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1344,8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73,8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F3776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7F37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</w:t>
            </w:r>
            <w:r w:rsidR="00353481"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  <w:r>
              <w:rPr>
                <w:rFonts w:ascii="Times New Roman" w:eastAsia="Times New Roman" w:hAnsi="Times New Roman" w:cs="Times New Roman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DA414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DA414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434</w:t>
            </w:r>
            <w:r w:rsidR="00DA414C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DA414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223,4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Pr="00A93CB2" w:rsidRDefault="00603CB6" w:rsidP="0090091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51,5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51782,5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30515,3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58,9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на осуществление части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26765,2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19904,6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74,4</w:t>
            </w:r>
          </w:p>
        </w:tc>
      </w:tr>
      <w:tr w:rsidR="00DA0CF8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A0CF8" w:rsidRPr="00C20D4E" w:rsidRDefault="00DA0CF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>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A0CF8" w:rsidRDefault="00DA0CF8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0CF8" w:rsidRDefault="00E7447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9061,9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A0CF8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6513,0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A0CF8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71,9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15955,3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4097,7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25,7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9683,8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20,4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27CA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9683,8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603CB6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20,4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C20D4E" w:rsidRDefault="001F7453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A93CB2" w:rsidP="00AD5AA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</w:t>
            </w:r>
            <w:r w:rsidR="00AD5A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D4C2D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A93CB2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AD5AA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Default="001F7453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="00C92B88">
              <w:rPr>
                <w:rFonts w:ascii="Times New Roman" w:eastAsia="Times New Roman" w:hAnsi="Times New Roman" w:cs="Times New Roman"/>
              </w:rPr>
              <w:t>0000 00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A93CB2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B543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A93CB2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52A6" w:rsidRDefault="00B37E9B" w:rsidP="004152A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457E13" w:rsidRPr="004152A6" w:rsidRDefault="00B37E9B" w:rsidP="004152A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457E13"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52A6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8A37C0"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Default="008A37C0" w:rsidP="004152A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57E13"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 w:rsid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52A6" w:rsidRPr="004152A6" w:rsidRDefault="004152A6" w:rsidP="004152A6">
      <w:pPr>
        <w:spacing w:after="0" w:line="240" w:lineRule="atLeast"/>
        <w:ind w:left="4820"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B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B43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43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551"/>
        <w:gridCol w:w="1127"/>
        <w:gridCol w:w="1275"/>
        <w:gridCol w:w="1418"/>
        <w:gridCol w:w="789"/>
      </w:tblGrid>
      <w:tr w:rsidR="00BF2BBF" w:rsidRPr="00E5431B" w:rsidTr="00A31413">
        <w:trPr>
          <w:trHeight w:val="42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673 749,0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470 596,1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69,8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60 828,4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39 049,1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64,2</w:t>
            </w:r>
          </w:p>
        </w:tc>
      </w:tr>
      <w:tr w:rsidR="005D170F" w:rsidRPr="00E5431B" w:rsidTr="005D170F"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64,6</w:t>
            </w:r>
          </w:p>
        </w:tc>
      </w:tr>
      <w:tr w:rsidR="005D170F" w:rsidRPr="00E5431B" w:rsidTr="005D170F">
        <w:trPr>
          <w:trHeight w:val="9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61,7</w:t>
            </w:r>
          </w:p>
        </w:tc>
      </w:tr>
      <w:tr w:rsidR="005D170F" w:rsidRPr="00E5431B" w:rsidTr="005D170F">
        <w:trPr>
          <w:trHeight w:val="1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33 812,8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22 225,3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65,7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100,0</w:t>
            </w:r>
          </w:p>
        </w:tc>
      </w:tr>
      <w:tr w:rsidR="005D170F" w:rsidRPr="00E5431B" w:rsidTr="005D170F">
        <w:trPr>
          <w:trHeight w:val="9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12 647,7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8 330,6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65,9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20A7E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20A7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0,0</w:t>
            </w:r>
          </w:p>
        </w:tc>
      </w:tr>
      <w:tr w:rsidR="005D170F" w:rsidRPr="00E5431B" w:rsidTr="005D170F">
        <w:trPr>
          <w:trHeight w:val="3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bookmarkStart w:id="1" w:name="RANGE!A19"/>
            <w:r w:rsidRPr="005D170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  <w:bookmarkEnd w:id="1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10 209,1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6 219,5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60,9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1 344,8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73,8</w:t>
            </w:r>
          </w:p>
        </w:tc>
      </w:tr>
      <w:tr w:rsidR="005D170F" w:rsidRPr="00E5431B" w:rsidTr="005D170F">
        <w:trPr>
          <w:trHeight w:val="2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73,8</w:t>
            </w:r>
          </w:p>
        </w:tc>
      </w:tr>
      <w:tr w:rsidR="005D170F" w:rsidRPr="00E5431B" w:rsidTr="005D170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454,0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74,4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74,4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35 314,2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24 903,1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70,5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3 868,1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1 851,2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47,9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15 994,0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10 301,6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64,4</w:t>
            </w:r>
          </w:p>
        </w:tc>
      </w:tr>
      <w:tr w:rsidR="005D170F" w:rsidRPr="00E5431B" w:rsidTr="005D170F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11 212,7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9 706,6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86,6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80,7</w:t>
            </w:r>
          </w:p>
        </w:tc>
      </w:tr>
      <w:tr w:rsidR="005D170F" w:rsidRPr="00E5431B" w:rsidTr="005D170F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4 116,7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2 944,7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71,5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D170F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55 649,8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5D170F">
              <w:rPr>
                <w:rFonts w:ascii="Times New Roman" w:hAnsi="Times New Roman" w:cs="Times New Roman"/>
                <w:bCs/>
              </w:rPr>
              <w:t>44 897,0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80,7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100,0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37 731,1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31 813,6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84,3</w:t>
            </w:r>
          </w:p>
        </w:tc>
      </w:tr>
      <w:tr w:rsidR="005D170F" w:rsidRPr="00E5431B" w:rsidTr="005D170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5D170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5D170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16 218,7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11 383,3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F" w:rsidRPr="005D170F" w:rsidRDefault="005D170F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D170F">
              <w:rPr>
                <w:rFonts w:ascii="Times New Roman" w:hAnsi="Times New Roman" w:cs="Times New Roman"/>
              </w:rPr>
              <w:t>70,2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362 298,6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247 309,0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68,3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91 118,7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62 262,8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68,3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205 010,9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137 687,3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67,2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36 969,9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25 360,2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68,6</w:t>
            </w:r>
          </w:p>
        </w:tc>
      </w:tr>
      <w:tr w:rsidR="00045F2B" w:rsidRPr="00E5431B" w:rsidTr="00045F2B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44,8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2 024,7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1 687,2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83,3</w:t>
            </w:r>
          </w:p>
        </w:tc>
      </w:tr>
      <w:tr w:rsidR="00045F2B" w:rsidRPr="00E5431B" w:rsidTr="00045F2B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27 094,5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20 275,7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74,8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69 211,0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48 532,3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70,1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61 007,6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43 057,3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70,6</w:t>
            </w:r>
          </w:p>
        </w:tc>
      </w:tr>
      <w:tr w:rsidR="00045F2B" w:rsidRPr="00E5431B" w:rsidTr="00045F2B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8 203,4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5 475,0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66,7</w:t>
            </w:r>
          </w:p>
        </w:tc>
      </w:tr>
      <w:tr w:rsidR="00045F2B" w:rsidRPr="00E5431B" w:rsidTr="00045F2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3 780,6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1 447,3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38,3</w:t>
            </w:r>
          </w:p>
        </w:tc>
      </w:tr>
      <w:tr w:rsidR="00045F2B" w:rsidRPr="00E5431B" w:rsidTr="00045F2B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3 780,6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1 447,3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38,3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16 595,6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12 577,1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75,8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59,3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16 195,6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12 339,9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76,2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16 190,7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11 981,2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74,0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11 210,9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7 992,9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71,3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100,0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1 252,3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55,8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D407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3 494,</w:t>
            </w:r>
            <w:r w:rsidR="00D40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2 387,2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68,3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68,5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D407E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2 821,</w:t>
            </w:r>
            <w:r w:rsidR="00D407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68,3</w:t>
            </w:r>
          </w:p>
        </w:tc>
      </w:tr>
      <w:tr w:rsidR="00045F2B" w:rsidRPr="00E5431B" w:rsidTr="00045F2B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56,8</w:t>
            </w:r>
          </w:p>
        </w:tc>
      </w:tr>
      <w:tr w:rsidR="00045F2B" w:rsidRPr="00E5431B" w:rsidTr="00045F2B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56,8</w:t>
            </w:r>
          </w:p>
        </w:tc>
      </w:tr>
      <w:tr w:rsidR="00045F2B" w:rsidRPr="00E5431B" w:rsidTr="00045F2B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45 753,6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34 464,9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75,3</w:t>
            </w:r>
          </w:p>
        </w:tc>
      </w:tr>
      <w:tr w:rsidR="00045F2B" w:rsidRPr="00E5431B" w:rsidTr="00045F2B">
        <w:trPr>
          <w:trHeight w:val="6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27 125,3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20 343,6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75,0</w:t>
            </w:r>
          </w:p>
        </w:tc>
      </w:tr>
      <w:tr w:rsidR="00045F2B" w:rsidRPr="00E5431B" w:rsidTr="00D407EF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45F2B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F2B" w:rsidRPr="00045F2B" w:rsidRDefault="00045F2B" w:rsidP="00045F2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45F2B">
              <w:rPr>
                <w:rFonts w:ascii="Times New Roman" w:hAnsi="Times New Roman" w:cs="Times New Roman"/>
              </w:rPr>
              <w:t>75,8</w:t>
            </w:r>
          </w:p>
        </w:tc>
      </w:tr>
      <w:tr w:rsidR="00BF2BBF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D407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</w:t>
            </w:r>
            <w:r w:rsidR="00045F2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45F2B">
              <w:rPr>
                <w:rFonts w:ascii="Times New Roman" w:eastAsia="Times New Roman" w:hAnsi="Times New Roman" w:cs="Times New Roman"/>
                <w:bCs/>
              </w:rPr>
              <w:t>174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="00D407E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045F2B" w:rsidP="00045F2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418</w:t>
            </w:r>
            <w:r w:rsidR="00BF2BBF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4C3363" w:rsidP="00204E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="00045F2B">
              <w:rPr>
                <w:rFonts w:ascii="Times New Roman" w:eastAsia="Times New Roman" w:hAnsi="Times New Roman" w:cs="Times New Roman"/>
                <w:bCs/>
              </w:rPr>
              <w:t>102,2</w:t>
            </w:r>
          </w:p>
        </w:tc>
      </w:tr>
    </w:tbl>
    <w:p w:rsidR="00442CB8" w:rsidRPr="00E5431B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Pr="004152A6" w:rsidRDefault="00B37E9B" w:rsidP="004152A6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>Пр</w:t>
      </w:r>
      <w:r w:rsidR="00F36D8E" w:rsidRPr="004152A6">
        <w:rPr>
          <w:rFonts w:ascii="Times New Roman" w:eastAsia="Times New Roman" w:hAnsi="Times New Roman" w:cs="Times New Roman"/>
          <w:sz w:val="20"/>
          <w:szCs w:val="20"/>
        </w:rPr>
        <w:t>иложение 3</w:t>
      </w:r>
    </w:p>
    <w:p w:rsidR="00F36D8E" w:rsidRPr="004152A6" w:rsidRDefault="00F36D8E" w:rsidP="004152A6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457E13"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52A6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1B25B2" w:rsidRPr="004152A6" w:rsidRDefault="00457E13" w:rsidP="004152A6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 xml:space="preserve">от 13.10.2021 № 925 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D407EF">
        <w:rPr>
          <w:rFonts w:ascii="Times New Roman" w:eastAsia="Calibri" w:hAnsi="Times New Roman" w:cs="Times New Roman"/>
          <w:sz w:val="24"/>
          <w:szCs w:val="24"/>
        </w:rPr>
        <w:t>9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7EF">
        <w:rPr>
          <w:rFonts w:ascii="Times New Roman" w:eastAsia="Calibri" w:hAnsi="Times New Roman" w:cs="Times New Roman"/>
          <w:sz w:val="24"/>
          <w:szCs w:val="24"/>
        </w:rPr>
        <w:t>месяцев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712DDC">
        <w:rPr>
          <w:rFonts w:ascii="Times New Roman" w:eastAsia="Calibri" w:hAnsi="Times New Roman" w:cs="Times New Roman"/>
          <w:sz w:val="24"/>
          <w:szCs w:val="24"/>
        </w:rPr>
        <w:t>1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91"/>
        <w:gridCol w:w="667"/>
        <w:gridCol w:w="709"/>
        <w:gridCol w:w="1361"/>
        <w:gridCol w:w="567"/>
        <w:gridCol w:w="1134"/>
        <w:gridCol w:w="1275"/>
        <w:gridCol w:w="740"/>
      </w:tblGrid>
      <w:tr w:rsidR="001563B6" w:rsidRPr="001563B6" w:rsidTr="00A60034">
        <w:trPr>
          <w:trHeight w:val="20"/>
          <w:tblHeader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A60034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673 749,0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470 596,1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162 172,4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116 453,7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bookmarkStart w:id="2" w:name="RANGE!A19:H20"/>
            <w:bookmarkEnd w:id="2"/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33 806,6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22 219,1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5 029,1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121725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3 958,9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2 494,9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3 557,4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Повышение уровня доступности приоритетных объектов и услуг в приоритетных сферах </w:t>
            </w:r>
            <w:r w:rsidRPr="00121725">
              <w:rPr>
                <w:rFonts w:ascii="Times New Roman" w:hAnsi="Times New Roman" w:cs="Times New Roman"/>
              </w:rPr>
              <w:lastRenderedPageBreak/>
              <w:t>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 xml:space="preserve">Устройство пандуса на крыльце центрального входа здания по адресу: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21725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27 718,8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18 496,2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27 718,8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18 496,2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24 307,3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16 158,2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12 820,9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8 402,8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8 402,8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12 820,9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8 402,8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7 143,1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172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7 143,1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7 143,1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4 343,4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2 886,8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4 244,4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4 244,4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2 803,2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</w:t>
            </w:r>
            <w:r w:rsidRPr="00121725">
              <w:rPr>
                <w:rFonts w:ascii="Times New Roman" w:hAnsi="Times New Roman" w:cs="Times New Roman"/>
              </w:rPr>
              <w:lastRenderedPageBreak/>
              <w:t>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9 243,7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5 747,7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</w:t>
            </w:r>
            <w:r w:rsidRPr="00121725">
              <w:rPr>
                <w:rFonts w:ascii="Times New Roman" w:hAnsi="Times New Roman" w:cs="Times New Roman"/>
              </w:rPr>
              <w:lastRenderedPageBreak/>
              <w:t>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</w:t>
            </w:r>
            <w:r w:rsidRPr="00121725">
              <w:rPr>
                <w:rFonts w:ascii="Times New Roman" w:hAnsi="Times New Roman" w:cs="Times New Roman"/>
              </w:rPr>
              <w:lastRenderedPageBreak/>
              <w:t>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3 324,5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2 386,2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</w:t>
            </w:r>
            <w:r w:rsidRPr="00121725">
              <w:rPr>
                <w:rFonts w:ascii="Times New Roman" w:hAnsi="Times New Roman" w:cs="Times New Roman"/>
              </w:rPr>
              <w:lastRenderedPageBreak/>
              <w:t>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3 998,0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1 480,0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оценки здания детского сада "Малышок"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Укрепление материально-технической базы учреждений за счет резервного фонда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12172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Оснащение и осуществление расчетов за потребленные, переданные, </w:t>
            </w:r>
            <w:r w:rsidRPr="00121725">
              <w:rPr>
                <w:rFonts w:ascii="Times New Roman" w:hAnsi="Times New Roman" w:cs="Times New Roman"/>
              </w:rPr>
              <w:lastRenderedPageBreak/>
              <w:t>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Проведение областного ежегодного конкурса на лучшее муниципальное образование Томской области по профилактике </w:t>
            </w:r>
            <w:r w:rsidRPr="00121725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государственных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3 868,1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1 851,2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юридическим </w:t>
            </w:r>
            <w:r w:rsidRPr="00121725">
              <w:rPr>
                <w:rFonts w:ascii="Times New Roman" w:hAnsi="Times New Roman" w:cs="Times New Roman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Выполнение работ по ограждению территории для размещения приютов для животных без владельцев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инсинератора</w:t>
            </w:r>
            <w:proofErr w:type="spellEnd"/>
            <w:r w:rsidRPr="00121725">
              <w:rPr>
                <w:rFonts w:ascii="Times New Roman" w:hAnsi="Times New Roman" w:cs="Times New Roman"/>
              </w:rPr>
              <w:t>, включая расходы на его установку и ограждение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121725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15 994,0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121725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15 616,0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15 616,0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10 301,6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14 018,0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14 018,0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14 018,0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9 108,6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ветролетных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11 212,7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9 706,6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11 212,7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9 706,6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9 706,6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Капитальный и текущий ремонт автомобильных дорог и инженерных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сооружений на них в границах муниципальных районов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б.н.п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Диагностика и паспортизация автомобильных дорог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4 116,7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2 944,7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</w:t>
            </w:r>
            <w:r w:rsidRPr="00121725">
              <w:rPr>
                <w:rFonts w:ascii="Times New Roman" w:hAnsi="Times New Roman" w:cs="Times New Roman"/>
              </w:rPr>
              <w:lastRenderedPageBreak/>
              <w:t>на 2017-2021 годы и на плановый период до 2023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Развитие инфраструктуры поддержки малого и </w:t>
            </w:r>
            <w:r w:rsidRPr="00121725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Финансовая поддержка Центру поддержки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части затрат на реализацию предпринимательских проектов стартующему бизнесу(софинансирование)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части затрат, связанных с осуществлением деятельности социально-</w:t>
            </w:r>
            <w:r w:rsidRPr="00121725">
              <w:rPr>
                <w:rFonts w:ascii="Times New Roman" w:hAnsi="Times New Roman" w:cs="Times New Roman"/>
              </w:rPr>
              <w:lastRenderedPageBreak/>
              <w:t>ориентированных объектов розничной торговли лекарственными средствами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Перенос линии ВЛ 10кВ в микрорайоне индивидуальной жилой застройки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ул.Багряная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Выполнение работ по устранению недостатков и дефектов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мкр</w:t>
            </w:r>
            <w:proofErr w:type="spellEnd"/>
            <w:r w:rsidRPr="00121725">
              <w:rPr>
                <w:rFonts w:ascii="Times New Roman" w:hAnsi="Times New Roman" w:cs="Times New Roman"/>
              </w:rPr>
              <w:t>. Казахстан, 14,14а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37 731,1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31 813,6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Водопровод и станция обезжелезивания воды в с. Александровском Томской </w:t>
            </w:r>
            <w:r w:rsidRPr="00121725">
              <w:rPr>
                <w:rFonts w:ascii="Times New Roman" w:hAnsi="Times New Roman" w:cs="Times New Roman"/>
              </w:rPr>
              <w:lastRenderedPageBreak/>
              <w:t>области (ул. Мира-ул. Майская)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5030400001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5030400001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5030400001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21 590,3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21 546,3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21 302,3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21 302,3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13 959,4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10 267,3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11 580,0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8 031,4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Софинансирование мероприятий на проведение капитального ремонта </w:t>
            </w:r>
            <w:r w:rsidRPr="00121725">
              <w:rPr>
                <w:rFonts w:ascii="Times New Roman" w:hAnsi="Times New Roman" w:cs="Times New Roman"/>
              </w:rPr>
              <w:lastRenderedPageBreak/>
              <w:t>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дизель генератора для дизельной электростанции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121725">
              <w:rPr>
                <w:rFonts w:ascii="Times New Roman" w:hAnsi="Times New Roman" w:cs="Times New Roman"/>
              </w:rPr>
              <w:t>ГлавГосЭкспертиза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 проекта "Газоснабжение, водоснабжение микрорайона индивидуальной жилой застройки ул. Калинина-</w:t>
            </w:r>
            <w:proofErr w:type="spellStart"/>
            <w:r w:rsidRPr="00121725">
              <w:rPr>
                <w:rFonts w:ascii="Times New Roman" w:hAnsi="Times New Roman" w:cs="Times New Roman"/>
              </w:rPr>
              <w:t>Засаймочная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-Мира в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Межбюджетные </w:t>
            </w:r>
            <w:r w:rsidRPr="00121725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121725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 xml:space="preserve">Обустройство микрорайона индивидуальной жилой застройки южной части села, ограниченного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р.Сайма</w:t>
            </w:r>
            <w:proofErr w:type="spellEnd"/>
            <w:r w:rsidRPr="00121725">
              <w:rPr>
                <w:rFonts w:ascii="Times New Roman" w:hAnsi="Times New Roman" w:cs="Times New Roman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Актуализация инженерных изысканий объекта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16 218,7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Информационно-методическое обеспечение </w:t>
            </w:r>
            <w:r w:rsidRPr="00121725">
              <w:rPr>
                <w:rFonts w:ascii="Times New Roman" w:hAnsi="Times New Roman" w:cs="Times New Roman"/>
              </w:rPr>
              <w:lastRenderedPageBreak/>
              <w:t>профилактики правонарушений, наркомании, алкоголизма и табакокурения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</w:t>
            </w:r>
            <w:r w:rsidRPr="00121725">
              <w:rPr>
                <w:rFonts w:ascii="Times New Roman" w:hAnsi="Times New Roman" w:cs="Times New Roman"/>
              </w:rPr>
              <w:lastRenderedPageBreak/>
              <w:t>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3 780,6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1 447,3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</w:t>
            </w:r>
            <w:r w:rsidRPr="00121725">
              <w:rPr>
                <w:rFonts w:ascii="Times New Roman" w:hAnsi="Times New Roman" w:cs="Times New Roman"/>
              </w:rPr>
              <w:lastRenderedPageBreak/>
              <w:t>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благоустроенной квартиры для ОГАУЗ "Александровская районная больница"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5700110099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5700110099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5700110099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помощи и услуг гражданам и </w:t>
            </w:r>
            <w:r w:rsidRPr="00121725">
              <w:rPr>
                <w:rFonts w:ascii="Times New Roman" w:hAnsi="Times New Roman" w:cs="Times New Roman"/>
              </w:rPr>
              <w:lastRenderedPageBreak/>
              <w:t>инвалидам, малообеспеченным слоям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</w:t>
            </w:r>
            <w:r w:rsidRPr="00121725">
              <w:rPr>
                <w:rFonts w:ascii="Times New Roman" w:hAnsi="Times New Roman" w:cs="Times New Roman"/>
              </w:rPr>
              <w:lastRenderedPageBreak/>
              <w:t>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12 339,9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13 075,1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9 219,7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11 226,2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7 387,1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Социальные выплаты </w:t>
            </w:r>
            <w:r w:rsidRPr="00121725">
              <w:rPr>
                <w:rFonts w:ascii="Times New Roman" w:hAnsi="Times New Roman" w:cs="Times New Roman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6 709,6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6 709,6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6 709,6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1 848,9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"Предоставление молодым семьям поддержки на приобретение (строительство) жилья на территории </w:t>
            </w:r>
            <w:r w:rsidRPr="00121725">
              <w:rPr>
                <w:rFonts w:ascii="Times New Roman" w:hAnsi="Times New Roman" w:cs="Times New Roman"/>
              </w:rPr>
              <w:lastRenderedPageBreak/>
              <w:t>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121725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1 876,3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1 876,3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1 876,3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61 499,3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44 235,0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6 795,8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8 947,8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5 755,5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8 947,8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5 755,5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8 947,8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5 755,5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Непрограммное </w:t>
            </w:r>
            <w:r w:rsidRPr="00121725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27 125,3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20 343,6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27 125,3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20 343,6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Подпрограмма "Повышение финансовой самостоятельности </w:t>
            </w:r>
            <w:r w:rsidRPr="00121725">
              <w:rPr>
                <w:rFonts w:ascii="Times New Roman" w:hAnsi="Times New Roman" w:cs="Times New Roman"/>
              </w:rPr>
              <w:lastRenderedPageBreak/>
              <w:t>бюджетов поселений Александровского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27 125,3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20 343,6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12 562,0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16 749,3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12 562,0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12 562,0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12 562,0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7 781,7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7 781,7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10 376,0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7 781,7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Межбюджетные </w:t>
            </w:r>
            <w:r w:rsidRPr="00121725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354 939,6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242 048,1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91 118,7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62 262,8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защищенности граждан и уязвимых </w:t>
            </w:r>
            <w:r w:rsidRPr="00121725">
              <w:rPr>
                <w:rFonts w:ascii="Times New Roman" w:hAnsi="Times New Roman" w:cs="Times New Roman"/>
              </w:rPr>
              <w:lastRenderedPageBreak/>
              <w:t>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"Повышение </w:t>
            </w:r>
            <w:r w:rsidRPr="00121725">
              <w:rPr>
                <w:rFonts w:ascii="Times New Roman" w:hAnsi="Times New Roman" w:cs="Times New Roman"/>
              </w:rPr>
              <w:lastRenderedPageBreak/>
              <w:t>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88,8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Промывка и </w:t>
            </w:r>
            <w:r w:rsidRPr="00121725">
              <w:rPr>
                <w:rFonts w:ascii="Times New Roman" w:hAnsi="Times New Roman" w:cs="Times New Roman"/>
              </w:rPr>
              <w:lastRenderedPageBreak/>
              <w:t>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89 539,6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60 982,2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88 614,3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60 326,3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Реализация </w:t>
            </w:r>
            <w:r w:rsidRPr="00121725">
              <w:rPr>
                <w:rFonts w:ascii="Times New Roman" w:hAnsi="Times New Roman" w:cs="Times New Roman"/>
              </w:rPr>
              <w:lastRenderedPageBreak/>
              <w:t>образовательных программ дошкольного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32 818,3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23 139,2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2 519,3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20 236,7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13 113,3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9 702,8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14 944,5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10 533,9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46 498,5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36 761,8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1725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3 476,6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3 476,6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42 881,9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34 267,0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18 956,9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14 895,3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19 371,7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121725">
              <w:rPr>
                <w:rFonts w:ascii="Times New Roman" w:hAnsi="Times New Roman" w:cs="Times New Roman"/>
              </w:rPr>
              <w:t>т.ч</w:t>
            </w:r>
            <w:proofErr w:type="spellEnd"/>
            <w:r w:rsidRPr="00121725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8 337,0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3 747,4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4 589,6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205 010,9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137 687,3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</w:t>
            </w:r>
            <w:r w:rsidRPr="00121725">
              <w:rPr>
                <w:rFonts w:ascii="Times New Roman" w:hAnsi="Times New Roman" w:cs="Times New Roman"/>
              </w:rPr>
              <w:lastRenderedPageBreak/>
              <w:t>на 2017-2021 годы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2 667,2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2 667,2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</w:t>
            </w:r>
            <w:r w:rsidRPr="00121725">
              <w:rPr>
                <w:rFonts w:ascii="Times New Roman" w:hAnsi="Times New Roman" w:cs="Times New Roman"/>
              </w:rPr>
              <w:lastRenderedPageBreak/>
              <w:t>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1 437,4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1 437,4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</w:t>
            </w:r>
            <w:r w:rsidRPr="00121725">
              <w:rPr>
                <w:rFonts w:ascii="Times New Roman" w:hAnsi="Times New Roman" w:cs="Times New Roman"/>
              </w:rPr>
              <w:lastRenderedPageBreak/>
              <w:t>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121725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121725">
            <w:pPr>
              <w:pStyle w:val="ab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199 421,7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133 826,2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199 360,6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133 826,2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23 754,1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15 533,2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1 737,2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5 683,1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5 683,1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7 958,2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10 483,1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7 958,2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157 896,1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107 751,9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35 878,0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25 146,2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35 878,0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25 146,2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120 986,9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82 004,6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120 986,9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82 004,6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Частичная оплата стоимости питания отдельных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121725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2 884,3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2 884,3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1 623,5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9 061,9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6 513,0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121725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1 814,7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1 814,7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6 562,1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4 698,3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6 562,1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4 698,3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бе</w:t>
            </w:r>
            <w:r w:rsidR="006157D4">
              <w:rPr>
                <w:rFonts w:ascii="Times New Roman" w:hAnsi="Times New Roman" w:cs="Times New Roman"/>
              </w:rPr>
              <w:t>с</w:t>
            </w:r>
            <w:r w:rsidRPr="00121725">
              <w:rPr>
                <w:rFonts w:ascii="Times New Roman" w:hAnsi="Times New Roman" w:cs="Times New Roman"/>
              </w:rPr>
              <w:t>платного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3 241,1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3 241,1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обучающихся, получающих начальное 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28 159,6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18 906,7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Оснащение и годовое обслуживание автотранспорта комплексной системой безопасности по спутниковым каналам </w:t>
            </w:r>
            <w:r w:rsidRPr="00121725">
              <w:rPr>
                <w:rFonts w:ascii="Times New Roman" w:hAnsi="Times New Roman" w:cs="Times New Roman"/>
              </w:rPr>
              <w:lastRenderedPageBreak/>
              <w:t>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Увеличение времени безопасного пребывания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Оснащение образовательных учреждений фильтрами для </w:t>
            </w:r>
            <w:r w:rsidRPr="00121725">
              <w:rPr>
                <w:rFonts w:ascii="Times New Roman" w:hAnsi="Times New Roman" w:cs="Times New Roman"/>
              </w:rPr>
              <w:lastRenderedPageBreak/>
              <w:t>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8 777,7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6 367,9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6 330,9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6 330,9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6 330,9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8 740,7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6 330,9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18 886,3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12 073,8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18 886,3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12 073,8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11 681,9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11 681,9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11 681,9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7 909,0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12172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3 282,7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3 282,7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3 282,7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1 663,2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"Социальная поддержка </w:t>
            </w:r>
            <w:r w:rsidRPr="00121725">
              <w:rPr>
                <w:rFonts w:ascii="Times New Roman" w:hAnsi="Times New Roman" w:cs="Times New Roman"/>
              </w:rPr>
              <w:lastRenderedPageBreak/>
              <w:t>населения Александровского района на 2017-2021 годы и на плановый период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1 103,7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1 103,7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121725">
              <w:rPr>
                <w:rFonts w:ascii="Times New Roman" w:hAnsi="Times New Roman" w:cs="Times New Roman"/>
              </w:rPr>
              <w:lastRenderedPageBreak/>
              <w:t>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27 094,5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20 275,7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4 963,0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4 784,8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4 784,8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3 944,0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3 858,0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3 117,0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Проведение специальной оценки условий труда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454,8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89,5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Приобретение огнетушителей, противопожарного </w:t>
            </w:r>
            <w:r w:rsidRPr="00121725">
              <w:rPr>
                <w:rFonts w:ascii="Times New Roman" w:hAnsi="Times New Roman" w:cs="Times New Roman"/>
              </w:rPr>
              <w:lastRenderedPageBreak/>
              <w:t>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22 092,6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15 464,4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22 092,6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15 464,4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12172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2 091,8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18 210,7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12 608,0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15 662,2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11 051,0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15 662,2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11 051,0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97,8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Приобретение ручных </w:t>
            </w:r>
            <w:proofErr w:type="spellStart"/>
            <w:r w:rsidRPr="00121725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 w:rsidRPr="00121725">
              <w:rPr>
                <w:rFonts w:ascii="Times New Roman" w:hAnsi="Times New Roman" w:cs="Times New Roman"/>
              </w:rPr>
              <w:t>, в целях обеспечения безопасности образовательных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6400400099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Муниципальная программа "Развитие физической </w:t>
            </w:r>
            <w:r w:rsidRPr="00121725">
              <w:rPr>
                <w:rFonts w:ascii="Times New Roman" w:hAnsi="Times New Roman" w:cs="Times New Roman"/>
              </w:rPr>
              <w:lastRenderedPageBreak/>
              <w:t>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1 602,3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1 252,3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78,2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Денежное содержание </w:t>
            </w:r>
            <w:r w:rsidRPr="00121725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86,3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2 359,3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2 192,7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1 534,8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121725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1 915,6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1 336,9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69,8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Отдел культуры спорта и </w:t>
            </w:r>
            <w:r w:rsidRPr="00121725">
              <w:rPr>
                <w:rFonts w:ascii="Times New Roman" w:hAnsi="Times New Roman" w:cs="Times New Roman"/>
              </w:rPr>
              <w:lastRenderedPageBreak/>
              <w:t>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91 608,2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65 594,1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8 810,3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6 453,5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73,2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41,7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</w:t>
            </w:r>
            <w:r w:rsidRPr="00121725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6 042,2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6 042,2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4 834,0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</w:t>
            </w:r>
            <w:r w:rsidRPr="00121725">
              <w:rPr>
                <w:rFonts w:ascii="Times New Roman" w:hAnsi="Times New Roman" w:cs="Times New Roman"/>
              </w:rPr>
              <w:lastRenderedPageBreak/>
              <w:t>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1 208,2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61 007,6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43 057,3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46,9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коммунальной </w:t>
            </w:r>
            <w:r w:rsidRPr="00121725">
              <w:rPr>
                <w:rFonts w:ascii="Times New Roman" w:hAnsi="Times New Roman" w:cs="Times New Roman"/>
              </w:rPr>
              <w:lastRenderedPageBreak/>
              <w:t>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60 550,1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42 758,8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47 522,9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34 226,7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72,0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14 449,6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14 449,6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20 642,2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14 449,6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12172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19 423,1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19 423,1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19 423,1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14 429,2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4 132,4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4 132,4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4 132,4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9 689,4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6 230,1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8 639,4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5 824,4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8 639,4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5 824,4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8 639,4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5 824,4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63,6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7 793,4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5 330,4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53,0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7 493,4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5 171,4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7 493,4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5 171,4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7 493,4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5 171,4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1725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4 850,5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4 850,5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77,0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11 210,9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7 992,9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66,7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Организационные мероприятия по профилактике правонарушений на территории </w:t>
            </w:r>
            <w:r w:rsidRPr="00121725">
              <w:rPr>
                <w:rFonts w:ascii="Times New Roman" w:hAnsi="Times New Roman" w:cs="Times New Roman"/>
              </w:rPr>
              <w:lastRenderedPageBreak/>
              <w:t>Александровского района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Содержание мотоклуба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64,3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10 463,9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7 471,9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71,4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1 868,3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5 334,3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3 955,2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79,1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23,5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5 090,3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3 810,6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5 090,3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3 810,6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5 090,3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3 810,6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74,9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67,3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12172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1 648,4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68,6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2 736,0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  <w:tr w:rsidR="00121725" w:rsidRPr="001563B6" w:rsidTr="00A60034">
        <w:trPr>
          <w:trHeight w:val="2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25" w:rsidRPr="00121725" w:rsidRDefault="00121725" w:rsidP="00C94665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25" w:rsidRPr="00121725" w:rsidRDefault="00121725" w:rsidP="00A60034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21725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121725" w:rsidRDefault="00121725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725" w:rsidRDefault="00121725" w:rsidP="00121725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B37E9B" w:rsidRPr="004152A6" w:rsidRDefault="00B37E9B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4152A6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9B6EFF" w:rsidRPr="004152A6" w:rsidRDefault="00B37E9B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B37E9B" w:rsidRPr="004152A6" w:rsidRDefault="00115DAD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7E9B" w:rsidRPr="004152A6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2447C9" w:rsidRPr="004152A6" w:rsidRDefault="00115DAD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 w:rsid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478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83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B443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A47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A478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47883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19 950,0</w:t>
            </w: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19 950,0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F65F0">
              <w:rPr>
                <w:rFonts w:ascii="Times New Roman" w:eastAsia="Times New Roman" w:hAnsi="Times New Roman" w:cs="Times New Roman"/>
              </w:rPr>
              <w:t>9 950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DF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F65F0">
              <w:rPr>
                <w:rFonts w:ascii="Times New Roman" w:eastAsia="Times New Roman" w:hAnsi="Times New Roman" w:cs="Times New Roman"/>
              </w:rPr>
              <w:t>9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DF65F0">
              <w:rPr>
                <w:rFonts w:ascii="Times New Roman" w:eastAsia="Times New Roman" w:hAnsi="Times New Roman" w:cs="Times New Roman"/>
              </w:rPr>
              <w:t>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A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 w:rsidR="00D11A5D">
              <w:rPr>
                <w:rFonts w:ascii="Times New Roman" w:eastAsia="Times New Roman" w:hAnsi="Times New Roman" w:cs="Times New Roman"/>
              </w:rPr>
              <w:t xml:space="preserve"> </w:t>
            </w:r>
            <w:r w:rsidR="00A47883">
              <w:rPr>
                <w:rFonts w:ascii="Times New Roman" w:eastAsia="Times New Roman" w:hAnsi="Times New Roman" w:cs="Times New Roman"/>
              </w:rPr>
              <w:t>6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A4788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A47883" w:rsidP="00A4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4C336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174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D11A5D">
              <w:rPr>
                <w:rFonts w:ascii="Times New Roman" w:eastAsia="Times New Roman" w:hAnsi="Times New Roman" w:cs="Times New Roman"/>
              </w:rPr>
              <w:t>6</w:t>
            </w:r>
            <w:r w:rsidR="00A47883">
              <w:rPr>
                <w:rFonts w:ascii="Times New Roman" w:eastAsia="Times New Roman" w:hAnsi="Times New Roman" w:cs="Times New Roman"/>
              </w:rPr>
              <w:t>82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A47883">
              <w:rPr>
                <w:rFonts w:ascii="Times New Roman" w:eastAsia="Times New Roman" w:hAnsi="Times New Roman" w:cs="Times New Roman"/>
              </w:rPr>
              <w:t>524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A47883">
              <w:rPr>
                <w:rFonts w:ascii="Times New Roman" w:eastAsia="Times New Roman" w:hAnsi="Times New Roman" w:cs="Times New Roman"/>
              </w:rPr>
              <w:t>5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4C336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683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699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C3363">
              <w:rPr>
                <w:rFonts w:ascii="Times New Roman" w:eastAsia="Times New Roman" w:hAnsi="Times New Roman" w:cs="Times New Roman"/>
              </w:rPr>
              <w:t>4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818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4C3363">
              <w:rPr>
                <w:rFonts w:ascii="Times New Roman" w:eastAsia="Times New Roman" w:hAnsi="Times New Roman" w:cs="Times New Roman"/>
              </w:rPr>
              <w:t>5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3363">
              <w:rPr>
                <w:rFonts w:ascii="Times New Roman" w:eastAsia="Times New Roman" w:hAnsi="Times New Roman" w:cs="Times New Roman"/>
              </w:rPr>
              <w:t>482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014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4C336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D11A5D">
              <w:rPr>
                <w:rFonts w:ascii="Times New Roman" w:eastAsia="Times New Roman" w:hAnsi="Times New Roman" w:cs="Times New Roman"/>
              </w:rPr>
              <w:t>96,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C3363">
              <w:rPr>
                <w:rFonts w:ascii="Times New Roman" w:eastAsia="Times New Roman" w:hAnsi="Times New Roman" w:cs="Times New Roman"/>
              </w:rPr>
              <w:t>410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C3363">
              <w:rPr>
                <w:rFonts w:ascii="Times New Roman" w:eastAsia="Times New Roman" w:hAnsi="Times New Roman" w:cs="Times New Roman"/>
              </w:rPr>
              <w:t>2</w:t>
            </w:r>
          </w:p>
          <w:p w:rsidR="005E5102" w:rsidRPr="00964E1E" w:rsidRDefault="004C336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4C336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4C3363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174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C3363">
              <w:rPr>
                <w:rFonts w:ascii="Times New Roman" w:eastAsia="Times New Roman" w:hAnsi="Times New Roman" w:cs="Times New Roman"/>
              </w:rPr>
              <w:t>11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418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4C33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3363">
              <w:rPr>
                <w:rFonts w:ascii="Times New Roman" w:eastAsia="Times New Roman" w:hAnsi="Times New Roman" w:cs="Times New Roman"/>
              </w:rPr>
              <w:t>102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C336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52A6" w:rsidRDefault="00B37E9B" w:rsidP="004152A6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4152A6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9B6EFF" w:rsidRPr="004152A6" w:rsidRDefault="00B37E9B" w:rsidP="004152A6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B37E9B" w:rsidRPr="004152A6" w:rsidRDefault="00B50178" w:rsidP="004152A6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7E9B" w:rsidRPr="004152A6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B37E9B" w:rsidRPr="004152A6" w:rsidRDefault="00B50178" w:rsidP="004152A6">
      <w:pPr>
        <w:spacing w:after="0" w:line="0" w:lineRule="atLeast"/>
        <w:ind w:left="482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 w:rsid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4C336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363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4C3363">
              <w:rPr>
                <w:rFonts w:ascii="Times New Roman" w:eastAsia="Times New Roman" w:hAnsi="Times New Roman" w:cs="Times New Roman"/>
              </w:rPr>
              <w:t>1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="009B6EFF">
              <w:rPr>
                <w:rFonts w:ascii="Times New Roman" w:eastAsia="Times New Roman" w:hAnsi="Times New Roman" w:cs="Times New Roman"/>
              </w:rPr>
              <w:t>.20</w:t>
            </w:r>
            <w:r w:rsidR="00FB7568">
              <w:rPr>
                <w:rFonts w:ascii="Times New Roman" w:eastAsia="Times New Roman" w:hAnsi="Times New Roman" w:cs="Times New Roman"/>
              </w:rPr>
              <w:t>21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FD7422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AF230C" w:rsidP="00AF2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>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 w:rsidR="00FD7422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5E7CD4" w:rsidRPr="00B37E9B" w:rsidTr="005E7CD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5E7CD4" w:rsidRPr="00B37E9B" w:rsidTr="005E7CD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4C33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C336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4C336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4152A6" w:rsidRDefault="000D2A93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6</w:t>
      </w:r>
    </w:p>
    <w:p w:rsidR="003267E5" w:rsidRPr="004152A6" w:rsidRDefault="008001E6" w:rsidP="004152A6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8001E6" w:rsidRPr="004152A6" w:rsidRDefault="008001E6" w:rsidP="004152A6">
      <w:pPr>
        <w:spacing w:after="0" w:line="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 Александровского района</w:t>
      </w:r>
    </w:p>
    <w:p w:rsidR="008001E6" w:rsidRPr="004152A6" w:rsidRDefault="00FD7422" w:rsidP="004152A6">
      <w:pPr>
        <w:spacing w:after="0" w:line="0" w:lineRule="atLeast"/>
        <w:ind w:left="482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 w:rsid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7422" w:rsidRPr="00B37E9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  <w:r w:rsidR="001213E7">
        <w:rPr>
          <w:rFonts w:ascii="Times New Roman" w:hAnsi="Times New Roman" w:cs="Times New Roman"/>
          <w:sz w:val="24"/>
          <w:szCs w:val="24"/>
        </w:rPr>
        <w:t xml:space="preserve"> 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815E4C">
        <w:rPr>
          <w:rFonts w:ascii="Times New Roman" w:hAnsi="Times New Roman" w:cs="Times New Roman"/>
          <w:sz w:val="24"/>
          <w:szCs w:val="24"/>
        </w:rPr>
        <w:t>9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815E4C">
        <w:rPr>
          <w:rFonts w:ascii="Times New Roman" w:hAnsi="Times New Roman" w:cs="Times New Roman"/>
          <w:sz w:val="24"/>
          <w:szCs w:val="24"/>
        </w:rPr>
        <w:t>месяцев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8001E6"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46723A">
        <w:rPr>
          <w:rFonts w:ascii="Times New Roman" w:hAnsi="Times New Roman" w:cs="Times New Roman"/>
          <w:sz w:val="24"/>
          <w:szCs w:val="24"/>
        </w:rPr>
        <w:t>1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64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134"/>
        <w:gridCol w:w="767"/>
      </w:tblGrid>
      <w:tr w:rsidR="00085F5B" w:rsidRPr="00085F5B" w:rsidTr="00456B88">
        <w:trPr>
          <w:trHeight w:val="20"/>
          <w:tblHeader/>
        </w:trPr>
        <w:tc>
          <w:tcPr>
            <w:tcW w:w="5211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hideMark/>
          </w:tcPr>
          <w:p w:rsidR="009B14A5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9B14A5" w:rsidRDefault="00085F5B" w:rsidP="00C1097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673 749,0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470 596,1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142CC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142CC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5030400001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2 181,4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142CC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26 160,2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17 716,7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16 127,1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10 748,0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2 120,0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1 513,5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342,8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142CC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808,9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661,2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81,7</w:t>
            </w:r>
          </w:p>
        </w:tc>
      </w:tr>
      <w:tr w:rsidR="00456B88" w:rsidRPr="00142CC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197,2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147,9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10 459,6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6 709,6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585,3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5100152600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1 871,3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1 832,6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97,9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719,3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94,9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1 113,3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1 714,1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1 088,2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5100300002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1 364,1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829,7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5100400005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помощи и компенсации затрат в ремонте и (или) переустройстве жилых помещений участников ВОВ 1941 - 1945 годов, тружеников тыла и вдов участников ВОВ 1941 - 1945 годов, а также лиц приравненных к данной категории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5100400006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</w:tr>
      <w:tr w:rsidR="00456B88" w:rsidRPr="00D3797C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</w:t>
            </w:r>
            <w:r w:rsidRPr="00456B88">
              <w:rPr>
                <w:rFonts w:ascii="Times New Roman" w:hAnsi="Times New Roman" w:cs="Times New Roman"/>
              </w:rPr>
              <w:lastRenderedPageBreak/>
              <w:t>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5100440710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3 150,1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886,8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3 958,9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2 494,9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1 041,0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144,6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5100600005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D3797C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51 194,8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42 570,2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83,2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49 116,4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41 689,8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14 018,0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9 108,6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Создание условий для обеспечения перевозок </w:t>
            </w:r>
            <w:r w:rsidRPr="00456B88">
              <w:rPr>
                <w:rFonts w:ascii="Times New Roman" w:hAnsi="Times New Roman" w:cs="Times New Roman"/>
              </w:rPr>
              <w:lastRenderedPageBreak/>
              <w:t xml:space="preserve">воздушным транспортом (содержание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ветролетных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5200100003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231,4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1 862,7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431,6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341,5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286,6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83,9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95,8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5200100012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б.н.п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Диагностика и паспортизация автомобильных дорог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5200100024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5200140020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21 299,8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8 200,0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763,5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Выполнение работ по ограждению территории для размещения приютов для животных без владельцев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Осуществление управленческих функций органами </w:t>
            </w:r>
            <w:r w:rsidRPr="00456B88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5200440170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1 757,6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1 241,5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705,6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49,6</w:t>
            </w:r>
          </w:p>
        </w:tc>
      </w:tr>
      <w:tr w:rsidR="00456B88" w:rsidRPr="005117C0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Финансовая поддержка Центру поддержки предпринимательства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355,6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1 052,0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части затрат на реализацию предпринимательских проектов стартующему бизнесу(софинансирование)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5300200003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инсинератора</w:t>
            </w:r>
            <w:proofErr w:type="spellEnd"/>
            <w:r w:rsidRPr="00456B88">
              <w:rPr>
                <w:rFonts w:ascii="Times New Roman" w:hAnsi="Times New Roman" w:cs="Times New Roman"/>
              </w:rPr>
              <w:t>, включая расходы на его установку и ограждение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5300200004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891,5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89,2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3 120,2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4 023,2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2 906,9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934,7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673,8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689,7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489,0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3 088,5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2 233,1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3 088,5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2 233,1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финансами муниципального </w:t>
            </w:r>
            <w:r w:rsidRPr="00456B88">
              <w:rPr>
                <w:rFonts w:ascii="Times New Roman" w:hAnsi="Times New Roman" w:cs="Times New Roman"/>
              </w:rPr>
              <w:lastRenderedPageBreak/>
              <w:t>образования «Александровский район»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5600000000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60 572,6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44 125,3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270,8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79,2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82,9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47 575,6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35 809,6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16 749,3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12 562,0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18 628,3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14 121,2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10 376,0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7 781,7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1 822,0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1 344,8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1 249,2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10 455,0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6 795,8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8 947,8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5 755,5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518,9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447,2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399,1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34 792,5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23 896,0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19 725,5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11 870,2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2 119,9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1 192,5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56,3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6 810,7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5 148,1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2 771,6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1 876,3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Информационные услуги: изготовление сюжетов по актуальным социально - значимым вопросам на </w:t>
            </w:r>
            <w:r w:rsidRPr="00456B88">
              <w:rPr>
                <w:rFonts w:ascii="Times New Roman" w:hAnsi="Times New Roman" w:cs="Times New Roman"/>
              </w:rPr>
              <w:lastRenderedPageBreak/>
              <w:t>телевидении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5700100005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841,6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5700100009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82,6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5700100031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98,6</w:t>
            </w:r>
          </w:p>
        </w:tc>
      </w:tr>
      <w:tr w:rsidR="00456B88" w:rsidRPr="00152677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5700100035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801,1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786,7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98,2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5700100046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454,8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91,0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оценки здания детского сада "Малышок"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5700100047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152677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Строительство автостоянки по адресу: Томская область, Александровский район, с. Александровское, ул. Советская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5700100048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5700100050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447,0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89,5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Улучшение материально-технической базы за счет благотворительного пожертвования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5700100052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94128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Укрепление материально-технической базы учреждений за счет резервного фонда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5700100099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94128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благоустроенной квартиры для ОГАУЗ "Александровская районная больница"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5700110099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94128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645,2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5700200001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5700200006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787,0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570F200000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570F255550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14 216,0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11 380,6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2 072,1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1 450,6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801,6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311,1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83,6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Монтаж, настройка и обслуживание объектов </w:t>
            </w:r>
            <w:r w:rsidRPr="00456B88">
              <w:rPr>
                <w:rFonts w:ascii="Times New Roman" w:hAnsi="Times New Roman" w:cs="Times New Roman"/>
              </w:rPr>
              <w:lastRenderedPageBreak/>
              <w:t>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5800100005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395,4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Техническое обслуживание систем пожаротушения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1 016,9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722,5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268,5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Устройство пандуса на крыльце центрального входа здания по адресу: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456B88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5900100010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1 643,9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1 211,0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28,7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950,4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881,9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92,8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807,3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745,3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92,3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143,1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95,5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2 424,1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1 471,0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2 403,1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1 471,0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Содержание спортивного патриотического клуба </w:t>
            </w:r>
            <w:r w:rsidRPr="00456B88">
              <w:rPr>
                <w:rFonts w:ascii="Times New Roman" w:hAnsi="Times New Roman" w:cs="Times New Roman"/>
              </w:rPr>
              <w:lastRenderedPageBreak/>
              <w:t>"Феникс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6100100002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416,4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416,4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277776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963,7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571,6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24 221,4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17 828,1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12 741,5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9 123,5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8 740,7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6 330,9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2 726,5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1 868,3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1 274,3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924,3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6 340,8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4 320,2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79,1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Создание условий для эффективного функционирования спортивных объектов на </w:t>
            </w:r>
            <w:r w:rsidRPr="00456B88">
              <w:rPr>
                <w:rFonts w:ascii="Times New Roman" w:hAnsi="Times New Roman" w:cs="Times New Roman"/>
              </w:rPr>
              <w:lastRenderedPageBreak/>
              <w:t>территории Александровского сельского поселения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6200471161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5 090,3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3 810,6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2 888,0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2 133,4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485,0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2 403,0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1 648,4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68,6</w:t>
            </w:r>
          </w:p>
        </w:tc>
      </w:tr>
      <w:tr w:rsidR="00456B88" w:rsidRPr="00277776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277776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2 251,0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6300300000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6300300000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330 217,2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222 609,2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67,4</w:t>
            </w:r>
          </w:p>
        </w:tc>
      </w:tr>
      <w:tr w:rsidR="00456B88" w:rsidRPr="00054F24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200 320,4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134 502,1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23 754,1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15 533,2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6400100099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456B88">
              <w:rPr>
                <w:rFonts w:ascii="Times New Roman" w:hAnsi="Times New Roman" w:cs="Times New Roman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6400140420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157 896,1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107 751,9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851,3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21,7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4 002,7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2 389,2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59,7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274,4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87,7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9 061,9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6 513,0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беплатного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общеобразовательных учреждениях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3 635,3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1 361,5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37,5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88 614,3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60 326,3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32 818,3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23 139,2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46 498,5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36 761,8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79,1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т.ч</w:t>
            </w:r>
            <w:proofErr w:type="spellEnd"/>
            <w:r w:rsidRPr="00456B88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8 758,0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19 058,9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12 246,4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11 681,9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7 909,0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661,0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393,7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91,1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5 987,4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3 282,7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22 162,6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15 534,4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70,1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3 066,9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2 091,8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18 210,7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12 608,0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Проведение мероприятий экологической направленности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97,8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Приобретение ручных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металлодетекторов</w:t>
            </w:r>
            <w:proofErr w:type="spellEnd"/>
            <w:r w:rsidRPr="00456B88">
              <w:rPr>
                <w:rFonts w:ascii="Times New Roman" w:hAnsi="Times New Roman" w:cs="Times New Roman"/>
              </w:rPr>
              <w:t>, в целях обеспечения безопасности образовательных учреждений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6400400099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15 240,1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11 380,5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11 580,0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8 031,4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6500100004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399,2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Приобретение дизель генератора для дизельной электростанции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4 434,7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456B88">
              <w:rPr>
                <w:rFonts w:ascii="Times New Roman" w:hAnsi="Times New Roman" w:cs="Times New Roman"/>
              </w:rPr>
              <w:t>ГлавГосЭкспертиза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проекта "Газоснабжение, водоснабжение микрорайона индивидуальной жилой застройки ул. Калинина-</w:t>
            </w:r>
            <w:proofErr w:type="spellStart"/>
            <w:r w:rsidRPr="00456B88">
              <w:rPr>
                <w:rFonts w:ascii="Times New Roman" w:hAnsi="Times New Roman" w:cs="Times New Roman"/>
              </w:rPr>
              <w:t>Засаймочная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-Мира в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Александровского района Томской области"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6500100013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1 127,0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Выполнение работ по капитальному ремонту участка газопровода высокого давления через Сайму в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с.Александровское</w:t>
            </w:r>
            <w:proofErr w:type="spellEnd"/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6500100024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1 919,2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24,6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790,5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84,6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2 605,0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2 437,4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93,6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501,4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Перенос линии ВЛ 10кВ в микрорайоне индивидуальной жилой застройки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ул.Пролетарская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56B88">
              <w:rPr>
                <w:rFonts w:ascii="Times New Roman" w:hAnsi="Times New Roman" w:cs="Times New Roman"/>
              </w:rPr>
              <w:lastRenderedPageBreak/>
              <w:t>ул.Багряная</w:t>
            </w:r>
            <w:proofErr w:type="spellEnd"/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6500400003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6500400004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1 097,4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Обустройство микрорайона индивидуальной жилой застройки южной части села, ограниченного </w:t>
            </w:r>
            <w:proofErr w:type="spellStart"/>
            <w:r w:rsidRPr="00456B88">
              <w:rPr>
                <w:rFonts w:ascii="Times New Roman" w:hAnsi="Times New Roman" w:cs="Times New Roman"/>
              </w:rPr>
              <w:t>р.Сайма</w:t>
            </w:r>
            <w:proofErr w:type="spellEnd"/>
            <w:r w:rsidRPr="00456B88">
              <w:rPr>
                <w:rFonts w:ascii="Times New Roman" w:hAnsi="Times New Roman" w:cs="Times New Roman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6560000000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5A1495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Актуализация инженерных изысканий объекта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6560200000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76 265,3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53 972,4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7 493,4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5 171,4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7 493,4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5 171,4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69,0</w:t>
            </w:r>
          </w:p>
        </w:tc>
      </w:tr>
      <w:tr w:rsidR="00456B88" w:rsidRPr="005A1495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47 522,9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34 226,7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72,0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20 642,2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14 449,6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19 423,1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14 429,2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74,3</w:t>
            </w:r>
          </w:p>
        </w:tc>
      </w:tr>
      <w:tr w:rsidR="00456B88" w:rsidRPr="005A1495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5 903,0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4 132,4</w:t>
            </w:r>
          </w:p>
        </w:tc>
        <w:tc>
          <w:tcPr>
            <w:tcW w:w="767" w:type="dxa"/>
            <w:noWrap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9 689,4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6 230,1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8 639,4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5 824,4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660A1Д4540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1 050,0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38,6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8 221,9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6 042,2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73,5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Обеспечение деятельности учреждений </w:t>
            </w:r>
            <w:r w:rsidRPr="00456B88">
              <w:rPr>
                <w:rFonts w:ascii="Times New Roman" w:hAnsi="Times New Roman" w:cs="Times New Roman"/>
              </w:rPr>
              <w:lastRenderedPageBreak/>
              <w:t>дополнительного образования в сфере культуры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6600400001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6 495,9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4 834,0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74,4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1 726,0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1 208,2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1 599,3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63,6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1 023,5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75,7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1 700,0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Выполнение работ по устранению недостатков и дефектов </w:t>
            </w:r>
            <w:proofErr w:type="spellStart"/>
            <w:r w:rsidRPr="00456B88">
              <w:rPr>
                <w:rFonts w:ascii="Times New Roman" w:hAnsi="Times New Roman" w:cs="Times New Roman"/>
              </w:rPr>
              <w:t>мкр</w:t>
            </w:r>
            <w:proofErr w:type="spellEnd"/>
            <w:r w:rsidRPr="00456B88">
              <w:rPr>
                <w:rFonts w:ascii="Times New Roman" w:hAnsi="Times New Roman" w:cs="Times New Roman"/>
              </w:rPr>
              <w:t>. Казахстан, 14,14а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6700100004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Проведение ремонта многоквартирного жилого дома по адресу: село Александровское, пер. Больничный, 4, пострадавшего от пожара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6700100099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35 526,9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23 396,3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65,9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34 084,2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22 674,2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2 544,9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1 642,8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64,6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2 996,0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2 114,5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70,6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15 663,8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10 303,9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65,8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7 143,1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4 868,6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68,2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4 793,3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3 197,5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66,7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65,5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подготовке и оформлению документов, удостоверяющих уточнение границы </w:t>
            </w:r>
            <w:r w:rsidRPr="00456B88">
              <w:rPr>
                <w:rFonts w:ascii="Times New Roman" w:hAnsi="Times New Roman" w:cs="Times New Roman"/>
              </w:rPr>
              <w:lastRenderedPageBreak/>
              <w:t>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9900140100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67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100,0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  <w:hideMark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hideMark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527,7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323,2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61,2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223,4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54,2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1 432,7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712,2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49,7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712,2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78,3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  <w:tr w:rsidR="00456B88" w:rsidRPr="00085F5B" w:rsidTr="00456B88">
        <w:trPr>
          <w:trHeight w:val="20"/>
        </w:trPr>
        <w:tc>
          <w:tcPr>
            <w:tcW w:w="5211" w:type="dxa"/>
          </w:tcPr>
          <w:p w:rsidR="00456B88" w:rsidRPr="00456B88" w:rsidRDefault="00456B88" w:rsidP="00456B88">
            <w:pPr>
              <w:pStyle w:val="ab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34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</w:tcPr>
          <w:p w:rsidR="00456B88" w:rsidRPr="00456B88" w:rsidRDefault="00456B88" w:rsidP="00456B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56B8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2A6" w:rsidRDefault="004152A6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741" w:rsidRPr="004152A6" w:rsidRDefault="0015474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165355" w:rsidRPr="004152A6" w:rsidRDefault="0015474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154741" w:rsidRPr="004152A6" w:rsidRDefault="0015474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 Александровского района</w:t>
      </w:r>
    </w:p>
    <w:p w:rsidR="00154741" w:rsidRPr="004152A6" w:rsidRDefault="00EF3FD3" w:rsidP="004152A6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4152A6"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 w:rsidR="004152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65873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873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79" w:type="dxa"/>
        <w:tblLayout w:type="fixed"/>
        <w:tblLook w:val="04A0" w:firstRow="1" w:lastRow="0" w:firstColumn="1" w:lastColumn="0" w:noHBand="0" w:noVBand="1"/>
      </w:tblPr>
      <w:tblGrid>
        <w:gridCol w:w="5637"/>
        <w:gridCol w:w="1191"/>
        <w:gridCol w:w="1417"/>
        <w:gridCol w:w="1134"/>
      </w:tblGrid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9706,6</w:t>
            </w:r>
          </w:p>
        </w:tc>
        <w:tc>
          <w:tcPr>
            <w:tcW w:w="1134" w:type="dxa"/>
            <w:vAlign w:val="center"/>
          </w:tcPr>
          <w:p w:rsidR="00C87264" w:rsidRDefault="001B534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86,6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525B8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</w:t>
            </w:r>
            <w:r w:rsidR="004B2647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A6587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2767,2</w:t>
            </w:r>
          </w:p>
        </w:tc>
        <w:tc>
          <w:tcPr>
            <w:tcW w:w="1134" w:type="dxa"/>
            <w:vAlign w:val="center"/>
          </w:tcPr>
          <w:p w:rsidR="00C87264" w:rsidRPr="006525B8" w:rsidRDefault="00A65873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535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A6587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8200</w:t>
            </w:r>
            <w:r w:rsidR="0073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A6587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01044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- 1665,3</w:t>
            </w:r>
          </w:p>
        </w:tc>
        <w:tc>
          <w:tcPr>
            <w:tcW w:w="1417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-1 665,3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91" w:type="dxa"/>
            <w:vAlign w:val="center"/>
          </w:tcPr>
          <w:p w:rsidR="001115FE" w:rsidRDefault="00A6587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76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271DA7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404,7</w:t>
            </w:r>
          </w:p>
        </w:tc>
        <w:tc>
          <w:tcPr>
            <w:tcW w:w="1134" w:type="dxa"/>
            <w:vAlign w:val="center"/>
          </w:tcPr>
          <w:p w:rsidR="001115FE" w:rsidRPr="006525B8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40,5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9706,6</w:t>
            </w:r>
          </w:p>
        </w:tc>
        <w:tc>
          <w:tcPr>
            <w:tcW w:w="1134" w:type="dxa"/>
            <w:vAlign w:val="center"/>
          </w:tcPr>
          <w:p w:rsidR="00C87264" w:rsidRPr="006525B8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86,6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6525B8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1417" w:type="dxa"/>
            <w:vAlign w:val="center"/>
          </w:tcPr>
          <w:p w:rsidR="00C87264" w:rsidRDefault="00271DA7" w:rsidP="00271DA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431,6</w:t>
            </w:r>
          </w:p>
        </w:tc>
        <w:tc>
          <w:tcPr>
            <w:tcW w:w="1134" w:type="dxa"/>
            <w:vAlign w:val="center"/>
          </w:tcPr>
          <w:p w:rsidR="00C87264" w:rsidRPr="006525B8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91" w:type="dxa"/>
            <w:vAlign w:val="center"/>
          </w:tcPr>
          <w:p w:rsidR="001115FE" w:rsidRDefault="008809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8200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115FE" w:rsidRPr="006525B8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115FE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A32">
              <w:t xml:space="preserve"> </w:t>
            </w:r>
            <w:r w:rsidR="00602A32" w:rsidRPr="00602A32">
              <w:rPr>
                <w:rFonts w:ascii="Times New Roman" w:hAnsi="Times New Roman" w:cs="Times New Roman"/>
                <w:sz w:val="24"/>
                <w:szCs w:val="24"/>
              </w:rPr>
              <w:t>Диагностика и паспортизация автомобильных дорог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vAlign w:val="center"/>
          </w:tcPr>
          <w:p w:rsidR="00C87264" w:rsidRPr="006525B8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71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901044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88098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 xml:space="preserve">.Межбюджетные трансферты на содержание зимника </w:t>
            </w:r>
            <w:proofErr w:type="spellStart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91" w:type="dxa"/>
            <w:vAlign w:val="center"/>
          </w:tcPr>
          <w:p w:rsidR="00C87264" w:rsidRDefault="00F6638A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2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6525B8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4B2647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81D49" w:rsidTr="000671FD">
        <w:tc>
          <w:tcPr>
            <w:tcW w:w="5637" w:type="dxa"/>
            <w:vAlign w:val="center"/>
          </w:tcPr>
          <w:p w:rsidR="00781D49" w:rsidRDefault="00781D49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1191" w:type="dxa"/>
            <w:vAlign w:val="center"/>
          </w:tcPr>
          <w:p w:rsidR="00781D49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Pr="006525B8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271DA7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16D51" w:rsidRPr="004152A6" w:rsidRDefault="00D16D5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риложение </w:t>
      </w:r>
      <w:r w:rsidR="003267E5" w:rsidRPr="004152A6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D16D51" w:rsidRPr="004152A6" w:rsidRDefault="00D16D5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16D51" w:rsidRPr="004152A6" w:rsidRDefault="00D16D51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D16D51" w:rsidRDefault="004152A6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4152A6">
        <w:rPr>
          <w:rFonts w:ascii="Times New Roman" w:eastAsia="Times New Roman" w:hAnsi="Times New Roman" w:cs="Times New Roman"/>
          <w:sz w:val="20"/>
          <w:szCs w:val="20"/>
        </w:rPr>
        <w:t>от 13.10.2021 № 925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152A6" w:rsidRPr="004152A6" w:rsidRDefault="004152A6" w:rsidP="004152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</w:p>
    <w:p w:rsidR="00D16D51" w:rsidRPr="00D16D51" w:rsidRDefault="00D16D51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D16D51" w:rsidRP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D16D51" w:rsidRP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 w:rsidR="00491E8B">
        <w:rPr>
          <w:rFonts w:ascii="Times New Roman" w:eastAsia="Times New Roman" w:hAnsi="Times New Roman" w:cs="Times New Roman"/>
          <w:sz w:val="24"/>
          <w:szCs w:val="24"/>
        </w:rPr>
        <w:t>ровский район» за 9 месяцев</w:t>
      </w:r>
      <w:r w:rsidR="00EE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AA6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16D51" w:rsidRPr="00E01D82" w:rsidRDefault="00D16D51" w:rsidP="00E01D82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8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D16D51" w:rsidRPr="00D16D51" w:rsidRDefault="00EE7CCC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</w:t>
      </w:r>
      <w:r w:rsidR="00491E8B">
        <w:rPr>
          <w:rFonts w:ascii="Times New Roman" w:eastAsia="Times New Roman" w:hAnsi="Times New Roman" w:cs="Times New Roman"/>
        </w:rPr>
        <w:t>ды бюджета района за 9 месяцев</w:t>
      </w:r>
      <w:r w:rsidR="00366EB7">
        <w:rPr>
          <w:rFonts w:ascii="Times New Roman" w:eastAsia="Times New Roman" w:hAnsi="Times New Roman" w:cs="Times New Roman"/>
        </w:rPr>
        <w:t xml:space="preserve"> 2021 </w:t>
      </w:r>
      <w:r w:rsidR="00491E8B">
        <w:rPr>
          <w:rFonts w:ascii="Times New Roman" w:eastAsia="Times New Roman" w:hAnsi="Times New Roman" w:cs="Times New Roman"/>
        </w:rPr>
        <w:t>года составили 482014,6</w:t>
      </w:r>
      <w:r w:rsidR="00D16D51" w:rsidRPr="00D16D51">
        <w:rPr>
          <w:rFonts w:ascii="Times New Roman" w:eastAsia="Times New Roman" w:hAnsi="Times New Roman" w:cs="Times New Roman"/>
        </w:rPr>
        <w:t xml:space="preserve"> </w:t>
      </w:r>
      <w:r w:rsidR="00491E8B">
        <w:rPr>
          <w:rFonts w:ascii="Times New Roman" w:eastAsia="Times New Roman" w:hAnsi="Times New Roman" w:cs="Times New Roman"/>
        </w:rPr>
        <w:t>тыс. рублей, что составляет 72,7</w:t>
      </w:r>
      <w:r w:rsidR="00D16D51"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 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</w:t>
      </w:r>
      <w:r w:rsidR="00440865">
        <w:rPr>
          <w:rFonts w:ascii="Times New Roman" w:eastAsia="Times New Roman" w:hAnsi="Times New Roman" w:cs="Times New Roman"/>
        </w:rPr>
        <w:t>я доходов в бю</w:t>
      </w:r>
      <w:r w:rsidR="00E83D01">
        <w:rPr>
          <w:rFonts w:ascii="Times New Roman" w:eastAsia="Times New Roman" w:hAnsi="Times New Roman" w:cs="Times New Roman"/>
        </w:rPr>
        <w:t>джет района уменьшились на 12369,4</w:t>
      </w:r>
      <w:r w:rsidR="00440865">
        <w:rPr>
          <w:rFonts w:ascii="Times New Roman" w:eastAsia="Times New Roman" w:hAnsi="Times New Roman" w:cs="Times New Roman"/>
        </w:rPr>
        <w:t xml:space="preserve"> тыс. рублей, или на </w:t>
      </w:r>
      <w:r w:rsidR="00E83D01">
        <w:rPr>
          <w:rFonts w:ascii="Times New Roman" w:eastAsia="Times New Roman" w:hAnsi="Times New Roman" w:cs="Times New Roman"/>
        </w:rPr>
        <w:t>97,5</w:t>
      </w:r>
      <w:r w:rsidR="00A7356B">
        <w:rPr>
          <w:rFonts w:ascii="Times New Roman" w:eastAsia="Times New Roman" w:hAnsi="Times New Roman" w:cs="Times New Roman"/>
        </w:rPr>
        <w:t xml:space="preserve">%. </w:t>
      </w:r>
      <w:r w:rsidR="00165355">
        <w:rPr>
          <w:rFonts w:ascii="Times New Roman" w:eastAsia="Times New Roman" w:hAnsi="Times New Roman" w:cs="Times New Roman"/>
        </w:rPr>
        <w:t>При</w:t>
      </w:r>
      <w:r w:rsidR="00E83D01">
        <w:rPr>
          <w:rFonts w:ascii="Times New Roman" w:eastAsia="Times New Roman" w:hAnsi="Times New Roman" w:cs="Times New Roman"/>
        </w:rPr>
        <w:t xml:space="preserve"> </w:t>
      </w:r>
      <w:r w:rsidR="00165355">
        <w:rPr>
          <w:rFonts w:ascii="Times New Roman" w:eastAsia="Times New Roman" w:hAnsi="Times New Roman" w:cs="Times New Roman"/>
        </w:rPr>
        <w:t>чем н</w:t>
      </w:r>
      <w:r w:rsidR="00A7356B">
        <w:rPr>
          <w:rFonts w:ascii="Times New Roman" w:eastAsia="Times New Roman" w:hAnsi="Times New Roman" w:cs="Times New Roman"/>
        </w:rPr>
        <w:t>аблюдается увелич</w:t>
      </w:r>
      <w:r w:rsidRPr="00D16D51">
        <w:rPr>
          <w:rFonts w:ascii="Times New Roman" w:eastAsia="Times New Roman" w:hAnsi="Times New Roman" w:cs="Times New Roman"/>
        </w:rPr>
        <w:t>ение поступления доходов в бюджет района по налоговым</w:t>
      </w:r>
      <w:r w:rsidR="00E83D01">
        <w:rPr>
          <w:rFonts w:ascii="Times New Roman" w:eastAsia="Times New Roman" w:hAnsi="Times New Roman" w:cs="Times New Roman"/>
        </w:rPr>
        <w:t xml:space="preserve"> и неналоговым доходам на 13762,1</w:t>
      </w:r>
      <w:r w:rsidRPr="00D16D51">
        <w:rPr>
          <w:rFonts w:ascii="Times New Roman" w:eastAsia="Times New Roman" w:hAnsi="Times New Roman" w:cs="Times New Roman"/>
        </w:rPr>
        <w:t xml:space="preserve"> тыс. рублей</w:t>
      </w:r>
      <w:r w:rsidR="00165355">
        <w:rPr>
          <w:rFonts w:ascii="Times New Roman" w:eastAsia="Times New Roman" w:hAnsi="Times New Roman" w:cs="Times New Roman"/>
        </w:rPr>
        <w:t xml:space="preserve"> и снижение</w:t>
      </w:r>
      <w:r w:rsidRPr="00D16D51">
        <w:rPr>
          <w:rFonts w:ascii="Times New Roman" w:eastAsia="Times New Roman" w:hAnsi="Times New Roman" w:cs="Times New Roman"/>
        </w:rPr>
        <w:t xml:space="preserve"> по безвоз</w:t>
      </w:r>
      <w:r w:rsidR="00E83D01">
        <w:rPr>
          <w:rFonts w:ascii="Times New Roman" w:eastAsia="Times New Roman" w:hAnsi="Times New Roman" w:cs="Times New Roman"/>
        </w:rPr>
        <w:t>мездным поступлениям</w:t>
      </w:r>
      <w:r w:rsidR="00464AF6">
        <w:rPr>
          <w:rFonts w:ascii="Times New Roman" w:eastAsia="Times New Roman" w:hAnsi="Times New Roman" w:cs="Times New Roman"/>
        </w:rPr>
        <w:t xml:space="preserve"> </w:t>
      </w:r>
      <w:r w:rsidR="00E83D01">
        <w:rPr>
          <w:rFonts w:ascii="Times New Roman" w:eastAsia="Times New Roman" w:hAnsi="Times New Roman" w:cs="Times New Roman"/>
        </w:rPr>
        <w:t>на 26131,5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 w:rsidR="00491E8B">
        <w:rPr>
          <w:rFonts w:ascii="Times New Roman" w:eastAsia="Times New Roman" w:hAnsi="Times New Roman" w:cs="Times New Roman"/>
          <w:color w:val="000000" w:themeColor="text1"/>
        </w:rPr>
        <w:t>бюджета района за 9 месяцев</w:t>
      </w:r>
      <w:r w:rsidR="003E77A3">
        <w:rPr>
          <w:rFonts w:ascii="Times New Roman" w:eastAsia="Times New Roman" w:hAnsi="Times New Roman" w:cs="Times New Roman"/>
          <w:color w:val="000000" w:themeColor="text1"/>
        </w:rPr>
        <w:t xml:space="preserve"> 2021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17"/>
      </w:tblGrid>
      <w:tr w:rsidR="00D16D51" w:rsidRPr="00D16D51" w:rsidTr="00E3382A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491E8B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="00491E8B">
              <w:rPr>
                <w:rFonts w:ascii="Times New Roman" w:eastAsia="Times New Roman" w:hAnsi="Times New Roman" w:cs="Times New Roman"/>
                <w:iCs/>
                <w:lang w:eastAsia="x-none"/>
              </w:rPr>
              <w:t>9 месяцев</w:t>
            </w:r>
          </w:p>
          <w:p w:rsidR="00D16D51" w:rsidRPr="00D16D51" w:rsidRDefault="00440865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D16D51" w:rsidRPr="00D16D51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B0119F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2021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440865" w:rsidP="004408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D16D51" w:rsidRPr="00D16D51" w:rsidTr="00E3382A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A2A8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494384,0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91E8B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662574,5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91E8B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482014,6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91E8B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A2A8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94867,2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142103,2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108629,3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A2A81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399516,8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520471,3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373385,3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D16D51" w:rsidRPr="00FE0CD5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A2A8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398673,3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513630,0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464A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374255,0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93,9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5A2A8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9683,8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15210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 w:rsidR="009D1AA6"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-2724,0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2A0CA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-109,9</w:t>
            </w:r>
          </w:p>
        </w:tc>
      </w:tr>
    </w:tbl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Объем поступления налоговых и неналоговых доходов за </w:t>
      </w:r>
      <w:r w:rsidR="00491E8B">
        <w:rPr>
          <w:rFonts w:ascii="Times New Roman" w:eastAsia="Times New Roman" w:hAnsi="Times New Roman" w:cs="Times New Roman"/>
          <w:color w:val="000000" w:themeColor="text1"/>
        </w:rPr>
        <w:t>9 месяцев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91E8B">
        <w:rPr>
          <w:rFonts w:ascii="Times New Roman" w:eastAsia="Times New Roman" w:hAnsi="Times New Roman" w:cs="Times New Roman"/>
        </w:rPr>
        <w:t>2021 года составил 108629,3</w:t>
      </w:r>
      <w:r w:rsidRPr="00D16D51">
        <w:rPr>
          <w:rFonts w:ascii="Times New Roman" w:eastAsia="Times New Roman" w:hAnsi="Times New Roman" w:cs="Times New Roman"/>
        </w:rPr>
        <w:t xml:space="preserve"> т</w:t>
      </w:r>
      <w:r w:rsidR="00491E8B">
        <w:rPr>
          <w:rFonts w:ascii="Times New Roman" w:eastAsia="Times New Roman" w:hAnsi="Times New Roman" w:cs="Times New Roman"/>
        </w:rPr>
        <w:t>ыс. рублей, или исполнен на 76,4</w:t>
      </w:r>
      <w:r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по налоговым и неналоговым доходам </w:t>
      </w:r>
      <w:r w:rsidR="00086A13">
        <w:rPr>
          <w:rFonts w:ascii="Times New Roman" w:eastAsia="Times New Roman" w:hAnsi="Times New Roman" w:cs="Times New Roman"/>
        </w:rPr>
        <w:t>увелич</w:t>
      </w:r>
      <w:r w:rsidR="00A8105C">
        <w:rPr>
          <w:rFonts w:ascii="Times New Roman" w:eastAsia="Times New Roman" w:hAnsi="Times New Roman" w:cs="Times New Roman"/>
        </w:rPr>
        <w:t>ились на 13762,1</w:t>
      </w:r>
      <w:r w:rsidR="00086A13">
        <w:rPr>
          <w:rFonts w:ascii="Times New Roman" w:eastAsia="Times New Roman" w:hAnsi="Times New Roman" w:cs="Times New Roman"/>
        </w:rPr>
        <w:t xml:space="preserve"> тыс. рублей. Темп роста </w:t>
      </w:r>
      <w:r w:rsidR="00165355">
        <w:rPr>
          <w:rFonts w:ascii="Times New Roman" w:eastAsia="Times New Roman" w:hAnsi="Times New Roman" w:cs="Times New Roman"/>
        </w:rPr>
        <w:t xml:space="preserve">составил </w:t>
      </w:r>
      <w:r w:rsidR="00A8105C">
        <w:rPr>
          <w:rFonts w:ascii="Times New Roman" w:eastAsia="Times New Roman" w:hAnsi="Times New Roman" w:cs="Times New Roman"/>
        </w:rPr>
        <w:t>114,5</w:t>
      </w:r>
      <w:r w:rsidRPr="00D16D51">
        <w:rPr>
          <w:rFonts w:ascii="Times New Roman" w:eastAsia="Times New Roman" w:hAnsi="Times New Roman" w:cs="Times New Roman"/>
        </w:rPr>
        <w:t>%</w:t>
      </w:r>
      <w:r w:rsidR="002E1ECB">
        <w:rPr>
          <w:rFonts w:ascii="Times New Roman" w:eastAsia="Times New Roman" w:hAnsi="Times New Roman" w:cs="Times New Roman"/>
        </w:rPr>
        <w:t>.</w:t>
      </w:r>
    </w:p>
    <w:p w:rsidR="002E1ECB" w:rsidRPr="00D16D51" w:rsidRDefault="002E1ECB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Pr="00D16D51" w:rsidRDefault="00D16D51" w:rsidP="00D16D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</w:t>
      </w:r>
      <w:r w:rsidR="00086A13">
        <w:rPr>
          <w:rFonts w:ascii="Times New Roman" w:eastAsia="Times New Roman" w:hAnsi="Times New Roman" w:cs="Times New Roman"/>
        </w:rPr>
        <w:t xml:space="preserve"> </w:t>
      </w:r>
      <w:r w:rsidR="00491E8B">
        <w:rPr>
          <w:rFonts w:ascii="Times New Roman" w:eastAsia="Times New Roman" w:hAnsi="Times New Roman" w:cs="Times New Roman"/>
        </w:rPr>
        <w:t>и неналоговых доходов 9 месяцев</w:t>
      </w:r>
      <w:r w:rsidRPr="00D16D51">
        <w:rPr>
          <w:rFonts w:ascii="Times New Roman" w:eastAsia="Times New Roman" w:hAnsi="Times New Roman" w:cs="Times New Roman"/>
        </w:rPr>
        <w:t xml:space="preserve"> 202</w:t>
      </w:r>
      <w:r w:rsidR="002E1ECB">
        <w:rPr>
          <w:rFonts w:ascii="Times New Roman" w:eastAsia="Times New Roman" w:hAnsi="Times New Roman" w:cs="Times New Roman"/>
        </w:rPr>
        <w:t>1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993"/>
        <w:gridCol w:w="850"/>
        <w:gridCol w:w="998"/>
      </w:tblGrid>
      <w:tr w:rsidR="00D16D51" w:rsidRPr="00D16D51" w:rsidTr="004A66D9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28560A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491E8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9 месяцев</w:t>
            </w:r>
          </w:p>
          <w:p w:rsidR="00D16D51" w:rsidRPr="00D16D51" w:rsidRDefault="002E1ECB" w:rsidP="002E1EC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C77D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</w:t>
            </w:r>
            <w:r w:rsidR="002E1EC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21</w:t>
            </w: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D16D51" w:rsidRPr="00D16D51" w:rsidTr="004A66D9">
        <w:trPr>
          <w:trHeight w:val="624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D16D51" w:rsidRPr="00D16D51" w:rsidTr="004A66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E5069C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E5069C" w:rsidRDefault="00E5069C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108629,3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E5069C" w:rsidRDefault="00E5069C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8E30DF" w:rsidRDefault="008E30DF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114,5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106,8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114,9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115,4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102,5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BE29FA" w:rsidRDefault="00BE29FA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-524,8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141,7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8360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1A76D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263DB9" w:rsidRDefault="00263DB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8E30DF" w:rsidRDefault="008E30DF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105,7</w:t>
            </w:r>
          </w:p>
        </w:tc>
      </w:tr>
    </w:tbl>
    <w:p w:rsidR="001F6033" w:rsidRDefault="00D16D51" w:rsidP="00D16D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86104">
        <w:rPr>
          <w:rFonts w:ascii="Times New Roman" w:eastAsia="Times New Roman" w:hAnsi="Times New Roman" w:cs="Times New Roman"/>
          <w:color w:val="FF0000"/>
        </w:rPr>
        <w:t xml:space="preserve">        </w:t>
      </w:r>
    </w:p>
    <w:p w:rsidR="00D16D51" w:rsidRPr="00A97509" w:rsidRDefault="00D16D51" w:rsidP="001F60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6D481C">
        <w:rPr>
          <w:rFonts w:ascii="Times New Roman" w:eastAsia="Times New Roman" w:hAnsi="Times New Roman" w:cs="Times New Roman"/>
        </w:rPr>
        <w:t>оговых доходов за 9 месяцев</w:t>
      </w:r>
      <w:r w:rsidR="00F62CC9">
        <w:rPr>
          <w:rFonts w:ascii="Times New Roman" w:eastAsia="Times New Roman" w:hAnsi="Times New Roman" w:cs="Times New Roman"/>
        </w:rPr>
        <w:t xml:space="preserve"> 2021 года увелич</w:t>
      </w:r>
      <w:r w:rsidRPr="00A97509">
        <w:rPr>
          <w:rFonts w:ascii="Times New Roman" w:eastAsia="Times New Roman" w:hAnsi="Times New Roman" w:cs="Times New Roman"/>
        </w:rPr>
        <w:t xml:space="preserve">ились к уровню прошлого года по следующим видам доходов: </w:t>
      </w:r>
    </w:p>
    <w:p w:rsidR="00D16D51" w:rsidRDefault="00D16D51" w:rsidP="003D78B6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налогу на доходы физических лиц – в</w:t>
      </w:r>
      <w:r w:rsidR="00B40774">
        <w:rPr>
          <w:rFonts w:ascii="Times New Roman" w:eastAsia="Times New Roman" w:hAnsi="Times New Roman" w:cs="Times New Roman"/>
        </w:rPr>
        <w:t xml:space="preserve"> бюджет района поступило 84985,6</w:t>
      </w:r>
      <w:r w:rsidRPr="008F0D49">
        <w:rPr>
          <w:rFonts w:ascii="Times New Roman" w:eastAsia="Times New Roman" w:hAnsi="Times New Roman" w:cs="Times New Roman"/>
        </w:rPr>
        <w:t xml:space="preserve"> тыс. рублей. Темп роста к уро</w:t>
      </w:r>
      <w:r w:rsidR="00B40774">
        <w:rPr>
          <w:rFonts w:ascii="Times New Roman" w:eastAsia="Times New Roman" w:hAnsi="Times New Roman" w:cs="Times New Roman"/>
        </w:rPr>
        <w:t>вню прошлого года составил 106,8 % или получено больше на 5425,6</w:t>
      </w:r>
      <w:r w:rsidRPr="008F0D49">
        <w:rPr>
          <w:rFonts w:ascii="Times New Roman" w:eastAsia="Times New Roman" w:hAnsi="Times New Roman" w:cs="Times New Roman"/>
        </w:rPr>
        <w:t xml:space="preserve"> тыс. рублей</w:t>
      </w:r>
      <w:r w:rsidR="00734B66" w:rsidRPr="008F0D49">
        <w:rPr>
          <w:rFonts w:ascii="Times New Roman" w:eastAsia="Times New Roman" w:hAnsi="Times New Roman" w:cs="Times New Roman"/>
        </w:rPr>
        <w:t xml:space="preserve">. </w:t>
      </w:r>
      <w:r w:rsidR="00E05312">
        <w:rPr>
          <w:rFonts w:ascii="Times New Roman" w:eastAsia="Times New Roman" w:hAnsi="Times New Roman" w:cs="Times New Roman"/>
        </w:rPr>
        <w:t>Погашена</w:t>
      </w:r>
      <w:r w:rsidR="00F62CC9">
        <w:rPr>
          <w:rFonts w:ascii="Times New Roman" w:eastAsia="Times New Roman" w:hAnsi="Times New Roman" w:cs="Times New Roman"/>
        </w:rPr>
        <w:t xml:space="preserve"> задолженность по </w:t>
      </w:r>
      <w:r w:rsidR="00734B66" w:rsidRPr="008F0D49">
        <w:rPr>
          <w:rFonts w:ascii="Times New Roman" w:eastAsia="Times New Roman" w:hAnsi="Times New Roman" w:cs="Times New Roman"/>
        </w:rPr>
        <w:t>заработной плат</w:t>
      </w:r>
      <w:r w:rsidR="003D78B6">
        <w:rPr>
          <w:rFonts w:ascii="Times New Roman" w:eastAsia="Times New Roman" w:hAnsi="Times New Roman" w:cs="Times New Roman"/>
        </w:rPr>
        <w:t>е</w:t>
      </w:r>
      <w:r w:rsidR="00734B66" w:rsidRPr="008F0D49">
        <w:rPr>
          <w:rFonts w:ascii="Times New Roman" w:eastAsia="Times New Roman" w:hAnsi="Times New Roman" w:cs="Times New Roman"/>
        </w:rPr>
        <w:t xml:space="preserve"> - </w:t>
      </w:r>
      <w:r w:rsidR="00C31A9E" w:rsidRPr="008F0D49">
        <w:rPr>
          <w:rFonts w:ascii="Times New Roman" w:eastAsia="Times New Roman" w:hAnsi="Times New Roman" w:cs="Times New Roman"/>
        </w:rPr>
        <w:t>Обособленное подразделение «</w:t>
      </w:r>
      <w:proofErr w:type="spellStart"/>
      <w:r w:rsidR="00C31A9E" w:rsidRPr="008F0D49">
        <w:rPr>
          <w:rFonts w:ascii="Times New Roman" w:eastAsia="Times New Roman" w:hAnsi="Times New Roman" w:cs="Times New Roman"/>
        </w:rPr>
        <w:t>Матюшкинский</w:t>
      </w:r>
      <w:proofErr w:type="spellEnd"/>
      <w:r w:rsidR="00C31A9E" w:rsidRPr="008F0D49">
        <w:rPr>
          <w:rFonts w:ascii="Times New Roman" w:eastAsia="Times New Roman" w:hAnsi="Times New Roman" w:cs="Times New Roman"/>
        </w:rPr>
        <w:t xml:space="preserve"> участок», Обособленное подразделение ООО «Южно-</w:t>
      </w:r>
      <w:proofErr w:type="spellStart"/>
      <w:r w:rsidR="00F62CC9">
        <w:rPr>
          <w:rFonts w:ascii="Times New Roman" w:eastAsia="Times New Roman" w:hAnsi="Times New Roman" w:cs="Times New Roman"/>
        </w:rPr>
        <w:t>Охтеурское</w:t>
      </w:r>
      <w:proofErr w:type="spellEnd"/>
      <w:r w:rsidR="00F62CC9">
        <w:rPr>
          <w:rFonts w:ascii="Times New Roman" w:eastAsia="Times New Roman" w:hAnsi="Times New Roman" w:cs="Times New Roman"/>
        </w:rPr>
        <w:t>».</w:t>
      </w:r>
    </w:p>
    <w:p w:rsidR="00F62CC9" w:rsidRPr="00F62CC9" w:rsidRDefault="00F62CC9" w:rsidP="003D78B6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62CC9">
        <w:rPr>
          <w:rFonts w:ascii="Times New Roman" w:eastAsia="Times New Roman" w:hAnsi="Times New Roman" w:cs="Times New Roman"/>
        </w:rPr>
        <w:t xml:space="preserve">акцизам по подакцизным товарам </w:t>
      </w:r>
      <w:r w:rsidR="00B40774">
        <w:rPr>
          <w:rFonts w:ascii="Times New Roman" w:eastAsia="Times New Roman" w:hAnsi="Times New Roman" w:cs="Times New Roman"/>
        </w:rPr>
        <w:t>– поступления составили 2767,2</w:t>
      </w:r>
      <w:r w:rsidR="001213E7">
        <w:rPr>
          <w:rFonts w:ascii="Times New Roman" w:eastAsia="Times New Roman" w:hAnsi="Times New Roman" w:cs="Times New Roman"/>
        </w:rPr>
        <w:t xml:space="preserve"> тыс. рублей</w:t>
      </w:r>
      <w:r w:rsidRPr="00F62CC9">
        <w:rPr>
          <w:rFonts w:ascii="Times New Roman" w:eastAsia="Times New Roman" w:hAnsi="Times New Roman" w:cs="Times New Roman"/>
        </w:rPr>
        <w:t xml:space="preserve">. </w:t>
      </w:r>
      <w:r w:rsidR="001213E7">
        <w:rPr>
          <w:rFonts w:ascii="Times New Roman" w:eastAsia="Times New Roman" w:hAnsi="Times New Roman" w:cs="Times New Roman"/>
        </w:rPr>
        <w:t>К уровню прошлого года п</w:t>
      </w:r>
      <w:r w:rsidR="00B40774">
        <w:rPr>
          <w:rFonts w:ascii="Times New Roman" w:eastAsia="Times New Roman" w:hAnsi="Times New Roman" w:cs="Times New Roman"/>
        </w:rPr>
        <w:t>оступления увеличились на 432,3</w:t>
      </w:r>
      <w:r w:rsidR="001213E7">
        <w:rPr>
          <w:rFonts w:ascii="Times New Roman" w:eastAsia="Times New Roman" w:hAnsi="Times New Roman" w:cs="Times New Roman"/>
        </w:rPr>
        <w:t xml:space="preserve"> </w:t>
      </w:r>
      <w:r w:rsidRPr="00F62CC9">
        <w:rPr>
          <w:rFonts w:ascii="Times New Roman" w:eastAsia="Times New Roman" w:hAnsi="Times New Roman" w:cs="Times New Roman"/>
        </w:rPr>
        <w:t>тыс. рублей.</w:t>
      </w:r>
      <w:r w:rsidR="00B40774">
        <w:rPr>
          <w:rFonts w:ascii="Times New Roman" w:eastAsia="Times New Roman" w:hAnsi="Times New Roman" w:cs="Times New Roman"/>
        </w:rPr>
        <w:t xml:space="preserve"> Темп роста 118,5</w:t>
      </w:r>
      <w:r w:rsidR="00193EB3">
        <w:rPr>
          <w:rFonts w:ascii="Times New Roman" w:eastAsia="Times New Roman" w:hAnsi="Times New Roman" w:cs="Times New Roman"/>
        </w:rPr>
        <w:t>%.</w:t>
      </w:r>
    </w:p>
    <w:p w:rsidR="007A28DA" w:rsidRPr="0087623E" w:rsidRDefault="00EC4BF1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по н</w:t>
      </w:r>
      <w:r w:rsidR="007A28DA" w:rsidRPr="008F0D49">
        <w:rPr>
          <w:rFonts w:ascii="Times New Roman" w:eastAsia="Times New Roman" w:hAnsi="Times New Roman" w:cs="Times New Roman"/>
        </w:rPr>
        <w:t>алогу</w:t>
      </w:r>
      <w:r>
        <w:rPr>
          <w:rFonts w:ascii="Times New Roman" w:eastAsia="Times New Roman" w:hAnsi="Times New Roman" w:cs="Times New Roman"/>
        </w:rPr>
        <w:t>,</w:t>
      </w:r>
      <w:r w:rsidR="00FE0CD5" w:rsidRPr="00FE0CD5">
        <w:rPr>
          <w:rFonts w:ascii="Times New Roman" w:eastAsia="Times New Roman" w:hAnsi="Times New Roman" w:cs="Times New Roman"/>
        </w:rPr>
        <w:t xml:space="preserve"> </w:t>
      </w:r>
      <w:r w:rsidR="00FE0CD5">
        <w:rPr>
          <w:rFonts w:ascii="Times New Roman" w:eastAsia="Times New Roman" w:hAnsi="Times New Roman" w:cs="Times New Roman"/>
        </w:rPr>
        <w:t xml:space="preserve">взимаемому в связи с применением упрощенной системы налогообложения </w:t>
      </w:r>
      <w:r w:rsidR="00B40774">
        <w:rPr>
          <w:rFonts w:ascii="Times New Roman" w:eastAsia="Times New Roman" w:hAnsi="Times New Roman" w:cs="Times New Roman"/>
        </w:rPr>
        <w:t>– поступления за 9 месяцев 2021 года составили 3081,7</w:t>
      </w:r>
      <w:r w:rsidR="0036520B">
        <w:rPr>
          <w:rFonts w:ascii="Times New Roman" w:eastAsia="Times New Roman" w:hAnsi="Times New Roman" w:cs="Times New Roman"/>
        </w:rPr>
        <w:t xml:space="preserve"> тыс. рублей, что на</w:t>
      </w:r>
      <w:r w:rsidR="00B40774">
        <w:rPr>
          <w:rFonts w:ascii="Times New Roman" w:eastAsia="Times New Roman" w:hAnsi="Times New Roman" w:cs="Times New Roman"/>
        </w:rPr>
        <w:t xml:space="preserve"> 1242,9</w:t>
      </w:r>
      <w:r w:rsidR="008F0D49" w:rsidRPr="008F0D49">
        <w:rPr>
          <w:rFonts w:ascii="Times New Roman" w:eastAsia="Times New Roman" w:hAnsi="Times New Roman" w:cs="Times New Roman"/>
        </w:rPr>
        <w:t xml:space="preserve"> </w:t>
      </w:r>
      <w:r w:rsidR="0036520B">
        <w:rPr>
          <w:rFonts w:ascii="Times New Roman" w:eastAsia="Times New Roman" w:hAnsi="Times New Roman" w:cs="Times New Roman"/>
        </w:rPr>
        <w:t xml:space="preserve">тыс. </w:t>
      </w:r>
      <w:r w:rsidR="00B40774">
        <w:rPr>
          <w:rFonts w:ascii="Times New Roman" w:eastAsia="Times New Roman" w:hAnsi="Times New Roman" w:cs="Times New Roman"/>
        </w:rPr>
        <w:t>рублей больше чем за 9 месяцев</w:t>
      </w:r>
      <w:r w:rsidR="007A28DA" w:rsidRPr="008F0D49">
        <w:rPr>
          <w:rFonts w:ascii="Times New Roman" w:eastAsia="Times New Roman" w:hAnsi="Times New Roman" w:cs="Times New Roman"/>
        </w:rPr>
        <w:t xml:space="preserve"> 2020</w:t>
      </w:r>
      <w:r w:rsidR="009301C8" w:rsidRPr="008F0D49">
        <w:rPr>
          <w:rFonts w:ascii="Times New Roman" w:eastAsia="Times New Roman" w:hAnsi="Times New Roman" w:cs="Times New Roman"/>
        </w:rPr>
        <w:t xml:space="preserve"> года</w:t>
      </w:r>
      <w:r w:rsidR="009301C8" w:rsidRPr="0087623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87623E" w:rsidRPr="0087623E">
        <w:rPr>
          <w:rFonts w:ascii="Times New Roman" w:eastAsia="Times New Roman" w:hAnsi="Times New Roman" w:cs="Times New Roman"/>
          <w:color w:val="000000" w:themeColor="text1"/>
        </w:rPr>
        <w:t xml:space="preserve">Увеличение </w:t>
      </w:r>
      <w:r w:rsidR="001213E7">
        <w:rPr>
          <w:rFonts w:ascii="Times New Roman" w:eastAsia="Times New Roman" w:hAnsi="Times New Roman" w:cs="Times New Roman"/>
          <w:color w:val="000000" w:themeColor="text1"/>
        </w:rPr>
        <w:t xml:space="preserve">связано в связи с увеличением </w:t>
      </w:r>
      <w:r w:rsidR="0087623E" w:rsidRPr="0087623E">
        <w:rPr>
          <w:rFonts w:ascii="Times New Roman" w:eastAsia="Times New Roman" w:hAnsi="Times New Roman" w:cs="Times New Roman"/>
          <w:color w:val="000000" w:themeColor="text1"/>
        </w:rPr>
        <w:t>налоговой базы</w:t>
      </w:r>
      <w:r w:rsidR="001213E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CB73A8" w:rsidRDefault="00CB73A8" w:rsidP="003D78B6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7623E">
        <w:rPr>
          <w:rFonts w:ascii="Times New Roman" w:eastAsia="Times New Roman" w:hAnsi="Times New Roman" w:cs="Times New Roman"/>
          <w:color w:val="000000" w:themeColor="text1"/>
        </w:rPr>
        <w:t xml:space="preserve">по налогу, взимаемому в связи с применением патентной </w:t>
      </w:r>
      <w:r w:rsidRPr="001F6033">
        <w:rPr>
          <w:rFonts w:ascii="Times New Roman" w:eastAsia="Times New Roman" w:hAnsi="Times New Roman" w:cs="Times New Roman"/>
        </w:rPr>
        <w:t>системы налогообложения – в бюджет района поступи</w:t>
      </w:r>
      <w:r w:rsidR="00C57BB7">
        <w:rPr>
          <w:rFonts w:ascii="Times New Roman" w:eastAsia="Times New Roman" w:hAnsi="Times New Roman" w:cs="Times New Roman"/>
        </w:rPr>
        <w:t>ло 541,3</w:t>
      </w:r>
      <w:r w:rsidRPr="001F6033">
        <w:rPr>
          <w:rFonts w:ascii="Times New Roman" w:eastAsia="Times New Roman" w:hAnsi="Times New Roman" w:cs="Times New Roman"/>
        </w:rPr>
        <w:t xml:space="preserve"> тыс. рублей</w:t>
      </w:r>
      <w:r w:rsidR="00C57BB7">
        <w:rPr>
          <w:rFonts w:ascii="Times New Roman" w:eastAsia="Times New Roman" w:hAnsi="Times New Roman" w:cs="Times New Roman"/>
        </w:rPr>
        <w:t>, что на 506,9</w:t>
      </w:r>
      <w:r>
        <w:rPr>
          <w:rFonts w:ascii="Times New Roman" w:eastAsia="Times New Roman" w:hAnsi="Times New Roman" w:cs="Times New Roman"/>
        </w:rPr>
        <w:t xml:space="preserve"> тыс. рублей</w:t>
      </w:r>
      <w:r w:rsidRPr="001F6033">
        <w:rPr>
          <w:rFonts w:ascii="Times New Roman" w:eastAsia="Times New Roman" w:hAnsi="Times New Roman" w:cs="Times New Roman"/>
        </w:rPr>
        <w:t xml:space="preserve"> больше</w:t>
      </w:r>
      <w:r>
        <w:rPr>
          <w:rFonts w:ascii="Times New Roman" w:eastAsia="Times New Roman" w:hAnsi="Times New Roman" w:cs="Times New Roman"/>
        </w:rPr>
        <w:t xml:space="preserve"> чем </w:t>
      </w:r>
      <w:r w:rsidR="00C57BB7">
        <w:rPr>
          <w:rFonts w:ascii="Times New Roman" w:eastAsia="Times New Roman" w:hAnsi="Times New Roman" w:cs="Times New Roman"/>
        </w:rPr>
        <w:t xml:space="preserve">за соответствующий период </w:t>
      </w:r>
      <w:r>
        <w:rPr>
          <w:rFonts w:ascii="Times New Roman" w:eastAsia="Times New Roman" w:hAnsi="Times New Roman" w:cs="Times New Roman"/>
        </w:rPr>
        <w:t>2020 года</w:t>
      </w:r>
      <w:r w:rsidR="00AB5B3C">
        <w:rPr>
          <w:rFonts w:ascii="Times New Roman" w:eastAsia="Times New Roman" w:hAnsi="Times New Roman" w:cs="Times New Roman"/>
        </w:rPr>
        <w:t>. У</w:t>
      </w:r>
      <w:r w:rsidRPr="001F6033">
        <w:rPr>
          <w:rFonts w:ascii="Times New Roman" w:eastAsia="Times New Roman" w:hAnsi="Times New Roman" w:cs="Times New Roman"/>
        </w:rPr>
        <w:t>величени</w:t>
      </w:r>
      <w:r>
        <w:rPr>
          <w:rFonts w:ascii="Times New Roman" w:eastAsia="Times New Roman" w:hAnsi="Times New Roman" w:cs="Times New Roman"/>
        </w:rPr>
        <w:t>я</w:t>
      </w:r>
      <w:r w:rsidRPr="001F6033">
        <w:rPr>
          <w:rFonts w:ascii="Times New Roman" w:eastAsia="Times New Roman" w:hAnsi="Times New Roman" w:cs="Times New Roman"/>
        </w:rPr>
        <w:t xml:space="preserve"> налоговой базы.</w:t>
      </w:r>
    </w:p>
    <w:p w:rsidR="000179A4" w:rsidRDefault="000179A4" w:rsidP="003D78B6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>государственной пошлине –</w:t>
      </w:r>
      <w:r w:rsidR="006A001E">
        <w:rPr>
          <w:rFonts w:ascii="Times New Roman" w:eastAsia="Times New Roman" w:hAnsi="Times New Roman" w:cs="Times New Roman"/>
        </w:rPr>
        <w:t xml:space="preserve"> в бюджет района поступило 787,0 тыс. рублей, что на 147,0</w:t>
      </w:r>
      <w:r>
        <w:rPr>
          <w:rFonts w:ascii="Times New Roman" w:eastAsia="Times New Roman" w:hAnsi="Times New Roman" w:cs="Times New Roman"/>
        </w:rPr>
        <w:t>тыс. рублей больше, чем за соответствующий период прошлого</w:t>
      </w:r>
      <w:r w:rsidRPr="001F6033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  <w:r w:rsidRP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у</w:t>
      </w:r>
      <w:r w:rsidRPr="001F6033">
        <w:rPr>
          <w:rFonts w:ascii="Times New Roman" w:eastAsia="Times New Roman" w:hAnsi="Times New Roman" w:cs="Times New Roman"/>
        </w:rPr>
        <w:t>велич</w:t>
      </w:r>
      <w:r>
        <w:rPr>
          <w:rFonts w:ascii="Times New Roman" w:eastAsia="Times New Roman" w:hAnsi="Times New Roman" w:cs="Times New Roman"/>
        </w:rPr>
        <w:t>ения</w:t>
      </w:r>
      <w:r w:rsidRPr="001F6033">
        <w:rPr>
          <w:rFonts w:ascii="Times New Roman" w:eastAsia="Times New Roman" w:hAnsi="Times New Roman" w:cs="Times New Roman"/>
        </w:rPr>
        <w:t xml:space="preserve"> обращени</w:t>
      </w:r>
      <w:r>
        <w:rPr>
          <w:rFonts w:ascii="Times New Roman" w:eastAsia="Times New Roman" w:hAnsi="Times New Roman" w:cs="Times New Roman"/>
        </w:rPr>
        <w:t>й</w:t>
      </w:r>
      <w:r w:rsidRPr="001F6033">
        <w:rPr>
          <w:rFonts w:ascii="Times New Roman" w:eastAsia="Times New Roman" w:hAnsi="Times New Roman" w:cs="Times New Roman"/>
        </w:rPr>
        <w:t xml:space="preserve"> граждан в суд.</w:t>
      </w:r>
    </w:p>
    <w:p w:rsidR="004264EF" w:rsidRPr="001F6033" w:rsidRDefault="004264EF" w:rsidP="003D78B6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доходов, получаемых в виде арендной платы за земельные уч</w:t>
      </w:r>
      <w:r>
        <w:rPr>
          <w:rFonts w:ascii="Times New Roman" w:eastAsia="Times New Roman" w:hAnsi="Times New Roman" w:cs="Times New Roman"/>
        </w:rPr>
        <w:t>астки – в бюджет поступило 4229,6 тыс. рублей, что на 39,0 тыс. рублей больше, чем за 9 месяцев 2020 года</w:t>
      </w:r>
      <w:r w:rsidR="001213E7">
        <w:rPr>
          <w:rFonts w:ascii="Times New Roman" w:eastAsia="Times New Roman" w:hAnsi="Times New Roman" w:cs="Times New Roman"/>
        </w:rPr>
        <w:t>.</w:t>
      </w:r>
    </w:p>
    <w:p w:rsidR="000111C7" w:rsidRDefault="007B3364" w:rsidP="000111C7">
      <w:pPr>
        <w:pStyle w:val="aa"/>
        <w:numPr>
          <w:ilvl w:val="0"/>
          <w:numId w:val="14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26C9B">
        <w:rPr>
          <w:rFonts w:ascii="Times New Roman" w:eastAsia="Times New Roman" w:hAnsi="Times New Roman" w:cs="Times New Roman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собственности муниципальных районов- в бюджет получено</w:t>
      </w:r>
      <w:r w:rsidR="007257AE" w:rsidRPr="00626C9B">
        <w:rPr>
          <w:rFonts w:ascii="Times New Roman" w:eastAsia="Times New Roman" w:hAnsi="Times New Roman" w:cs="Times New Roman"/>
        </w:rPr>
        <w:t xml:space="preserve"> </w:t>
      </w:r>
      <w:r w:rsidR="008636BF">
        <w:rPr>
          <w:rFonts w:ascii="Times New Roman" w:eastAsia="Times New Roman" w:hAnsi="Times New Roman" w:cs="Times New Roman"/>
        </w:rPr>
        <w:t>101,0</w:t>
      </w:r>
      <w:r w:rsidRPr="00626C9B">
        <w:rPr>
          <w:rFonts w:ascii="Times New Roman" w:eastAsia="Times New Roman" w:hAnsi="Times New Roman" w:cs="Times New Roman"/>
        </w:rPr>
        <w:t xml:space="preserve"> тыс. рублей, что на </w:t>
      </w:r>
      <w:r w:rsidR="008636BF">
        <w:rPr>
          <w:rFonts w:ascii="Times New Roman" w:eastAsia="Times New Roman" w:hAnsi="Times New Roman" w:cs="Times New Roman"/>
        </w:rPr>
        <w:t>59,0</w:t>
      </w:r>
      <w:r w:rsidR="007257AE" w:rsidRPr="00626C9B">
        <w:rPr>
          <w:rFonts w:ascii="Times New Roman" w:eastAsia="Times New Roman" w:hAnsi="Times New Roman" w:cs="Times New Roman"/>
        </w:rPr>
        <w:t xml:space="preserve"> тыс. рублей больше, чем за соответствующий период. </w:t>
      </w:r>
      <w:r w:rsidR="00E05312">
        <w:rPr>
          <w:rFonts w:ascii="Times New Roman" w:eastAsia="Times New Roman" w:hAnsi="Times New Roman" w:cs="Times New Roman"/>
        </w:rPr>
        <w:t>Погашена</w:t>
      </w:r>
      <w:r w:rsidR="007257AE" w:rsidRPr="00626C9B">
        <w:rPr>
          <w:rFonts w:ascii="Times New Roman" w:eastAsia="Times New Roman" w:hAnsi="Times New Roman" w:cs="Times New Roman"/>
        </w:rPr>
        <w:t xml:space="preserve"> задолженность прошлого года</w:t>
      </w:r>
      <w:r w:rsidR="001213E7">
        <w:rPr>
          <w:rFonts w:ascii="Times New Roman" w:eastAsia="Times New Roman" w:hAnsi="Times New Roman" w:cs="Times New Roman"/>
        </w:rPr>
        <w:t xml:space="preserve"> </w:t>
      </w:r>
      <w:r w:rsidR="007257AE" w:rsidRPr="00626C9B">
        <w:rPr>
          <w:rFonts w:ascii="Times New Roman" w:eastAsia="Times New Roman" w:hAnsi="Times New Roman" w:cs="Times New Roman"/>
        </w:rPr>
        <w:t xml:space="preserve">ИП </w:t>
      </w:r>
      <w:r w:rsidR="001213E7" w:rsidRPr="00626C9B">
        <w:rPr>
          <w:rFonts w:ascii="Times New Roman" w:eastAsia="Times New Roman" w:hAnsi="Times New Roman" w:cs="Times New Roman"/>
        </w:rPr>
        <w:t>В.П</w:t>
      </w:r>
      <w:r w:rsidR="001213E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257AE" w:rsidRPr="00626C9B">
        <w:rPr>
          <w:rFonts w:ascii="Times New Roman" w:eastAsia="Times New Roman" w:hAnsi="Times New Roman" w:cs="Times New Roman"/>
        </w:rPr>
        <w:t>Геворгян</w:t>
      </w:r>
      <w:proofErr w:type="spellEnd"/>
      <w:r w:rsidR="001213E7">
        <w:rPr>
          <w:rFonts w:ascii="Times New Roman" w:eastAsia="Times New Roman" w:hAnsi="Times New Roman" w:cs="Times New Roman"/>
        </w:rPr>
        <w:t>.</w:t>
      </w:r>
    </w:p>
    <w:p w:rsidR="00AF1258" w:rsidRPr="000111C7" w:rsidRDefault="000111C7" w:rsidP="000111C7">
      <w:pPr>
        <w:pStyle w:val="aa"/>
        <w:numPr>
          <w:ilvl w:val="0"/>
          <w:numId w:val="14"/>
        </w:num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0111C7">
        <w:rPr>
          <w:rFonts w:ascii="Times New Roman" w:eastAsia="Times New Roman" w:hAnsi="Times New Roman" w:cs="Times New Roman"/>
        </w:rPr>
        <w:t>доходы от сдачи в аренду имущества, составляющего казну муниципальных районов, по состоянию на 01.10.2021 года получено 1584,3 тыс. рублей, за аналогичный период 2020 года 1541,0 тыс. рублей</w:t>
      </w:r>
      <w:r w:rsidR="00B13EFA">
        <w:rPr>
          <w:rFonts w:ascii="Times New Roman" w:eastAsia="Times New Roman" w:hAnsi="Times New Roman" w:cs="Times New Roman"/>
        </w:rPr>
        <w:t>. Темп роста 102,8%;</w:t>
      </w:r>
      <w:r w:rsidRPr="000111C7">
        <w:rPr>
          <w:rFonts w:ascii="Times New Roman" w:eastAsia="Times New Roman" w:hAnsi="Times New Roman" w:cs="Times New Roman"/>
        </w:rPr>
        <w:t xml:space="preserve">      </w:t>
      </w:r>
      <w:r w:rsidR="00AF1258" w:rsidRPr="000111C7">
        <w:rPr>
          <w:rFonts w:ascii="Times New Roman" w:eastAsia="Times New Roman" w:hAnsi="Times New Roman" w:cs="Times New Roman"/>
        </w:rPr>
        <w:t xml:space="preserve"> </w:t>
      </w:r>
    </w:p>
    <w:p w:rsidR="00F05A7A" w:rsidRDefault="00F05A7A" w:rsidP="003D78B6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05A7A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8636BF">
        <w:rPr>
          <w:rFonts w:ascii="Times New Roman" w:eastAsia="Times New Roman" w:hAnsi="Times New Roman" w:cs="Times New Roman"/>
        </w:rPr>
        <w:t xml:space="preserve">– </w:t>
      </w:r>
      <w:r w:rsidR="001213E7">
        <w:rPr>
          <w:rFonts w:ascii="Times New Roman" w:eastAsia="Times New Roman" w:hAnsi="Times New Roman" w:cs="Times New Roman"/>
        </w:rPr>
        <w:t xml:space="preserve">за 9 месяцев 2020 года </w:t>
      </w:r>
      <w:r w:rsidR="008636BF">
        <w:rPr>
          <w:rFonts w:ascii="Times New Roman" w:eastAsia="Times New Roman" w:hAnsi="Times New Roman" w:cs="Times New Roman"/>
        </w:rPr>
        <w:t>в бюджет района поступило 4251,0</w:t>
      </w:r>
      <w:r w:rsidRPr="00F05A7A">
        <w:rPr>
          <w:rFonts w:ascii="Times New Roman" w:eastAsia="Times New Roman" w:hAnsi="Times New Roman" w:cs="Times New Roman"/>
        </w:rPr>
        <w:t xml:space="preserve"> тыс. рублей, </w:t>
      </w:r>
      <w:r w:rsidR="008636BF">
        <w:rPr>
          <w:rFonts w:ascii="Times New Roman" w:eastAsia="Times New Roman" w:hAnsi="Times New Roman" w:cs="Times New Roman"/>
        </w:rPr>
        <w:t>что на 5061,1 тыс. рублей больше чем за соответствующий период 2020 года (</w:t>
      </w:r>
      <w:r w:rsidR="00A62EF0">
        <w:rPr>
          <w:rFonts w:ascii="Times New Roman" w:eastAsia="Times New Roman" w:hAnsi="Times New Roman" w:cs="Times New Roman"/>
        </w:rPr>
        <w:t>в 2020 году был</w:t>
      </w:r>
      <w:r w:rsidR="00E05312">
        <w:rPr>
          <w:rFonts w:ascii="Times New Roman" w:eastAsia="Times New Roman" w:hAnsi="Times New Roman" w:cs="Times New Roman"/>
        </w:rPr>
        <w:t xml:space="preserve"> возврат </w:t>
      </w:r>
      <w:r w:rsidR="00A62EF0">
        <w:rPr>
          <w:rFonts w:ascii="Times New Roman" w:eastAsia="Times New Roman" w:hAnsi="Times New Roman" w:cs="Times New Roman"/>
        </w:rPr>
        <w:t xml:space="preserve">переплаты </w:t>
      </w:r>
      <w:r w:rsidR="00E05312">
        <w:rPr>
          <w:rFonts w:ascii="Times New Roman" w:eastAsia="Times New Roman" w:hAnsi="Times New Roman" w:cs="Times New Roman"/>
        </w:rPr>
        <w:t>платежей</w:t>
      </w:r>
      <w:r w:rsidR="008636B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626C9B" w:rsidRDefault="00626C9B" w:rsidP="00A00BFF">
      <w:pPr>
        <w:pStyle w:val="aa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6035D5">
        <w:rPr>
          <w:rFonts w:ascii="Times New Roman" w:eastAsia="Times New Roman" w:hAnsi="Times New Roman" w:cs="Times New Roman"/>
        </w:rPr>
        <w:t>прочие доходы от компенсации затрат бюджетов муниципальных районов –</w:t>
      </w:r>
      <w:r w:rsidR="008636BF">
        <w:rPr>
          <w:rFonts w:ascii="Times New Roman" w:eastAsia="Times New Roman" w:hAnsi="Times New Roman" w:cs="Times New Roman"/>
        </w:rPr>
        <w:t xml:space="preserve"> в бюджет района поступило 221,6</w:t>
      </w:r>
      <w:r w:rsidR="00E05312">
        <w:rPr>
          <w:rFonts w:ascii="Times New Roman" w:eastAsia="Times New Roman" w:hAnsi="Times New Roman" w:cs="Times New Roman"/>
        </w:rPr>
        <w:t xml:space="preserve"> </w:t>
      </w:r>
      <w:r w:rsidR="008636BF">
        <w:rPr>
          <w:rFonts w:ascii="Times New Roman" w:eastAsia="Times New Roman" w:hAnsi="Times New Roman" w:cs="Times New Roman"/>
        </w:rPr>
        <w:t>тыс. рублей, за соответствующий период</w:t>
      </w:r>
      <w:r w:rsidR="00655C81">
        <w:rPr>
          <w:rFonts w:ascii="Times New Roman" w:eastAsia="Times New Roman" w:hAnsi="Times New Roman" w:cs="Times New Roman"/>
        </w:rPr>
        <w:t xml:space="preserve"> 2020 года</w:t>
      </w:r>
      <w:r w:rsidRPr="006035D5">
        <w:rPr>
          <w:rFonts w:ascii="Times New Roman" w:eastAsia="Times New Roman" w:hAnsi="Times New Roman" w:cs="Times New Roman"/>
        </w:rPr>
        <w:t xml:space="preserve"> в бюджет </w:t>
      </w:r>
      <w:r w:rsidR="008636BF">
        <w:rPr>
          <w:rFonts w:ascii="Times New Roman" w:eastAsia="Times New Roman" w:hAnsi="Times New Roman" w:cs="Times New Roman"/>
        </w:rPr>
        <w:t>получено</w:t>
      </w:r>
      <w:r w:rsidR="00655C81">
        <w:rPr>
          <w:rFonts w:ascii="Times New Roman" w:eastAsia="Times New Roman" w:hAnsi="Times New Roman" w:cs="Times New Roman"/>
        </w:rPr>
        <w:t xml:space="preserve"> </w:t>
      </w:r>
      <w:r w:rsidR="008636BF">
        <w:rPr>
          <w:rFonts w:ascii="Times New Roman" w:eastAsia="Times New Roman" w:hAnsi="Times New Roman" w:cs="Times New Roman"/>
        </w:rPr>
        <w:t>– 49,7</w:t>
      </w:r>
      <w:r w:rsidR="006035D5" w:rsidRPr="006035D5">
        <w:rPr>
          <w:rFonts w:ascii="Times New Roman" w:eastAsia="Times New Roman" w:hAnsi="Times New Roman" w:cs="Times New Roman"/>
        </w:rPr>
        <w:t xml:space="preserve"> тыс. рублей.</w:t>
      </w:r>
    </w:p>
    <w:p w:rsidR="00655C81" w:rsidRDefault="00655C81" w:rsidP="00A00BFF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113EE">
        <w:rPr>
          <w:rFonts w:ascii="Times New Roman" w:eastAsia="Times New Roman" w:hAnsi="Times New Roman" w:cs="Times New Roman"/>
        </w:rPr>
        <w:t>доходов от реализации имущества, находящегося в собственности муници</w:t>
      </w:r>
      <w:r w:rsidR="00EF3BFF">
        <w:rPr>
          <w:rFonts w:ascii="Times New Roman" w:eastAsia="Times New Roman" w:hAnsi="Times New Roman" w:cs="Times New Roman"/>
        </w:rPr>
        <w:t xml:space="preserve">пальных районов за 9 месяцев </w:t>
      </w:r>
      <w:r w:rsidRPr="008113EE">
        <w:rPr>
          <w:rFonts w:ascii="Times New Roman" w:eastAsia="Times New Roman" w:hAnsi="Times New Roman" w:cs="Times New Roman"/>
        </w:rPr>
        <w:t xml:space="preserve">2021 года поступления составили 1820,9 тыс. рублей. </w:t>
      </w:r>
      <w:r w:rsidR="00A62EF0">
        <w:rPr>
          <w:rFonts w:ascii="Times New Roman" w:eastAsia="Times New Roman" w:hAnsi="Times New Roman" w:cs="Times New Roman"/>
        </w:rPr>
        <w:t>Платежи поступили по п</w:t>
      </w:r>
      <w:r w:rsidRPr="008113EE">
        <w:rPr>
          <w:rFonts w:ascii="Times New Roman" w:eastAsia="Times New Roman" w:hAnsi="Times New Roman" w:cs="Times New Roman"/>
        </w:rPr>
        <w:t>роведен</w:t>
      </w:r>
      <w:r w:rsidR="00A62EF0">
        <w:rPr>
          <w:rFonts w:ascii="Times New Roman" w:eastAsia="Times New Roman" w:hAnsi="Times New Roman" w:cs="Times New Roman"/>
        </w:rPr>
        <w:t>ным</w:t>
      </w:r>
      <w:r w:rsidRPr="008113EE">
        <w:rPr>
          <w:rFonts w:ascii="Times New Roman" w:eastAsia="Times New Roman" w:hAnsi="Times New Roman" w:cs="Times New Roman"/>
        </w:rPr>
        <w:t xml:space="preserve"> аукцион</w:t>
      </w:r>
      <w:r w:rsidR="00A62EF0">
        <w:rPr>
          <w:rFonts w:ascii="Times New Roman" w:eastAsia="Times New Roman" w:hAnsi="Times New Roman" w:cs="Times New Roman"/>
        </w:rPr>
        <w:t>ам в 2020 году</w:t>
      </w:r>
      <w:r w:rsidRPr="008113EE">
        <w:rPr>
          <w:rFonts w:ascii="Times New Roman" w:eastAsia="Times New Roman" w:hAnsi="Times New Roman" w:cs="Times New Roman"/>
        </w:rPr>
        <w:t xml:space="preserve"> по продаже </w:t>
      </w:r>
      <w:r w:rsidR="00A62EF0">
        <w:rPr>
          <w:rFonts w:ascii="Times New Roman" w:eastAsia="Times New Roman" w:hAnsi="Times New Roman" w:cs="Times New Roman"/>
        </w:rPr>
        <w:t>муниципального имущества</w:t>
      </w:r>
      <w:r w:rsidRPr="008113EE">
        <w:rPr>
          <w:rFonts w:ascii="Times New Roman" w:eastAsia="Times New Roman" w:hAnsi="Times New Roman" w:cs="Times New Roman"/>
        </w:rPr>
        <w:t xml:space="preserve">. За соответствующий период </w:t>
      </w:r>
      <w:r w:rsidR="001F1AE7" w:rsidRPr="008113EE">
        <w:rPr>
          <w:rFonts w:ascii="Times New Roman" w:eastAsia="Times New Roman" w:hAnsi="Times New Roman" w:cs="Times New Roman"/>
        </w:rPr>
        <w:t>прошлого года продажа имущества не проводилась</w:t>
      </w:r>
      <w:r w:rsidRPr="008113EE">
        <w:rPr>
          <w:rFonts w:ascii="Times New Roman" w:eastAsia="Times New Roman" w:hAnsi="Times New Roman" w:cs="Times New Roman"/>
        </w:rPr>
        <w:t xml:space="preserve">. </w:t>
      </w:r>
    </w:p>
    <w:p w:rsidR="00501FE6" w:rsidRPr="008F0D49" w:rsidRDefault="00501FE6" w:rsidP="00501FE6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штрафы, санкции, возмещение ущерба –</w:t>
      </w:r>
      <w:r>
        <w:rPr>
          <w:rFonts w:ascii="Times New Roman" w:eastAsia="Times New Roman" w:hAnsi="Times New Roman" w:cs="Times New Roman"/>
        </w:rPr>
        <w:t xml:space="preserve"> в бюджет района поступило 2692,5</w:t>
      </w:r>
      <w:r w:rsidRPr="008F0D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рублей, что на 144,6 тыс. рублей больше,</w:t>
      </w:r>
      <w:r w:rsidRPr="00501FE6">
        <w:rPr>
          <w:rFonts w:ascii="Times New Roman" w:eastAsia="Times New Roman" w:hAnsi="Times New Roman" w:cs="Times New Roman"/>
        </w:rPr>
        <w:t xml:space="preserve"> </w:t>
      </w:r>
      <w:r w:rsidRPr="008F0D49">
        <w:rPr>
          <w:rFonts w:ascii="Times New Roman" w:eastAsia="Times New Roman" w:hAnsi="Times New Roman" w:cs="Times New Roman"/>
        </w:rPr>
        <w:t xml:space="preserve">чем за соответствующий период прошлого года (в </w:t>
      </w:r>
      <w:r w:rsidRPr="008F0D49">
        <w:rPr>
          <w:rFonts w:ascii="Times New Roman" w:eastAsia="Times New Roman" w:hAnsi="Times New Roman" w:cs="Times New Roman"/>
        </w:rPr>
        <w:lastRenderedPageBreak/>
        <w:t>связи с поступлением в бюджет района платежей по искам о возмещении вреда, причине</w:t>
      </w:r>
      <w:r>
        <w:rPr>
          <w:rFonts w:ascii="Times New Roman" w:eastAsia="Times New Roman" w:hAnsi="Times New Roman" w:cs="Times New Roman"/>
        </w:rPr>
        <w:t>нного окружающей среде в большем</w:t>
      </w:r>
      <w:r w:rsidRPr="008F0D49">
        <w:rPr>
          <w:rFonts w:ascii="Times New Roman" w:eastAsia="Times New Roman" w:hAnsi="Times New Roman" w:cs="Times New Roman"/>
        </w:rPr>
        <w:t xml:space="preserve"> объеме.</w:t>
      </w:r>
    </w:p>
    <w:p w:rsidR="00501FE6" w:rsidRPr="00325E23" w:rsidRDefault="00501FE6" w:rsidP="00325E23">
      <w:p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623E" w:rsidRDefault="00232AEA" w:rsidP="0087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Уменьш</w:t>
      </w:r>
      <w:r w:rsidR="008F0D49">
        <w:rPr>
          <w:rFonts w:ascii="Times New Roman" w:eastAsia="Times New Roman" w:hAnsi="Times New Roman" w:cs="Times New Roman"/>
        </w:rPr>
        <w:t>ение поступлений налоговых и неналоговых доходов в бюджет района</w:t>
      </w:r>
      <w:r w:rsidR="006035D5">
        <w:rPr>
          <w:rFonts w:ascii="Times New Roman" w:eastAsia="Times New Roman" w:hAnsi="Times New Roman" w:cs="Times New Roman"/>
        </w:rPr>
        <w:t xml:space="preserve"> </w:t>
      </w:r>
      <w:r w:rsidR="00325E23">
        <w:rPr>
          <w:rFonts w:ascii="Times New Roman" w:eastAsia="Times New Roman" w:hAnsi="Times New Roman" w:cs="Times New Roman"/>
        </w:rPr>
        <w:t xml:space="preserve">за 9 месяцев </w:t>
      </w:r>
      <w:r w:rsidR="009D55E5">
        <w:rPr>
          <w:rFonts w:ascii="Times New Roman" w:eastAsia="Times New Roman" w:hAnsi="Times New Roman" w:cs="Times New Roman"/>
        </w:rPr>
        <w:t>2021</w:t>
      </w:r>
      <w:r w:rsidR="00D16D51" w:rsidRPr="009D55E5">
        <w:rPr>
          <w:rFonts w:ascii="Times New Roman" w:eastAsia="Times New Roman" w:hAnsi="Times New Roman" w:cs="Times New Roman"/>
        </w:rPr>
        <w:t xml:space="preserve"> года </w:t>
      </w:r>
      <w:r w:rsidR="008F0D49">
        <w:rPr>
          <w:rFonts w:ascii="Times New Roman" w:eastAsia="Times New Roman" w:hAnsi="Times New Roman" w:cs="Times New Roman"/>
        </w:rPr>
        <w:t xml:space="preserve">сложилось </w:t>
      </w:r>
      <w:r w:rsidR="00D16D51" w:rsidRPr="009D55E5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344E7F" w:rsidRPr="003F0188" w:rsidRDefault="00CF5C22" w:rsidP="008762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е</w:t>
      </w:r>
      <w:r w:rsidR="00344E7F">
        <w:rPr>
          <w:rFonts w:ascii="Times New Roman" w:eastAsia="Times New Roman" w:hAnsi="Times New Roman" w:cs="Times New Roman"/>
        </w:rPr>
        <w:t>диному налогу, на вмененный доход для отдельных видов деятельности</w:t>
      </w:r>
      <w:r w:rsidR="00BB069A">
        <w:rPr>
          <w:rFonts w:ascii="Times New Roman" w:eastAsia="Times New Roman" w:hAnsi="Times New Roman" w:cs="Times New Roman"/>
        </w:rPr>
        <w:t>,</w:t>
      </w:r>
      <w:r w:rsidR="00F53289">
        <w:rPr>
          <w:rFonts w:ascii="Times New Roman" w:eastAsia="Times New Roman" w:hAnsi="Times New Roman" w:cs="Times New Roman"/>
        </w:rPr>
        <w:t xml:space="preserve"> в бюджет района поступило 881,6</w:t>
      </w:r>
      <w:r w:rsidR="00BB069A">
        <w:rPr>
          <w:rFonts w:ascii="Times New Roman" w:eastAsia="Times New Roman" w:hAnsi="Times New Roman" w:cs="Times New Roman"/>
        </w:rPr>
        <w:t xml:space="preserve"> тыс. рублей, что </w:t>
      </w:r>
      <w:r w:rsidR="00F53289">
        <w:rPr>
          <w:rFonts w:ascii="Times New Roman" w:eastAsia="Times New Roman" w:hAnsi="Times New Roman" w:cs="Times New Roman"/>
        </w:rPr>
        <w:t>на 1116</w:t>
      </w:r>
      <w:r w:rsidR="00344E7F">
        <w:rPr>
          <w:rFonts w:ascii="Times New Roman" w:eastAsia="Times New Roman" w:hAnsi="Times New Roman" w:cs="Times New Roman"/>
        </w:rPr>
        <w:t>,</w:t>
      </w:r>
      <w:r w:rsidR="00F53289">
        <w:rPr>
          <w:rFonts w:ascii="Times New Roman" w:eastAsia="Times New Roman" w:hAnsi="Times New Roman" w:cs="Times New Roman"/>
        </w:rPr>
        <w:t>3</w:t>
      </w:r>
      <w:r w:rsidR="00344E7F">
        <w:rPr>
          <w:rFonts w:ascii="Times New Roman" w:eastAsia="Times New Roman" w:hAnsi="Times New Roman" w:cs="Times New Roman"/>
        </w:rPr>
        <w:t xml:space="preserve"> тыс. рублей</w:t>
      </w:r>
      <w:r w:rsidR="00BB069A">
        <w:rPr>
          <w:rFonts w:ascii="Times New Roman" w:eastAsia="Times New Roman" w:hAnsi="Times New Roman" w:cs="Times New Roman"/>
        </w:rPr>
        <w:t xml:space="preserve"> меньше чем </w:t>
      </w:r>
      <w:r w:rsidR="00F53289">
        <w:rPr>
          <w:rFonts w:ascii="Times New Roman" w:eastAsia="Times New Roman" w:hAnsi="Times New Roman" w:cs="Times New Roman"/>
        </w:rPr>
        <w:t xml:space="preserve">за соответствующий период </w:t>
      </w:r>
      <w:r w:rsidR="00BB069A">
        <w:rPr>
          <w:rFonts w:ascii="Times New Roman" w:eastAsia="Times New Roman" w:hAnsi="Times New Roman" w:cs="Times New Roman"/>
        </w:rPr>
        <w:t>2020 года</w:t>
      </w:r>
      <w:r w:rsidR="00344E7F">
        <w:rPr>
          <w:rFonts w:ascii="Times New Roman" w:eastAsia="Times New Roman" w:hAnsi="Times New Roman" w:cs="Times New Roman"/>
        </w:rPr>
        <w:t xml:space="preserve">. Финансовые затруднения ИП Полюдова Л.А, ИП </w:t>
      </w:r>
      <w:proofErr w:type="spellStart"/>
      <w:r w:rsidR="00344E7F">
        <w:rPr>
          <w:rFonts w:ascii="Times New Roman" w:eastAsia="Times New Roman" w:hAnsi="Times New Roman" w:cs="Times New Roman"/>
        </w:rPr>
        <w:t>Гуцол</w:t>
      </w:r>
      <w:proofErr w:type="spellEnd"/>
      <w:r w:rsidR="00344E7F">
        <w:rPr>
          <w:rFonts w:ascii="Times New Roman" w:eastAsia="Times New Roman" w:hAnsi="Times New Roman" w:cs="Times New Roman"/>
        </w:rPr>
        <w:t xml:space="preserve"> С.П, ООО «Альянс», ООО «Любимый плюс»;</w:t>
      </w:r>
    </w:p>
    <w:p w:rsidR="00232AEA" w:rsidRPr="00517BF8" w:rsidRDefault="00CF5C22" w:rsidP="00517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7623E">
        <w:rPr>
          <w:rFonts w:ascii="Times New Roman" w:eastAsia="Times New Roman" w:hAnsi="Times New Roman" w:cs="Times New Roman"/>
        </w:rPr>
        <w:t xml:space="preserve">  </w:t>
      </w:r>
      <w:r w:rsidR="00517BF8" w:rsidRPr="00517BF8">
        <w:rPr>
          <w:rFonts w:ascii="Times New Roman" w:eastAsia="Times New Roman" w:hAnsi="Times New Roman" w:cs="Times New Roman"/>
        </w:rPr>
        <w:t>едино</w:t>
      </w:r>
      <w:r>
        <w:rPr>
          <w:rFonts w:ascii="Times New Roman" w:eastAsia="Times New Roman" w:hAnsi="Times New Roman" w:cs="Times New Roman"/>
        </w:rPr>
        <w:t xml:space="preserve">му сельскохозяйственному налогу, </w:t>
      </w:r>
      <w:r w:rsidR="00517BF8" w:rsidRPr="00517BF8">
        <w:rPr>
          <w:rFonts w:ascii="Times New Roman" w:eastAsia="Times New Roman" w:hAnsi="Times New Roman" w:cs="Times New Roman"/>
        </w:rPr>
        <w:t>в бюджет получе</w:t>
      </w:r>
      <w:r w:rsidR="00007134">
        <w:rPr>
          <w:rFonts w:ascii="Times New Roman" w:eastAsia="Times New Roman" w:hAnsi="Times New Roman" w:cs="Times New Roman"/>
        </w:rPr>
        <w:t>но 23,1 тыс. рублей, что на 45,4</w:t>
      </w:r>
      <w:r w:rsidR="00517BF8" w:rsidRPr="00517BF8">
        <w:rPr>
          <w:rFonts w:ascii="Times New Roman" w:eastAsia="Times New Roman" w:hAnsi="Times New Roman" w:cs="Times New Roman"/>
        </w:rPr>
        <w:t xml:space="preserve"> тыс. рублей меньше, чем за соответствующий период прошлого года (уменьшение налоговой базы ИП Оленев И.Е);</w:t>
      </w:r>
    </w:p>
    <w:p w:rsidR="007B3364" w:rsidRDefault="002B721F" w:rsidP="00CF5C22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17BF8">
        <w:rPr>
          <w:rFonts w:ascii="Times New Roman" w:eastAsia="Times New Roman" w:hAnsi="Times New Roman" w:cs="Times New Roman"/>
        </w:rPr>
        <w:t>по налогу</w:t>
      </w:r>
      <w:r w:rsidR="00D30D40" w:rsidRPr="00517BF8">
        <w:rPr>
          <w:rFonts w:ascii="Times New Roman" w:eastAsia="Times New Roman" w:hAnsi="Times New Roman" w:cs="Times New Roman"/>
        </w:rPr>
        <w:t xml:space="preserve"> на добычу общераспространенных полезных ископаемых – поступления </w:t>
      </w:r>
      <w:r w:rsidR="00F70E17">
        <w:rPr>
          <w:rFonts w:ascii="Times New Roman" w:eastAsia="Times New Roman" w:hAnsi="Times New Roman" w:cs="Times New Roman"/>
        </w:rPr>
        <w:t>в бюджет района на 01.10.</w:t>
      </w:r>
      <w:r w:rsidR="004264EF">
        <w:rPr>
          <w:rFonts w:ascii="Times New Roman" w:eastAsia="Times New Roman" w:hAnsi="Times New Roman" w:cs="Times New Roman"/>
        </w:rPr>
        <w:t>2021года-</w:t>
      </w:r>
      <w:r w:rsidR="00F70E17">
        <w:rPr>
          <w:rFonts w:ascii="Times New Roman" w:eastAsia="Times New Roman" w:hAnsi="Times New Roman" w:cs="Times New Roman"/>
        </w:rPr>
        <w:t>179</w:t>
      </w:r>
      <w:r w:rsidR="00517BF8" w:rsidRPr="00517BF8">
        <w:rPr>
          <w:rFonts w:ascii="Times New Roman" w:eastAsia="Times New Roman" w:hAnsi="Times New Roman" w:cs="Times New Roman"/>
        </w:rPr>
        <w:t>,</w:t>
      </w:r>
      <w:r w:rsidR="00F70E17">
        <w:rPr>
          <w:rFonts w:ascii="Times New Roman" w:eastAsia="Times New Roman" w:hAnsi="Times New Roman" w:cs="Times New Roman"/>
        </w:rPr>
        <w:t>8</w:t>
      </w:r>
      <w:r w:rsidR="004264EF">
        <w:rPr>
          <w:rFonts w:ascii="Times New Roman" w:eastAsia="Times New Roman" w:hAnsi="Times New Roman" w:cs="Times New Roman"/>
        </w:rPr>
        <w:t xml:space="preserve"> тыс. </w:t>
      </w:r>
      <w:r w:rsidR="00517BF8" w:rsidRPr="00517BF8">
        <w:rPr>
          <w:rFonts w:ascii="Times New Roman" w:eastAsia="Times New Roman" w:hAnsi="Times New Roman" w:cs="Times New Roman"/>
        </w:rPr>
        <w:t>руб</w:t>
      </w:r>
      <w:r w:rsidR="00F70E17">
        <w:rPr>
          <w:rFonts w:ascii="Times New Roman" w:eastAsia="Times New Roman" w:hAnsi="Times New Roman" w:cs="Times New Roman"/>
        </w:rPr>
        <w:t>лей, на 01.10.</w:t>
      </w:r>
      <w:r w:rsidR="000F1B28" w:rsidRPr="00517BF8">
        <w:rPr>
          <w:rFonts w:ascii="Times New Roman" w:eastAsia="Times New Roman" w:hAnsi="Times New Roman" w:cs="Times New Roman"/>
        </w:rPr>
        <w:t xml:space="preserve">2020 года поступление </w:t>
      </w:r>
      <w:r w:rsidR="00F70E17">
        <w:rPr>
          <w:rFonts w:ascii="Times New Roman" w:eastAsia="Times New Roman" w:hAnsi="Times New Roman" w:cs="Times New Roman"/>
        </w:rPr>
        <w:t>уменьшились на 199,4</w:t>
      </w:r>
      <w:r w:rsidR="00D30D40" w:rsidRPr="00517BF8">
        <w:rPr>
          <w:rFonts w:ascii="Times New Roman" w:eastAsia="Times New Roman" w:hAnsi="Times New Roman" w:cs="Times New Roman"/>
        </w:rPr>
        <w:t xml:space="preserve"> тыс. рублей</w:t>
      </w:r>
      <w:r w:rsidR="00F70E17">
        <w:rPr>
          <w:rFonts w:ascii="Times New Roman" w:eastAsia="Times New Roman" w:hAnsi="Times New Roman" w:cs="Times New Roman"/>
        </w:rPr>
        <w:t xml:space="preserve"> (в </w:t>
      </w:r>
      <w:r w:rsidR="00976D4C">
        <w:rPr>
          <w:rFonts w:ascii="Times New Roman" w:eastAsia="Times New Roman" w:hAnsi="Times New Roman" w:cs="Times New Roman"/>
        </w:rPr>
        <w:t xml:space="preserve">связи с поступлением </w:t>
      </w:r>
      <w:r w:rsidR="00517BF8">
        <w:rPr>
          <w:rFonts w:ascii="Times New Roman" w:eastAsia="Times New Roman" w:hAnsi="Times New Roman" w:cs="Times New Roman"/>
        </w:rPr>
        <w:t>задолженности по налогу прошлых лет от ООО «</w:t>
      </w:r>
      <w:proofErr w:type="spellStart"/>
      <w:r w:rsidR="00517BF8">
        <w:rPr>
          <w:rFonts w:ascii="Times New Roman" w:eastAsia="Times New Roman" w:hAnsi="Times New Roman" w:cs="Times New Roman"/>
        </w:rPr>
        <w:t>Сибавтосервис</w:t>
      </w:r>
      <w:proofErr w:type="spellEnd"/>
      <w:r w:rsidR="00517BF8">
        <w:rPr>
          <w:rFonts w:ascii="Times New Roman" w:eastAsia="Times New Roman" w:hAnsi="Times New Roman" w:cs="Times New Roman"/>
        </w:rPr>
        <w:t>»</w:t>
      </w:r>
      <w:r w:rsidR="00F70E17">
        <w:rPr>
          <w:rFonts w:ascii="Times New Roman" w:eastAsia="Times New Roman" w:hAnsi="Times New Roman" w:cs="Times New Roman"/>
        </w:rPr>
        <w:t>)</w:t>
      </w:r>
      <w:r w:rsidR="00517BF8">
        <w:rPr>
          <w:rFonts w:ascii="Times New Roman" w:eastAsia="Times New Roman" w:hAnsi="Times New Roman" w:cs="Times New Roman"/>
        </w:rPr>
        <w:t>;</w:t>
      </w:r>
    </w:p>
    <w:p w:rsidR="00BA782E" w:rsidRPr="00517BF8" w:rsidRDefault="00BA782E" w:rsidP="00BA782E">
      <w:pPr>
        <w:pStyle w:val="aa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D16D51" w:rsidRPr="00A00BFF" w:rsidRDefault="00E01D82" w:rsidP="00E01D82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Кроме </w:t>
      </w:r>
      <w:r>
        <w:rPr>
          <w:rFonts w:ascii="Times New Roman" w:eastAsia="Times New Roman" w:hAnsi="Times New Roman" w:cs="Times New Roman"/>
        </w:rPr>
        <w:t xml:space="preserve">того, </w:t>
      </w:r>
      <w:r w:rsidRPr="00A00BFF">
        <w:rPr>
          <w:rFonts w:ascii="Times New Roman" w:eastAsia="Times New Roman" w:hAnsi="Times New Roman" w:cs="Times New Roman"/>
        </w:rPr>
        <w:t xml:space="preserve">в бюджет района </w:t>
      </w:r>
      <w:r w:rsidR="00BA782E">
        <w:rPr>
          <w:rFonts w:ascii="Times New Roman" w:eastAsia="Times New Roman" w:hAnsi="Times New Roman" w:cs="Times New Roman"/>
        </w:rPr>
        <w:t>за 9 месяцев</w:t>
      </w:r>
      <w:r w:rsidR="00E35294" w:rsidRPr="00A00BFF">
        <w:rPr>
          <w:rFonts w:ascii="Times New Roman" w:eastAsia="Times New Roman" w:hAnsi="Times New Roman" w:cs="Times New Roman"/>
        </w:rPr>
        <w:t xml:space="preserve"> 2021</w:t>
      </w:r>
      <w:r w:rsidR="00D16D51" w:rsidRPr="00A00BFF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поступили</w:t>
      </w:r>
      <w:r w:rsidR="00D16D51" w:rsidRPr="00A00BFF">
        <w:rPr>
          <w:rFonts w:ascii="Times New Roman" w:eastAsia="Times New Roman" w:hAnsi="Times New Roman" w:cs="Times New Roman"/>
        </w:rPr>
        <w:t xml:space="preserve"> безвозмезд</w:t>
      </w:r>
      <w:r w:rsidR="0078413D" w:rsidRPr="00A00BFF">
        <w:rPr>
          <w:rFonts w:ascii="Times New Roman" w:eastAsia="Times New Roman" w:hAnsi="Times New Roman" w:cs="Times New Roman"/>
        </w:rPr>
        <w:t>н</w:t>
      </w:r>
      <w:r w:rsidR="00BA782E">
        <w:rPr>
          <w:rFonts w:ascii="Times New Roman" w:eastAsia="Times New Roman" w:hAnsi="Times New Roman" w:cs="Times New Roman"/>
        </w:rPr>
        <w:t xml:space="preserve">ые поступления в объеме 373385,3 </w:t>
      </w:r>
      <w:r w:rsidR="00D16D51" w:rsidRPr="00A00BFF">
        <w:rPr>
          <w:rFonts w:ascii="Times New Roman" w:eastAsia="Times New Roman" w:hAnsi="Times New Roman" w:cs="Times New Roman"/>
        </w:rPr>
        <w:t>тыс. рублей.</w:t>
      </w:r>
    </w:p>
    <w:p w:rsidR="00D16D51" w:rsidRPr="00A00BFF" w:rsidRDefault="00D16D51" w:rsidP="00A00BFF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00BFF">
        <w:rPr>
          <w:rFonts w:ascii="Times New Roman" w:eastAsia="Times New Roman" w:hAnsi="Times New Roman" w:cs="Times New Roman"/>
        </w:rPr>
        <w:t xml:space="preserve">Из </w:t>
      </w:r>
      <w:r w:rsidR="00BA782E">
        <w:rPr>
          <w:rFonts w:ascii="Times New Roman" w:eastAsia="Times New Roman" w:hAnsi="Times New Roman" w:cs="Times New Roman"/>
        </w:rPr>
        <w:t xml:space="preserve">областного </w:t>
      </w:r>
      <w:r w:rsidRPr="00A00BFF">
        <w:rPr>
          <w:rFonts w:ascii="Times New Roman" w:eastAsia="Times New Roman" w:hAnsi="Times New Roman" w:cs="Times New Roman"/>
        </w:rPr>
        <w:t>бюджета</w:t>
      </w:r>
      <w:r w:rsidR="00BA782E">
        <w:rPr>
          <w:rFonts w:ascii="Times New Roman" w:eastAsia="Times New Roman" w:hAnsi="Times New Roman" w:cs="Times New Roman"/>
        </w:rPr>
        <w:t xml:space="preserve"> </w:t>
      </w:r>
      <w:r w:rsidR="00E01D82">
        <w:rPr>
          <w:rFonts w:ascii="Times New Roman" w:eastAsia="Times New Roman" w:hAnsi="Times New Roman" w:cs="Times New Roman"/>
        </w:rPr>
        <w:t xml:space="preserve">поступило </w:t>
      </w:r>
      <w:r w:rsidRPr="00A00BFF">
        <w:rPr>
          <w:rFonts w:ascii="Times New Roman" w:eastAsia="Times New Roman" w:hAnsi="Times New Roman" w:cs="Times New Roman"/>
        </w:rPr>
        <w:t>фин</w:t>
      </w:r>
      <w:r w:rsidR="00BA782E">
        <w:rPr>
          <w:rFonts w:ascii="Times New Roman" w:eastAsia="Times New Roman" w:hAnsi="Times New Roman" w:cs="Times New Roman"/>
        </w:rPr>
        <w:t>ансовой помощи в объеме 374255,0</w:t>
      </w:r>
      <w:r w:rsidR="00E35294" w:rsidRPr="00A00BFF">
        <w:rPr>
          <w:rFonts w:ascii="Times New Roman" w:eastAsia="Times New Roman" w:hAnsi="Times New Roman" w:cs="Times New Roman"/>
        </w:rPr>
        <w:t xml:space="preserve"> тыс. рублей,</w:t>
      </w:r>
      <w:r w:rsidRPr="00A00BFF">
        <w:rPr>
          <w:rFonts w:ascii="Times New Roman" w:eastAsia="Times New Roman" w:hAnsi="Times New Roman" w:cs="Times New Roman"/>
        </w:rPr>
        <w:t xml:space="preserve"> в том числе:</w:t>
      </w:r>
    </w:p>
    <w:p w:rsidR="00D16D51" w:rsidRPr="00D16D51" w:rsidRDefault="00594B13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дотация в сумме </w:t>
      </w:r>
      <w:r w:rsidR="002B721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9E3E63">
        <w:rPr>
          <w:rFonts w:ascii="Times New Roman" w:eastAsia="Times New Roman" w:hAnsi="Times New Roman" w:cs="Times New Roman"/>
        </w:rPr>
        <w:t xml:space="preserve">98878,6 </w:t>
      </w:r>
      <w:r w:rsidR="00D16D51" w:rsidRPr="00D16D51">
        <w:rPr>
          <w:rFonts w:ascii="Times New Roman" w:eastAsia="Times New Roman" w:hAnsi="Times New Roman" w:cs="Times New Roman"/>
        </w:rPr>
        <w:t>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</w:t>
      </w:r>
      <w:r w:rsidR="009E3E63">
        <w:rPr>
          <w:rFonts w:ascii="Times New Roman" w:eastAsia="Times New Roman" w:hAnsi="Times New Roman" w:cs="Times New Roman"/>
        </w:rPr>
        <w:t>жетные субсидии) 69633,6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 бюджетам му</w:t>
      </w:r>
      <w:r w:rsidR="0078413D">
        <w:rPr>
          <w:rFonts w:ascii="Times New Roman" w:eastAsia="Times New Roman" w:hAnsi="Times New Roman" w:cs="Times New Roman"/>
        </w:rPr>
        <w:t>н</w:t>
      </w:r>
      <w:r w:rsidR="009E3E63">
        <w:rPr>
          <w:rFonts w:ascii="Times New Roman" w:eastAsia="Times New Roman" w:hAnsi="Times New Roman" w:cs="Times New Roman"/>
        </w:rPr>
        <w:t>иципальных образований- 175227,5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 w:rsidR="00594B13">
        <w:rPr>
          <w:rFonts w:ascii="Times New Roman" w:eastAsia="Times New Roman" w:hAnsi="Times New Roman" w:cs="Times New Roman"/>
        </w:rPr>
        <w:t>рочие межбюджетные трансферты, передаваемые бюджетам муниципальных районо</w:t>
      </w:r>
      <w:r w:rsidR="009E3E63">
        <w:rPr>
          <w:rFonts w:ascii="Times New Roman" w:eastAsia="Times New Roman" w:hAnsi="Times New Roman" w:cs="Times New Roman"/>
        </w:rPr>
        <w:t>в 10610,7</w:t>
      </w:r>
      <w:r w:rsidR="0078413D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Из бюджетов </w:t>
      </w:r>
      <w:r w:rsidR="00E01D82">
        <w:rPr>
          <w:rFonts w:ascii="Times New Roman" w:eastAsia="Times New Roman" w:hAnsi="Times New Roman" w:cs="Times New Roman"/>
        </w:rPr>
        <w:t xml:space="preserve">сельских </w:t>
      </w:r>
      <w:r w:rsidRPr="00D16D51">
        <w:rPr>
          <w:rFonts w:ascii="Times New Roman" w:eastAsia="Times New Roman" w:hAnsi="Times New Roman" w:cs="Times New Roman"/>
        </w:rPr>
        <w:t>поселений Алексан</w:t>
      </w:r>
      <w:r w:rsidR="0078413D">
        <w:rPr>
          <w:rFonts w:ascii="Times New Roman" w:eastAsia="Times New Roman" w:hAnsi="Times New Roman" w:cs="Times New Roman"/>
        </w:rPr>
        <w:t>дровского района</w:t>
      </w:r>
      <w:r w:rsidR="00E01D82">
        <w:rPr>
          <w:rFonts w:ascii="Times New Roman" w:eastAsia="Times New Roman" w:hAnsi="Times New Roman" w:cs="Times New Roman"/>
        </w:rPr>
        <w:t xml:space="preserve"> Томской области поступили иные межбюджетные трансферты в сумме </w:t>
      </w:r>
      <w:r w:rsidR="009E3E63">
        <w:rPr>
          <w:rFonts w:ascii="Times New Roman" w:eastAsia="Times New Roman" w:hAnsi="Times New Roman" w:cs="Times New Roman"/>
        </w:rPr>
        <w:t>19904,6</w:t>
      </w:r>
      <w:r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E13931" w:rsidRPr="00D16D51" w:rsidRDefault="009E3E63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9 месяцев</w:t>
      </w:r>
      <w:r w:rsidR="002B721F">
        <w:rPr>
          <w:rFonts w:ascii="Times New Roman" w:eastAsia="Times New Roman" w:hAnsi="Times New Roman" w:cs="Times New Roman"/>
        </w:rPr>
        <w:t xml:space="preserve"> 2021 года </w:t>
      </w:r>
      <w:r w:rsidR="00DB7A51">
        <w:rPr>
          <w:rFonts w:ascii="Times New Roman" w:eastAsia="Times New Roman" w:hAnsi="Times New Roman" w:cs="Times New Roman"/>
        </w:rPr>
        <w:t xml:space="preserve">в бюджет района </w:t>
      </w:r>
      <w:r w:rsidR="002B721F">
        <w:rPr>
          <w:rFonts w:ascii="Times New Roman" w:eastAsia="Times New Roman" w:hAnsi="Times New Roman" w:cs="Times New Roman"/>
        </w:rPr>
        <w:t xml:space="preserve">поступили прочие безвозмездные поступления в соответствии </w:t>
      </w:r>
      <w:r w:rsidR="00E13931">
        <w:rPr>
          <w:rFonts w:ascii="Times New Roman" w:eastAsia="Times New Roman" w:hAnsi="Times New Roman" w:cs="Times New Roman"/>
        </w:rPr>
        <w:t>заключенны</w:t>
      </w:r>
      <w:r w:rsidR="00E01D82">
        <w:rPr>
          <w:rFonts w:ascii="Times New Roman" w:eastAsia="Times New Roman" w:hAnsi="Times New Roman" w:cs="Times New Roman"/>
        </w:rPr>
        <w:t>ми соглашениями</w:t>
      </w:r>
      <w:r w:rsidR="00E13931">
        <w:rPr>
          <w:rFonts w:ascii="Times New Roman" w:eastAsia="Times New Roman" w:hAnsi="Times New Roman" w:cs="Times New Roman"/>
        </w:rPr>
        <w:t xml:space="preserve"> </w:t>
      </w:r>
      <w:r w:rsidR="00DB7A51">
        <w:rPr>
          <w:rFonts w:ascii="Times New Roman" w:eastAsia="Times New Roman" w:hAnsi="Times New Roman" w:cs="Times New Roman"/>
        </w:rPr>
        <w:t xml:space="preserve">на социально – экономическое развитие района </w:t>
      </w:r>
      <w:r w:rsidR="00E13931">
        <w:rPr>
          <w:rFonts w:ascii="Times New Roman" w:eastAsia="Times New Roman" w:hAnsi="Times New Roman" w:cs="Times New Roman"/>
        </w:rPr>
        <w:t xml:space="preserve">с </w:t>
      </w:r>
      <w:r w:rsidR="00E01D82">
        <w:rPr>
          <w:rFonts w:ascii="Times New Roman" w:eastAsia="Times New Roman" w:hAnsi="Times New Roman" w:cs="Times New Roman"/>
        </w:rPr>
        <w:t>организациями</w:t>
      </w:r>
      <w:r w:rsidR="00E13931">
        <w:rPr>
          <w:rFonts w:ascii="Times New Roman" w:eastAsia="Times New Roman" w:hAnsi="Times New Roman" w:cs="Times New Roman"/>
        </w:rPr>
        <w:t xml:space="preserve">, работающими на территории Александровского района </w:t>
      </w:r>
      <w:r w:rsidR="00DB7A51">
        <w:rPr>
          <w:rFonts w:ascii="Times New Roman" w:eastAsia="Times New Roman" w:hAnsi="Times New Roman" w:cs="Times New Roman"/>
        </w:rPr>
        <w:t>в сумме</w:t>
      </w:r>
      <w:r>
        <w:rPr>
          <w:rFonts w:ascii="Times New Roman" w:eastAsia="Times New Roman" w:hAnsi="Times New Roman" w:cs="Times New Roman"/>
        </w:rPr>
        <w:t xml:space="preserve"> 1972,8</w:t>
      </w:r>
      <w:r w:rsidR="00E1393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 w:rsidR="00594B13">
        <w:rPr>
          <w:rFonts w:ascii="Times New Roman" w:eastAsia="Times New Roman" w:hAnsi="Times New Roman" w:cs="Times New Roman"/>
        </w:rPr>
        <w:t>ие, прошлых лет в размере 2</w:t>
      </w:r>
      <w:r w:rsidR="00DB7A51">
        <w:rPr>
          <w:rFonts w:ascii="Times New Roman" w:eastAsia="Times New Roman" w:hAnsi="Times New Roman" w:cs="Times New Roman"/>
        </w:rPr>
        <w:t xml:space="preserve"> </w:t>
      </w:r>
      <w:r w:rsidR="00594B13">
        <w:rPr>
          <w:rFonts w:ascii="Times New Roman" w:eastAsia="Times New Roman" w:hAnsi="Times New Roman" w:cs="Times New Roman"/>
        </w:rPr>
        <w:t>994,6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 w:rsidR="009E3E63">
        <w:rPr>
          <w:rFonts w:ascii="Times New Roman" w:eastAsia="Times New Roman" w:hAnsi="Times New Roman" w:cs="Times New Roman"/>
        </w:rPr>
        <w:t>ачение прошлых лет в сумме 152,1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C77D04" w:rsidRPr="00D16D51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757192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757192">
        <w:rPr>
          <w:rFonts w:ascii="Times New Roman" w:eastAsia="Times New Roman" w:hAnsi="Times New Roman" w:cs="Times New Roman"/>
          <w:b/>
        </w:rPr>
        <w:t>2.</w:t>
      </w:r>
      <w:r w:rsidR="00E01D82">
        <w:rPr>
          <w:rFonts w:ascii="Times New Roman" w:eastAsia="Times New Roman" w:hAnsi="Times New Roman" w:cs="Times New Roman"/>
          <w:b/>
        </w:rPr>
        <w:t xml:space="preserve"> </w:t>
      </w:r>
      <w:r w:rsidRPr="00757192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4543A9" w:rsidRPr="00757192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>На 01.</w:t>
      </w:r>
      <w:r w:rsidR="00604F40">
        <w:rPr>
          <w:rFonts w:ascii="Times New Roman" w:eastAsia="Times New Roman" w:hAnsi="Times New Roman" w:cs="Times New Roman"/>
        </w:rPr>
        <w:t>1</w:t>
      </w:r>
      <w:r w:rsidR="00757192" w:rsidRPr="00757192">
        <w:rPr>
          <w:rFonts w:ascii="Times New Roman" w:eastAsia="Times New Roman" w:hAnsi="Times New Roman" w:cs="Times New Roman"/>
        </w:rPr>
        <w:t>0</w:t>
      </w:r>
      <w:r w:rsidRPr="00757192">
        <w:rPr>
          <w:rFonts w:ascii="Times New Roman" w:eastAsia="Times New Roman" w:hAnsi="Times New Roman" w:cs="Times New Roman"/>
        </w:rPr>
        <w:t>.20</w:t>
      </w:r>
      <w:r w:rsidR="00757192" w:rsidRPr="00757192">
        <w:rPr>
          <w:rFonts w:ascii="Times New Roman" w:eastAsia="Times New Roman" w:hAnsi="Times New Roman" w:cs="Times New Roman"/>
        </w:rPr>
        <w:t>21</w:t>
      </w:r>
      <w:r w:rsidRPr="00757192"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 w:rsidRPr="00757192">
        <w:rPr>
          <w:rFonts w:ascii="Times New Roman" w:eastAsia="Times New Roman" w:hAnsi="Times New Roman" w:cs="Times New Roman"/>
        </w:rPr>
        <w:t xml:space="preserve">составляет </w:t>
      </w:r>
      <w:r w:rsidR="00757192" w:rsidRPr="00757192">
        <w:rPr>
          <w:rFonts w:ascii="Times New Roman" w:eastAsia="Times New Roman" w:hAnsi="Times New Roman" w:cs="Times New Roman"/>
        </w:rPr>
        <w:t>2</w:t>
      </w:r>
      <w:r w:rsidR="00604F40">
        <w:rPr>
          <w:rFonts w:ascii="Times New Roman" w:eastAsia="Times New Roman" w:hAnsi="Times New Roman" w:cs="Times New Roman"/>
        </w:rPr>
        <w:t>6</w:t>
      </w:r>
      <w:r w:rsidR="00757192" w:rsidRPr="00757192">
        <w:rPr>
          <w:rFonts w:ascii="Times New Roman" w:eastAsia="Times New Roman" w:hAnsi="Times New Roman" w:cs="Times New Roman"/>
        </w:rPr>
        <w:t> </w:t>
      </w:r>
      <w:r w:rsidR="00604F40">
        <w:rPr>
          <w:rFonts w:ascii="Times New Roman" w:eastAsia="Times New Roman" w:hAnsi="Times New Roman" w:cs="Times New Roman"/>
        </w:rPr>
        <w:t>2</w:t>
      </w:r>
      <w:r w:rsidR="00757192" w:rsidRPr="00757192">
        <w:rPr>
          <w:rFonts w:ascii="Times New Roman" w:eastAsia="Times New Roman" w:hAnsi="Times New Roman" w:cs="Times New Roman"/>
        </w:rPr>
        <w:t>30,0</w:t>
      </w:r>
      <w:r w:rsidR="004606F7" w:rsidRPr="00757192">
        <w:rPr>
          <w:rFonts w:ascii="Times New Roman" w:eastAsia="Times New Roman" w:hAnsi="Times New Roman" w:cs="Times New Roman"/>
        </w:rPr>
        <w:t xml:space="preserve"> тыс.</w:t>
      </w:r>
      <w:r w:rsidR="00FA579E" w:rsidRPr="00757192">
        <w:rPr>
          <w:rFonts w:ascii="Times New Roman" w:eastAsia="Times New Roman" w:hAnsi="Times New Roman" w:cs="Times New Roman"/>
        </w:rPr>
        <w:t xml:space="preserve"> </w:t>
      </w:r>
      <w:r w:rsidR="004606F7" w:rsidRPr="00757192">
        <w:rPr>
          <w:rFonts w:ascii="Times New Roman" w:eastAsia="Times New Roman" w:hAnsi="Times New Roman" w:cs="Times New Roman"/>
        </w:rPr>
        <w:t>руб</w:t>
      </w:r>
      <w:r w:rsidR="00723072" w:rsidRPr="00757192">
        <w:rPr>
          <w:rFonts w:ascii="Times New Roman" w:eastAsia="Times New Roman" w:hAnsi="Times New Roman" w:cs="Times New Roman"/>
        </w:rPr>
        <w:t>лей</w:t>
      </w:r>
      <w:r w:rsidR="004606F7" w:rsidRPr="00757192">
        <w:rPr>
          <w:rFonts w:ascii="Times New Roman" w:eastAsia="Times New Roman" w:hAnsi="Times New Roman" w:cs="Times New Roman"/>
        </w:rPr>
        <w:t>.</w:t>
      </w:r>
    </w:p>
    <w:p w:rsidR="005B7356" w:rsidRPr="00757192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hAnsi="Times New Roman" w:cs="Times New Roman"/>
        </w:rPr>
        <w:t xml:space="preserve">За отчетный период </w:t>
      </w:r>
      <w:r w:rsidRPr="00757192">
        <w:rPr>
          <w:rFonts w:ascii="Times New Roman" w:eastAsia="Times New Roman" w:hAnsi="Times New Roman" w:cs="Times New Roman"/>
        </w:rPr>
        <w:t>м</w:t>
      </w:r>
      <w:r w:rsidR="004543A9" w:rsidRPr="00757192">
        <w:rPr>
          <w:rFonts w:ascii="Times New Roman" w:eastAsia="Times New Roman" w:hAnsi="Times New Roman" w:cs="Times New Roman"/>
        </w:rPr>
        <w:t>униципальные гарантии не предоставлялись</w:t>
      </w:r>
      <w:r w:rsidR="00A62EF0">
        <w:rPr>
          <w:rFonts w:ascii="Times New Roman" w:eastAsia="Times New Roman" w:hAnsi="Times New Roman" w:cs="Times New Roman"/>
        </w:rPr>
        <w:t>, к</w:t>
      </w:r>
      <w:r w:rsidR="00B119E6" w:rsidRPr="00757192">
        <w:rPr>
          <w:rFonts w:ascii="Times New Roman" w:hAnsi="Times New Roman" w:cs="Times New Roman"/>
        </w:rPr>
        <w:t>редиты не привлекались.</w:t>
      </w:r>
    </w:p>
    <w:p w:rsidR="004543A9" w:rsidRPr="00757192" w:rsidRDefault="00604F40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757192" w:rsidRPr="0075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757192" w:rsidRPr="0075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месяцев</w:t>
      </w:r>
      <w:r w:rsidR="00DB7A51" w:rsidRPr="00757192">
        <w:rPr>
          <w:rFonts w:ascii="Times New Roman" w:hAnsi="Times New Roman" w:cs="Times New Roman"/>
        </w:rPr>
        <w:t xml:space="preserve"> 2021</w:t>
      </w:r>
      <w:r w:rsidR="004543A9" w:rsidRPr="00757192">
        <w:rPr>
          <w:rFonts w:ascii="Times New Roman" w:hAnsi="Times New Roman" w:cs="Times New Roman"/>
        </w:rPr>
        <w:t xml:space="preserve"> года </w:t>
      </w:r>
      <w:r w:rsidR="00DB7A51" w:rsidRPr="00757192"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 w:rsidRPr="00757192">
        <w:rPr>
          <w:rFonts w:ascii="Times New Roman" w:hAnsi="Times New Roman" w:cs="Times New Roman"/>
        </w:rPr>
        <w:t>по кредитн</w:t>
      </w:r>
      <w:r w:rsidR="00E01D82">
        <w:rPr>
          <w:rFonts w:ascii="Times New Roman" w:hAnsi="Times New Roman" w:cs="Times New Roman"/>
        </w:rPr>
        <w:t xml:space="preserve">ым </w:t>
      </w:r>
      <w:r w:rsidR="004543A9" w:rsidRPr="00757192">
        <w:rPr>
          <w:rFonts w:ascii="Times New Roman" w:hAnsi="Times New Roman" w:cs="Times New Roman"/>
        </w:rPr>
        <w:t>договор</w:t>
      </w:r>
      <w:r w:rsidR="00E01D82">
        <w:rPr>
          <w:rFonts w:ascii="Times New Roman" w:hAnsi="Times New Roman" w:cs="Times New Roman"/>
        </w:rPr>
        <w:t>ам</w:t>
      </w:r>
      <w:r w:rsidR="004543A9" w:rsidRPr="00757192">
        <w:rPr>
          <w:rFonts w:ascii="Times New Roman" w:hAnsi="Times New Roman" w:cs="Times New Roman"/>
        </w:rPr>
        <w:t xml:space="preserve"> в сумме </w:t>
      </w:r>
      <w:r>
        <w:rPr>
          <w:rFonts w:ascii="Times New Roman" w:hAnsi="Times New Roman" w:cs="Times New Roman"/>
        </w:rPr>
        <w:t>6</w:t>
      </w:r>
      <w:r w:rsidR="00757192" w:rsidRPr="0075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F6638A" w:rsidRPr="00757192">
        <w:rPr>
          <w:rFonts w:ascii="Times New Roman" w:hAnsi="Times New Roman" w:cs="Times New Roman"/>
        </w:rPr>
        <w:t>00</w:t>
      </w:r>
      <w:r w:rsidR="004543A9" w:rsidRPr="00757192">
        <w:rPr>
          <w:rFonts w:ascii="Times New Roman" w:hAnsi="Times New Roman" w:cs="Times New Roman"/>
        </w:rPr>
        <w:t xml:space="preserve">,0 тыс. рублей. </w:t>
      </w:r>
    </w:p>
    <w:p w:rsidR="004543A9" w:rsidRPr="00757192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7192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604F40">
        <w:rPr>
          <w:rFonts w:ascii="Times New Roman" w:eastAsia="Times New Roman" w:hAnsi="Times New Roman" w:cs="Times New Roman"/>
        </w:rPr>
        <w:t>за</w:t>
      </w:r>
      <w:r w:rsidR="00757192" w:rsidRPr="00757192">
        <w:rPr>
          <w:rFonts w:ascii="Times New Roman" w:eastAsia="Times New Roman" w:hAnsi="Times New Roman" w:cs="Times New Roman"/>
        </w:rPr>
        <w:t xml:space="preserve"> </w:t>
      </w:r>
      <w:r w:rsidR="00604F40">
        <w:rPr>
          <w:rFonts w:ascii="Times New Roman" w:eastAsia="Times New Roman" w:hAnsi="Times New Roman" w:cs="Times New Roman"/>
        </w:rPr>
        <w:t>9</w:t>
      </w:r>
      <w:r w:rsidR="00757192" w:rsidRPr="00757192">
        <w:rPr>
          <w:rFonts w:ascii="Times New Roman" w:eastAsia="Times New Roman" w:hAnsi="Times New Roman" w:cs="Times New Roman"/>
        </w:rPr>
        <w:t xml:space="preserve"> </w:t>
      </w:r>
      <w:r w:rsidR="00604F40">
        <w:rPr>
          <w:rFonts w:ascii="Times New Roman" w:eastAsia="Times New Roman" w:hAnsi="Times New Roman" w:cs="Times New Roman"/>
        </w:rPr>
        <w:t>месяцев</w:t>
      </w:r>
      <w:r w:rsidR="00DB7A51" w:rsidRPr="00757192">
        <w:rPr>
          <w:rFonts w:ascii="Times New Roman" w:eastAsia="Times New Roman" w:hAnsi="Times New Roman" w:cs="Times New Roman"/>
        </w:rPr>
        <w:t xml:space="preserve"> 2021 года </w:t>
      </w:r>
      <w:r w:rsidRPr="00757192">
        <w:rPr>
          <w:rFonts w:ascii="Times New Roman" w:eastAsia="Times New Roman" w:hAnsi="Times New Roman" w:cs="Times New Roman"/>
        </w:rPr>
        <w:t xml:space="preserve">составили </w:t>
      </w:r>
      <w:r w:rsidR="00604F40">
        <w:rPr>
          <w:rFonts w:ascii="Times New Roman" w:eastAsia="Times New Roman" w:hAnsi="Times New Roman" w:cs="Times New Roman"/>
        </w:rPr>
        <w:t>1249,2</w:t>
      </w:r>
      <w:r w:rsidRPr="00757192"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Pr="00D5398A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4543A9" w:rsidRPr="00E9533E" w:rsidRDefault="004543A9" w:rsidP="00E01D82">
      <w:pPr>
        <w:pStyle w:val="ab"/>
        <w:numPr>
          <w:ilvl w:val="0"/>
          <w:numId w:val="11"/>
        </w:numPr>
        <w:spacing w:line="240" w:lineRule="atLeast"/>
        <w:jc w:val="center"/>
        <w:rPr>
          <w:rFonts w:ascii="Times New Roman" w:hAnsi="Times New Roman" w:cs="Times New Roman"/>
          <w:b/>
        </w:rPr>
      </w:pPr>
      <w:r w:rsidRPr="00E9533E">
        <w:rPr>
          <w:rFonts w:ascii="Times New Roman" w:hAnsi="Times New Roman" w:cs="Times New Roman"/>
          <w:b/>
        </w:rPr>
        <w:t>Дефицит (профицит) бюджета</w:t>
      </w:r>
    </w:p>
    <w:p w:rsidR="004543A9" w:rsidRPr="00E9533E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П</w:t>
      </w:r>
      <w:r w:rsidR="004543A9" w:rsidRPr="00E9533E">
        <w:rPr>
          <w:rFonts w:ascii="Times New Roman" w:hAnsi="Times New Roman" w:cs="Times New Roman"/>
        </w:rPr>
        <w:t>о состоянию на 01.</w:t>
      </w:r>
      <w:r w:rsidR="00604F40">
        <w:rPr>
          <w:rFonts w:ascii="Times New Roman" w:hAnsi="Times New Roman" w:cs="Times New Roman"/>
        </w:rPr>
        <w:t>1</w:t>
      </w:r>
      <w:r w:rsidR="0033551A" w:rsidRPr="00E9533E">
        <w:rPr>
          <w:rFonts w:ascii="Times New Roman" w:hAnsi="Times New Roman" w:cs="Times New Roman"/>
        </w:rPr>
        <w:t>0</w:t>
      </w:r>
      <w:r w:rsidR="004543A9" w:rsidRPr="00E9533E">
        <w:rPr>
          <w:rFonts w:ascii="Times New Roman" w:hAnsi="Times New Roman" w:cs="Times New Roman"/>
        </w:rPr>
        <w:t>.20</w:t>
      </w:r>
      <w:r w:rsidR="00E9533E" w:rsidRPr="00E9533E">
        <w:rPr>
          <w:rFonts w:ascii="Times New Roman" w:hAnsi="Times New Roman" w:cs="Times New Roman"/>
        </w:rPr>
        <w:t>21</w:t>
      </w:r>
      <w:r w:rsidR="004543A9" w:rsidRPr="00E9533E">
        <w:rPr>
          <w:rFonts w:ascii="Times New Roman" w:hAnsi="Times New Roman" w:cs="Times New Roman"/>
        </w:rPr>
        <w:t xml:space="preserve"> года бюджет </w:t>
      </w:r>
      <w:r w:rsidR="00180710" w:rsidRPr="00E9533E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 w:rsidRPr="00E9533E">
        <w:rPr>
          <w:rFonts w:ascii="Times New Roman" w:hAnsi="Times New Roman" w:cs="Times New Roman"/>
        </w:rPr>
        <w:t>район</w:t>
      </w:r>
      <w:r w:rsidR="00180710" w:rsidRPr="00E9533E">
        <w:rPr>
          <w:rFonts w:ascii="Times New Roman" w:hAnsi="Times New Roman" w:cs="Times New Roman"/>
        </w:rPr>
        <w:t>»</w:t>
      </w:r>
      <w:r w:rsidR="004543A9" w:rsidRPr="00E9533E">
        <w:rPr>
          <w:rFonts w:ascii="Times New Roman" w:hAnsi="Times New Roman" w:cs="Times New Roman"/>
        </w:rPr>
        <w:t xml:space="preserve"> исполнен с </w:t>
      </w:r>
      <w:r w:rsidR="00180710" w:rsidRPr="00E9533E">
        <w:rPr>
          <w:rFonts w:ascii="Times New Roman" w:hAnsi="Times New Roman" w:cs="Times New Roman"/>
        </w:rPr>
        <w:t>про</w:t>
      </w:r>
      <w:r w:rsidR="004543A9" w:rsidRPr="00E9533E">
        <w:rPr>
          <w:rFonts w:ascii="Times New Roman" w:hAnsi="Times New Roman" w:cs="Times New Roman"/>
        </w:rPr>
        <w:t xml:space="preserve">фицитом в сумме </w:t>
      </w:r>
      <w:r w:rsidR="00604F40">
        <w:rPr>
          <w:rFonts w:ascii="Times New Roman" w:hAnsi="Times New Roman" w:cs="Times New Roman"/>
        </w:rPr>
        <w:t>11</w:t>
      </w:r>
      <w:r w:rsidR="00E9533E" w:rsidRPr="00E9533E">
        <w:rPr>
          <w:rFonts w:ascii="Times New Roman" w:hAnsi="Times New Roman" w:cs="Times New Roman"/>
        </w:rPr>
        <w:t> </w:t>
      </w:r>
      <w:r w:rsidR="00604F40">
        <w:rPr>
          <w:rFonts w:ascii="Times New Roman" w:hAnsi="Times New Roman" w:cs="Times New Roman"/>
        </w:rPr>
        <w:t>418</w:t>
      </w:r>
      <w:r w:rsidR="00E9533E" w:rsidRPr="00E9533E">
        <w:rPr>
          <w:rFonts w:ascii="Times New Roman" w:hAnsi="Times New Roman" w:cs="Times New Roman"/>
        </w:rPr>
        <w:t>,</w:t>
      </w:r>
      <w:r w:rsidR="00604F40">
        <w:rPr>
          <w:rFonts w:ascii="Times New Roman" w:hAnsi="Times New Roman" w:cs="Times New Roman"/>
        </w:rPr>
        <w:t>5</w:t>
      </w:r>
      <w:r w:rsidR="004543A9" w:rsidRPr="00E9533E">
        <w:rPr>
          <w:rFonts w:ascii="Times New Roman" w:hAnsi="Times New Roman" w:cs="Times New Roman"/>
        </w:rPr>
        <w:t xml:space="preserve"> тыс. рублей</w:t>
      </w:r>
      <w:r w:rsidR="00DB7A51" w:rsidRPr="00E9533E">
        <w:rPr>
          <w:rFonts w:ascii="Times New Roman" w:hAnsi="Times New Roman" w:cs="Times New Roman"/>
        </w:rPr>
        <w:t xml:space="preserve"> при годовом пл</w:t>
      </w:r>
      <w:r w:rsidR="00E9533E" w:rsidRPr="00E9533E">
        <w:rPr>
          <w:rFonts w:ascii="Times New Roman" w:hAnsi="Times New Roman" w:cs="Times New Roman"/>
        </w:rPr>
        <w:t>ановом дефиците в сумме 1</w:t>
      </w:r>
      <w:r w:rsidR="00604F40">
        <w:rPr>
          <w:rFonts w:ascii="Times New Roman" w:hAnsi="Times New Roman" w:cs="Times New Roman"/>
        </w:rPr>
        <w:t>1</w:t>
      </w:r>
      <w:r w:rsidR="00E9533E" w:rsidRPr="00E9533E">
        <w:rPr>
          <w:rFonts w:ascii="Times New Roman" w:hAnsi="Times New Roman" w:cs="Times New Roman"/>
        </w:rPr>
        <w:t> </w:t>
      </w:r>
      <w:r w:rsidR="00604F40">
        <w:rPr>
          <w:rFonts w:ascii="Times New Roman" w:hAnsi="Times New Roman" w:cs="Times New Roman"/>
        </w:rPr>
        <w:t>174</w:t>
      </w:r>
      <w:r w:rsidR="00E9533E" w:rsidRPr="00E9533E">
        <w:rPr>
          <w:rFonts w:ascii="Times New Roman" w:hAnsi="Times New Roman" w:cs="Times New Roman"/>
        </w:rPr>
        <w:t>,</w:t>
      </w:r>
      <w:r w:rsidR="00604F40">
        <w:rPr>
          <w:rFonts w:ascii="Times New Roman" w:hAnsi="Times New Roman" w:cs="Times New Roman"/>
        </w:rPr>
        <w:t>5</w:t>
      </w:r>
      <w:r w:rsidR="00DB7A51" w:rsidRPr="00E9533E">
        <w:rPr>
          <w:rFonts w:ascii="Times New Roman" w:hAnsi="Times New Roman" w:cs="Times New Roman"/>
        </w:rPr>
        <w:t xml:space="preserve"> тыс. рублей</w:t>
      </w:r>
      <w:r w:rsidR="004543A9" w:rsidRPr="00E9533E">
        <w:rPr>
          <w:rFonts w:ascii="Times New Roman" w:hAnsi="Times New Roman" w:cs="Times New Roman"/>
        </w:rPr>
        <w:t>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E9533E">
        <w:rPr>
          <w:rFonts w:ascii="Times New Roman" w:hAnsi="Times New Roman" w:cs="Times New Roman"/>
        </w:rPr>
        <w:t>Остаток средств на счете местного бюджета на 01.</w:t>
      </w:r>
      <w:r w:rsidR="00604F40">
        <w:rPr>
          <w:rFonts w:ascii="Times New Roman" w:hAnsi="Times New Roman" w:cs="Times New Roman"/>
        </w:rPr>
        <w:t>1</w:t>
      </w:r>
      <w:r w:rsidR="0033551A" w:rsidRPr="00E9533E">
        <w:rPr>
          <w:rFonts w:ascii="Times New Roman" w:hAnsi="Times New Roman" w:cs="Times New Roman"/>
        </w:rPr>
        <w:t>0</w:t>
      </w:r>
      <w:r w:rsidR="00E9533E" w:rsidRPr="00E9533E">
        <w:rPr>
          <w:rFonts w:ascii="Times New Roman" w:hAnsi="Times New Roman" w:cs="Times New Roman"/>
        </w:rPr>
        <w:t>.2021</w:t>
      </w:r>
      <w:r w:rsidRPr="00E9533E">
        <w:rPr>
          <w:rFonts w:ascii="Times New Roman" w:hAnsi="Times New Roman" w:cs="Times New Roman"/>
        </w:rPr>
        <w:t xml:space="preserve"> года составил </w:t>
      </w:r>
      <w:r w:rsidR="00604F40">
        <w:rPr>
          <w:rFonts w:ascii="Times New Roman" w:hAnsi="Times New Roman" w:cs="Times New Roman"/>
        </w:rPr>
        <w:t>7499,6</w:t>
      </w:r>
      <w:r w:rsidRPr="00E9533E"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604F40">
        <w:rPr>
          <w:rFonts w:ascii="Times New Roman" w:hAnsi="Times New Roman" w:cs="Times New Roman"/>
        </w:rPr>
        <w:t>5957,3</w:t>
      </w:r>
      <w:r w:rsidRPr="00E9533E"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Pr="00E01D82" w:rsidRDefault="004543A9" w:rsidP="00E01D82">
      <w:pPr>
        <w:pStyle w:val="aa"/>
        <w:numPr>
          <w:ilvl w:val="0"/>
          <w:numId w:val="11"/>
        </w:num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E01D82">
        <w:rPr>
          <w:rFonts w:ascii="Times New Roman" w:eastAsia="Times New Roman" w:hAnsi="Times New Roman" w:cs="Times New Roman"/>
          <w:b/>
        </w:rPr>
        <w:lastRenderedPageBreak/>
        <w:t>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604F40">
        <w:rPr>
          <w:rFonts w:ascii="Times New Roman" w:eastAsia="Times New Roman" w:hAnsi="Times New Roman" w:cs="Times New Roman"/>
        </w:rPr>
        <w:t>9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604F40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C25C7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604F40">
        <w:rPr>
          <w:rFonts w:ascii="Times New Roman" w:eastAsia="Times New Roman" w:hAnsi="Times New Roman" w:cs="Times New Roman"/>
        </w:rPr>
        <w:t>470</w:t>
      </w:r>
      <w:r w:rsidR="00E405D6">
        <w:rPr>
          <w:rFonts w:ascii="Times New Roman" w:eastAsia="Times New Roman" w:hAnsi="Times New Roman" w:cs="Times New Roman"/>
        </w:rPr>
        <w:t> </w:t>
      </w:r>
      <w:r w:rsidR="00604F40">
        <w:rPr>
          <w:rFonts w:ascii="Times New Roman" w:eastAsia="Times New Roman" w:hAnsi="Times New Roman" w:cs="Times New Roman"/>
        </w:rPr>
        <w:t>596</w:t>
      </w:r>
      <w:r w:rsidR="00E405D6">
        <w:rPr>
          <w:rFonts w:ascii="Times New Roman" w:eastAsia="Times New Roman" w:hAnsi="Times New Roman" w:cs="Times New Roman"/>
        </w:rPr>
        <w:t>,1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604F40">
        <w:rPr>
          <w:rFonts w:ascii="Times New Roman" w:eastAsia="Times New Roman" w:hAnsi="Times New Roman" w:cs="Times New Roman"/>
        </w:rPr>
        <w:t>69</w:t>
      </w:r>
      <w:r w:rsidR="00E405D6">
        <w:rPr>
          <w:rFonts w:ascii="Times New Roman" w:eastAsia="Times New Roman" w:hAnsi="Times New Roman" w:cs="Times New Roman"/>
        </w:rPr>
        <w:t>,8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4C7BD7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</w:t>
      </w:r>
      <w:r w:rsidR="00E405D6">
        <w:rPr>
          <w:rFonts w:ascii="Times New Roman" w:eastAsia="Times New Roman" w:hAnsi="Times New Roman" w:cs="Times New Roman"/>
        </w:rPr>
        <w:t xml:space="preserve">ние расходов бюджета района за </w:t>
      </w:r>
      <w:r w:rsidR="00604F40">
        <w:rPr>
          <w:rFonts w:ascii="Times New Roman" w:eastAsia="Times New Roman" w:hAnsi="Times New Roman" w:cs="Times New Roman"/>
        </w:rPr>
        <w:t>9</w:t>
      </w:r>
      <w:r w:rsidR="00E405D6">
        <w:rPr>
          <w:rFonts w:ascii="Times New Roman" w:eastAsia="Times New Roman" w:hAnsi="Times New Roman" w:cs="Times New Roman"/>
        </w:rPr>
        <w:t xml:space="preserve"> </w:t>
      </w:r>
      <w:r w:rsidR="00604F40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</w:t>
      </w:r>
      <w:r w:rsidR="004C7BD7">
        <w:rPr>
          <w:rFonts w:ascii="Times New Roman" w:eastAsia="Times New Roman" w:hAnsi="Times New Roman" w:cs="Times New Roman"/>
        </w:rPr>
        <w:t>:</w:t>
      </w:r>
    </w:p>
    <w:p w:rsidR="00C25C74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самое низкое </w:t>
      </w:r>
      <w:r w:rsidR="004C7BD7">
        <w:rPr>
          <w:rFonts w:ascii="Times New Roman" w:eastAsia="Times New Roman" w:hAnsi="Times New Roman" w:cs="Times New Roman"/>
        </w:rPr>
        <w:t>освоение</w:t>
      </w:r>
      <w:r>
        <w:rPr>
          <w:rFonts w:ascii="Times New Roman" w:eastAsia="Times New Roman" w:hAnsi="Times New Roman" w:cs="Times New Roman"/>
        </w:rPr>
        <w:t xml:space="preserve"> бюджетных средств сложилось по ГРБС</w:t>
      </w:r>
      <w:r w:rsidR="000421E1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Дума Александровского района</w:t>
      </w:r>
      <w:r w:rsidR="000421E1">
        <w:rPr>
          <w:rFonts w:ascii="Times New Roman" w:eastAsia="Times New Roman" w:hAnsi="Times New Roman" w:cs="Times New Roman"/>
        </w:rPr>
        <w:t xml:space="preserve"> – </w:t>
      </w:r>
      <w:r w:rsidR="00ED6E9C">
        <w:rPr>
          <w:rFonts w:ascii="Times New Roman" w:eastAsia="Times New Roman" w:hAnsi="Times New Roman" w:cs="Times New Roman"/>
        </w:rPr>
        <w:t>57</w:t>
      </w:r>
      <w:r w:rsidR="00C8423C">
        <w:rPr>
          <w:rFonts w:ascii="Times New Roman" w:eastAsia="Times New Roman" w:hAnsi="Times New Roman" w:cs="Times New Roman"/>
        </w:rPr>
        <w:t>,8</w:t>
      </w:r>
      <w:r w:rsidR="000421E1">
        <w:rPr>
          <w:rFonts w:ascii="Times New Roman" w:eastAsia="Times New Roman" w:hAnsi="Times New Roman" w:cs="Times New Roman"/>
        </w:rPr>
        <w:t xml:space="preserve"> %.</w:t>
      </w:r>
    </w:p>
    <w:p w:rsidR="00E01D82" w:rsidRDefault="004C7BD7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самый высокий показатель освоения бюджетных средств сложился по ГРБС </w:t>
      </w:r>
      <w:r w:rsidR="00ED6E9C">
        <w:rPr>
          <w:rFonts w:ascii="Times New Roman" w:eastAsia="Times New Roman" w:hAnsi="Times New Roman" w:cs="Times New Roman"/>
        </w:rPr>
        <w:t xml:space="preserve">Финансовый отдел </w:t>
      </w:r>
      <w:r w:rsidR="00E01D82">
        <w:rPr>
          <w:rFonts w:ascii="Times New Roman" w:eastAsia="Times New Roman" w:hAnsi="Times New Roman" w:cs="Times New Roman"/>
        </w:rPr>
        <w:t xml:space="preserve">Администрации Александровского района Томской области </w:t>
      </w:r>
      <w:r>
        <w:rPr>
          <w:rFonts w:ascii="Times New Roman" w:eastAsia="Times New Roman" w:hAnsi="Times New Roman" w:cs="Times New Roman"/>
        </w:rPr>
        <w:t>-</w:t>
      </w:r>
      <w:r w:rsidR="00E01D82">
        <w:rPr>
          <w:rFonts w:ascii="Times New Roman" w:eastAsia="Times New Roman" w:hAnsi="Times New Roman" w:cs="Times New Roman"/>
        </w:rPr>
        <w:t xml:space="preserve"> </w:t>
      </w:r>
      <w:r w:rsidR="00ED6E9C">
        <w:rPr>
          <w:rFonts w:ascii="Times New Roman" w:eastAsia="Times New Roman" w:hAnsi="Times New Roman" w:cs="Times New Roman"/>
        </w:rPr>
        <w:t>71</w:t>
      </w:r>
      <w:r w:rsidR="00E01D82">
        <w:rPr>
          <w:rFonts w:ascii="Times New Roman" w:eastAsia="Times New Roman" w:hAnsi="Times New Roman" w:cs="Times New Roman"/>
        </w:rPr>
        <w:t>,</w:t>
      </w:r>
      <w:r w:rsidR="00ED6E9C">
        <w:rPr>
          <w:rFonts w:ascii="Times New Roman" w:eastAsia="Times New Roman" w:hAnsi="Times New Roman" w:cs="Times New Roman"/>
        </w:rPr>
        <w:t>9</w:t>
      </w:r>
      <w:r w:rsidR="00E01D82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>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C25C74">
        <w:rPr>
          <w:rFonts w:ascii="Times New Roman" w:eastAsia="Times New Roman" w:hAnsi="Times New Roman" w:cs="Times New Roman"/>
        </w:rPr>
        <w:t xml:space="preserve"> № 4</w:t>
      </w:r>
      <w:r w:rsidR="000421E1">
        <w:rPr>
          <w:rFonts w:ascii="Times New Roman" w:eastAsia="Times New Roman" w:hAnsi="Times New Roman" w:cs="Times New Roman"/>
        </w:rPr>
        <w:t>.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417"/>
        <w:gridCol w:w="709"/>
        <w:gridCol w:w="1134"/>
      </w:tblGrid>
      <w:tr w:rsidR="00C25C74" w:rsidTr="00C25C74">
        <w:tc>
          <w:tcPr>
            <w:tcW w:w="2943" w:type="dxa"/>
          </w:tcPr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6A41EE" w:rsidRDefault="00C25C74" w:rsidP="00604F4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604F4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7141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1701" w:type="dxa"/>
          </w:tcPr>
          <w:p w:rsidR="00C25C74" w:rsidRPr="006A41EE" w:rsidRDefault="00C25C74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</w:tcPr>
          <w:p w:rsidR="00C25C74" w:rsidRPr="006A41EE" w:rsidRDefault="00C25C74" w:rsidP="00ED6E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ED6E9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8423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709" w:type="dxa"/>
          </w:tcPr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C25C74" w:rsidRPr="006A41EE" w:rsidRDefault="00C25C74" w:rsidP="00762814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53090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</w:t>
            </w:r>
          </w:p>
          <w:p w:rsidR="00C25C74" w:rsidRPr="006A41EE" w:rsidRDefault="00C25C74" w:rsidP="00762814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141 777,8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162 172,4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116 453,7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134" w:type="dxa"/>
            <w:vAlign w:val="center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82,1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44 339,2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61 499,3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44 235,0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vAlign w:val="center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234 870,1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354 939,6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242 048,1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134" w:type="dxa"/>
            <w:vAlign w:val="center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815,8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1 170,2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1134" w:type="dxa"/>
            <w:vAlign w:val="center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83,0</w:t>
            </w:r>
          </w:p>
        </w:tc>
      </w:tr>
      <w:tr w:rsidR="000A1B5B" w:rsidTr="0053090D">
        <w:trPr>
          <w:trHeight w:val="345"/>
        </w:trPr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1 313,8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2 359,3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1 588,2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1134" w:type="dxa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0A1B5B" w:rsidTr="0053090D"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66 482,8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91 608,2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65 594,1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134" w:type="dxa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</w:tr>
      <w:tr w:rsidR="000A1B5B" w:rsidTr="0053090D">
        <w:tc>
          <w:tcPr>
            <w:tcW w:w="2943" w:type="dxa"/>
            <w:vAlign w:val="center"/>
          </w:tcPr>
          <w:p w:rsidR="000A1B5B" w:rsidRDefault="000A1B5B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A1B5B" w:rsidRPr="000A1B5B" w:rsidRDefault="00ED6E9C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489 599,4</w:t>
            </w:r>
          </w:p>
        </w:tc>
        <w:tc>
          <w:tcPr>
            <w:tcW w:w="1701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673 749,0</w:t>
            </w:r>
          </w:p>
        </w:tc>
        <w:tc>
          <w:tcPr>
            <w:tcW w:w="1417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470 596,1</w:t>
            </w:r>
          </w:p>
        </w:tc>
        <w:tc>
          <w:tcPr>
            <w:tcW w:w="709" w:type="dxa"/>
            <w:vAlign w:val="center"/>
          </w:tcPr>
          <w:p w:rsidR="000A1B5B" w:rsidRPr="0053090D" w:rsidRDefault="00ED6E9C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0A1B5B" w:rsidRPr="0005031D" w:rsidRDefault="00ED6E9C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96,1</w:t>
            </w:r>
          </w:p>
        </w:tc>
      </w:tr>
    </w:tbl>
    <w:p w:rsidR="001F6033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4543A9">
        <w:rPr>
          <w:rFonts w:ascii="Times New Roman" w:eastAsia="Times New Roman" w:hAnsi="Times New Roman" w:cs="Times New Roman"/>
        </w:rPr>
        <w:t>таблице №</w:t>
      </w:r>
      <w:r w:rsidR="000421E1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.</w:t>
      </w:r>
    </w:p>
    <w:p w:rsidR="00A27BAE" w:rsidRDefault="00A27BAE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C5236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ED6E9C">
        <w:rPr>
          <w:rFonts w:ascii="Times New Roman" w:eastAsia="Times New Roman" w:hAnsi="Times New Roman" w:cs="Times New Roman"/>
          <w:b/>
          <w:i/>
        </w:rPr>
        <w:t>9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 w:rsidR="00ED6E9C">
        <w:rPr>
          <w:rFonts w:ascii="Times New Roman" w:eastAsia="Times New Roman" w:hAnsi="Times New Roman" w:cs="Times New Roman"/>
          <w:b/>
          <w:i/>
        </w:rPr>
        <w:t>месяцев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20</w:t>
      </w:r>
      <w:r w:rsidR="000421E1">
        <w:rPr>
          <w:rFonts w:ascii="Times New Roman" w:eastAsia="Times New Roman" w:hAnsi="Times New Roman" w:cs="Times New Roman"/>
          <w:b/>
          <w:i/>
        </w:rPr>
        <w:t>2</w:t>
      </w:r>
      <w:r w:rsidR="001F0DCE">
        <w:rPr>
          <w:rFonts w:ascii="Times New Roman" w:eastAsia="Times New Roman" w:hAnsi="Times New Roman" w:cs="Times New Roman"/>
          <w:b/>
          <w:i/>
        </w:rPr>
        <w:t>1</w:t>
      </w:r>
      <w:r w:rsidR="000421E1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Tr="005C69ED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</w:t>
            </w:r>
            <w:r w:rsidR="00ED6E9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D6E9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месяцев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8C5236" w:rsidP="00ED6E9C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</w:t>
            </w:r>
            <w:r w:rsidR="00ED6E9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0.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="000421E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5C69ED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8855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год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ED6E9C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60 828,4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39 049,1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ED6E9C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ED6E9C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ED6E9C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24 903,1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ED6E9C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55 649,8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255 600,5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362 298,6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247 309,0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A00BFF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44 273,7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48 532,3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9F6AD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CF74A6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9F6AD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ADA" w:rsidRDefault="009F6AD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C064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D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45 753,6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34 464,9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6157D4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F2248A" w:rsidTr="002F2A47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489 599,4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673 749,0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470 596,1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9F6AD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A27BAE" w:rsidRDefault="00A27BAE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FC064D">
        <w:rPr>
          <w:rFonts w:ascii="Times New Roman" w:eastAsia="Times New Roman" w:hAnsi="Times New Roman" w:cs="Times New Roman"/>
        </w:rPr>
        <w:t>68,4</w:t>
      </w:r>
      <w:r>
        <w:rPr>
          <w:rFonts w:ascii="Times New Roman" w:eastAsia="Times New Roman" w:hAnsi="Times New Roman" w:cs="Times New Roman"/>
        </w:rPr>
        <w:t xml:space="preserve"> процента </w:t>
      </w:r>
      <w:r w:rsidR="004C7BD7">
        <w:rPr>
          <w:rFonts w:ascii="Times New Roman" w:eastAsia="Times New Roman" w:hAnsi="Times New Roman" w:cs="Times New Roman"/>
        </w:rPr>
        <w:t>это расходы</w:t>
      </w:r>
      <w:r w:rsidR="00534545">
        <w:rPr>
          <w:rFonts w:ascii="Times New Roman" w:eastAsia="Times New Roman" w:hAnsi="Times New Roman" w:cs="Times New Roman"/>
        </w:rPr>
        <w:t xml:space="preserve"> на финансирование</w:t>
      </w:r>
      <w:r w:rsidR="004C7BD7">
        <w:rPr>
          <w:rFonts w:ascii="Times New Roman" w:eastAsia="Times New Roman" w:hAnsi="Times New Roman" w:cs="Times New Roman"/>
        </w:rPr>
        <w:t xml:space="preserve"> социальной сферы</w:t>
      </w:r>
      <w:r>
        <w:rPr>
          <w:rFonts w:ascii="Times New Roman" w:eastAsia="Times New Roman" w:hAnsi="Times New Roman" w:cs="Times New Roman"/>
        </w:rPr>
        <w:t xml:space="preserve">. Объем расходов </w:t>
      </w:r>
      <w:r w:rsidR="004C7BD7">
        <w:rPr>
          <w:rFonts w:ascii="Times New Roman" w:eastAsia="Times New Roman" w:hAnsi="Times New Roman" w:cs="Times New Roman"/>
        </w:rPr>
        <w:t xml:space="preserve">социальной </w:t>
      </w:r>
      <w:r>
        <w:rPr>
          <w:rFonts w:ascii="Times New Roman" w:eastAsia="Times New Roman" w:hAnsi="Times New Roman" w:cs="Times New Roman"/>
        </w:rPr>
        <w:t>сфер</w:t>
      </w:r>
      <w:r w:rsidR="004C7BD7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составил </w:t>
      </w:r>
      <w:r w:rsidR="00FC064D">
        <w:rPr>
          <w:rFonts w:ascii="Times New Roman" w:eastAsia="Times New Roman" w:hAnsi="Times New Roman" w:cs="Times New Roman"/>
        </w:rPr>
        <w:t>321 846,9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5C69ED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lastRenderedPageBreak/>
        <w:t xml:space="preserve">на образование составили – </w:t>
      </w:r>
      <w:r w:rsidR="00FC064D">
        <w:rPr>
          <w:rFonts w:ascii="Times New Roman" w:eastAsia="Times New Roman" w:hAnsi="Times New Roman" w:cs="Times New Roman"/>
        </w:rPr>
        <w:t>247</w:t>
      </w:r>
      <w:r w:rsidR="004207F8">
        <w:rPr>
          <w:rFonts w:ascii="Times New Roman" w:eastAsia="Times New Roman" w:hAnsi="Times New Roman" w:cs="Times New Roman"/>
        </w:rPr>
        <w:t> </w:t>
      </w:r>
      <w:r w:rsidR="00FC064D">
        <w:rPr>
          <w:rFonts w:ascii="Times New Roman" w:eastAsia="Times New Roman" w:hAnsi="Times New Roman" w:cs="Times New Roman"/>
        </w:rPr>
        <w:t>309</w:t>
      </w:r>
      <w:r w:rsidR="004207F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0</w:t>
      </w:r>
      <w:r w:rsidRPr="006E066B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AD5651">
        <w:rPr>
          <w:rFonts w:ascii="Times New Roman" w:eastAsia="Times New Roman" w:hAnsi="Times New Roman" w:cs="Times New Roman"/>
        </w:rPr>
        <w:t>5</w:t>
      </w:r>
      <w:r w:rsidR="00FC064D">
        <w:rPr>
          <w:rFonts w:ascii="Times New Roman" w:eastAsia="Times New Roman" w:hAnsi="Times New Roman" w:cs="Times New Roman"/>
        </w:rPr>
        <w:t>2</w:t>
      </w:r>
      <w:r w:rsidR="004207F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6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05031D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48</w:t>
      </w:r>
      <w:r w:rsidR="004207F8">
        <w:rPr>
          <w:rFonts w:ascii="Times New Roman" w:eastAsia="Times New Roman" w:hAnsi="Times New Roman" w:cs="Times New Roman"/>
        </w:rPr>
        <w:t> </w:t>
      </w:r>
      <w:r w:rsidR="00FC064D">
        <w:rPr>
          <w:rFonts w:ascii="Times New Roman" w:eastAsia="Times New Roman" w:hAnsi="Times New Roman" w:cs="Times New Roman"/>
        </w:rPr>
        <w:t>532</w:t>
      </w:r>
      <w:r w:rsidR="004207F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FC064D">
        <w:rPr>
          <w:rFonts w:ascii="Times New Roman" w:eastAsia="Times New Roman" w:hAnsi="Times New Roman" w:cs="Times New Roman"/>
        </w:rPr>
        <w:t>10</w:t>
      </w:r>
      <w:r w:rsidR="004207F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4207F8">
        <w:rPr>
          <w:rFonts w:ascii="Times New Roman" w:eastAsia="Times New Roman" w:hAnsi="Times New Roman" w:cs="Times New Roman"/>
        </w:rPr>
        <w:t xml:space="preserve">1 </w:t>
      </w:r>
      <w:r w:rsidR="00FC064D">
        <w:rPr>
          <w:rFonts w:ascii="Times New Roman" w:eastAsia="Times New Roman" w:hAnsi="Times New Roman" w:cs="Times New Roman"/>
        </w:rPr>
        <w:t>447</w:t>
      </w:r>
      <w:r w:rsidR="004207F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 w:rsidRPr="005C69ED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230668">
        <w:rPr>
          <w:rFonts w:ascii="Times New Roman" w:eastAsia="Times New Roman" w:hAnsi="Times New Roman" w:cs="Times New Roman"/>
        </w:rPr>
        <w:t>3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230668">
        <w:rPr>
          <w:rFonts w:ascii="Times New Roman" w:eastAsia="Times New Roman" w:hAnsi="Times New Roman" w:cs="Times New Roman"/>
        </w:rPr>
        <w:t xml:space="preserve">– </w:t>
      </w:r>
      <w:r w:rsidR="00FC064D">
        <w:rPr>
          <w:rFonts w:ascii="Times New Roman" w:eastAsia="Times New Roman" w:hAnsi="Times New Roman" w:cs="Times New Roman"/>
        </w:rPr>
        <w:t>11</w:t>
      </w:r>
      <w:r w:rsidR="00230668">
        <w:rPr>
          <w:rFonts w:ascii="Times New Roman" w:eastAsia="Times New Roman" w:hAnsi="Times New Roman" w:cs="Times New Roman"/>
        </w:rPr>
        <w:t> 98</w:t>
      </w:r>
      <w:r w:rsidR="00FC064D">
        <w:rPr>
          <w:rFonts w:ascii="Times New Roman" w:eastAsia="Times New Roman" w:hAnsi="Times New Roman" w:cs="Times New Roman"/>
        </w:rPr>
        <w:t>1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230668">
        <w:rPr>
          <w:rFonts w:ascii="Times New Roman" w:eastAsia="Times New Roman" w:hAnsi="Times New Roman" w:cs="Times New Roman"/>
        </w:rPr>
        <w:t>2,</w:t>
      </w:r>
      <w:r w:rsidR="00FC06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социальную политику – </w:t>
      </w:r>
      <w:r w:rsidR="00FC064D">
        <w:rPr>
          <w:rFonts w:ascii="Times New Roman" w:eastAsia="Times New Roman" w:hAnsi="Times New Roman" w:cs="Times New Roman"/>
        </w:rPr>
        <w:t>12</w:t>
      </w:r>
      <w:r w:rsidR="00230668">
        <w:rPr>
          <w:rFonts w:ascii="Times New Roman" w:eastAsia="Times New Roman" w:hAnsi="Times New Roman" w:cs="Times New Roman"/>
        </w:rPr>
        <w:t> </w:t>
      </w:r>
      <w:r w:rsidR="00FC064D">
        <w:rPr>
          <w:rFonts w:ascii="Times New Roman" w:eastAsia="Times New Roman" w:hAnsi="Times New Roman" w:cs="Times New Roman"/>
        </w:rPr>
        <w:t>577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230668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</w:t>
      </w:r>
      <w:r w:rsidR="00FC064D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5368D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FC064D">
        <w:rPr>
          <w:rFonts w:ascii="Times New Roman" w:eastAsia="Times New Roman" w:hAnsi="Times New Roman" w:cs="Times New Roman"/>
        </w:rPr>
        <w:t>4</w:t>
      </w:r>
      <w:r w:rsidR="00230668">
        <w:rPr>
          <w:rFonts w:ascii="Times New Roman" w:eastAsia="Times New Roman" w:hAnsi="Times New Roman" w:cs="Times New Roman"/>
        </w:rPr>
        <w:t>4 </w:t>
      </w:r>
      <w:r w:rsidR="00FC064D">
        <w:rPr>
          <w:rFonts w:ascii="Times New Roman" w:eastAsia="Times New Roman" w:hAnsi="Times New Roman" w:cs="Times New Roman"/>
        </w:rPr>
        <w:t>897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FC064D">
        <w:rPr>
          <w:rFonts w:ascii="Times New Roman" w:eastAsia="Times New Roman" w:hAnsi="Times New Roman" w:cs="Times New Roman"/>
        </w:rPr>
        <w:t>9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5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5368D4" w:rsidRDefault="005368D4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содержание органов местного</w:t>
      </w:r>
      <w:r w:rsidR="00230668">
        <w:rPr>
          <w:rFonts w:ascii="Times New Roman" w:eastAsia="Times New Roman" w:hAnsi="Times New Roman" w:cs="Times New Roman"/>
        </w:rPr>
        <w:t xml:space="preserve"> самоуправления за </w:t>
      </w:r>
      <w:r w:rsidR="00FC064D">
        <w:rPr>
          <w:rFonts w:ascii="Times New Roman" w:eastAsia="Times New Roman" w:hAnsi="Times New Roman" w:cs="Times New Roman"/>
        </w:rPr>
        <w:t>9</w:t>
      </w:r>
      <w:r w:rsidR="00230668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FC064D">
        <w:rPr>
          <w:rFonts w:ascii="Times New Roman" w:eastAsia="Times New Roman" w:hAnsi="Times New Roman" w:cs="Times New Roman"/>
        </w:rPr>
        <w:t>39 049,1</w:t>
      </w:r>
      <w:r w:rsidR="00A27BAE">
        <w:rPr>
          <w:rFonts w:ascii="Times New Roman" w:eastAsia="Times New Roman" w:hAnsi="Times New Roman" w:cs="Times New Roman"/>
        </w:rPr>
        <w:t xml:space="preserve"> тыс.</w:t>
      </w:r>
      <w:r w:rsidR="007E7085">
        <w:rPr>
          <w:rFonts w:ascii="Times New Roman" w:eastAsia="Times New Roman" w:hAnsi="Times New Roman" w:cs="Times New Roman"/>
        </w:rPr>
        <w:t xml:space="preserve"> рублей, удельный вес, которых составляет </w:t>
      </w:r>
      <w:r w:rsidR="00FC064D">
        <w:rPr>
          <w:rFonts w:ascii="Times New Roman" w:eastAsia="Times New Roman" w:hAnsi="Times New Roman" w:cs="Times New Roman"/>
        </w:rPr>
        <w:t>8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 w:rsidR="007E7085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7E7085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статье «Средства м</w:t>
      </w:r>
      <w:r w:rsidR="00230668">
        <w:rPr>
          <w:rFonts w:ascii="Times New Roman" w:eastAsia="Times New Roman" w:hAnsi="Times New Roman" w:cs="Times New Roman"/>
        </w:rPr>
        <w:t xml:space="preserve">ассовой информации» за </w:t>
      </w:r>
      <w:r w:rsidR="00FC064D">
        <w:rPr>
          <w:rFonts w:ascii="Times New Roman" w:eastAsia="Times New Roman" w:hAnsi="Times New Roman" w:cs="Times New Roman"/>
        </w:rPr>
        <w:t>9</w:t>
      </w:r>
      <w:r w:rsidR="00230668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FC064D">
        <w:rPr>
          <w:rFonts w:ascii="Times New Roman" w:eastAsia="Times New Roman" w:hAnsi="Times New Roman" w:cs="Times New Roman"/>
        </w:rPr>
        <w:t>2 387,2</w:t>
      </w:r>
      <w:r>
        <w:rPr>
          <w:rFonts w:ascii="Times New Roman" w:eastAsia="Times New Roman" w:hAnsi="Times New Roman" w:cs="Times New Roman"/>
        </w:rPr>
        <w:t xml:space="preserve"> тыс. рублей, удельный вес, которых составляет 0,</w:t>
      </w:r>
      <w:r w:rsidR="00FC06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FC064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составил </w:t>
      </w:r>
      <w:r w:rsidR="00FC064D">
        <w:rPr>
          <w:rFonts w:ascii="Times New Roman" w:eastAsia="Times New Roman" w:hAnsi="Times New Roman" w:cs="Times New Roman"/>
        </w:rPr>
        <w:t>34</w:t>
      </w:r>
      <w:r w:rsidR="00230668">
        <w:rPr>
          <w:rFonts w:ascii="Times New Roman" w:eastAsia="Times New Roman" w:hAnsi="Times New Roman" w:cs="Times New Roman"/>
        </w:rPr>
        <w:t> </w:t>
      </w:r>
      <w:r w:rsidR="00FC064D">
        <w:rPr>
          <w:rFonts w:ascii="Times New Roman" w:eastAsia="Times New Roman" w:hAnsi="Times New Roman" w:cs="Times New Roman"/>
        </w:rPr>
        <w:t>464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FC064D">
        <w:rPr>
          <w:rFonts w:ascii="Times New Roman" w:eastAsia="Times New Roman" w:hAnsi="Times New Roman" w:cs="Times New Roman"/>
        </w:rPr>
        <w:t>7</w:t>
      </w:r>
      <w:r w:rsidR="00230668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 w:rsidR="00D811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230668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</w:t>
      </w:r>
      <w:r w:rsidR="00D81130">
        <w:rPr>
          <w:rFonts w:ascii="Times New Roman" w:eastAsia="Times New Roman" w:hAnsi="Times New Roman" w:cs="Times New Roman"/>
        </w:rPr>
        <w:t xml:space="preserve"> уровня</w:t>
      </w:r>
      <w:r w:rsidR="00512750">
        <w:rPr>
          <w:rFonts w:ascii="Times New Roman" w:eastAsia="Times New Roman" w:hAnsi="Times New Roman" w:cs="Times New Roman"/>
        </w:rPr>
        <w:t xml:space="preserve"> кассовых расходов </w:t>
      </w:r>
      <w:r w:rsidR="006E066B">
        <w:rPr>
          <w:rFonts w:ascii="Times New Roman" w:eastAsia="Times New Roman" w:hAnsi="Times New Roman" w:cs="Times New Roman"/>
        </w:rPr>
        <w:t xml:space="preserve">за </w:t>
      </w:r>
      <w:r w:rsidR="00FC064D">
        <w:rPr>
          <w:rFonts w:ascii="Times New Roman" w:eastAsia="Times New Roman" w:hAnsi="Times New Roman" w:cs="Times New Roman"/>
        </w:rPr>
        <w:t>9</w:t>
      </w:r>
      <w:r w:rsidR="006E066B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 xml:space="preserve">года </w:t>
      </w:r>
      <w:r w:rsidR="0051275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 w:rsidR="00FC064D">
        <w:rPr>
          <w:rFonts w:ascii="Times New Roman" w:eastAsia="Times New Roman" w:hAnsi="Times New Roman" w:cs="Times New Roman"/>
        </w:rPr>
        <w:t xml:space="preserve"> на  3,9</w:t>
      </w:r>
      <w:r w:rsidR="00AD5651">
        <w:rPr>
          <w:rFonts w:ascii="Times New Roman" w:eastAsia="Times New Roman" w:hAnsi="Times New Roman" w:cs="Times New Roman"/>
        </w:rPr>
        <w:t xml:space="preserve">% или </w:t>
      </w:r>
      <w:r w:rsidR="000C3F65">
        <w:rPr>
          <w:rFonts w:ascii="Times New Roman" w:eastAsia="Times New Roman" w:hAnsi="Times New Roman" w:cs="Times New Roman"/>
        </w:rPr>
        <w:t xml:space="preserve">на </w:t>
      </w:r>
      <w:r w:rsidR="00FC064D">
        <w:rPr>
          <w:rFonts w:ascii="Times New Roman" w:eastAsia="Times New Roman" w:hAnsi="Times New Roman" w:cs="Times New Roman"/>
        </w:rPr>
        <w:t>19 003,3</w:t>
      </w:r>
      <w:r w:rsidR="00547E90">
        <w:rPr>
          <w:rFonts w:ascii="Times New Roman" w:eastAsia="Times New Roman" w:hAnsi="Times New Roman" w:cs="Times New Roman"/>
        </w:rPr>
        <w:t xml:space="preserve"> </w:t>
      </w:r>
      <w:r w:rsidR="007E7085">
        <w:rPr>
          <w:rFonts w:ascii="Times New Roman" w:eastAsia="Times New Roman" w:hAnsi="Times New Roman" w:cs="Times New Roman"/>
        </w:rPr>
        <w:t>тыс. рублей</w:t>
      </w:r>
      <w:r w:rsidR="00512750">
        <w:rPr>
          <w:rFonts w:ascii="Times New Roman" w:eastAsia="Times New Roman" w:hAnsi="Times New Roman" w:cs="Times New Roman"/>
        </w:rPr>
        <w:t xml:space="preserve">. </w:t>
      </w:r>
    </w:p>
    <w:p w:rsidR="000C3F65" w:rsidRDefault="000C3F65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F7036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Исполнение бюджета за отчетный период по разделам и подразделам:</w:t>
      </w:r>
    </w:p>
    <w:p w:rsidR="005E3F01" w:rsidRPr="0001605B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46D99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 w:rsidRPr="00C46D99">
        <w:rPr>
          <w:rFonts w:ascii="Times New Roman" w:eastAsia="Times New Roman" w:hAnsi="Times New Roman" w:cs="Times New Roman"/>
          <w:b/>
          <w:i/>
        </w:rPr>
        <w:t>07</w:t>
      </w:r>
      <w:r w:rsidRPr="00C46D99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</w:t>
      </w:r>
      <w:r w:rsidR="00467015">
        <w:rPr>
          <w:rFonts w:ascii="Times New Roman" w:eastAsia="Times New Roman" w:hAnsi="Times New Roman" w:cs="Times New Roman"/>
        </w:rPr>
        <w:t>асходов по разделу «О</w:t>
      </w:r>
      <w:r>
        <w:rPr>
          <w:rFonts w:ascii="Times New Roman" w:eastAsia="Times New Roman" w:hAnsi="Times New Roman" w:cs="Times New Roman"/>
        </w:rPr>
        <w:t xml:space="preserve">бразование» за </w:t>
      </w:r>
      <w:r w:rsidR="00FC064D">
        <w:rPr>
          <w:rFonts w:ascii="Times New Roman" w:eastAsia="Times New Roman" w:hAnsi="Times New Roman" w:cs="Times New Roman"/>
        </w:rPr>
        <w:t>9</w:t>
      </w:r>
      <w:r w:rsidR="00B434BC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FC064D">
        <w:rPr>
          <w:rFonts w:ascii="Times New Roman" w:eastAsia="Times New Roman" w:hAnsi="Times New Roman" w:cs="Times New Roman"/>
        </w:rPr>
        <w:t>247 309,0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FC064D">
        <w:rPr>
          <w:rFonts w:ascii="Times New Roman" w:eastAsia="Times New Roman" w:hAnsi="Times New Roman" w:cs="Times New Roman"/>
        </w:rPr>
        <w:t>68</w:t>
      </w:r>
      <w:r w:rsidR="00FE38C1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660B2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FE38C1" w:rsidRPr="00562641">
        <w:rPr>
          <w:rFonts w:ascii="Times New Roman" w:eastAsia="Times New Roman" w:hAnsi="Times New Roman" w:cs="Times New Roman"/>
        </w:rPr>
        <w:t>1</w:t>
      </w:r>
      <w:r w:rsidR="00562641" w:rsidRPr="00562641">
        <w:rPr>
          <w:rFonts w:ascii="Times New Roman" w:eastAsia="Times New Roman" w:hAnsi="Times New Roman" w:cs="Times New Roman"/>
        </w:rPr>
        <w:t>6</w:t>
      </w:r>
      <w:r w:rsidR="00FE38C1" w:rsidRPr="00562641">
        <w:rPr>
          <w:rFonts w:ascii="Times New Roman" w:eastAsia="Times New Roman" w:hAnsi="Times New Roman" w:cs="Times New Roman"/>
        </w:rPr>
        <w:t>1 5</w:t>
      </w:r>
      <w:r w:rsidR="00562641" w:rsidRPr="00562641">
        <w:rPr>
          <w:rFonts w:ascii="Times New Roman" w:eastAsia="Times New Roman" w:hAnsi="Times New Roman" w:cs="Times New Roman"/>
        </w:rPr>
        <w:t>91</w:t>
      </w:r>
      <w:r w:rsidR="00FE38C1" w:rsidRPr="00562641">
        <w:rPr>
          <w:rFonts w:ascii="Times New Roman" w:eastAsia="Times New Roman" w:hAnsi="Times New Roman" w:cs="Times New Roman"/>
        </w:rPr>
        <w:t>,</w:t>
      </w:r>
      <w:r w:rsidR="00562641" w:rsidRPr="00562641">
        <w:rPr>
          <w:rFonts w:ascii="Times New Roman" w:eastAsia="Times New Roman" w:hAnsi="Times New Roman" w:cs="Times New Roman"/>
        </w:rPr>
        <w:t>2</w:t>
      </w:r>
      <w:r w:rsidR="00B76E13" w:rsidRPr="00562641">
        <w:rPr>
          <w:rFonts w:ascii="Times New Roman" w:eastAsia="Times New Roman" w:hAnsi="Times New Roman" w:cs="Times New Roman"/>
        </w:rPr>
        <w:t xml:space="preserve"> 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B76E13" w:rsidRPr="00562641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62641" w:rsidRPr="00562641">
        <w:rPr>
          <w:rFonts w:ascii="Times New Roman" w:eastAsia="Times New Roman" w:hAnsi="Times New Roman" w:cs="Times New Roman"/>
        </w:rPr>
        <w:t>70,0</w:t>
      </w:r>
      <w:r w:rsidR="00B76E13" w:rsidRPr="00562641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1C2C0E" w:rsidRPr="00562641">
        <w:rPr>
          <w:rFonts w:ascii="Times New Roman" w:eastAsia="Times New Roman" w:hAnsi="Times New Roman" w:cs="Times New Roman"/>
        </w:rPr>
        <w:t xml:space="preserve"> </w:t>
      </w:r>
      <w:r w:rsidR="00562641" w:rsidRPr="00562641">
        <w:rPr>
          <w:rFonts w:ascii="Times New Roman" w:eastAsia="Times New Roman" w:hAnsi="Times New Roman" w:cs="Times New Roman"/>
        </w:rPr>
        <w:t>85</w:t>
      </w:r>
      <w:r w:rsidR="00FE38C1" w:rsidRPr="00562641">
        <w:rPr>
          <w:rFonts w:ascii="Times New Roman" w:eastAsia="Times New Roman" w:hAnsi="Times New Roman" w:cs="Times New Roman"/>
        </w:rPr>
        <w:t> </w:t>
      </w:r>
      <w:r w:rsidR="00562641" w:rsidRPr="00562641">
        <w:rPr>
          <w:rFonts w:ascii="Times New Roman" w:eastAsia="Times New Roman" w:hAnsi="Times New Roman" w:cs="Times New Roman"/>
        </w:rPr>
        <w:t>717</w:t>
      </w:r>
      <w:r w:rsidR="00FE38C1" w:rsidRPr="00562641">
        <w:rPr>
          <w:rFonts w:ascii="Times New Roman" w:eastAsia="Times New Roman" w:hAnsi="Times New Roman" w:cs="Times New Roman"/>
        </w:rPr>
        <w:t>,8</w:t>
      </w:r>
      <w:r w:rsidR="00B76E13" w:rsidRPr="00562641">
        <w:rPr>
          <w:rFonts w:ascii="Times New Roman" w:eastAsia="Times New Roman" w:hAnsi="Times New Roman" w:cs="Times New Roman"/>
        </w:rPr>
        <w:t xml:space="preserve"> 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B76E13" w:rsidRPr="00562641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62641" w:rsidRPr="00562641">
        <w:rPr>
          <w:rFonts w:ascii="Times New Roman" w:eastAsia="Times New Roman" w:hAnsi="Times New Roman" w:cs="Times New Roman"/>
        </w:rPr>
        <w:t>70</w:t>
      </w:r>
      <w:r w:rsidR="002D4D9E" w:rsidRPr="00562641">
        <w:rPr>
          <w:rFonts w:ascii="Times New Roman" w:eastAsia="Times New Roman" w:hAnsi="Times New Roman" w:cs="Times New Roman"/>
        </w:rPr>
        <w:t>,</w:t>
      </w:r>
      <w:r w:rsidR="00562641" w:rsidRPr="00562641">
        <w:rPr>
          <w:rFonts w:ascii="Times New Roman" w:eastAsia="Times New Roman" w:hAnsi="Times New Roman" w:cs="Times New Roman"/>
        </w:rPr>
        <w:t>8</w:t>
      </w:r>
      <w:r w:rsidR="00B76E13" w:rsidRPr="00562641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5E3F01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C3F65">
        <w:rPr>
          <w:rFonts w:ascii="Times New Roman" w:eastAsia="Times New Roman" w:hAnsi="Times New Roman" w:cs="Times New Roman"/>
        </w:rPr>
        <w:t>Темп роста к</w:t>
      </w:r>
      <w:r>
        <w:rPr>
          <w:rFonts w:ascii="Times New Roman" w:eastAsia="Times New Roman" w:hAnsi="Times New Roman" w:cs="Times New Roman"/>
        </w:rPr>
        <w:t xml:space="preserve"> соответствующему периоду 20</w:t>
      </w:r>
      <w:r w:rsidR="00467015">
        <w:rPr>
          <w:rFonts w:ascii="Times New Roman" w:eastAsia="Times New Roman" w:hAnsi="Times New Roman" w:cs="Times New Roman"/>
        </w:rPr>
        <w:t>2</w:t>
      </w:r>
      <w:r w:rsidR="001F0DC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4D9E">
        <w:rPr>
          <w:rFonts w:ascii="Times New Roman" w:eastAsia="Times New Roman" w:hAnsi="Times New Roman" w:cs="Times New Roman"/>
        </w:rPr>
        <w:t>9</w:t>
      </w:r>
      <w:r w:rsidR="00FC064D">
        <w:rPr>
          <w:rFonts w:ascii="Times New Roman" w:eastAsia="Times New Roman" w:hAnsi="Times New Roman" w:cs="Times New Roman"/>
        </w:rPr>
        <w:t>6</w:t>
      </w:r>
      <w:r w:rsidR="002D4D9E">
        <w:rPr>
          <w:rFonts w:ascii="Times New Roman" w:eastAsia="Times New Roman" w:hAnsi="Times New Roman" w:cs="Times New Roman"/>
        </w:rPr>
        <w:t>,</w:t>
      </w:r>
      <w:r w:rsidR="00FC064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A55971" w:rsidRPr="00562641" w:rsidRDefault="0086632A" w:rsidP="00A5597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6632A">
        <w:rPr>
          <w:rFonts w:ascii="Times New Roman" w:eastAsia="Times New Roman" w:hAnsi="Times New Roman" w:cs="Times New Roman"/>
        </w:rPr>
        <w:t xml:space="preserve">На дошкольное образования </w:t>
      </w:r>
      <w:r w:rsidR="0064646F">
        <w:rPr>
          <w:rFonts w:ascii="Times New Roman" w:eastAsia="Times New Roman" w:hAnsi="Times New Roman" w:cs="Times New Roman"/>
        </w:rPr>
        <w:t xml:space="preserve">из бюджета района </w:t>
      </w:r>
      <w:r w:rsidR="00FC064D">
        <w:rPr>
          <w:rFonts w:ascii="Times New Roman" w:eastAsia="Times New Roman" w:hAnsi="Times New Roman" w:cs="Times New Roman"/>
        </w:rPr>
        <w:t>за</w:t>
      </w:r>
      <w:r w:rsidR="00A55971" w:rsidRPr="0086632A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9</w:t>
      </w:r>
      <w:r w:rsidR="00B76E13" w:rsidRPr="0086632A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месяцев</w:t>
      </w:r>
      <w:r w:rsidR="001C2C0E" w:rsidRPr="0086632A">
        <w:rPr>
          <w:rFonts w:ascii="Times New Roman" w:eastAsia="Times New Roman" w:hAnsi="Times New Roman" w:cs="Times New Roman"/>
        </w:rPr>
        <w:t xml:space="preserve"> 20</w:t>
      </w:r>
      <w:r w:rsidR="001660B2" w:rsidRPr="0086632A">
        <w:rPr>
          <w:rFonts w:ascii="Times New Roman" w:eastAsia="Times New Roman" w:hAnsi="Times New Roman" w:cs="Times New Roman"/>
        </w:rPr>
        <w:t>2</w:t>
      </w:r>
      <w:r w:rsidR="001F0DCE" w:rsidRPr="0086632A">
        <w:rPr>
          <w:rFonts w:ascii="Times New Roman" w:eastAsia="Times New Roman" w:hAnsi="Times New Roman" w:cs="Times New Roman"/>
        </w:rPr>
        <w:t>1</w:t>
      </w:r>
      <w:r w:rsidR="00B76E13" w:rsidRPr="0086632A">
        <w:rPr>
          <w:rFonts w:ascii="Times New Roman" w:eastAsia="Times New Roman" w:hAnsi="Times New Roman" w:cs="Times New Roman"/>
        </w:rPr>
        <w:t xml:space="preserve"> года </w:t>
      </w:r>
      <w:r w:rsidRPr="0086632A">
        <w:rPr>
          <w:rFonts w:ascii="Times New Roman" w:eastAsia="Times New Roman" w:hAnsi="Times New Roman" w:cs="Times New Roman"/>
        </w:rPr>
        <w:t>направлено средств в сумме</w:t>
      </w:r>
      <w:r w:rsidR="00E83AEB" w:rsidRPr="0086632A">
        <w:rPr>
          <w:rFonts w:ascii="Times New Roman" w:eastAsia="Times New Roman" w:hAnsi="Times New Roman" w:cs="Times New Roman"/>
        </w:rPr>
        <w:t xml:space="preserve"> </w:t>
      </w:r>
      <w:r w:rsidR="00FC064D">
        <w:rPr>
          <w:rFonts w:ascii="Times New Roman" w:eastAsia="Times New Roman" w:hAnsi="Times New Roman" w:cs="Times New Roman"/>
        </w:rPr>
        <w:t>62 262,8</w:t>
      </w:r>
      <w:r w:rsidR="00E83AEB" w:rsidRPr="0086632A">
        <w:rPr>
          <w:rFonts w:ascii="Times New Roman" w:eastAsia="Times New Roman" w:hAnsi="Times New Roman" w:cs="Times New Roman"/>
        </w:rPr>
        <w:t xml:space="preserve"> </w:t>
      </w:r>
      <w:r w:rsidR="00E83AEB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E83AEB">
        <w:rPr>
          <w:rFonts w:ascii="Times New Roman" w:eastAsia="Times New Roman" w:hAnsi="Times New Roman" w:cs="Times New Roman"/>
        </w:rPr>
        <w:t xml:space="preserve"> или </w:t>
      </w:r>
      <w:r>
        <w:rPr>
          <w:rFonts w:ascii="Times New Roman" w:eastAsia="Times New Roman" w:hAnsi="Times New Roman" w:cs="Times New Roman"/>
        </w:rPr>
        <w:t xml:space="preserve">профинансировано на </w:t>
      </w:r>
      <w:r w:rsidR="00FC064D">
        <w:rPr>
          <w:rFonts w:ascii="Times New Roman" w:eastAsia="Times New Roman" w:hAnsi="Times New Roman" w:cs="Times New Roman"/>
        </w:rPr>
        <w:t>6</w:t>
      </w:r>
      <w:r w:rsidR="00555C8A">
        <w:rPr>
          <w:rFonts w:ascii="Times New Roman" w:eastAsia="Times New Roman" w:hAnsi="Times New Roman" w:cs="Times New Roman"/>
        </w:rPr>
        <w:t>8,</w:t>
      </w:r>
      <w:r w:rsidR="00FC064D">
        <w:rPr>
          <w:rFonts w:ascii="Times New Roman" w:eastAsia="Times New Roman" w:hAnsi="Times New Roman" w:cs="Times New Roman"/>
        </w:rPr>
        <w:t>3</w:t>
      </w:r>
      <w:r w:rsidR="007D1F50">
        <w:rPr>
          <w:rFonts w:ascii="Times New Roman" w:eastAsia="Times New Roman" w:hAnsi="Times New Roman" w:cs="Times New Roman"/>
        </w:rPr>
        <w:t xml:space="preserve"> </w:t>
      </w:r>
      <w:r w:rsidR="00E83AEB">
        <w:rPr>
          <w:rFonts w:ascii="Times New Roman" w:eastAsia="Times New Roman" w:hAnsi="Times New Roman" w:cs="Times New Roman"/>
        </w:rPr>
        <w:t>% к годовым бюджетным назначениям, в том числе</w:t>
      </w:r>
      <w:r w:rsidR="00A55971">
        <w:rPr>
          <w:rFonts w:ascii="Times New Roman" w:eastAsia="Times New Roman" w:hAnsi="Times New Roman" w:cs="Times New Roman"/>
        </w:rPr>
        <w:t xml:space="preserve"> за </w:t>
      </w:r>
      <w:r w:rsidR="00A55971" w:rsidRPr="00562641">
        <w:rPr>
          <w:rFonts w:ascii="Times New Roman" w:eastAsia="Times New Roman" w:hAnsi="Times New Roman" w:cs="Times New Roman"/>
        </w:rPr>
        <w:t xml:space="preserve">счет средств областного бюджета кассовое исполнение расходов </w:t>
      </w:r>
      <w:r w:rsidR="00A92F4A" w:rsidRPr="00562641">
        <w:rPr>
          <w:rFonts w:ascii="Times New Roman" w:eastAsia="Times New Roman" w:hAnsi="Times New Roman" w:cs="Times New Roman"/>
        </w:rPr>
        <w:t>за</w:t>
      </w:r>
      <w:r w:rsidR="00555C8A" w:rsidRPr="00562641">
        <w:rPr>
          <w:rFonts w:ascii="Times New Roman" w:eastAsia="Times New Roman" w:hAnsi="Times New Roman" w:cs="Times New Roman"/>
        </w:rPr>
        <w:t xml:space="preserve"> </w:t>
      </w:r>
      <w:r w:rsidR="00A92F4A" w:rsidRPr="00562641">
        <w:rPr>
          <w:rFonts w:ascii="Times New Roman" w:eastAsia="Times New Roman" w:hAnsi="Times New Roman" w:cs="Times New Roman"/>
        </w:rPr>
        <w:t>9</w:t>
      </w:r>
      <w:r w:rsidR="00555C8A" w:rsidRPr="00562641">
        <w:rPr>
          <w:rFonts w:ascii="Times New Roman" w:eastAsia="Times New Roman" w:hAnsi="Times New Roman" w:cs="Times New Roman"/>
        </w:rPr>
        <w:t xml:space="preserve"> </w:t>
      </w:r>
      <w:r w:rsidR="00A92F4A" w:rsidRPr="00562641">
        <w:rPr>
          <w:rFonts w:ascii="Times New Roman" w:eastAsia="Times New Roman" w:hAnsi="Times New Roman" w:cs="Times New Roman"/>
        </w:rPr>
        <w:t>месяцев</w:t>
      </w:r>
      <w:r w:rsidR="00555C8A" w:rsidRPr="00562641">
        <w:rPr>
          <w:rFonts w:ascii="Times New Roman" w:eastAsia="Times New Roman" w:hAnsi="Times New Roman" w:cs="Times New Roman"/>
        </w:rPr>
        <w:t xml:space="preserve"> 2021 года составило 3</w:t>
      </w:r>
      <w:r w:rsidR="00562641" w:rsidRPr="00562641">
        <w:rPr>
          <w:rFonts w:ascii="Times New Roman" w:eastAsia="Times New Roman" w:hAnsi="Times New Roman" w:cs="Times New Roman"/>
        </w:rPr>
        <w:t>7</w:t>
      </w:r>
      <w:r w:rsidR="00555C8A" w:rsidRPr="00562641">
        <w:rPr>
          <w:rFonts w:ascii="Times New Roman" w:eastAsia="Times New Roman" w:hAnsi="Times New Roman" w:cs="Times New Roman"/>
        </w:rPr>
        <w:t> </w:t>
      </w:r>
      <w:r w:rsidR="00562641" w:rsidRPr="00562641">
        <w:rPr>
          <w:rFonts w:ascii="Times New Roman" w:eastAsia="Times New Roman" w:hAnsi="Times New Roman" w:cs="Times New Roman"/>
        </w:rPr>
        <w:t>843</w:t>
      </w:r>
      <w:r w:rsidR="00555C8A" w:rsidRPr="00562641">
        <w:rPr>
          <w:rFonts w:ascii="Times New Roman" w:eastAsia="Times New Roman" w:hAnsi="Times New Roman" w:cs="Times New Roman"/>
        </w:rPr>
        <w:t>,</w:t>
      </w:r>
      <w:r w:rsidR="00562641" w:rsidRPr="00562641">
        <w:rPr>
          <w:rFonts w:ascii="Times New Roman" w:eastAsia="Times New Roman" w:hAnsi="Times New Roman" w:cs="Times New Roman"/>
        </w:rPr>
        <w:t>0</w:t>
      </w:r>
      <w:r w:rsidR="00A55971" w:rsidRPr="00562641">
        <w:rPr>
          <w:rFonts w:ascii="Times New Roman" w:eastAsia="Times New Roman" w:hAnsi="Times New Roman" w:cs="Times New Roman"/>
        </w:rPr>
        <w:t xml:space="preserve"> тыс. рублей, за счет средств бюдже</w:t>
      </w:r>
      <w:r w:rsidRPr="00562641">
        <w:rPr>
          <w:rFonts w:ascii="Times New Roman" w:eastAsia="Times New Roman" w:hAnsi="Times New Roman" w:cs="Times New Roman"/>
        </w:rPr>
        <w:t xml:space="preserve">та района расходы составили </w:t>
      </w:r>
      <w:r w:rsidR="00562641" w:rsidRPr="00562641">
        <w:rPr>
          <w:rFonts w:ascii="Times New Roman" w:eastAsia="Times New Roman" w:hAnsi="Times New Roman" w:cs="Times New Roman"/>
        </w:rPr>
        <w:t>24 419,8</w:t>
      </w:r>
      <w:r w:rsidR="00A55971" w:rsidRPr="00562641">
        <w:rPr>
          <w:rFonts w:ascii="Times New Roman" w:eastAsia="Times New Roman" w:hAnsi="Times New Roman" w:cs="Times New Roman"/>
        </w:rPr>
        <w:t xml:space="preserve"> тыс. рублей.</w:t>
      </w:r>
    </w:p>
    <w:p w:rsidR="0086632A" w:rsidRPr="00562641" w:rsidRDefault="0086632A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</w:t>
      </w:r>
      <w:r w:rsidR="00BF694D" w:rsidRPr="00562641">
        <w:rPr>
          <w:rFonts w:ascii="Times New Roman" w:eastAsia="Times New Roman" w:hAnsi="Times New Roman" w:cs="Times New Roman"/>
        </w:rPr>
        <w:t>:</w:t>
      </w:r>
    </w:p>
    <w:p w:rsidR="008F4279" w:rsidRPr="00562641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 xml:space="preserve">*на </w:t>
      </w:r>
      <w:r w:rsidR="00E643C6" w:rsidRPr="00562641">
        <w:rPr>
          <w:rFonts w:ascii="Times New Roman" w:eastAsia="Times New Roman" w:hAnsi="Times New Roman" w:cs="Times New Roman"/>
        </w:rPr>
        <w:t xml:space="preserve">обеспечение </w:t>
      </w:r>
      <w:r w:rsidR="00163D5C" w:rsidRPr="00562641">
        <w:rPr>
          <w:rFonts w:ascii="Times New Roman" w:eastAsia="Times New Roman" w:hAnsi="Times New Roman" w:cs="Times New Roman"/>
        </w:rPr>
        <w:t>выполнени</w:t>
      </w:r>
      <w:r w:rsidR="00E643C6" w:rsidRPr="00562641">
        <w:rPr>
          <w:rFonts w:ascii="Times New Roman" w:eastAsia="Times New Roman" w:hAnsi="Times New Roman" w:cs="Times New Roman"/>
        </w:rPr>
        <w:t>я</w:t>
      </w:r>
      <w:r w:rsidR="00163D5C" w:rsidRPr="00562641"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 w:rsidRPr="00562641">
        <w:rPr>
          <w:rFonts w:ascii="Times New Roman" w:eastAsia="Times New Roman" w:hAnsi="Times New Roman" w:cs="Times New Roman"/>
        </w:rPr>
        <w:t xml:space="preserve">муниципальными </w:t>
      </w:r>
      <w:r w:rsidRPr="00562641">
        <w:rPr>
          <w:rFonts w:ascii="Times New Roman" w:eastAsia="Times New Roman" w:hAnsi="Times New Roman" w:cs="Times New Roman"/>
        </w:rPr>
        <w:t xml:space="preserve">бюджетными и автономными </w:t>
      </w:r>
      <w:r w:rsidR="00E643C6" w:rsidRPr="00562641">
        <w:rPr>
          <w:rFonts w:ascii="Times New Roman" w:eastAsia="Times New Roman" w:hAnsi="Times New Roman" w:cs="Times New Roman"/>
        </w:rPr>
        <w:t>учреждениями дошкольного образования направлено средств в объеме</w:t>
      </w:r>
      <w:r w:rsidRPr="00562641">
        <w:rPr>
          <w:rFonts w:ascii="Times New Roman" w:eastAsia="Times New Roman" w:hAnsi="Times New Roman" w:cs="Times New Roman"/>
        </w:rPr>
        <w:t xml:space="preserve"> </w:t>
      </w:r>
      <w:r w:rsidR="00562641" w:rsidRPr="00562641">
        <w:rPr>
          <w:rFonts w:ascii="Times New Roman" w:eastAsia="Times New Roman" w:hAnsi="Times New Roman" w:cs="Times New Roman"/>
        </w:rPr>
        <w:t>54 503,7</w:t>
      </w:r>
      <w:r w:rsidR="00BF694D" w:rsidRPr="00562641">
        <w:rPr>
          <w:rFonts w:ascii="Times New Roman" w:eastAsia="Times New Roman" w:hAnsi="Times New Roman" w:cs="Times New Roman"/>
        </w:rPr>
        <w:t xml:space="preserve"> тыс.</w:t>
      </w:r>
      <w:r w:rsidR="00163D5C" w:rsidRPr="00562641">
        <w:rPr>
          <w:rFonts w:ascii="Times New Roman" w:eastAsia="Times New Roman" w:hAnsi="Times New Roman" w:cs="Times New Roman"/>
        </w:rPr>
        <w:t xml:space="preserve">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Pr="00562641">
        <w:rPr>
          <w:rFonts w:ascii="Times New Roman" w:eastAsia="Times New Roman" w:hAnsi="Times New Roman" w:cs="Times New Roman"/>
        </w:rPr>
        <w:t>;</w:t>
      </w:r>
    </w:p>
    <w:p w:rsidR="00293F41" w:rsidRPr="00562641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 xml:space="preserve">*на </w:t>
      </w:r>
      <w:r w:rsidR="007D1F50" w:rsidRPr="00562641">
        <w:rPr>
          <w:rFonts w:ascii="Times New Roman" w:eastAsia="Times New Roman" w:hAnsi="Times New Roman" w:cs="Times New Roman"/>
        </w:rPr>
        <w:t xml:space="preserve">обеспечение деятельности муниципальных </w:t>
      </w:r>
      <w:r w:rsidRPr="00562641">
        <w:rPr>
          <w:rFonts w:ascii="Times New Roman" w:eastAsia="Times New Roman" w:hAnsi="Times New Roman" w:cs="Times New Roman"/>
        </w:rPr>
        <w:t>казенных учреждений</w:t>
      </w:r>
      <w:r w:rsidR="00E643C6" w:rsidRPr="00562641">
        <w:rPr>
          <w:rFonts w:ascii="Times New Roman" w:eastAsia="Times New Roman" w:hAnsi="Times New Roman" w:cs="Times New Roman"/>
        </w:rPr>
        <w:t xml:space="preserve"> дошкольного образования направлено средств в </w:t>
      </w:r>
      <w:r w:rsidR="00807DE8" w:rsidRPr="00562641">
        <w:rPr>
          <w:rFonts w:ascii="Times New Roman" w:eastAsia="Times New Roman" w:hAnsi="Times New Roman" w:cs="Times New Roman"/>
        </w:rPr>
        <w:t xml:space="preserve">сумме </w:t>
      </w:r>
      <w:r w:rsidR="00562641" w:rsidRPr="00562641">
        <w:rPr>
          <w:rFonts w:ascii="Times New Roman" w:eastAsia="Times New Roman" w:hAnsi="Times New Roman" w:cs="Times New Roman"/>
        </w:rPr>
        <w:t>5 567,8</w:t>
      </w:r>
      <w:r w:rsidR="00807DE8" w:rsidRPr="00562641">
        <w:rPr>
          <w:rFonts w:ascii="Times New Roman" w:eastAsia="Times New Roman" w:hAnsi="Times New Roman" w:cs="Times New Roman"/>
        </w:rPr>
        <w:t xml:space="preserve"> </w:t>
      </w:r>
      <w:r w:rsidRPr="00562641">
        <w:rPr>
          <w:rFonts w:ascii="Times New Roman" w:eastAsia="Times New Roman" w:hAnsi="Times New Roman" w:cs="Times New Roman"/>
        </w:rPr>
        <w:t xml:space="preserve">тыс. </w:t>
      </w:r>
      <w:r w:rsidR="00723072" w:rsidRPr="00562641">
        <w:rPr>
          <w:rFonts w:ascii="Times New Roman" w:eastAsia="Times New Roman" w:hAnsi="Times New Roman" w:cs="Times New Roman"/>
        </w:rPr>
        <w:t>рублей</w:t>
      </w:r>
      <w:r w:rsidR="00293F41" w:rsidRPr="00562641">
        <w:rPr>
          <w:rFonts w:ascii="Times New Roman" w:eastAsia="Times New Roman" w:hAnsi="Times New Roman" w:cs="Times New Roman"/>
        </w:rPr>
        <w:t>;</w:t>
      </w:r>
    </w:p>
    <w:p w:rsidR="00E83AEB" w:rsidRPr="00562641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62641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</w:t>
      </w:r>
      <w:r w:rsidR="00562641">
        <w:rPr>
          <w:rFonts w:ascii="Times New Roman" w:eastAsia="Times New Roman" w:hAnsi="Times New Roman" w:cs="Times New Roman"/>
        </w:rPr>
        <w:t xml:space="preserve">    </w:t>
      </w:r>
      <w:r w:rsidRPr="00562641">
        <w:rPr>
          <w:rFonts w:ascii="Times New Roman" w:eastAsia="Times New Roman" w:hAnsi="Times New Roman" w:cs="Times New Roman"/>
        </w:rPr>
        <w:t xml:space="preserve"> </w:t>
      </w:r>
      <w:r w:rsidR="00562641" w:rsidRPr="00562641">
        <w:rPr>
          <w:rFonts w:ascii="Times New Roman" w:eastAsia="Times New Roman" w:hAnsi="Times New Roman" w:cs="Times New Roman"/>
        </w:rPr>
        <w:t>2 191</w:t>
      </w:r>
      <w:r w:rsidRPr="00562641">
        <w:rPr>
          <w:rFonts w:ascii="Times New Roman" w:eastAsia="Times New Roman" w:hAnsi="Times New Roman" w:cs="Times New Roman"/>
        </w:rPr>
        <w:t>,</w:t>
      </w:r>
      <w:r w:rsidR="00562641" w:rsidRPr="00562641">
        <w:rPr>
          <w:rFonts w:ascii="Times New Roman" w:eastAsia="Times New Roman" w:hAnsi="Times New Roman" w:cs="Times New Roman"/>
        </w:rPr>
        <w:t>3</w:t>
      </w:r>
      <w:r w:rsidRPr="00562641">
        <w:rPr>
          <w:rFonts w:ascii="Times New Roman" w:eastAsia="Times New Roman" w:hAnsi="Times New Roman" w:cs="Times New Roman"/>
        </w:rPr>
        <w:t xml:space="preserve"> тыс. рублей</w:t>
      </w:r>
      <w:r w:rsidR="00C52712" w:rsidRPr="00562641">
        <w:rPr>
          <w:rFonts w:ascii="Times New Roman" w:eastAsia="Times New Roman" w:hAnsi="Times New Roman" w:cs="Times New Roman"/>
        </w:rPr>
        <w:t>.</w:t>
      </w:r>
    </w:p>
    <w:p w:rsidR="009F08D4" w:rsidRDefault="0064646F" w:rsidP="003B369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923B17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общее образование</w:t>
      </w:r>
      <w:r w:rsidR="003B369C">
        <w:rPr>
          <w:rFonts w:ascii="Times New Roman" w:eastAsia="Times New Roman" w:hAnsi="Times New Roman" w:cs="Times New Roman"/>
        </w:rPr>
        <w:t xml:space="preserve"> из бюджета района </w:t>
      </w:r>
      <w:r w:rsidR="00A92F4A">
        <w:rPr>
          <w:rFonts w:ascii="Times New Roman" w:eastAsia="Times New Roman" w:hAnsi="Times New Roman" w:cs="Times New Roman"/>
        </w:rPr>
        <w:t>за</w:t>
      </w:r>
      <w:r w:rsidR="003B369C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9</w:t>
      </w:r>
      <w:r w:rsidR="00C52712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9F08D4">
        <w:rPr>
          <w:rFonts w:ascii="Times New Roman" w:eastAsia="Times New Roman" w:hAnsi="Times New Roman" w:cs="Times New Roman"/>
        </w:rPr>
        <w:t xml:space="preserve"> 2021 года направлено средств </w:t>
      </w:r>
      <w:r w:rsidR="00C52712">
        <w:rPr>
          <w:rFonts w:ascii="Times New Roman" w:eastAsia="Times New Roman" w:hAnsi="Times New Roman" w:cs="Times New Roman"/>
        </w:rPr>
        <w:t>1</w:t>
      </w:r>
      <w:r w:rsidR="00A92F4A">
        <w:rPr>
          <w:rFonts w:ascii="Times New Roman" w:eastAsia="Times New Roman" w:hAnsi="Times New Roman" w:cs="Times New Roman"/>
        </w:rPr>
        <w:t>37</w:t>
      </w:r>
      <w:r w:rsidR="00C52712">
        <w:rPr>
          <w:rFonts w:ascii="Times New Roman" w:eastAsia="Times New Roman" w:hAnsi="Times New Roman" w:cs="Times New Roman"/>
        </w:rPr>
        <w:t> </w:t>
      </w:r>
      <w:r w:rsidR="00A92F4A">
        <w:rPr>
          <w:rFonts w:ascii="Times New Roman" w:eastAsia="Times New Roman" w:hAnsi="Times New Roman" w:cs="Times New Roman"/>
        </w:rPr>
        <w:t>687</w:t>
      </w:r>
      <w:r w:rsidR="00C52712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3</w:t>
      </w:r>
      <w:r w:rsidR="009F08D4">
        <w:rPr>
          <w:rFonts w:ascii="Times New Roman" w:eastAsia="Times New Roman" w:hAnsi="Times New Roman" w:cs="Times New Roman"/>
        </w:rPr>
        <w:t xml:space="preserve"> тыс. рублей или </w:t>
      </w:r>
      <w:r w:rsidR="00C52712">
        <w:rPr>
          <w:rFonts w:ascii="Times New Roman" w:eastAsia="Times New Roman" w:hAnsi="Times New Roman" w:cs="Times New Roman"/>
        </w:rPr>
        <w:t xml:space="preserve">профинансировано на </w:t>
      </w:r>
      <w:r w:rsidR="00A92F4A">
        <w:rPr>
          <w:rFonts w:ascii="Times New Roman" w:eastAsia="Times New Roman" w:hAnsi="Times New Roman" w:cs="Times New Roman"/>
        </w:rPr>
        <w:t>67</w:t>
      </w:r>
      <w:r w:rsidR="00C52712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2</w:t>
      </w:r>
      <w:r w:rsidR="009F08D4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</w:t>
      </w:r>
      <w:r w:rsidR="00563B6B" w:rsidRPr="00563B6B">
        <w:t xml:space="preserve"> </w:t>
      </w:r>
      <w:r w:rsidR="00563B6B" w:rsidRPr="00563B6B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52712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>
        <w:rPr>
          <w:rFonts w:ascii="Times New Roman" w:eastAsia="Times New Roman" w:hAnsi="Times New Roman" w:cs="Times New Roman"/>
        </w:rPr>
        <w:t>за</w:t>
      </w:r>
      <w:r w:rsidR="00C52712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9</w:t>
      </w:r>
      <w:r w:rsidR="00C52712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563B6B" w:rsidRPr="00563B6B">
        <w:rPr>
          <w:rFonts w:ascii="Times New Roman" w:eastAsia="Times New Roman" w:hAnsi="Times New Roman" w:cs="Times New Roman"/>
        </w:rPr>
        <w:t xml:space="preserve"> 2021 года составило </w:t>
      </w:r>
      <w:r w:rsidR="00562641">
        <w:rPr>
          <w:rFonts w:ascii="Times New Roman" w:eastAsia="Times New Roman" w:hAnsi="Times New Roman" w:cs="Times New Roman"/>
        </w:rPr>
        <w:t>118 376,9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</w:t>
      </w:r>
      <w:r w:rsidR="00A27BAE">
        <w:rPr>
          <w:rFonts w:ascii="Times New Roman" w:eastAsia="Times New Roman" w:hAnsi="Times New Roman" w:cs="Times New Roman"/>
        </w:rPr>
        <w:t xml:space="preserve"> </w:t>
      </w:r>
      <w:r w:rsidR="00562641">
        <w:rPr>
          <w:rFonts w:ascii="Times New Roman" w:eastAsia="Times New Roman" w:hAnsi="Times New Roman" w:cs="Times New Roman"/>
        </w:rPr>
        <w:t>19 310,4</w:t>
      </w:r>
      <w:r w:rsidR="00563B6B" w:rsidRPr="00563B6B">
        <w:rPr>
          <w:rFonts w:ascii="Times New Roman" w:eastAsia="Times New Roman" w:hAnsi="Times New Roman" w:cs="Times New Roman"/>
        </w:rPr>
        <w:t xml:space="preserve"> тыс. рублей.</w:t>
      </w:r>
    </w:p>
    <w:p w:rsidR="00563B6B" w:rsidRDefault="00563B6B" w:rsidP="00563B6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E643C6">
        <w:rPr>
          <w:rFonts w:ascii="Times New Roman" w:eastAsia="Times New Roman" w:hAnsi="Times New Roman" w:cs="Times New Roman"/>
        </w:rPr>
        <w:t>обеспечение выполнения</w:t>
      </w:r>
      <w:r>
        <w:rPr>
          <w:rFonts w:ascii="Times New Roman" w:eastAsia="Times New Roman" w:hAnsi="Times New Roman" w:cs="Times New Roman"/>
        </w:rPr>
        <w:t xml:space="preserve"> муниципального задания </w:t>
      </w:r>
      <w:r w:rsidR="00E643C6">
        <w:rPr>
          <w:rFonts w:ascii="Times New Roman" w:eastAsia="Times New Roman" w:hAnsi="Times New Roman" w:cs="Times New Roman"/>
        </w:rPr>
        <w:t>муниципальными</w:t>
      </w:r>
      <w:r>
        <w:rPr>
          <w:rFonts w:ascii="Times New Roman" w:eastAsia="Times New Roman" w:hAnsi="Times New Roman" w:cs="Times New Roman"/>
        </w:rPr>
        <w:t xml:space="preserve"> автономными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общеобразовательными </w:t>
      </w:r>
      <w:r>
        <w:rPr>
          <w:rFonts w:ascii="Times New Roman" w:eastAsia="Times New Roman" w:hAnsi="Times New Roman" w:cs="Times New Roman"/>
        </w:rPr>
        <w:t xml:space="preserve">учреждениями </w:t>
      </w:r>
      <w:r w:rsidR="00E643C6">
        <w:rPr>
          <w:rFonts w:ascii="Times New Roman" w:eastAsia="Times New Roman" w:hAnsi="Times New Roman" w:cs="Times New Roman"/>
        </w:rPr>
        <w:t>рай</w:t>
      </w:r>
      <w:r w:rsidR="003B369C">
        <w:rPr>
          <w:rFonts w:ascii="Times New Roman" w:eastAsia="Times New Roman" w:hAnsi="Times New Roman" w:cs="Times New Roman"/>
        </w:rPr>
        <w:t>она направлено средств в объеме</w:t>
      </w:r>
      <w:r w:rsidR="00A27BAE">
        <w:rPr>
          <w:rFonts w:ascii="Times New Roman" w:eastAsia="Times New Roman" w:hAnsi="Times New Roman" w:cs="Times New Roman"/>
        </w:rPr>
        <w:t xml:space="preserve"> </w:t>
      </w:r>
      <w:r w:rsidR="00562641">
        <w:rPr>
          <w:rFonts w:ascii="Times New Roman" w:eastAsia="Times New Roman" w:hAnsi="Times New Roman" w:cs="Times New Roman"/>
        </w:rPr>
        <w:t xml:space="preserve">89 962,8 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>;</w:t>
      </w:r>
    </w:p>
    <w:p w:rsidR="00293F41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534545">
        <w:rPr>
          <w:rFonts w:ascii="Times New Roman" w:eastAsia="Times New Roman" w:hAnsi="Times New Roman" w:cs="Times New Roman"/>
        </w:rPr>
        <w:t>обеспечение 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 w:rsidR="00E643C6">
        <w:rPr>
          <w:rFonts w:ascii="Times New Roman" w:eastAsia="Times New Roman" w:hAnsi="Times New Roman" w:cs="Times New Roman"/>
        </w:rPr>
        <w:t xml:space="preserve">муниципальных </w:t>
      </w:r>
      <w:r>
        <w:rPr>
          <w:rFonts w:ascii="Times New Roman" w:eastAsia="Times New Roman" w:hAnsi="Times New Roman" w:cs="Times New Roman"/>
        </w:rPr>
        <w:t xml:space="preserve">казенных </w:t>
      </w:r>
      <w:r w:rsidR="00E643C6">
        <w:rPr>
          <w:rFonts w:ascii="Times New Roman" w:eastAsia="Times New Roman" w:hAnsi="Times New Roman" w:cs="Times New Roman"/>
        </w:rPr>
        <w:t xml:space="preserve">общеобразовательных </w:t>
      </w:r>
      <w:r>
        <w:rPr>
          <w:rFonts w:ascii="Times New Roman" w:eastAsia="Times New Roman" w:hAnsi="Times New Roman" w:cs="Times New Roman"/>
        </w:rPr>
        <w:t>учреждений</w:t>
      </w:r>
      <w:r w:rsidR="00E643C6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643C6">
        <w:rPr>
          <w:rFonts w:ascii="Times New Roman" w:eastAsia="Times New Roman" w:hAnsi="Times New Roman" w:cs="Times New Roman"/>
        </w:rPr>
        <w:t xml:space="preserve">направлено средств в сумме </w:t>
      </w:r>
      <w:r w:rsidR="00562641">
        <w:rPr>
          <w:rFonts w:ascii="Times New Roman" w:eastAsia="Times New Roman" w:hAnsi="Times New Roman" w:cs="Times New Roman"/>
        </w:rPr>
        <w:t>36 019,6</w:t>
      </w:r>
      <w:r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93F41">
        <w:rPr>
          <w:rFonts w:ascii="Times New Roman" w:eastAsia="Times New Roman" w:hAnsi="Times New Roman" w:cs="Times New Roman"/>
        </w:rPr>
        <w:t>;</w:t>
      </w:r>
    </w:p>
    <w:p w:rsidR="00923B17" w:rsidRPr="00293F41" w:rsidRDefault="00293F41" w:rsidP="00293F41">
      <w:pPr>
        <w:pStyle w:val="aa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293F41">
        <w:rPr>
          <w:rFonts w:ascii="Times New Roman" w:eastAsia="Times New Roman" w:hAnsi="Times New Roman" w:cs="Times New Roman"/>
        </w:rPr>
        <w:t xml:space="preserve">на финансирование мероприятий муниципальных программ Александровского района </w:t>
      </w:r>
      <w:r w:rsidR="00562641">
        <w:rPr>
          <w:rFonts w:ascii="Times New Roman" w:eastAsia="Times New Roman" w:hAnsi="Times New Roman" w:cs="Times New Roman"/>
        </w:rPr>
        <w:t xml:space="preserve"> 11 704,9 </w:t>
      </w:r>
      <w:r w:rsidRPr="00293F41">
        <w:rPr>
          <w:rFonts w:ascii="Times New Roman" w:eastAsia="Times New Roman" w:hAnsi="Times New Roman" w:cs="Times New Roman"/>
        </w:rPr>
        <w:t>тыс. рублей</w:t>
      </w:r>
      <w:r w:rsidR="00CE6740" w:rsidRPr="00293F41">
        <w:rPr>
          <w:rFonts w:ascii="Times New Roman" w:eastAsia="Times New Roman" w:hAnsi="Times New Roman" w:cs="Times New Roman"/>
        </w:rPr>
        <w:t>.</w:t>
      </w:r>
    </w:p>
    <w:p w:rsidR="00E643C6" w:rsidRPr="00E643C6" w:rsidRDefault="00367FC2" w:rsidP="00E643C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На </w:t>
      </w:r>
      <w:r w:rsidR="00044156">
        <w:rPr>
          <w:rFonts w:ascii="Times New Roman" w:eastAsia="Times New Roman" w:hAnsi="Times New Roman" w:cs="Times New Roman"/>
        </w:rPr>
        <w:t>дополнительно</w:t>
      </w:r>
      <w:r w:rsidR="00E643C6">
        <w:rPr>
          <w:rFonts w:ascii="Times New Roman" w:eastAsia="Times New Roman" w:hAnsi="Times New Roman" w:cs="Times New Roman"/>
        </w:rPr>
        <w:t>е</w:t>
      </w:r>
      <w:r w:rsidR="00044156">
        <w:rPr>
          <w:rFonts w:ascii="Times New Roman" w:eastAsia="Times New Roman" w:hAnsi="Times New Roman" w:cs="Times New Roman"/>
        </w:rPr>
        <w:t xml:space="preserve"> образовани</w:t>
      </w:r>
      <w:r w:rsidR="00E643C6">
        <w:rPr>
          <w:rFonts w:ascii="Times New Roman" w:eastAsia="Times New Roman" w:hAnsi="Times New Roman" w:cs="Times New Roman"/>
        </w:rPr>
        <w:t>е</w:t>
      </w:r>
      <w:r w:rsidR="00044156">
        <w:rPr>
          <w:rFonts w:ascii="Times New Roman" w:eastAsia="Times New Roman" w:hAnsi="Times New Roman" w:cs="Times New Roman"/>
        </w:rPr>
        <w:t xml:space="preserve"> </w:t>
      </w:r>
      <w:r w:rsidR="00CE6740">
        <w:rPr>
          <w:rFonts w:ascii="Times New Roman" w:eastAsia="Times New Roman" w:hAnsi="Times New Roman" w:cs="Times New Roman"/>
        </w:rPr>
        <w:t xml:space="preserve">из бюджета района </w:t>
      </w:r>
      <w:r w:rsidR="00A92F4A">
        <w:rPr>
          <w:rFonts w:ascii="Times New Roman" w:eastAsia="Times New Roman" w:hAnsi="Times New Roman" w:cs="Times New Roman"/>
        </w:rPr>
        <w:t>за</w:t>
      </w:r>
      <w:r w:rsidR="00CE674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9</w:t>
      </w:r>
      <w:r w:rsidR="00CE674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2021 года направлено средств в сумме</w:t>
      </w:r>
      <w:r w:rsidR="00044156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25</w:t>
      </w:r>
      <w:r w:rsidR="002D4D9E">
        <w:rPr>
          <w:rFonts w:ascii="Times New Roman" w:eastAsia="Times New Roman" w:hAnsi="Times New Roman" w:cs="Times New Roman"/>
        </w:rPr>
        <w:t> </w:t>
      </w:r>
      <w:r w:rsidR="00A92F4A">
        <w:rPr>
          <w:rFonts w:ascii="Times New Roman" w:eastAsia="Times New Roman" w:hAnsi="Times New Roman" w:cs="Times New Roman"/>
        </w:rPr>
        <w:t>360</w:t>
      </w:r>
      <w:r w:rsidR="002D4D9E">
        <w:rPr>
          <w:rFonts w:ascii="Times New Roman" w:eastAsia="Times New Roman" w:hAnsi="Times New Roman" w:cs="Times New Roman"/>
        </w:rPr>
        <w:t>,2</w:t>
      </w:r>
      <w:r w:rsidR="00044156">
        <w:rPr>
          <w:rFonts w:ascii="Times New Roman" w:eastAsia="Times New Roman" w:hAnsi="Times New Roman" w:cs="Times New Roman"/>
        </w:rPr>
        <w:t xml:space="preserve"> т</w:t>
      </w:r>
      <w:r w:rsidR="00E643C6">
        <w:rPr>
          <w:rFonts w:ascii="Times New Roman" w:eastAsia="Times New Roman" w:hAnsi="Times New Roman" w:cs="Times New Roman"/>
        </w:rPr>
        <w:t>ыс. рублей или проф</w:t>
      </w:r>
      <w:r w:rsidR="00CE6740">
        <w:rPr>
          <w:rFonts w:ascii="Times New Roman" w:eastAsia="Times New Roman" w:hAnsi="Times New Roman" w:cs="Times New Roman"/>
        </w:rPr>
        <w:t xml:space="preserve">инансировано на </w:t>
      </w:r>
      <w:r w:rsidR="00A92F4A">
        <w:rPr>
          <w:rFonts w:ascii="Times New Roman" w:eastAsia="Times New Roman" w:hAnsi="Times New Roman" w:cs="Times New Roman"/>
        </w:rPr>
        <w:t>68</w:t>
      </w:r>
      <w:r w:rsidR="002D4D9E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6</w:t>
      </w:r>
      <w:r w:rsidR="00E643C6">
        <w:rPr>
          <w:rFonts w:ascii="Times New Roman" w:eastAsia="Times New Roman" w:hAnsi="Times New Roman" w:cs="Times New Roman"/>
        </w:rPr>
        <w:t xml:space="preserve">% к годовым бюджетным назначениям, в том числе за </w:t>
      </w:r>
      <w:r w:rsidR="00E643C6" w:rsidRPr="00E643C6">
        <w:rPr>
          <w:rFonts w:ascii="Times New Roman" w:eastAsia="Times New Roman" w:hAnsi="Times New Roman" w:cs="Times New Roman"/>
        </w:rPr>
        <w:t xml:space="preserve">счет средств областного бюджета кассовое </w:t>
      </w:r>
      <w:r w:rsidR="00CE6740">
        <w:rPr>
          <w:rFonts w:ascii="Times New Roman" w:eastAsia="Times New Roman" w:hAnsi="Times New Roman" w:cs="Times New Roman"/>
        </w:rPr>
        <w:t xml:space="preserve">исполнение расходов </w:t>
      </w:r>
      <w:r w:rsidR="00A92F4A">
        <w:rPr>
          <w:rFonts w:ascii="Times New Roman" w:eastAsia="Times New Roman" w:hAnsi="Times New Roman" w:cs="Times New Roman"/>
        </w:rPr>
        <w:t>за</w:t>
      </w:r>
      <w:r w:rsidR="00CE674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9</w:t>
      </w:r>
      <w:r w:rsidR="00CE674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E643C6" w:rsidRPr="00E643C6">
        <w:rPr>
          <w:rFonts w:ascii="Times New Roman" w:eastAsia="Times New Roman" w:hAnsi="Times New Roman" w:cs="Times New Roman"/>
        </w:rPr>
        <w:t xml:space="preserve"> 2021 года составило </w:t>
      </w:r>
      <w:r w:rsidR="00562641">
        <w:rPr>
          <w:rFonts w:ascii="Times New Roman" w:eastAsia="Times New Roman" w:hAnsi="Times New Roman" w:cs="Times New Roman"/>
        </w:rPr>
        <w:t>4 904,6</w:t>
      </w:r>
      <w:r w:rsidR="00E643C6" w:rsidRPr="00E643C6">
        <w:rPr>
          <w:rFonts w:ascii="Times New Roman" w:eastAsia="Times New Roman" w:hAnsi="Times New Roman" w:cs="Times New Roman"/>
        </w:rPr>
        <w:t xml:space="preserve"> тыс. рублей, за счет средств бюджета района расходы составили </w:t>
      </w:r>
      <w:r w:rsidR="00562641">
        <w:rPr>
          <w:rFonts w:ascii="Times New Roman" w:eastAsia="Times New Roman" w:hAnsi="Times New Roman" w:cs="Times New Roman"/>
        </w:rPr>
        <w:t xml:space="preserve">20 455,6 </w:t>
      </w:r>
      <w:r w:rsidR="00E643C6" w:rsidRPr="00E643C6">
        <w:rPr>
          <w:rFonts w:ascii="Times New Roman" w:eastAsia="Times New Roman" w:hAnsi="Times New Roman" w:cs="Times New Roman"/>
        </w:rPr>
        <w:t>тыс. рублей.</w:t>
      </w:r>
    </w:p>
    <w:p w:rsidR="00E643C6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Финансовое обеспечение расходов осуществлялось по следующим направлениям:</w:t>
      </w:r>
    </w:p>
    <w:p w:rsidR="00044156" w:rsidRDefault="00E643C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44156">
        <w:rPr>
          <w:rFonts w:ascii="Times New Roman" w:eastAsia="Times New Roman" w:hAnsi="Times New Roman" w:cs="Times New Roman"/>
        </w:rPr>
        <w:t xml:space="preserve">*на </w:t>
      </w:r>
      <w:r>
        <w:rPr>
          <w:rFonts w:ascii="Times New Roman" w:eastAsia="Times New Roman" w:hAnsi="Times New Roman" w:cs="Times New Roman"/>
        </w:rPr>
        <w:t xml:space="preserve">обеспечение </w:t>
      </w:r>
      <w:r w:rsidR="00044156">
        <w:rPr>
          <w:rFonts w:ascii="Times New Roman" w:eastAsia="Times New Roman" w:hAnsi="Times New Roman" w:cs="Times New Roman"/>
        </w:rPr>
        <w:t>выполнени</w:t>
      </w:r>
      <w:r>
        <w:rPr>
          <w:rFonts w:ascii="Times New Roman" w:eastAsia="Times New Roman" w:hAnsi="Times New Roman" w:cs="Times New Roman"/>
        </w:rPr>
        <w:t>я</w:t>
      </w:r>
      <w:r w:rsidR="00044156">
        <w:rPr>
          <w:rFonts w:ascii="Times New Roman" w:eastAsia="Times New Roman" w:hAnsi="Times New Roman" w:cs="Times New Roman"/>
        </w:rPr>
        <w:t xml:space="preserve"> муниципального задания </w:t>
      </w:r>
      <w:r>
        <w:rPr>
          <w:rFonts w:ascii="Times New Roman" w:eastAsia="Times New Roman" w:hAnsi="Times New Roman" w:cs="Times New Roman"/>
        </w:rPr>
        <w:t xml:space="preserve">муниципальными </w:t>
      </w:r>
      <w:r w:rsidR="00044156">
        <w:rPr>
          <w:rFonts w:ascii="Times New Roman" w:eastAsia="Times New Roman" w:hAnsi="Times New Roman" w:cs="Times New Roman"/>
        </w:rPr>
        <w:t xml:space="preserve">бюджетными учреждениями – </w:t>
      </w:r>
      <w:r w:rsidR="00562641">
        <w:rPr>
          <w:rFonts w:ascii="Times New Roman" w:eastAsia="Times New Roman" w:hAnsi="Times New Roman" w:cs="Times New Roman"/>
        </w:rPr>
        <w:t xml:space="preserve">19 073,9 </w:t>
      </w:r>
      <w:r w:rsidR="00CE6740">
        <w:rPr>
          <w:rFonts w:ascii="Times New Roman" w:eastAsia="Times New Roman" w:hAnsi="Times New Roman" w:cs="Times New Roman"/>
        </w:rPr>
        <w:t xml:space="preserve"> тыс. руб.</w:t>
      </w:r>
    </w:p>
    <w:p w:rsidR="00044156" w:rsidRPr="003267E5" w:rsidRDefault="001738C8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2D4D9E">
        <w:rPr>
          <w:rFonts w:ascii="Times New Roman" w:eastAsia="Times New Roman" w:hAnsi="Times New Roman" w:cs="Times New Roman"/>
        </w:rPr>
        <w:t>На</w:t>
      </w:r>
      <w:r w:rsidR="00044156" w:rsidRPr="002D4D9E">
        <w:rPr>
          <w:rFonts w:ascii="Times New Roman" w:hAnsi="Times New Roman" w:cs="Times New Roman"/>
        </w:rPr>
        <w:t xml:space="preserve"> проведение мероприятий по п</w:t>
      </w:r>
      <w:r w:rsidR="00044156" w:rsidRPr="002D4D9E">
        <w:rPr>
          <w:rFonts w:ascii="Times New Roman" w:eastAsia="Times New Roman" w:hAnsi="Times New Roman" w:cs="Times New Roman"/>
        </w:rPr>
        <w:t xml:space="preserve">рофессиональной подготовки, переподготовки и повышение квалификации работников органов местного самоуправления направлено </w:t>
      </w:r>
      <w:r w:rsidR="00A92F4A">
        <w:rPr>
          <w:rFonts w:ascii="Times New Roman" w:eastAsia="Times New Roman" w:hAnsi="Times New Roman" w:cs="Times New Roman"/>
        </w:rPr>
        <w:t>35</w:t>
      </w:r>
      <w:r w:rsidR="002D4D9E" w:rsidRPr="002D4D9E">
        <w:rPr>
          <w:rFonts w:ascii="Times New Roman" w:eastAsia="Times New Roman" w:hAnsi="Times New Roman" w:cs="Times New Roman"/>
        </w:rPr>
        <w:t>,8</w:t>
      </w:r>
      <w:r w:rsidR="00044156" w:rsidRPr="002D4D9E">
        <w:rPr>
          <w:rFonts w:ascii="Times New Roman" w:eastAsia="Times New Roman" w:hAnsi="Times New Roman" w:cs="Times New Roman"/>
        </w:rPr>
        <w:t xml:space="preserve"> </w:t>
      </w:r>
      <w:r w:rsidR="003127C3" w:rsidRPr="002D4D9E">
        <w:rPr>
          <w:rFonts w:ascii="Times New Roman" w:eastAsia="Times New Roman" w:hAnsi="Times New Roman" w:cs="Times New Roman"/>
        </w:rPr>
        <w:t xml:space="preserve">тыс. </w:t>
      </w:r>
      <w:r w:rsidR="007D6B3F" w:rsidRPr="002D4D9E">
        <w:rPr>
          <w:rFonts w:ascii="Times New Roman" w:eastAsia="Times New Roman" w:hAnsi="Times New Roman" w:cs="Times New Roman"/>
        </w:rPr>
        <w:t>рублей, или</w:t>
      </w:r>
      <w:r w:rsidR="00A92F4A">
        <w:rPr>
          <w:rFonts w:ascii="Times New Roman" w:eastAsia="Times New Roman" w:hAnsi="Times New Roman" w:cs="Times New Roman"/>
        </w:rPr>
        <w:t xml:space="preserve"> профинансировано на 44</w:t>
      </w:r>
      <w:r w:rsidR="002D4D9E">
        <w:rPr>
          <w:rFonts w:ascii="Times New Roman" w:eastAsia="Times New Roman" w:hAnsi="Times New Roman" w:cs="Times New Roman"/>
        </w:rPr>
        <w:t>,8</w:t>
      </w:r>
      <w:r w:rsidR="002D4D9E" w:rsidRPr="002D4D9E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A77C7F">
        <w:rPr>
          <w:rFonts w:ascii="Times New Roman" w:eastAsia="Times New Roman" w:hAnsi="Times New Roman" w:cs="Times New Roman"/>
        </w:rPr>
        <w:t>.</w:t>
      </w:r>
    </w:p>
    <w:p w:rsidR="00044156" w:rsidRPr="00E739C0" w:rsidRDefault="007D6B3F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 проведение</w:t>
      </w:r>
      <w:r w:rsidR="00044156" w:rsidRPr="00E739C0">
        <w:rPr>
          <w:rFonts w:ascii="Times New Roman" w:eastAsia="Times New Roman" w:hAnsi="Times New Roman" w:cs="Times New Roman"/>
        </w:rPr>
        <w:t xml:space="preserve"> мероприятий по молодежной политике и оздоровлению детей </w:t>
      </w:r>
      <w:r w:rsidRPr="00E739C0">
        <w:rPr>
          <w:rFonts w:ascii="Times New Roman" w:eastAsia="Times New Roman" w:hAnsi="Times New Roman" w:cs="Times New Roman"/>
        </w:rPr>
        <w:t xml:space="preserve">направлено </w:t>
      </w:r>
      <w:r w:rsidR="00A92F4A">
        <w:rPr>
          <w:rFonts w:ascii="Times New Roman" w:eastAsia="Times New Roman" w:hAnsi="Times New Roman" w:cs="Times New Roman"/>
        </w:rPr>
        <w:t>1 687,2</w:t>
      </w:r>
      <w:r w:rsidR="00044156" w:rsidRPr="00E739C0">
        <w:rPr>
          <w:rFonts w:ascii="Times New Roman" w:eastAsia="Times New Roman" w:hAnsi="Times New Roman" w:cs="Times New Roman"/>
        </w:rPr>
        <w:t xml:space="preserve"> тыс. </w:t>
      </w:r>
      <w:r w:rsidRPr="00E739C0">
        <w:rPr>
          <w:rFonts w:ascii="Times New Roman" w:eastAsia="Times New Roman" w:hAnsi="Times New Roman" w:cs="Times New Roman"/>
        </w:rPr>
        <w:t>рублей или</w:t>
      </w:r>
      <w:r w:rsidR="003127C3" w:rsidRPr="00E739C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83</w:t>
      </w:r>
      <w:r w:rsidR="00E739C0" w:rsidRPr="00E739C0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3</w:t>
      </w:r>
      <w:r w:rsidR="00044156" w:rsidRPr="00E739C0"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E739C0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739C0">
        <w:rPr>
          <w:rFonts w:ascii="Times New Roman" w:eastAsia="Times New Roman" w:hAnsi="Times New Roman" w:cs="Times New Roman"/>
        </w:rPr>
        <w:t>На</w:t>
      </w:r>
      <w:r w:rsidR="00044156" w:rsidRPr="00E739C0">
        <w:rPr>
          <w:rFonts w:ascii="Times New Roman" w:eastAsia="Times New Roman" w:hAnsi="Times New Roman" w:cs="Times New Roman"/>
        </w:rPr>
        <w:t xml:space="preserve"> обеспечение деятельности Отдела образования Администрации Александровского района, направлено </w:t>
      </w:r>
      <w:r w:rsidR="00A92F4A">
        <w:rPr>
          <w:rFonts w:ascii="Times New Roman" w:eastAsia="Times New Roman" w:hAnsi="Times New Roman" w:cs="Times New Roman"/>
        </w:rPr>
        <w:t>20 275,2</w:t>
      </w:r>
      <w:r w:rsidR="00622EC2" w:rsidRPr="00E739C0">
        <w:rPr>
          <w:rFonts w:ascii="Times New Roman" w:eastAsia="Times New Roman" w:hAnsi="Times New Roman" w:cs="Times New Roman"/>
        </w:rPr>
        <w:t xml:space="preserve"> тыс. </w:t>
      </w:r>
      <w:r w:rsidR="007D6B3F" w:rsidRPr="00E739C0">
        <w:rPr>
          <w:rFonts w:ascii="Times New Roman" w:eastAsia="Times New Roman" w:hAnsi="Times New Roman" w:cs="Times New Roman"/>
        </w:rPr>
        <w:t>рублей или</w:t>
      </w:r>
      <w:r w:rsidR="00622EC2" w:rsidRPr="00E739C0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74</w:t>
      </w:r>
      <w:r w:rsidRPr="00E739C0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8</w:t>
      </w:r>
      <w:r w:rsidR="00622EC2" w:rsidRPr="00E739C0">
        <w:rPr>
          <w:rFonts w:ascii="Times New Roman" w:eastAsia="Times New Roman" w:hAnsi="Times New Roman" w:cs="Times New Roman"/>
        </w:rPr>
        <w:t xml:space="preserve"> % к годовому плану.</w:t>
      </w:r>
    </w:p>
    <w:p w:rsidR="0042638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622EC2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622EC2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A92F4A">
        <w:rPr>
          <w:rFonts w:ascii="Times New Roman" w:eastAsia="Times New Roman" w:hAnsi="Times New Roman" w:cs="Times New Roman"/>
        </w:rPr>
        <w:t>9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E739C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92F4A">
        <w:rPr>
          <w:rFonts w:ascii="Times New Roman" w:eastAsia="Times New Roman" w:hAnsi="Times New Roman" w:cs="Times New Roman"/>
        </w:rPr>
        <w:t>48</w:t>
      </w:r>
      <w:r w:rsidR="00E739C0">
        <w:rPr>
          <w:rFonts w:ascii="Times New Roman" w:eastAsia="Times New Roman" w:hAnsi="Times New Roman" w:cs="Times New Roman"/>
        </w:rPr>
        <w:t> </w:t>
      </w:r>
      <w:r w:rsidR="00A92F4A">
        <w:rPr>
          <w:rFonts w:ascii="Times New Roman" w:eastAsia="Times New Roman" w:hAnsi="Times New Roman" w:cs="Times New Roman"/>
        </w:rPr>
        <w:t>532</w:t>
      </w:r>
      <w:r w:rsidR="00E739C0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тыс. </w:t>
      </w:r>
      <w:r w:rsidR="001F6033">
        <w:rPr>
          <w:rFonts w:ascii="Times New Roman" w:eastAsia="Times New Roman" w:hAnsi="Times New Roman" w:cs="Times New Roman"/>
        </w:rPr>
        <w:t>рублей,</w:t>
      </w:r>
      <w:r>
        <w:rPr>
          <w:rFonts w:ascii="Times New Roman" w:eastAsia="Times New Roman" w:hAnsi="Times New Roman" w:cs="Times New Roman"/>
        </w:rPr>
        <w:t xml:space="preserve"> или профинансированы на </w:t>
      </w:r>
      <w:r w:rsidR="00A92F4A">
        <w:rPr>
          <w:rFonts w:ascii="Times New Roman" w:eastAsia="Times New Roman" w:hAnsi="Times New Roman" w:cs="Times New Roman"/>
        </w:rPr>
        <w:t>70</w:t>
      </w:r>
      <w:r w:rsidR="00E739C0"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562641">
        <w:rPr>
          <w:rFonts w:ascii="Times New Roman" w:eastAsia="Times New Roman" w:hAnsi="Times New Roman" w:cs="Times New Roman"/>
        </w:rPr>
        <w:t>15 740,8</w:t>
      </w:r>
      <w:r w:rsidR="005E5E46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2832C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 xml:space="preserve">или профинансировано на </w:t>
      </w:r>
      <w:r w:rsidR="00562641">
        <w:rPr>
          <w:rFonts w:ascii="Times New Roman" w:eastAsia="Times New Roman" w:hAnsi="Times New Roman" w:cs="Times New Roman"/>
        </w:rPr>
        <w:t>68,8</w:t>
      </w:r>
      <w:r w:rsidR="002832CF" w:rsidRPr="002832CF">
        <w:rPr>
          <w:rFonts w:ascii="Times New Roman" w:eastAsia="Times New Roman" w:hAnsi="Times New Roman" w:cs="Times New Roman"/>
        </w:rPr>
        <w:t xml:space="preserve"> % к годовым бюджетным назначениям</w:t>
      </w:r>
      <w:r w:rsidR="007D6B3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77C7F"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счет средств бюджета района – </w:t>
      </w:r>
      <w:r w:rsidR="00562641">
        <w:rPr>
          <w:rFonts w:ascii="Times New Roman" w:eastAsia="Times New Roman" w:hAnsi="Times New Roman" w:cs="Times New Roman"/>
        </w:rPr>
        <w:t>17 683,6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62641">
        <w:rPr>
          <w:rFonts w:ascii="Times New Roman" w:eastAsia="Times New Roman" w:hAnsi="Times New Roman" w:cs="Times New Roman"/>
        </w:rPr>
        <w:t>68,3</w:t>
      </w:r>
      <w:r>
        <w:rPr>
          <w:rFonts w:ascii="Times New Roman" w:eastAsia="Times New Roman" w:hAnsi="Times New Roman" w:cs="Times New Roman"/>
        </w:rPr>
        <w:t xml:space="preserve"> % </w:t>
      </w:r>
      <w:r w:rsidR="00AD3233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562641">
        <w:rPr>
          <w:rFonts w:ascii="Times New Roman" w:eastAsia="Times New Roman" w:hAnsi="Times New Roman" w:cs="Times New Roman"/>
        </w:rPr>
        <w:t>15 107,9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 xml:space="preserve">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AD3233">
        <w:rPr>
          <w:rFonts w:ascii="Times New Roman" w:eastAsia="Times New Roman" w:hAnsi="Times New Roman" w:cs="Times New Roman"/>
        </w:rPr>
        <w:t xml:space="preserve">, или профинансированы </w:t>
      </w:r>
      <w:r w:rsidR="00534545">
        <w:rPr>
          <w:rFonts w:ascii="Times New Roman" w:eastAsia="Times New Roman" w:hAnsi="Times New Roman" w:cs="Times New Roman"/>
        </w:rPr>
        <w:t>на 73</w:t>
      </w:r>
      <w:r w:rsidR="00562641">
        <w:rPr>
          <w:rFonts w:ascii="Times New Roman" w:eastAsia="Times New Roman" w:hAnsi="Times New Roman" w:cs="Times New Roman"/>
        </w:rPr>
        <w:t xml:space="preserve">,8 </w:t>
      </w:r>
      <w:r w:rsidR="00AD3233">
        <w:rPr>
          <w:rFonts w:ascii="Times New Roman" w:eastAsia="Times New Roman" w:hAnsi="Times New Roman" w:cs="Times New Roman"/>
        </w:rPr>
        <w:t>% от годовых бюджетных назначений</w:t>
      </w:r>
      <w:r w:rsidR="005655CF">
        <w:rPr>
          <w:rFonts w:ascii="Times New Roman" w:eastAsia="Times New Roman" w:hAnsi="Times New Roman" w:cs="Times New Roman"/>
        </w:rPr>
        <w:t>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C46D99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C46D99">
        <w:rPr>
          <w:rFonts w:ascii="Times New Roman" w:eastAsia="Times New Roman" w:hAnsi="Times New Roman" w:cs="Times New Roman"/>
        </w:rPr>
        <w:t>10</w:t>
      </w:r>
      <w:r w:rsidR="00A92F4A">
        <w:rPr>
          <w:rFonts w:ascii="Times New Roman" w:eastAsia="Times New Roman" w:hAnsi="Times New Roman" w:cs="Times New Roman"/>
        </w:rPr>
        <w:t>9</w:t>
      </w:r>
      <w:r w:rsidR="00C46D99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A92F4A">
        <w:rPr>
          <w:rFonts w:ascii="Times New Roman" w:eastAsia="Times New Roman" w:hAnsi="Times New Roman" w:cs="Times New Roman"/>
        </w:rPr>
        <w:t>9</w:t>
      </w:r>
      <w:r w:rsidR="00C46D99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453B4C">
        <w:rPr>
          <w:rFonts w:ascii="Times New Roman" w:eastAsia="Times New Roman" w:hAnsi="Times New Roman" w:cs="Times New Roman"/>
        </w:rPr>
        <w:t xml:space="preserve"> 20</w:t>
      </w:r>
      <w:r w:rsidR="00C46D99">
        <w:rPr>
          <w:rFonts w:ascii="Times New Roman" w:eastAsia="Times New Roman" w:hAnsi="Times New Roman" w:cs="Times New Roman"/>
        </w:rPr>
        <w:t>21</w:t>
      </w:r>
      <w:r w:rsidR="00453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в</w:t>
      </w:r>
      <w:r w:rsidR="000718ED">
        <w:rPr>
          <w:rFonts w:ascii="Times New Roman" w:eastAsia="Times New Roman" w:hAnsi="Times New Roman" w:cs="Times New Roman"/>
        </w:rPr>
        <w:t>се расходы произведены в</w:t>
      </w:r>
      <w:r>
        <w:rPr>
          <w:rFonts w:ascii="Times New Roman" w:eastAsia="Times New Roman" w:hAnsi="Times New Roman" w:cs="Times New Roman"/>
        </w:rPr>
        <w:t xml:space="preserve"> рамках муниципальных программ Александровского района</w:t>
      </w:r>
      <w:r w:rsidR="00AD3233">
        <w:rPr>
          <w:rFonts w:ascii="Times New Roman" w:eastAsia="Times New Roman" w:hAnsi="Times New Roman" w:cs="Times New Roman"/>
        </w:rPr>
        <w:t xml:space="preserve"> </w:t>
      </w:r>
      <w:r w:rsidR="00C46D99">
        <w:rPr>
          <w:rFonts w:ascii="Times New Roman" w:eastAsia="Times New Roman" w:hAnsi="Times New Roman" w:cs="Times New Roman"/>
        </w:rPr>
        <w:t xml:space="preserve">и </w:t>
      </w:r>
      <w:r w:rsidR="00AD3233">
        <w:rPr>
          <w:rFonts w:ascii="Times New Roman" w:eastAsia="Times New Roman" w:hAnsi="Times New Roman" w:cs="Times New Roman"/>
        </w:rPr>
        <w:t>обеспечено финансирование по следующим направлениям</w:t>
      </w:r>
      <w:r>
        <w:rPr>
          <w:rFonts w:ascii="Times New Roman" w:eastAsia="Times New Roman" w:hAnsi="Times New Roman" w:cs="Times New Roman"/>
        </w:rPr>
        <w:t>:</w:t>
      </w:r>
    </w:p>
    <w:p w:rsidR="00AD3233" w:rsidRPr="00534545" w:rsidRDefault="00622EC2" w:rsidP="00534545">
      <w:pPr>
        <w:pStyle w:val="aa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34545">
        <w:rPr>
          <w:rFonts w:ascii="Times New Roman" w:eastAsia="Times New Roman" w:hAnsi="Times New Roman" w:cs="Times New Roman"/>
        </w:rPr>
        <w:t xml:space="preserve">1.на </w:t>
      </w:r>
      <w:r w:rsidR="00AD3233" w:rsidRPr="00534545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 w:rsidRPr="00534545">
        <w:rPr>
          <w:rFonts w:ascii="Times New Roman" w:eastAsia="Times New Roman" w:hAnsi="Times New Roman" w:cs="Times New Roman"/>
        </w:rPr>
        <w:t>направлено –</w:t>
      </w:r>
      <w:r w:rsidR="00562641" w:rsidRPr="00534545">
        <w:rPr>
          <w:rFonts w:ascii="Times New Roman" w:eastAsia="Times New Roman" w:hAnsi="Times New Roman" w:cs="Times New Roman"/>
        </w:rPr>
        <w:t xml:space="preserve">26 425,7 </w:t>
      </w:r>
      <w:r w:rsidRPr="00534545">
        <w:rPr>
          <w:rFonts w:ascii="Times New Roman" w:eastAsia="Times New Roman" w:hAnsi="Times New Roman" w:cs="Times New Roman"/>
        </w:rPr>
        <w:t xml:space="preserve">тыс. </w:t>
      </w:r>
      <w:r w:rsidR="00723072" w:rsidRPr="00534545">
        <w:rPr>
          <w:rFonts w:ascii="Times New Roman" w:eastAsia="Times New Roman" w:hAnsi="Times New Roman" w:cs="Times New Roman"/>
        </w:rPr>
        <w:t>рублей</w:t>
      </w:r>
      <w:r w:rsidR="00AD3233" w:rsidRPr="00534545">
        <w:rPr>
          <w:rFonts w:ascii="Times New Roman" w:eastAsia="Times New Roman" w:hAnsi="Times New Roman" w:cs="Times New Roman"/>
        </w:rPr>
        <w:t>, что составляет</w:t>
      </w:r>
      <w:r w:rsidRPr="00534545">
        <w:rPr>
          <w:rFonts w:ascii="Times New Roman" w:eastAsia="Times New Roman" w:hAnsi="Times New Roman" w:cs="Times New Roman"/>
        </w:rPr>
        <w:t xml:space="preserve"> </w:t>
      </w:r>
      <w:r w:rsidR="00562641" w:rsidRPr="00534545">
        <w:rPr>
          <w:rFonts w:ascii="Times New Roman" w:eastAsia="Times New Roman" w:hAnsi="Times New Roman" w:cs="Times New Roman"/>
        </w:rPr>
        <w:t>71,3</w:t>
      </w:r>
      <w:r w:rsidRPr="00534545">
        <w:rPr>
          <w:rFonts w:ascii="Times New Roman" w:eastAsia="Times New Roman" w:hAnsi="Times New Roman" w:cs="Times New Roman"/>
        </w:rPr>
        <w:t xml:space="preserve"> % </w:t>
      </w:r>
      <w:r w:rsidR="005655CF" w:rsidRPr="00534545">
        <w:rPr>
          <w:rFonts w:ascii="Times New Roman" w:eastAsia="Times New Roman" w:hAnsi="Times New Roman" w:cs="Times New Roman"/>
        </w:rPr>
        <w:t>к</w:t>
      </w:r>
      <w:r w:rsidRPr="00534545"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 w:rsidRPr="00534545">
        <w:rPr>
          <w:rFonts w:ascii="Times New Roman" w:eastAsia="Times New Roman" w:hAnsi="Times New Roman" w:cs="Times New Roman"/>
        </w:rPr>
        <w:t>ям</w:t>
      </w:r>
      <w:r w:rsidR="00AD3233" w:rsidRPr="00534545">
        <w:rPr>
          <w:rFonts w:ascii="Times New Roman" w:eastAsia="Times New Roman" w:hAnsi="Times New Roman" w:cs="Times New Roman"/>
        </w:rPr>
        <w:t>.</w:t>
      </w:r>
    </w:p>
    <w:p w:rsidR="00AD3233" w:rsidRPr="00534545" w:rsidRDefault="00AD3233" w:rsidP="00534545">
      <w:pPr>
        <w:pStyle w:val="aa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34545">
        <w:rPr>
          <w:rFonts w:ascii="Times New Roman" w:eastAsia="Times New Roman" w:hAnsi="Times New Roman" w:cs="Times New Roman"/>
        </w:rPr>
        <w:t xml:space="preserve">2.на предоставление субсидий бюджетным учреждениям на иные цели – </w:t>
      </w:r>
      <w:r w:rsidR="00562641" w:rsidRPr="00534545">
        <w:rPr>
          <w:rFonts w:ascii="Times New Roman" w:eastAsia="Times New Roman" w:hAnsi="Times New Roman" w:cs="Times New Roman"/>
        </w:rPr>
        <w:t>16 631,6</w:t>
      </w:r>
      <w:r w:rsidRPr="00534545">
        <w:rPr>
          <w:rFonts w:ascii="Times New Roman" w:eastAsia="Times New Roman" w:hAnsi="Times New Roman" w:cs="Times New Roman"/>
        </w:rPr>
        <w:t xml:space="preserve"> тыс. </w:t>
      </w:r>
      <w:r w:rsidR="00723072" w:rsidRPr="00534545">
        <w:rPr>
          <w:rFonts w:ascii="Times New Roman" w:eastAsia="Times New Roman" w:hAnsi="Times New Roman" w:cs="Times New Roman"/>
        </w:rPr>
        <w:t>рублей</w:t>
      </w:r>
      <w:r w:rsidRPr="00534545">
        <w:rPr>
          <w:rFonts w:ascii="Times New Roman" w:eastAsia="Times New Roman" w:hAnsi="Times New Roman" w:cs="Times New Roman"/>
        </w:rPr>
        <w:t xml:space="preserve">, что составляет </w:t>
      </w:r>
      <w:r w:rsidR="00562641" w:rsidRPr="00534545">
        <w:rPr>
          <w:rFonts w:ascii="Times New Roman" w:eastAsia="Times New Roman" w:hAnsi="Times New Roman" w:cs="Times New Roman"/>
        </w:rPr>
        <w:t>69,4</w:t>
      </w:r>
      <w:r w:rsidRPr="00534545">
        <w:rPr>
          <w:rFonts w:ascii="Times New Roman" w:eastAsia="Times New Roman" w:hAnsi="Times New Roman" w:cs="Times New Roman"/>
        </w:rPr>
        <w:t xml:space="preserve"> % </w:t>
      </w:r>
      <w:r w:rsidR="005655CF" w:rsidRPr="00534545">
        <w:rPr>
          <w:rFonts w:ascii="Times New Roman" w:eastAsia="Times New Roman" w:hAnsi="Times New Roman" w:cs="Times New Roman"/>
        </w:rPr>
        <w:t>к</w:t>
      </w:r>
      <w:r w:rsidRPr="00534545"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 w:rsidRPr="00534545">
        <w:rPr>
          <w:rFonts w:ascii="Times New Roman" w:eastAsia="Times New Roman" w:hAnsi="Times New Roman" w:cs="Times New Roman"/>
        </w:rPr>
        <w:t>ям.</w:t>
      </w:r>
    </w:p>
    <w:p w:rsidR="005655CF" w:rsidRPr="00534545" w:rsidRDefault="00AD3233" w:rsidP="00534545">
      <w:pPr>
        <w:pStyle w:val="aa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34545">
        <w:rPr>
          <w:rFonts w:ascii="Times New Roman" w:eastAsia="Times New Roman" w:hAnsi="Times New Roman" w:cs="Times New Roman"/>
        </w:rPr>
        <w:t xml:space="preserve">3.на обеспечение деятельности Отдела культуры, спорта и молодежной политики Администрации Александровского района направлено </w:t>
      </w:r>
      <w:r w:rsidR="00562641" w:rsidRPr="00534545">
        <w:rPr>
          <w:rFonts w:ascii="Times New Roman" w:eastAsia="Times New Roman" w:hAnsi="Times New Roman" w:cs="Times New Roman"/>
        </w:rPr>
        <w:t>5 330,4</w:t>
      </w:r>
      <w:r w:rsidRPr="00534545">
        <w:rPr>
          <w:rFonts w:ascii="Times New Roman" w:eastAsia="Times New Roman" w:hAnsi="Times New Roman" w:cs="Times New Roman"/>
        </w:rPr>
        <w:t xml:space="preserve"> тыс. </w:t>
      </w:r>
      <w:r w:rsidR="00723072" w:rsidRPr="00534545">
        <w:rPr>
          <w:rFonts w:ascii="Times New Roman" w:eastAsia="Times New Roman" w:hAnsi="Times New Roman" w:cs="Times New Roman"/>
        </w:rPr>
        <w:t>рублей</w:t>
      </w:r>
      <w:r w:rsidR="005655CF" w:rsidRPr="00534545">
        <w:rPr>
          <w:rFonts w:ascii="Times New Roman" w:eastAsia="Times New Roman" w:hAnsi="Times New Roman" w:cs="Times New Roman"/>
        </w:rPr>
        <w:t xml:space="preserve">, что составляет </w:t>
      </w:r>
      <w:r w:rsidR="00562641" w:rsidRPr="00534545">
        <w:rPr>
          <w:rFonts w:ascii="Times New Roman" w:eastAsia="Times New Roman" w:hAnsi="Times New Roman" w:cs="Times New Roman"/>
        </w:rPr>
        <w:t>68,4%</w:t>
      </w:r>
      <w:r w:rsidR="005655CF" w:rsidRPr="00534545">
        <w:rPr>
          <w:rFonts w:ascii="Times New Roman" w:eastAsia="Times New Roman" w:hAnsi="Times New Roman" w:cs="Times New Roman"/>
        </w:rPr>
        <w:t xml:space="preserve"> от годовых бюджетных назначений.</w:t>
      </w:r>
    </w:p>
    <w:p w:rsidR="009E4A05" w:rsidRPr="00534545" w:rsidRDefault="009E4A05" w:rsidP="00534545">
      <w:pPr>
        <w:pStyle w:val="aa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34545">
        <w:rPr>
          <w:rFonts w:ascii="Times New Roman" w:eastAsia="Times New Roman" w:hAnsi="Times New Roman" w:cs="Times New Roman"/>
        </w:rPr>
        <w:t>4.на исполнение мероприятий в рамках муниципальной программы "Социальная поддержка населения Александровского района на 2017-2021 годы и на плановый период до 2023 года" направлено 144,6 тыс. рублей, что составляет 35,3 % от годовых бюджетных назначений.</w:t>
      </w:r>
    </w:p>
    <w:p w:rsidR="00142A28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55C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55CF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A92F4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E70CA7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0CA7">
        <w:rPr>
          <w:rFonts w:ascii="Times New Roman" w:eastAsia="Times New Roman" w:hAnsi="Times New Roman" w:cs="Times New Roman"/>
        </w:rPr>
        <w:t>1 </w:t>
      </w:r>
      <w:r w:rsidR="00A92F4A">
        <w:rPr>
          <w:rFonts w:ascii="Times New Roman" w:eastAsia="Times New Roman" w:hAnsi="Times New Roman" w:cs="Times New Roman"/>
        </w:rPr>
        <w:t>447</w:t>
      </w:r>
      <w:r w:rsidR="00E70CA7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A92F4A">
        <w:rPr>
          <w:rFonts w:ascii="Times New Roman" w:eastAsia="Times New Roman" w:hAnsi="Times New Roman" w:cs="Times New Roman"/>
        </w:rPr>
        <w:t>38</w:t>
      </w:r>
      <w:r w:rsidR="00E70CA7">
        <w:rPr>
          <w:rFonts w:ascii="Times New Roman" w:eastAsia="Times New Roman" w:hAnsi="Times New Roman" w:cs="Times New Roman"/>
        </w:rPr>
        <w:t>3,3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E70CA7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70CA7">
        <w:rPr>
          <w:rFonts w:ascii="Times New Roman" w:eastAsia="Times New Roman" w:hAnsi="Times New Roman" w:cs="Times New Roman"/>
        </w:rPr>
        <w:t>93,</w:t>
      </w:r>
      <w:r w:rsidR="00A92F4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A92F4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7D6B3F">
        <w:rPr>
          <w:rFonts w:ascii="Times New Roman" w:eastAsia="Times New Roman" w:hAnsi="Times New Roman" w:cs="Times New Roman"/>
        </w:rPr>
        <w:t xml:space="preserve"> 2021</w:t>
      </w:r>
      <w:r w:rsidR="00E70C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53453F">
        <w:rPr>
          <w:rFonts w:ascii="Times New Roman" w:eastAsia="Times New Roman" w:hAnsi="Times New Roman" w:cs="Times New Roman"/>
        </w:rPr>
        <w:t xml:space="preserve">829,7 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53453F">
        <w:rPr>
          <w:rFonts w:ascii="Times New Roman" w:eastAsia="Times New Roman" w:hAnsi="Times New Roman" w:cs="Times New Roman"/>
        </w:rPr>
        <w:t xml:space="preserve"> 29,0</w:t>
      </w:r>
      <w:r>
        <w:rPr>
          <w:rFonts w:ascii="Times New Roman" w:eastAsia="Times New Roman" w:hAnsi="Times New Roman" w:cs="Times New Roman"/>
        </w:rPr>
        <w:t xml:space="preserve"> % от годового плана</w:t>
      </w:r>
      <w:r w:rsidR="00534545">
        <w:rPr>
          <w:rFonts w:ascii="Times New Roman" w:eastAsia="Times New Roman" w:hAnsi="Times New Roman" w:cs="Times New Roman"/>
        </w:rPr>
        <w:t xml:space="preserve">, направлены </w:t>
      </w:r>
      <w:r w:rsidR="00534545" w:rsidRPr="00534545">
        <w:t xml:space="preserve"> </w:t>
      </w:r>
      <w:r w:rsidR="00534545" w:rsidRPr="00534545">
        <w:rPr>
          <w:rFonts w:ascii="Times New Roman" w:eastAsia="Times New Roman" w:hAnsi="Times New Roman" w:cs="Times New Roman"/>
        </w:rPr>
        <w:t>на обеспечение проезда по направлениям врачей в медицинские организации, расположенные на территории Томской области</w:t>
      </w:r>
      <w:r>
        <w:rPr>
          <w:rFonts w:ascii="Times New Roman" w:eastAsia="Times New Roman" w:hAnsi="Times New Roman" w:cs="Times New Roman"/>
        </w:rPr>
        <w:t>;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</w:t>
      </w:r>
      <w:r w:rsidR="007D6B3F">
        <w:rPr>
          <w:rFonts w:ascii="Times New Roman" w:eastAsia="Times New Roman" w:hAnsi="Times New Roman" w:cs="Times New Roman"/>
        </w:rPr>
        <w:t xml:space="preserve">района </w:t>
      </w:r>
      <w:r w:rsidR="0053453F">
        <w:rPr>
          <w:rFonts w:ascii="Times New Roman" w:eastAsia="Times New Roman" w:hAnsi="Times New Roman" w:cs="Times New Roman"/>
        </w:rPr>
        <w:t>617,6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53453F">
        <w:rPr>
          <w:rFonts w:ascii="Times New Roman" w:eastAsia="Times New Roman" w:hAnsi="Times New Roman" w:cs="Times New Roman"/>
        </w:rPr>
        <w:t>67,4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53453F">
        <w:rPr>
          <w:rFonts w:ascii="Times New Roman" w:eastAsia="Times New Roman" w:hAnsi="Times New Roman" w:cs="Times New Roman"/>
        </w:rPr>
        <w:t xml:space="preserve">бюджета района </w:t>
      </w:r>
      <w:r>
        <w:rPr>
          <w:rFonts w:ascii="Times New Roman" w:eastAsia="Times New Roman" w:hAnsi="Times New Roman" w:cs="Times New Roman"/>
        </w:rPr>
        <w:t xml:space="preserve">направлены на </w:t>
      </w:r>
      <w:r w:rsidR="00723072">
        <w:rPr>
          <w:rFonts w:ascii="Times New Roman" w:eastAsia="Times New Roman" w:hAnsi="Times New Roman" w:cs="Times New Roman"/>
        </w:rPr>
        <w:t>финансирование</w:t>
      </w:r>
      <w:r>
        <w:rPr>
          <w:rFonts w:ascii="Times New Roman" w:eastAsia="Times New Roman" w:hAnsi="Times New Roman" w:cs="Times New Roman"/>
        </w:rPr>
        <w:t xml:space="preserve"> мероприятий </w:t>
      </w:r>
      <w:r w:rsidR="00723072">
        <w:rPr>
          <w:rFonts w:ascii="Times New Roman" w:eastAsia="Times New Roman" w:hAnsi="Times New Roman" w:cs="Times New Roman"/>
        </w:rPr>
        <w:t xml:space="preserve">в рамках </w:t>
      </w:r>
      <w:r>
        <w:rPr>
          <w:rFonts w:ascii="Times New Roman" w:eastAsia="Times New Roman" w:hAnsi="Times New Roman" w:cs="Times New Roman"/>
        </w:rPr>
        <w:t>муниципальных программ</w:t>
      </w:r>
      <w:r w:rsidR="00723072">
        <w:rPr>
          <w:rFonts w:ascii="Times New Roman" w:eastAsia="Times New Roman" w:hAnsi="Times New Roman" w:cs="Times New Roman"/>
        </w:rPr>
        <w:t>, в том числе</w:t>
      </w:r>
      <w:r>
        <w:rPr>
          <w:rFonts w:ascii="Times New Roman" w:eastAsia="Times New Roman" w:hAnsi="Times New Roman" w:cs="Times New Roman"/>
        </w:rPr>
        <w:t>:</w:t>
      </w:r>
    </w:p>
    <w:p w:rsidR="008D5701" w:rsidRPr="00722553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EE35DF">
        <w:rPr>
          <w:rFonts w:ascii="Times New Roman" w:eastAsia="Times New Roman" w:hAnsi="Times New Roman" w:cs="Times New Roman"/>
        </w:rPr>
        <w:t xml:space="preserve">) </w:t>
      </w:r>
      <w:r w:rsidR="0053453F">
        <w:rPr>
          <w:rFonts w:ascii="Times New Roman" w:eastAsia="Times New Roman" w:hAnsi="Times New Roman" w:cs="Times New Roman"/>
        </w:rPr>
        <w:t>258,5</w:t>
      </w:r>
      <w:r w:rsidRPr="00722553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722553">
        <w:rPr>
          <w:rFonts w:ascii="Times New Roman" w:eastAsia="Times New Roman" w:hAnsi="Times New Roman" w:cs="Times New Roman"/>
        </w:rPr>
        <w:t>, 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722553">
        <w:rPr>
          <w:rFonts w:ascii="Times New Roman" w:eastAsia="Times New Roman" w:hAnsi="Times New Roman" w:cs="Times New Roman"/>
        </w:rPr>
        <w:t xml:space="preserve"> </w:t>
      </w:r>
      <w:r w:rsidR="0053453F">
        <w:rPr>
          <w:rFonts w:ascii="Times New Roman" w:eastAsia="Times New Roman" w:hAnsi="Times New Roman" w:cs="Times New Roman"/>
        </w:rPr>
        <w:t>359,1</w:t>
      </w:r>
      <w:r w:rsidRPr="00722553"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 w:rsidR="007826D5">
        <w:rPr>
          <w:rFonts w:ascii="Times New Roman" w:eastAsia="Times New Roman" w:hAnsi="Times New Roman" w:cs="Times New Roman"/>
        </w:rPr>
        <w:t>,</w:t>
      </w:r>
      <w:r w:rsidRPr="00722553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оказание поддержки кадрового обеспечения на территории А</w:t>
      </w:r>
      <w:r w:rsidR="005655CF">
        <w:rPr>
          <w:rFonts w:ascii="Times New Roman" w:eastAsia="Times New Roman" w:hAnsi="Times New Roman" w:cs="Times New Roman"/>
        </w:rPr>
        <w:t xml:space="preserve">лександровского района </w:t>
      </w:r>
      <w:r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3301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03301F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03301F">
        <w:rPr>
          <w:rFonts w:ascii="Times New Roman" w:eastAsia="Times New Roman" w:hAnsi="Times New Roman" w:cs="Times New Roman"/>
          <w:b/>
          <w:i/>
        </w:rPr>
        <w:t>»</w:t>
      </w:r>
    </w:p>
    <w:p w:rsidR="00126CD9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Кассовое исполнение расходов по разделу «социальная политика» за </w:t>
      </w:r>
      <w:r w:rsidR="00A92F4A">
        <w:rPr>
          <w:rFonts w:ascii="Times New Roman" w:eastAsia="Times New Roman" w:hAnsi="Times New Roman" w:cs="Times New Roman"/>
        </w:rPr>
        <w:t>9</w:t>
      </w:r>
      <w:r w:rsidR="00442DD9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месяцев</w:t>
      </w:r>
      <w:r w:rsidR="00577C9A">
        <w:rPr>
          <w:rFonts w:ascii="Times New Roman" w:eastAsia="Times New Roman" w:hAnsi="Times New Roman" w:cs="Times New Roman"/>
        </w:rPr>
        <w:t xml:space="preserve"> 20</w:t>
      </w:r>
      <w:r w:rsidR="00442DD9">
        <w:rPr>
          <w:rFonts w:ascii="Times New Roman" w:eastAsia="Times New Roman" w:hAnsi="Times New Roman" w:cs="Times New Roman"/>
        </w:rPr>
        <w:t>21</w:t>
      </w:r>
      <w:r w:rsidR="00577C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A92F4A">
        <w:rPr>
          <w:rFonts w:ascii="Times New Roman" w:eastAsia="Times New Roman" w:hAnsi="Times New Roman" w:cs="Times New Roman"/>
        </w:rPr>
        <w:t>12</w:t>
      </w:r>
      <w:r w:rsidR="007D6B3F">
        <w:rPr>
          <w:rFonts w:ascii="Times New Roman" w:eastAsia="Times New Roman" w:hAnsi="Times New Roman" w:cs="Times New Roman"/>
        </w:rPr>
        <w:t xml:space="preserve"> </w:t>
      </w:r>
      <w:r w:rsidR="00A92F4A">
        <w:rPr>
          <w:rFonts w:ascii="Times New Roman" w:eastAsia="Times New Roman" w:hAnsi="Times New Roman" w:cs="Times New Roman"/>
        </w:rPr>
        <w:t>577</w:t>
      </w:r>
      <w:r w:rsidR="00442DD9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A92F4A">
        <w:rPr>
          <w:rFonts w:ascii="Times New Roman" w:eastAsia="Times New Roman" w:hAnsi="Times New Roman" w:cs="Times New Roman"/>
        </w:rPr>
        <w:t>75</w:t>
      </w:r>
      <w:r w:rsidR="00442DD9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соответствующему </w:t>
      </w:r>
      <w:r w:rsidR="00442DD9">
        <w:rPr>
          <w:rFonts w:ascii="Times New Roman" w:eastAsia="Times New Roman" w:hAnsi="Times New Roman" w:cs="Times New Roman"/>
        </w:rPr>
        <w:t>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42DD9">
        <w:rPr>
          <w:rFonts w:ascii="Times New Roman" w:eastAsia="Times New Roman" w:hAnsi="Times New Roman" w:cs="Times New Roman"/>
        </w:rPr>
        <w:t>1</w:t>
      </w:r>
      <w:r w:rsidR="00A92F4A">
        <w:rPr>
          <w:rFonts w:ascii="Times New Roman" w:eastAsia="Times New Roman" w:hAnsi="Times New Roman" w:cs="Times New Roman"/>
        </w:rPr>
        <w:t>22</w:t>
      </w:r>
      <w:r w:rsidR="00442DD9">
        <w:rPr>
          <w:rFonts w:ascii="Times New Roman" w:eastAsia="Times New Roman" w:hAnsi="Times New Roman" w:cs="Times New Roman"/>
        </w:rPr>
        <w:t>,</w:t>
      </w:r>
      <w:r w:rsidR="00A92F4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6058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66058E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66058E">
        <w:rPr>
          <w:rFonts w:ascii="Times New Roman" w:eastAsia="Times New Roman" w:hAnsi="Times New Roman" w:cs="Times New Roman"/>
        </w:rPr>
        <w:t>.</w:t>
      </w:r>
    </w:p>
    <w:p w:rsidR="000A13D7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Средства областного бюджета</w:t>
      </w:r>
      <w:r w:rsidR="007D00B6">
        <w:rPr>
          <w:rFonts w:ascii="Times New Roman" w:eastAsia="Times New Roman" w:hAnsi="Times New Roman" w:cs="Times New Roman"/>
        </w:rPr>
        <w:t>-</w:t>
      </w:r>
      <w:r w:rsidR="00CF4D5E">
        <w:rPr>
          <w:rFonts w:ascii="Times New Roman" w:eastAsia="Times New Roman" w:hAnsi="Times New Roman" w:cs="Times New Roman"/>
        </w:rPr>
        <w:t>12 389,9</w:t>
      </w:r>
      <w:r w:rsidR="000A13D7" w:rsidRPr="000A13D7">
        <w:rPr>
          <w:rFonts w:ascii="Times New Roman" w:eastAsia="Times New Roman" w:hAnsi="Times New Roman" w:cs="Times New Roman"/>
        </w:rPr>
        <w:t xml:space="preserve"> </w:t>
      </w:r>
      <w:r w:rsidR="000A13D7">
        <w:rPr>
          <w:rFonts w:ascii="Times New Roman" w:eastAsia="Times New Roman" w:hAnsi="Times New Roman" w:cs="Times New Roman"/>
        </w:rPr>
        <w:t xml:space="preserve">тыс. </w:t>
      </w:r>
      <w:r w:rsidR="007D6B3F">
        <w:rPr>
          <w:rFonts w:ascii="Times New Roman" w:eastAsia="Times New Roman" w:hAnsi="Times New Roman" w:cs="Times New Roman"/>
        </w:rPr>
        <w:t>рублей, направлены</w:t>
      </w:r>
      <w:r w:rsidR="000A13D7">
        <w:rPr>
          <w:rFonts w:ascii="Times New Roman" w:eastAsia="Times New Roman" w:hAnsi="Times New Roman" w:cs="Times New Roman"/>
        </w:rPr>
        <w:t>:</w:t>
      </w:r>
    </w:p>
    <w:p w:rsidR="0066058E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6058E">
        <w:rPr>
          <w:rFonts w:ascii="Times New Roman" w:eastAsia="Times New Roman" w:hAnsi="Times New Roman" w:cs="Times New Roman"/>
        </w:rPr>
        <w:t xml:space="preserve"> на осуществление ежемесячных выплат </w:t>
      </w:r>
      <w:r w:rsidR="00E71C5C">
        <w:rPr>
          <w:rFonts w:ascii="Times New Roman" w:eastAsia="Times New Roman" w:hAnsi="Times New Roman" w:cs="Times New Roman"/>
        </w:rPr>
        <w:t>приемным семьям и</w:t>
      </w:r>
      <w:r w:rsidR="0066058E">
        <w:rPr>
          <w:rFonts w:ascii="Times New Roman" w:eastAsia="Times New Roman" w:hAnsi="Times New Roman" w:cs="Times New Roman"/>
        </w:rPr>
        <w:t xml:space="preserve"> опекуна</w:t>
      </w:r>
      <w:r w:rsidR="00E71C5C">
        <w:rPr>
          <w:rFonts w:ascii="Times New Roman" w:eastAsia="Times New Roman" w:hAnsi="Times New Roman" w:cs="Times New Roman"/>
        </w:rPr>
        <w:t>м</w:t>
      </w:r>
      <w:r w:rsidR="0066058E">
        <w:rPr>
          <w:rFonts w:ascii="Times New Roman" w:eastAsia="Times New Roman" w:hAnsi="Times New Roman" w:cs="Times New Roman"/>
        </w:rPr>
        <w:t xml:space="preserve"> (попечителям)</w:t>
      </w:r>
      <w:r w:rsidR="00F270C9">
        <w:rPr>
          <w:rFonts w:ascii="Times New Roman" w:eastAsia="Times New Roman" w:hAnsi="Times New Roman" w:cs="Times New Roman"/>
        </w:rPr>
        <w:t xml:space="preserve">- </w:t>
      </w:r>
      <w:r w:rsidR="00CF4D5E">
        <w:rPr>
          <w:rFonts w:ascii="Times New Roman" w:eastAsia="Times New Roman" w:hAnsi="Times New Roman" w:cs="Times New Roman"/>
        </w:rPr>
        <w:t>7 075,</w:t>
      </w:r>
      <w:r w:rsidR="00485D28">
        <w:rPr>
          <w:rFonts w:ascii="Times New Roman" w:eastAsia="Times New Roman" w:hAnsi="Times New Roman" w:cs="Times New Roman"/>
        </w:rPr>
        <w:t>5</w:t>
      </w:r>
      <w:r w:rsidR="007D00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рублей;</w:t>
      </w:r>
    </w:p>
    <w:p w:rsidR="00F270C9" w:rsidRDefault="00F270C9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выплату единовременного пособия</w:t>
      </w:r>
      <w:r w:rsidRPr="00F270C9">
        <w:rPr>
          <w:rFonts w:ascii="Times New Roman" w:eastAsia="Times New Roman" w:hAnsi="Times New Roman" w:cs="Times New Roman"/>
        </w:rPr>
        <w:t xml:space="preserve"> при всех формах устройства детей, лишенных родительского попечения, в семью</w:t>
      </w:r>
      <w:r>
        <w:rPr>
          <w:rFonts w:ascii="Times New Roman" w:eastAsia="Times New Roman" w:hAnsi="Times New Roman" w:cs="Times New Roman"/>
        </w:rPr>
        <w:t xml:space="preserve"> – </w:t>
      </w:r>
      <w:r w:rsidR="00CF4D5E">
        <w:rPr>
          <w:rFonts w:ascii="Times New Roman" w:eastAsia="Times New Roman" w:hAnsi="Times New Roman" w:cs="Times New Roman"/>
        </w:rPr>
        <w:t>311,6</w:t>
      </w:r>
      <w:r>
        <w:rPr>
          <w:rFonts w:ascii="Times New Roman" w:eastAsia="Times New Roman" w:hAnsi="Times New Roman" w:cs="Times New Roman"/>
        </w:rPr>
        <w:t xml:space="preserve"> тыс. рублей;</w:t>
      </w:r>
    </w:p>
    <w:p w:rsidR="00F270C9" w:rsidRDefault="00F270C9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F270C9">
        <w:rPr>
          <w:rFonts w:ascii="Times New Roman" w:eastAsia="Times New Roman" w:hAnsi="Times New Roman" w:cs="Times New Roman"/>
        </w:rPr>
        <w:t xml:space="preserve">редоставление жилых помещений </w:t>
      </w:r>
      <w:r>
        <w:rPr>
          <w:rFonts w:ascii="Times New Roman" w:eastAsia="Times New Roman" w:hAnsi="Times New Roman" w:cs="Times New Roman"/>
        </w:rPr>
        <w:t xml:space="preserve">детям-сиротам – </w:t>
      </w:r>
      <w:r w:rsidR="00CF4D5E">
        <w:rPr>
          <w:rFonts w:ascii="Times New Roman" w:eastAsia="Times New Roman" w:hAnsi="Times New Roman" w:cs="Times New Roman"/>
        </w:rPr>
        <w:t>1 832,6</w:t>
      </w:r>
      <w:r>
        <w:rPr>
          <w:rFonts w:ascii="Times New Roman" w:eastAsia="Times New Roman" w:hAnsi="Times New Roman" w:cs="Times New Roman"/>
        </w:rPr>
        <w:t xml:space="preserve"> тыс. рублей;</w:t>
      </w:r>
    </w:p>
    <w:p w:rsidR="00CF4D5E" w:rsidRDefault="00CF4D5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CF4D5E">
        <w:rPr>
          <w:rFonts w:ascii="Times New Roman" w:eastAsia="Times New Roman" w:hAnsi="Times New Roman" w:cs="Times New Roman"/>
        </w:rPr>
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</w:r>
      <w:r w:rsidR="00485D28">
        <w:rPr>
          <w:rFonts w:ascii="Times New Roman" w:eastAsia="Times New Roman" w:hAnsi="Times New Roman" w:cs="Times New Roman"/>
        </w:rPr>
        <w:t xml:space="preserve"> – 50,0 тыс. рублей;</w:t>
      </w:r>
    </w:p>
    <w:p w:rsidR="000A13D7" w:rsidRDefault="000A13D7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улучшение жилищных условий молоды</w:t>
      </w:r>
      <w:r w:rsidR="007D00B6">
        <w:rPr>
          <w:rFonts w:ascii="Times New Roman" w:eastAsia="Times New Roman" w:hAnsi="Times New Roman" w:cs="Times New Roman"/>
        </w:rPr>
        <w:t xml:space="preserve">х семей Томской области – </w:t>
      </w:r>
      <w:r w:rsidR="00CF4D5E">
        <w:rPr>
          <w:rFonts w:ascii="Times New Roman" w:eastAsia="Times New Roman" w:hAnsi="Times New Roman" w:cs="Times New Roman"/>
        </w:rPr>
        <w:t>3 120,2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0A13D7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262E81">
        <w:rPr>
          <w:rFonts w:ascii="Times New Roman" w:eastAsia="Times New Roman" w:hAnsi="Times New Roman" w:cs="Times New Roman"/>
        </w:rPr>
        <w:t>бюджета района</w:t>
      </w:r>
      <w:r w:rsidR="00F270C9">
        <w:rPr>
          <w:rFonts w:ascii="Times New Roman" w:eastAsia="Times New Roman" w:hAnsi="Times New Roman" w:cs="Times New Roman"/>
        </w:rPr>
        <w:t>-</w:t>
      </w:r>
      <w:r w:rsidR="00485D28">
        <w:rPr>
          <w:rFonts w:ascii="Times New Roman" w:eastAsia="Times New Roman" w:hAnsi="Times New Roman" w:cs="Times New Roman"/>
        </w:rPr>
        <w:t>187,2</w:t>
      </w:r>
      <w:r w:rsidR="007D6B3F">
        <w:rPr>
          <w:rFonts w:ascii="Times New Roman" w:eastAsia="Times New Roman" w:hAnsi="Times New Roman" w:cs="Times New Roman"/>
        </w:rPr>
        <w:t xml:space="preserve"> тыс.</w:t>
      </w:r>
      <w:r w:rsidR="000A13D7">
        <w:rPr>
          <w:rFonts w:ascii="Times New Roman" w:eastAsia="Times New Roman" w:hAnsi="Times New Roman" w:cs="Times New Roman"/>
        </w:rPr>
        <w:t xml:space="preserve"> рублей,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направлены</w:t>
      </w:r>
      <w:r w:rsidR="000A13D7">
        <w:rPr>
          <w:rFonts w:ascii="Times New Roman" w:eastAsia="Times New Roman" w:hAnsi="Times New Roman" w:cs="Times New Roman"/>
        </w:rPr>
        <w:t>:</w:t>
      </w:r>
    </w:p>
    <w:p w:rsidR="00085461" w:rsidRDefault="000A13D7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62814">
        <w:rPr>
          <w:rFonts w:ascii="Times New Roman" w:eastAsia="Times New Roman" w:hAnsi="Times New Roman" w:cs="Times New Roman"/>
        </w:rPr>
        <w:t xml:space="preserve"> на выполнение мероприятий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 w:rsidR="00262E81">
        <w:rPr>
          <w:rFonts w:ascii="Times New Roman" w:eastAsia="Times New Roman" w:hAnsi="Times New Roman" w:cs="Times New Roman"/>
        </w:rPr>
        <w:t xml:space="preserve"> </w:t>
      </w:r>
      <w:r w:rsidR="00762814"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г.»</w:t>
      </w:r>
      <w:r w:rsidR="00085461">
        <w:rPr>
          <w:rFonts w:ascii="Times New Roman" w:eastAsia="Times New Roman" w:hAnsi="Times New Roman" w:cs="Times New Roman"/>
        </w:rPr>
        <w:t>:</w:t>
      </w:r>
    </w:p>
    <w:p w:rsidR="00762814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на </w:t>
      </w:r>
      <w:r w:rsidR="00262E81">
        <w:rPr>
          <w:rFonts w:ascii="Times New Roman" w:eastAsia="Times New Roman" w:hAnsi="Times New Roman" w:cs="Times New Roman"/>
        </w:rPr>
        <w:t>о</w:t>
      </w:r>
      <w:r w:rsidR="00262E81" w:rsidRPr="00262E81">
        <w:rPr>
          <w:rFonts w:ascii="Times New Roman" w:eastAsia="Times New Roman" w:hAnsi="Times New Roman" w:cs="Times New Roman"/>
        </w:rPr>
        <w:t>казание материальной помощи гражданам, оказавшимся в трудной жизненной ситуации</w:t>
      </w:r>
      <w:r w:rsidR="00485D28">
        <w:rPr>
          <w:rFonts w:ascii="Times New Roman" w:eastAsia="Times New Roman" w:hAnsi="Times New Roman" w:cs="Times New Roman"/>
        </w:rPr>
        <w:t xml:space="preserve"> -120,7 тыс. рублей;</w:t>
      </w:r>
    </w:p>
    <w:p w:rsidR="00485D28" w:rsidRDefault="00485D28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о</w:t>
      </w:r>
      <w:r w:rsidRPr="00485D28">
        <w:rPr>
          <w:rFonts w:ascii="Times New Roman" w:eastAsia="Times New Roman" w:hAnsi="Times New Roman" w:cs="Times New Roman"/>
        </w:rPr>
        <w:t>казание материальной помощи малообеспеченной группе населения на оплату лечения</w:t>
      </w:r>
      <w:r>
        <w:rPr>
          <w:rFonts w:ascii="Times New Roman" w:eastAsia="Times New Roman" w:hAnsi="Times New Roman" w:cs="Times New Roman"/>
        </w:rPr>
        <w:t>-16,5 тыс. рублей;</w:t>
      </w:r>
    </w:p>
    <w:p w:rsidR="00485D28" w:rsidRDefault="00485D28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о</w:t>
      </w:r>
      <w:r w:rsidRPr="00CF4D5E">
        <w:rPr>
          <w:rFonts w:ascii="Times New Roman" w:eastAsia="Times New Roman" w:hAnsi="Times New Roman" w:cs="Times New Roman"/>
        </w:rPr>
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</w:r>
      <w:r>
        <w:rPr>
          <w:rFonts w:ascii="Times New Roman" w:eastAsia="Times New Roman" w:hAnsi="Times New Roman" w:cs="Times New Roman"/>
        </w:rPr>
        <w:t xml:space="preserve"> – 50,0 тыс. рублей.</w:t>
      </w:r>
    </w:p>
    <w:p w:rsidR="00262E81" w:rsidRPr="001D1BC8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1D1BC8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E975BE">
        <w:rPr>
          <w:rFonts w:ascii="Times New Roman" w:eastAsia="Times New Roman" w:hAnsi="Times New Roman" w:cs="Times New Roman"/>
        </w:rPr>
        <w:t>за 9</w:t>
      </w:r>
      <w:r w:rsidR="0003301F">
        <w:rPr>
          <w:rFonts w:ascii="Times New Roman" w:eastAsia="Times New Roman" w:hAnsi="Times New Roman" w:cs="Times New Roman"/>
        </w:rPr>
        <w:t xml:space="preserve"> </w:t>
      </w:r>
      <w:r w:rsidR="00E975BE">
        <w:rPr>
          <w:rFonts w:ascii="Times New Roman" w:eastAsia="Times New Roman" w:hAnsi="Times New Roman" w:cs="Times New Roman"/>
        </w:rPr>
        <w:t>месяцев</w:t>
      </w:r>
      <w:r w:rsidR="00DE1CA3">
        <w:rPr>
          <w:rFonts w:ascii="Times New Roman" w:eastAsia="Times New Roman" w:hAnsi="Times New Roman" w:cs="Times New Roman"/>
        </w:rPr>
        <w:t xml:space="preserve"> 20</w:t>
      </w:r>
      <w:r w:rsidR="0003301F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975BE">
        <w:rPr>
          <w:rFonts w:ascii="Times New Roman" w:eastAsia="Times New Roman" w:hAnsi="Times New Roman" w:cs="Times New Roman"/>
        </w:rPr>
        <w:t>11</w:t>
      </w:r>
      <w:r w:rsidR="0003301F">
        <w:rPr>
          <w:rFonts w:ascii="Times New Roman" w:eastAsia="Times New Roman" w:hAnsi="Times New Roman" w:cs="Times New Roman"/>
        </w:rPr>
        <w:t> 98</w:t>
      </w:r>
      <w:r w:rsidR="00E975BE">
        <w:rPr>
          <w:rFonts w:ascii="Times New Roman" w:eastAsia="Times New Roman" w:hAnsi="Times New Roman" w:cs="Times New Roman"/>
        </w:rPr>
        <w:t>1</w:t>
      </w:r>
      <w:r w:rsidR="0003301F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E975BE">
        <w:rPr>
          <w:rFonts w:ascii="Times New Roman" w:eastAsia="Times New Roman" w:hAnsi="Times New Roman" w:cs="Times New Roman"/>
        </w:rPr>
        <w:t>74</w:t>
      </w:r>
      <w:r w:rsidR="0003301F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% к</w:t>
      </w:r>
      <w:r w:rsidR="00534545">
        <w:rPr>
          <w:rFonts w:ascii="Times New Roman" w:eastAsia="Times New Roman" w:hAnsi="Times New Roman" w:cs="Times New Roman"/>
        </w:rPr>
        <w:t xml:space="preserve"> бюджетным ассигнованиям на год, в том числе:</w:t>
      </w:r>
      <w:r>
        <w:rPr>
          <w:rFonts w:ascii="Times New Roman" w:eastAsia="Times New Roman" w:hAnsi="Times New Roman" w:cs="Times New Roman"/>
        </w:rPr>
        <w:t xml:space="preserve"> </w:t>
      </w:r>
    </w:p>
    <w:p w:rsidR="00534545" w:rsidRDefault="00534545" w:rsidP="005345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за счет средств областного бюджета 2 276,4 тыс. рублей, или 64,8 % от годового плана;</w:t>
      </w:r>
    </w:p>
    <w:p w:rsidR="00534545" w:rsidRDefault="00534545" w:rsidP="005345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бюджета района 5 828,2 тыс. рублей, или 77,8 % от годового плана;</w:t>
      </w:r>
    </w:p>
    <w:p w:rsidR="00534545" w:rsidRDefault="00534545" w:rsidP="005345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сельских поселений района 3 876,6 тыс. рублей, или 74,7 % от годового плана.</w:t>
      </w:r>
    </w:p>
    <w:p w:rsidR="00DE1CA3" w:rsidRDefault="00E975BE" w:rsidP="00DE1CA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</w:t>
      </w:r>
      <w:r w:rsidR="003C2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 w:rsidR="003C25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 w:rsidR="007D6B3F">
        <w:rPr>
          <w:rFonts w:ascii="Times New Roman" w:eastAsia="Times New Roman" w:hAnsi="Times New Roman" w:cs="Times New Roman"/>
        </w:rPr>
        <w:t xml:space="preserve"> 2021</w:t>
      </w:r>
      <w:r w:rsidR="00DE1CA3">
        <w:rPr>
          <w:rFonts w:ascii="Times New Roman" w:eastAsia="Times New Roman" w:hAnsi="Times New Roman" w:cs="Times New Roman"/>
        </w:rPr>
        <w:t xml:space="preserve"> года обеспечено финансирование по следующим направлениям:</w:t>
      </w:r>
    </w:p>
    <w:p w:rsidR="00262E81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выполнение муниципального задания</w:t>
      </w:r>
      <w:r w:rsidR="005C0A9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>
        <w:rPr>
          <w:rFonts w:ascii="Times New Roman" w:eastAsia="Times New Roman" w:hAnsi="Times New Roman" w:cs="Times New Roman"/>
        </w:rPr>
        <w:t xml:space="preserve"> направлено </w:t>
      </w:r>
      <w:r w:rsidR="00782D52">
        <w:rPr>
          <w:rFonts w:ascii="Times New Roman" w:eastAsia="Times New Roman" w:hAnsi="Times New Roman" w:cs="Times New Roman"/>
        </w:rPr>
        <w:t>6 553,2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DE1CA3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262E81" w:rsidRDefault="00262E81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 w:rsidR="005C0A90">
        <w:rPr>
          <w:rFonts w:ascii="Times New Roman" w:eastAsia="Times New Roman" w:hAnsi="Times New Roman" w:cs="Times New Roman"/>
        </w:rPr>
        <w:t xml:space="preserve">предоставление </w:t>
      </w:r>
      <w:r w:rsidR="00534545">
        <w:rPr>
          <w:rFonts w:ascii="Times New Roman" w:eastAsia="Times New Roman" w:hAnsi="Times New Roman" w:cs="Times New Roman"/>
        </w:rPr>
        <w:t xml:space="preserve">субсидий на иные цели </w:t>
      </w:r>
      <w:r w:rsidR="005C0A90">
        <w:rPr>
          <w:rFonts w:ascii="Times New Roman" w:eastAsia="Times New Roman" w:hAnsi="Times New Roman" w:cs="Times New Roman"/>
        </w:rPr>
        <w:t xml:space="preserve">бюджетным учреждениям </w:t>
      </w:r>
      <w:r w:rsidR="00782D52">
        <w:rPr>
          <w:rFonts w:ascii="Times New Roman" w:eastAsia="Times New Roman" w:hAnsi="Times New Roman" w:cs="Times New Roman"/>
        </w:rPr>
        <w:t>5 349,5</w:t>
      </w:r>
      <w:r w:rsidR="00D04C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8712CF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782D52" w:rsidRDefault="00782D52" w:rsidP="00871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- </w:t>
      </w:r>
      <w:r w:rsidRPr="00782D52">
        <w:rPr>
          <w:rFonts w:ascii="Times New Roman" w:eastAsia="Times New Roman" w:hAnsi="Times New Roman" w:cs="Times New Roman"/>
        </w:rPr>
        <w:t xml:space="preserve">на исполнение мероприятий в рамках муниципальной программы "Развитие физической культуры и спорта в Александровском районе на 2018-2022 годы и на перспективу до 2023 года" </w:t>
      </w:r>
      <w:r w:rsidR="007E4FDC">
        <w:rPr>
          <w:rFonts w:ascii="Times New Roman" w:eastAsia="Times New Roman" w:hAnsi="Times New Roman" w:cs="Times New Roman"/>
        </w:rPr>
        <w:t>(</w:t>
      </w:r>
      <w:r w:rsidR="007E4FDC" w:rsidRPr="007E4FDC">
        <w:rPr>
          <w:rFonts w:ascii="Times New Roman" w:eastAsia="Times New Roman" w:hAnsi="Times New Roman" w:cs="Times New Roman"/>
        </w:rPr>
        <w:t>Проведение районного спортивного праздника "Лыжня зовет"</w:t>
      </w:r>
      <w:r w:rsidR="007E4FDC">
        <w:rPr>
          <w:rFonts w:ascii="Times New Roman" w:eastAsia="Times New Roman" w:hAnsi="Times New Roman" w:cs="Times New Roman"/>
        </w:rPr>
        <w:t>;</w:t>
      </w:r>
      <w:r w:rsidR="007E4FDC" w:rsidRPr="007E4FDC">
        <w:t xml:space="preserve"> </w:t>
      </w:r>
      <w:r w:rsidR="007E4FDC" w:rsidRPr="007E4FDC">
        <w:rPr>
          <w:rFonts w:ascii="Times New Roman" w:eastAsia="Times New Roman" w:hAnsi="Times New Roman" w:cs="Times New Roman"/>
        </w:rPr>
        <w:t>Проведение районного спортивного праздника "День физкультурника"</w:t>
      </w:r>
      <w:r w:rsidR="007E4FDC">
        <w:rPr>
          <w:rFonts w:ascii="Times New Roman" w:eastAsia="Times New Roman" w:hAnsi="Times New Roman" w:cs="Times New Roman"/>
        </w:rPr>
        <w:t>:</w:t>
      </w:r>
      <w:proofErr w:type="gramEnd"/>
      <w:r w:rsidR="007E4FDC" w:rsidRPr="007E4FDC">
        <w:t xml:space="preserve"> </w:t>
      </w:r>
      <w:proofErr w:type="gramStart"/>
      <w:r w:rsidR="007E4FDC" w:rsidRPr="007E4FDC">
        <w:rPr>
          <w:rFonts w:ascii="Times New Roman" w:eastAsia="Times New Roman" w:hAnsi="Times New Roman" w:cs="Times New Roman"/>
        </w:rPr>
        <w:t>Проведение спортивного мероприятия "Кросс нации"</w:t>
      </w:r>
      <w:r w:rsidR="007E4FDC">
        <w:rPr>
          <w:rFonts w:ascii="Times New Roman" w:eastAsia="Times New Roman" w:hAnsi="Times New Roman" w:cs="Times New Roman"/>
        </w:rPr>
        <w:t xml:space="preserve">)  </w:t>
      </w:r>
      <w:r w:rsidRPr="00782D52">
        <w:rPr>
          <w:rFonts w:ascii="Times New Roman" w:eastAsia="Times New Roman" w:hAnsi="Times New Roman" w:cs="Times New Roman"/>
        </w:rPr>
        <w:t xml:space="preserve">направлено </w:t>
      </w:r>
      <w:r>
        <w:rPr>
          <w:rFonts w:ascii="Times New Roman" w:eastAsia="Times New Roman" w:hAnsi="Times New Roman" w:cs="Times New Roman"/>
        </w:rPr>
        <w:t>78</w:t>
      </w:r>
      <w:r w:rsidRPr="00782D52">
        <w:rPr>
          <w:rFonts w:ascii="Times New Roman" w:eastAsia="Times New Roman" w:hAnsi="Times New Roman" w:cs="Times New Roman"/>
        </w:rPr>
        <w:t>,6 тыс. рублей,</w:t>
      </w:r>
      <w:proofErr w:type="gramEnd"/>
    </w:p>
    <w:p w:rsidR="00984DD4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C0A9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>
        <w:rPr>
          <w:rFonts w:ascii="Times New Roman" w:eastAsia="Times New Roman" w:hAnsi="Times New Roman" w:cs="Times New Roman"/>
        </w:rPr>
        <w:t>средства массовой информации</w:t>
      </w:r>
      <w:r>
        <w:rPr>
          <w:rFonts w:ascii="Times New Roman" w:eastAsia="Times New Roman" w:hAnsi="Times New Roman" w:cs="Times New Roman"/>
        </w:rPr>
        <w:t xml:space="preserve">» за </w:t>
      </w:r>
      <w:r w:rsidR="00E975BE">
        <w:rPr>
          <w:rFonts w:ascii="Times New Roman" w:eastAsia="Times New Roman" w:hAnsi="Times New Roman" w:cs="Times New Roman"/>
        </w:rPr>
        <w:t>9</w:t>
      </w:r>
      <w:r w:rsidR="00BC4CC4">
        <w:rPr>
          <w:rFonts w:ascii="Times New Roman" w:eastAsia="Times New Roman" w:hAnsi="Times New Roman" w:cs="Times New Roman"/>
        </w:rPr>
        <w:t xml:space="preserve"> </w:t>
      </w:r>
      <w:r w:rsidR="00E975BE">
        <w:rPr>
          <w:rFonts w:ascii="Times New Roman" w:eastAsia="Times New Roman" w:hAnsi="Times New Roman" w:cs="Times New Roman"/>
        </w:rPr>
        <w:t>месяцев</w:t>
      </w:r>
      <w:r w:rsidR="00BC4CC4">
        <w:rPr>
          <w:rFonts w:ascii="Times New Roman" w:eastAsia="Times New Roman" w:hAnsi="Times New Roman" w:cs="Times New Roman"/>
        </w:rPr>
        <w:t xml:space="preserve"> 2021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E975BE">
        <w:rPr>
          <w:rFonts w:ascii="Times New Roman" w:eastAsia="Times New Roman" w:hAnsi="Times New Roman" w:cs="Times New Roman"/>
        </w:rPr>
        <w:t>2</w:t>
      </w:r>
      <w:r w:rsidR="00BC4CC4">
        <w:rPr>
          <w:rFonts w:ascii="Times New Roman" w:eastAsia="Times New Roman" w:hAnsi="Times New Roman" w:cs="Times New Roman"/>
        </w:rPr>
        <w:t> </w:t>
      </w:r>
      <w:r w:rsidR="00E975BE">
        <w:rPr>
          <w:rFonts w:ascii="Times New Roman" w:eastAsia="Times New Roman" w:hAnsi="Times New Roman" w:cs="Times New Roman"/>
        </w:rPr>
        <w:t>387</w:t>
      </w:r>
      <w:r w:rsidR="00BC4CC4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E975BE">
        <w:rPr>
          <w:rFonts w:ascii="Times New Roman" w:eastAsia="Times New Roman" w:hAnsi="Times New Roman" w:cs="Times New Roman"/>
        </w:rPr>
        <w:t>68</w:t>
      </w:r>
      <w:r w:rsidR="00046207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Темп рост</w:t>
      </w:r>
      <w:r w:rsidR="00BC4CC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4CC4">
        <w:rPr>
          <w:rFonts w:ascii="Times New Roman" w:eastAsia="Times New Roman" w:hAnsi="Times New Roman" w:cs="Times New Roman"/>
        </w:rPr>
        <w:t>9</w:t>
      </w:r>
      <w:r w:rsidR="00E975BE">
        <w:rPr>
          <w:rFonts w:ascii="Times New Roman" w:eastAsia="Times New Roman" w:hAnsi="Times New Roman" w:cs="Times New Roman"/>
        </w:rPr>
        <w:t>9</w:t>
      </w:r>
      <w:r w:rsidR="00BC4CC4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>%.</w:t>
      </w:r>
    </w:p>
    <w:p w:rsidR="00984DD4" w:rsidRDefault="00635A0C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Финансирование</w:t>
      </w:r>
      <w:r w:rsidR="00984DD4">
        <w:rPr>
          <w:rFonts w:ascii="Times New Roman" w:eastAsia="Times New Roman" w:hAnsi="Times New Roman" w:cs="Times New Roman"/>
        </w:rPr>
        <w:t xml:space="preserve"> расход</w:t>
      </w:r>
      <w:r>
        <w:rPr>
          <w:rFonts w:ascii="Times New Roman" w:eastAsia="Times New Roman" w:hAnsi="Times New Roman" w:cs="Times New Roman"/>
        </w:rPr>
        <w:t>ов</w:t>
      </w:r>
      <w:r w:rsidR="00984DD4">
        <w:rPr>
          <w:rFonts w:ascii="Times New Roman" w:eastAsia="Times New Roman" w:hAnsi="Times New Roman" w:cs="Times New Roman"/>
        </w:rPr>
        <w:t xml:space="preserve"> по данному разделу </w:t>
      </w:r>
      <w:r>
        <w:rPr>
          <w:rFonts w:ascii="Times New Roman" w:eastAsia="Times New Roman" w:hAnsi="Times New Roman" w:cs="Times New Roman"/>
        </w:rPr>
        <w:t>осуществлялось</w:t>
      </w:r>
      <w:r w:rsidR="00984DD4">
        <w:rPr>
          <w:rFonts w:ascii="Times New Roman" w:eastAsia="Times New Roman" w:hAnsi="Times New Roman" w:cs="Times New Roman"/>
        </w:rPr>
        <w:t xml:space="preserve"> </w:t>
      </w:r>
      <w:r w:rsidR="00943768">
        <w:rPr>
          <w:rFonts w:ascii="Times New Roman" w:eastAsia="Times New Roman" w:hAnsi="Times New Roman" w:cs="Times New Roman"/>
        </w:rPr>
        <w:t xml:space="preserve">за счет средств бюджета района </w:t>
      </w:r>
      <w:r w:rsidR="00984DD4">
        <w:rPr>
          <w:rFonts w:ascii="Times New Roman" w:eastAsia="Times New Roman" w:hAnsi="Times New Roman" w:cs="Times New Roman"/>
        </w:rPr>
        <w:t xml:space="preserve">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 w:rsidR="00943768">
        <w:rPr>
          <w:rFonts w:ascii="Times New Roman" w:eastAsia="Times New Roman" w:hAnsi="Times New Roman" w:cs="Times New Roman"/>
        </w:rPr>
        <w:t xml:space="preserve"> «Социально-экономическое развитие МО «Александровский район» на 2017-2021 г.» </w:t>
      </w:r>
      <w:r w:rsidR="00C70143">
        <w:rPr>
          <w:rFonts w:ascii="Times New Roman" w:eastAsia="Times New Roman" w:hAnsi="Times New Roman" w:cs="Times New Roman"/>
        </w:rPr>
        <w:t>на финансирование мероприятий по следующим направлениям:</w:t>
      </w:r>
    </w:p>
    <w:p w:rsidR="00C70143" w:rsidRDefault="00C70143" w:rsidP="00A75060">
      <w:pPr>
        <w:pStyle w:val="aa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E975BE">
        <w:rPr>
          <w:rFonts w:ascii="Times New Roman" w:eastAsia="Times New Roman" w:hAnsi="Times New Roman" w:cs="Times New Roman"/>
        </w:rPr>
        <w:t>460,8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84DD4" w:rsidRPr="00C70143" w:rsidRDefault="00C70143" w:rsidP="00943221">
      <w:pPr>
        <w:pStyle w:val="aa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C70143">
        <w:rPr>
          <w:rFonts w:ascii="Times New Roman" w:eastAsia="Times New Roman" w:hAnsi="Times New Roman" w:cs="Times New Roman"/>
        </w:rPr>
        <w:t xml:space="preserve">на оплату услуг по размещению публикаций нормативных правовых актов Александровского </w:t>
      </w:r>
      <w:r w:rsidR="007D6B3F" w:rsidRPr="00C70143">
        <w:rPr>
          <w:rFonts w:ascii="Times New Roman" w:eastAsia="Times New Roman" w:hAnsi="Times New Roman" w:cs="Times New Roman"/>
        </w:rPr>
        <w:t>района Томской</w:t>
      </w:r>
      <w:r w:rsidRPr="00C70143">
        <w:rPr>
          <w:rFonts w:ascii="Times New Roman" w:eastAsia="Times New Roman" w:hAnsi="Times New Roman" w:cs="Times New Roman"/>
        </w:rPr>
        <w:t xml:space="preserve"> области и иной информации в средствах массовой информации в объеме </w:t>
      </w:r>
      <w:r w:rsidR="0011371E">
        <w:rPr>
          <w:rFonts w:ascii="Times New Roman" w:eastAsia="Times New Roman" w:hAnsi="Times New Roman" w:cs="Times New Roman"/>
        </w:rPr>
        <w:t>1 </w:t>
      </w:r>
      <w:r w:rsidR="00E975BE">
        <w:rPr>
          <w:rFonts w:ascii="Times New Roman" w:eastAsia="Times New Roman" w:hAnsi="Times New Roman" w:cs="Times New Roman"/>
        </w:rPr>
        <w:t>926</w:t>
      </w:r>
      <w:r w:rsidR="0011371E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3</w:t>
      </w:r>
      <w:r w:rsidR="00943768" w:rsidRPr="00C70143">
        <w:rPr>
          <w:rFonts w:ascii="Times New Roman" w:eastAsia="Times New Roman" w:hAnsi="Times New Roman" w:cs="Times New Roman"/>
        </w:rPr>
        <w:t xml:space="preserve"> тыс. руб</w:t>
      </w:r>
      <w:r w:rsidR="00635A0C">
        <w:rPr>
          <w:rFonts w:ascii="Times New Roman" w:eastAsia="Times New Roman" w:hAnsi="Times New Roman" w:cs="Times New Roman"/>
        </w:rPr>
        <w:t>лей</w:t>
      </w:r>
      <w:r w:rsidR="00943768" w:rsidRPr="00C70143">
        <w:rPr>
          <w:rFonts w:ascii="Times New Roman" w:eastAsia="Times New Roman" w:hAnsi="Times New Roman" w:cs="Times New Roman"/>
        </w:rPr>
        <w:t>.</w:t>
      </w:r>
    </w:p>
    <w:p w:rsidR="00943768" w:rsidRPr="00C70143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</w:t>
      </w:r>
      <w:r w:rsidR="00E975BE">
        <w:rPr>
          <w:rFonts w:ascii="Times New Roman" w:eastAsia="Times New Roman" w:hAnsi="Times New Roman" w:cs="Times New Roman"/>
        </w:rPr>
        <w:t>9</w:t>
      </w:r>
      <w:r w:rsidR="0011371E">
        <w:rPr>
          <w:rFonts w:ascii="Times New Roman" w:eastAsia="Times New Roman" w:hAnsi="Times New Roman" w:cs="Times New Roman"/>
        </w:rPr>
        <w:t xml:space="preserve"> </w:t>
      </w:r>
      <w:r w:rsidR="00E975BE">
        <w:rPr>
          <w:rFonts w:ascii="Times New Roman" w:eastAsia="Times New Roman" w:hAnsi="Times New Roman" w:cs="Times New Roman"/>
        </w:rPr>
        <w:t>месяцев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E975BE">
        <w:rPr>
          <w:rFonts w:ascii="Times New Roman" w:eastAsia="Times New Roman" w:hAnsi="Times New Roman" w:cs="Times New Roman"/>
        </w:rPr>
        <w:t>1 249,2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E975BE">
        <w:rPr>
          <w:rFonts w:ascii="Times New Roman" w:eastAsia="Times New Roman" w:hAnsi="Times New Roman" w:cs="Times New Roman"/>
        </w:rPr>
        <w:t>56</w:t>
      </w:r>
      <w:r w:rsidR="0011371E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</w:t>
      </w:r>
      <w:r w:rsidR="0011371E">
        <w:rPr>
          <w:rFonts w:ascii="Times New Roman" w:eastAsia="Times New Roman" w:hAnsi="Times New Roman" w:cs="Times New Roman"/>
        </w:rPr>
        <w:t>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975BE">
        <w:rPr>
          <w:rFonts w:ascii="Times New Roman" w:eastAsia="Times New Roman" w:hAnsi="Times New Roman" w:cs="Times New Roman"/>
        </w:rPr>
        <w:t>99,0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52664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по данному разделу произведены за счет средств бюджета района в рамках </w:t>
      </w:r>
      <w:r w:rsidR="007D6B3F">
        <w:rPr>
          <w:rFonts w:ascii="Times New Roman" w:eastAsia="Times New Roman" w:hAnsi="Times New Roman" w:cs="Times New Roman"/>
        </w:rPr>
        <w:t>муниципальной программы</w:t>
      </w:r>
      <w:r>
        <w:rPr>
          <w:rFonts w:ascii="Times New Roman" w:eastAsia="Times New Roman" w:hAnsi="Times New Roman" w:cs="Times New Roman"/>
        </w:rPr>
        <w:t xml:space="preserve">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>
        <w:rPr>
          <w:rFonts w:ascii="Times New Roman" w:eastAsia="Times New Roman" w:hAnsi="Times New Roman" w:cs="Times New Roman"/>
        </w:rPr>
        <w:t>»</w:t>
      </w:r>
      <w:r w:rsidR="00C70143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>
        <w:rPr>
          <w:rFonts w:ascii="Times New Roman" w:eastAsia="Times New Roman" w:hAnsi="Times New Roman" w:cs="Times New Roman"/>
        </w:rPr>
        <w:t>.</w:t>
      </w:r>
    </w:p>
    <w:p w:rsidR="000F0676" w:rsidRPr="00C70143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C70143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C70143">
        <w:rPr>
          <w:rFonts w:ascii="Times New Roman" w:eastAsia="Times New Roman" w:hAnsi="Times New Roman" w:cs="Times New Roman"/>
          <w:b/>
          <w:i/>
        </w:rPr>
        <w:t>»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E975BE">
        <w:rPr>
          <w:rFonts w:ascii="Times New Roman" w:eastAsia="Times New Roman" w:hAnsi="Times New Roman" w:cs="Times New Roman"/>
        </w:rPr>
        <w:t>9</w:t>
      </w:r>
      <w:r w:rsidR="0011371E">
        <w:rPr>
          <w:rFonts w:ascii="Times New Roman" w:eastAsia="Times New Roman" w:hAnsi="Times New Roman" w:cs="Times New Roman"/>
        </w:rPr>
        <w:t xml:space="preserve"> </w:t>
      </w:r>
      <w:r w:rsidR="00E975BE">
        <w:rPr>
          <w:rFonts w:ascii="Times New Roman" w:eastAsia="Times New Roman" w:hAnsi="Times New Roman" w:cs="Times New Roman"/>
        </w:rPr>
        <w:t>месяцев</w:t>
      </w:r>
      <w:r w:rsidR="00F07F64">
        <w:rPr>
          <w:rFonts w:ascii="Times New Roman" w:eastAsia="Times New Roman" w:hAnsi="Times New Roman" w:cs="Times New Roman"/>
        </w:rPr>
        <w:t xml:space="preserve"> 20</w:t>
      </w:r>
      <w:r w:rsidR="0011371E">
        <w:rPr>
          <w:rFonts w:ascii="Times New Roman" w:eastAsia="Times New Roman" w:hAnsi="Times New Roman" w:cs="Times New Roman"/>
        </w:rPr>
        <w:t>21</w:t>
      </w:r>
      <w:r w:rsidR="00F07F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E975BE">
        <w:rPr>
          <w:rFonts w:ascii="Times New Roman" w:eastAsia="Times New Roman" w:hAnsi="Times New Roman" w:cs="Times New Roman"/>
        </w:rPr>
        <w:t>34</w:t>
      </w:r>
      <w:r w:rsidR="0011371E">
        <w:rPr>
          <w:rFonts w:ascii="Times New Roman" w:eastAsia="Times New Roman" w:hAnsi="Times New Roman" w:cs="Times New Roman"/>
        </w:rPr>
        <w:t> </w:t>
      </w:r>
      <w:r w:rsidR="00E975BE">
        <w:rPr>
          <w:rFonts w:ascii="Times New Roman" w:eastAsia="Times New Roman" w:hAnsi="Times New Roman" w:cs="Times New Roman"/>
        </w:rPr>
        <w:t>464</w:t>
      </w:r>
      <w:r w:rsidR="0011371E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43221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E975BE">
        <w:rPr>
          <w:rFonts w:ascii="Times New Roman" w:eastAsia="Times New Roman" w:hAnsi="Times New Roman" w:cs="Times New Roman"/>
        </w:rPr>
        <w:t>75</w:t>
      </w:r>
      <w:r w:rsidR="0011371E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>
        <w:rPr>
          <w:rFonts w:ascii="Times New Roman" w:eastAsia="Times New Roman" w:hAnsi="Times New Roman" w:cs="Times New Roman"/>
        </w:rPr>
        <w:t xml:space="preserve">В том числе расходы за счет средств областного бюджета составили </w:t>
      </w:r>
      <w:r w:rsidR="007E4FDC">
        <w:rPr>
          <w:rFonts w:ascii="Times New Roman" w:eastAsia="Times New Roman" w:hAnsi="Times New Roman" w:cs="Times New Roman"/>
        </w:rPr>
        <w:t>7 781,7</w:t>
      </w:r>
      <w:r w:rsidR="00DB4346">
        <w:rPr>
          <w:rFonts w:ascii="Times New Roman" w:eastAsia="Times New Roman" w:hAnsi="Times New Roman" w:cs="Times New Roman"/>
        </w:rPr>
        <w:t xml:space="preserve"> 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7E4FDC">
        <w:rPr>
          <w:rFonts w:ascii="Times New Roman" w:eastAsia="Times New Roman" w:hAnsi="Times New Roman" w:cs="Times New Roman"/>
        </w:rPr>
        <w:t>26 683,2</w:t>
      </w:r>
      <w:r w:rsidR="00C94226">
        <w:rPr>
          <w:rFonts w:ascii="Times New Roman" w:eastAsia="Times New Roman" w:hAnsi="Times New Roman" w:cs="Times New Roman"/>
        </w:rPr>
        <w:t xml:space="preserve"> </w:t>
      </w:r>
      <w:r w:rsidR="00DB4346">
        <w:rPr>
          <w:rFonts w:ascii="Times New Roman" w:eastAsia="Times New Roman" w:hAnsi="Times New Roman" w:cs="Times New Roman"/>
        </w:rPr>
        <w:t>тыс. руб</w:t>
      </w:r>
      <w:r w:rsidR="00C94226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>.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834D85">
        <w:rPr>
          <w:rFonts w:ascii="Times New Roman" w:eastAsia="Times New Roman" w:hAnsi="Times New Roman" w:cs="Times New Roman"/>
        </w:rPr>
        <w:t>а к соответствующему периоду 2020 года составляет 9</w:t>
      </w:r>
      <w:r w:rsidR="00E975BE">
        <w:rPr>
          <w:rFonts w:ascii="Times New Roman" w:eastAsia="Times New Roman" w:hAnsi="Times New Roman" w:cs="Times New Roman"/>
        </w:rPr>
        <w:t>9</w:t>
      </w:r>
      <w:r w:rsidR="00834D85">
        <w:rPr>
          <w:rFonts w:ascii="Times New Roman" w:eastAsia="Times New Roman" w:hAnsi="Times New Roman" w:cs="Times New Roman"/>
        </w:rPr>
        <w:t>,</w:t>
      </w:r>
      <w:r w:rsidR="00E975B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 xml:space="preserve">Объём дотации на выравнивание бюджетной обеспеченности сельских </w:t>
      </w:r>
      <w:r w:rsidR="00E8502B">
        <w:rPr>
          <w:rFonts w:ascii="Times New Roman" w:eastAsia="Times New Roman" w:hAnsi="Times New Roman" w:cs="Times New Roman"/>
        </w:rPr>
        <w:t xml:space="preserve">поселений района составил </w:t>
      </w:r>
      <w:r w:rsidR="007E4FDC">
        <w:rPr>
          <w:rFonts w:ascii="Times New Roman" w:eastAsia="Times New Roman" w:hAnsi="Times New Roman" w:cs="Times New Roman"/>
        </w:rPr>
        <w:t>20 343,6</w:t>
      </w:r>
      <w:r w:rsidRPr="00C77D04">
        <w:rPr>
          <w:rFonts w:ascii="Times New Roman" w:eastAsia="Times New Roman" w:hAnsi="Times New Roman" w:cs="Times New Roman"/>
        </w:rPr>
        <w:t xml:space="preserve"> тыс. рублей;</w:t>
      </w:r>
    </w:p>
    <w:p w:rsidR="00277AC5" w:rsidRPr="00C77D04" w:rsidRDefault="00277AC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7D04">
        <w:rPr>
          <w:rFonts w:ascii="Times New Roman" w:eastAsia="Times New Roman" w:hAnsi="Times New Roman" w:cs="Times New Roman"/>
        </w:rPr>
        <w:t>Объём дотации на поддержку мер по обеспечению сбалансированности бюджетов сельских поселений сост</w:t>
      </w:r>
      <w:r w:rsidR="00E8502B">
        <w:rPr>
          <w:rFonts w:ascii="Times New Roman" w:eastAsia="Times New Roman" w:hAnsi="Times New Roman" w:cs="Times New Roman"/>
        </w:rPr>
        <w:t xml:space="preserve">авил </w:t>
      </w:r>
      <w:r w:rsidR="007E4FDC">
        <w:rPr>
          <w:rFonts w:ascii="Times New Roman" w:eastAsia="Times New Roman" w:hAnsi="Times New Roman" w:cs="Times New Roman"/>
        </w:rPr>
        <w:t>14 121,2</w:t>
      </w:r>
      <w:r w:rsidRPr="00C77D04">
        <w:rPr>
          <w:rFonts w:ascii="Times New Roman" w:eastAsia="Times New Roman" w:hAnsi="Times New Roman" w:cs="Times New Roman"/>
        </w:rPr>
        <w:t xml:space="preserve"> тыс. рублей.</w:t>
      </w:r>
    </w:p>
    <w:p w:rsidR="003F7036" w:rsidRDefault="003F7036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71FA">
        <w:rPr>
          <w:rFonts w:ascii="Times New Roman" w:eastAsia="Times New Roman" w:hAnsi="Times New Roman" w:cs="Times New Roman"/>
          <w:b/>
          <w:i/>
        </w:rPr>
        <w:t>Раздел</w:t>
      </w:r>
      <w:r w:rsidR="00410F1B" w:rsidRPr="00C571FA">
        <w:rPr>
          <w:rFonts w:ascii="Times New Roman" w:eastAsia="Times New Roman" w:hAnsi="Times New Roman" w:cs="Times New Roman"/>
          <w:b/>
          <w:i/>
        </w:rPr>
        <w:t xml:space="preserve">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C571FA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</w:t>
      </w:r>
      <w:r w:rsidR="00F30BE7">
        <w:rPr>
          <w:rFonts w:ascii="Times New Roman" w:eastAsia="Times New Roman" w:hAnsi="Times New Roman" w:cs="Times New Roman"/>
        </w:rPr>
        <w:t xml:space="preserve"> расходов по данному разделу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E57787">
        <w:rPr>
          <w:rFonts w:ascii="Times New Roman" w:eastAsia="Times New Roman" w:hAnsi="Times New Roman" w:cs="Times New Roman"/>
        </w:rPr>
        <w:t>44 897</w:t>
      </w:r>
      <w:r w:rsidR="003174FB">
        <w:rPr>
          <w:rFonts w:ascii="Times New Roman" w:eastAsia="Times New Roman" w:hAnsi="Times New Roman" w:cs="Times New Roman"/>
        </w:rPr>
        <w:t>,</w:t>
      </w:r>
      <w:r w:rsidR="00E5778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77AC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</w:t>
      </w:r>
      <w:r w:rsidR="00F30BE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E57787">
        <w:rPr>
          <w:rFonts w:ascii="Times New Roman" w:eastAsia="Times New Roman" w:hAnsi="Times New Roman" w:cs="Times New Roman"/>
        </w:rPr>
        <w:t>80</w:t>
      </w:r>
      <w:r w:rsidR="0052634C">
        <w:rPr>
          <w:rFonts w:ascii="Times New Roman" w:eastAsia="Times New Roman" w:hAnsi="Times New Roman" w:cs="Times New Roman"/>
        </w:rPr>
        <w:t>,</w:t>
      </w:r>
      <w:r w:rsidR="00E57787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3174FB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57787">
        <w:rPr>
          <w:rFonts w:ascii="Times New Roman" w:eastAsia="Times New Roman" w:hAnsi="Times New Roman" w:cs="Times New Roman"/>
        </w:rPr>
        <w:t>79</w:t>
      </w:r>
      <w:r w:rsidR="003174FB">
        <w:rPr>
          <w:rFonts w:ascii="Times New Roman" w:eastAsia="Times New Roman" w:hAnsi="Times New Roman" w:cs="Times New Roman"/>
        </w:rPr>
        <w:t>,</w:t>
      </w:r>
      <w:r w:rsidR="00E5778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E57787">
        <w:rPr>
          <w:rFonts w:ascii="Times New Roman" w:eastAsia="Times New Roman" w:hAnsi="Times New Roman" w:cs="Times New Roman"/>
        </w:rPr>
        <w:t>35 449,9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E57787">
        <w:rPr>
          <w:rFonts w:ascii="Times New Roman" w:eastAsia="Times New Roman" w:hAnsi="Times New Roman" w:cs="Times New Roman"/>
        </w:rPr>
        <w:t xml:space="preserve"> 9 447,0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C571FA" w:rsidRPr="00C571FA" w:rsidRDefault="00C571FA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Расходование средств по данному разделу осуществлялось в рамках муниципальных программ, с предоставлением в бюджеты сельских поселений района </w:t>
      </w:r>
      <w:r w:rsidR="008669E3">
        <w:rPr>
          <w:rFonts w:ascii="Times New Roman" w:eastAsia="Times New Roman" w:hAnsi="Times New Roman" w:cs="Times New Roman"/>
        </w:rPr>
        <w:t xml:space="preserve">иных </w:t>
      </w:r>
      <w:r>
        <w:rPr>
          <w:rFonts w:ascii="Times New Roman" w:eastAsia="Times New Roman" w:hAnsi="Times New Roman" w:cs="Times New Roman"/>
        </w:rPr>
        <w:t>межбюджетных трансфертов:</w:t>
      </w:r>
    </w:p>
    <w:p w:rsidR="001F5D6F" w:rsidRDefault="001F5D6F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</w:t>
      </w:r>
      <w:r w:rsidRPr="009D1CD5">
        <w:rPr>
          <w:rFonts w:ascii="Times New Roman" w:eastAsia="Times New Roman" w:hAnsi="Times New Roman" w:cs="Times New Roman"/>
        </w:rPr>
        <w:t>омпенсация местным бюджетам расходов по организации электроснабжения от дизельных электростанций</w:t>
      </w:r>
      <w:r>
        <w:rPr>
          <w:rFonts w:ascii="Times New Roman" w:eastAsia="Times New Roman" w:hAnsi="Times New Roman" w:cs="Times New Roman"/>
        </w:rPr>
        <w:t xml:space="preserve"> – </w:t>
      </w:r>
      <w:r w:rsidR="001010BC">
        <w:rPr>
          <w:rFonts w:ascii="Times New Roman" w:eastAsia="Times New Roman" w:hAnsi="Times New Roman" w:cs="Times New Roman"/>
        </w:rPr>
        <w:t>21 </w:t>
      </w:r>
      <w:r w:rsidR="00DD260E">
        <w:rPr>
          <w:rFonts w:ascii="Times New Roman" w:eastAsia="Times New Roman" w:hAnsi="Times New Roman" w:cs="Times New Roman"/>
        </w:rPr>
        <w:t>302</w:t>
      </w:r>
      <w:r w:rsidR="001010BC">
        <w:rPr>
          <w:rFonts w:ascii="Times New Roman" w:eastAsia="Times New Roman" w:hAnsi="Times New Roman" w:cs="Times New Roman"/>
        </w:rPr>
        <w:t>,</w:t>
      </w:r>
      <w:r w:rsidR="00DD260E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1010BC" w:rsidRDefault="00BA1F1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010BC">
        <w:rPr>
          <w:rFonts w:ascii="Times New Roman" w:eastAsia="Times New Roman" w:hAnsi="Times New Roman" w:cs="Times New Roman"/>
        </w:rPr>
        <w:t>п</w:t>
      </w:r>
      <w:r w:rsidR="001010BC" w:rsidRPr="001010BC">
        <w:rPr>
          <w:rFonts w:ascii="Times New Roman" w:eastAsia="Times New Roman" w:hAnsi="Times New Roman" w:cs="Times New Roman"/>
        </w:rPr>
        <w:t>роведение ремонта многоквартирного жилого дома по адресу: село Александровское, пер. Больничный, 4, пострадавшего от пожара</w:t>
      </w:r>
      <w:r w:rsidR="001010BC">
        <w:rPr>
          <w:rFonts w:ascii="Times New Roman" w:eastAsia="Times New Roman" w:hAnsi="Times New Roman" w:cs="Times New Roman"/>
        </w:rPr>
        <w:t>-1 200,0</w:t>
      </w:r>
      <w:r w:rsidR="001010BC" w:rsidRPr="001010BC">
        <w:rPr>
          <w:rFonts w:ascii="Times New Roman" w:eastAsia="Times New Roman" w:hAnsi="Times New Roman" w:cs="Times New Roman"/>
        </w:rPr>
        <w:t xml:space="preserve"> тыс. рублей</w:t>
      </w:r>
      <w:r w:rsidR="00E57787">
        <w:rPr>
          <w:rFonts w:ascii="Times New Roman" w:eastAsia="Times New Roman" w:hAnsi="Times New Roman" w:cs="Times New Roman"/>
        </w:rPr>
        <w:t>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E57787">
        <w:rPr>
          <w:rFonts w:ascii="Times New Roman" w:eastAsia="Times New Roman" w:hAnsi="Times New Roman" w:cs="Times New Roman"/>
        </w:rPr>
        <w:t>пополнение оборотных средств, для завоза угля на отопительный сезон, организациям оказывающих услуги учреждениям бюджетной сферы</w:t>
      </w:r>
      <w:r>
        <w:rPr>
          <w:rFonts w:ascii="Times New Roman" w:eastAsia="Times New Roman" w:hAnsi="Times New Roman" w:cs="Times New Roman"/>
        </w:rPr>
        <w:t xml:space="preserve"> – 4 434,7</w:t>
      </w:r>
      <w:r w:rsidRPr="00E57787">
        <w:t xml:space="preserve"> </w:t>
      </w:r>
      <w:r w:rsidRPr="00E57787">
        <w:rPr>
          <w:rFonts w:ascii="Times New Roman" w:eastAsia="Times New Roman" w:hAnsi="Times New Roman" w:cs="Times New Roman"/>
        </w:rPr>
        <w:t>тыс. рублей;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E57787">
        <w:rPr>
          <w:rFonts w:ascii="Times New Roman" w:eastAsia="Times New Roman" w:hAnsi="Times New Roman" w:cs="Times New Roman"/>
        </w:rPr>
        <w:t>ГлавГосЭкспертиза</w:t>
      </w:r>
      <w:proofErr w:type="spellEnd"/>
      <w:r w:rsidRPr="00E57787">
        <w:rPr>
          <w:rFonts w:ascii="Times New Roman" w:eastAsia="Times New Roman" w:hAnsi="Times New Roman" w:cs="Times New Roman"/>
        </w:rPr>
        <w:t xml:space="preserve"> проекта "Газоснабжение, водоснабжение микрорайона индивидуальной жилой застройки ул. Калинина-</w:t>
      </w:r>
      <w:proofErr w:type="spellStart"/>
      <w:r w:rsidRPr="00E57787">
        <w:rPr>
          <w:rFonts w:ascii="Times New Roman" w:eastAsia="Times New Roman" w:hAnsi="Times New Roman" w:cs="Times New Roman"/>
        </w:rPr>
        <w:t>Засаймочная</w:t>
      </w:r>
      <w:proofErr w:type="spellEnd"/>
      <w:r w:rsidRPr="00E57787">
        <w:rPr>
          <w:rFonts w:ascii="Times New Roman" w:eastAsia="Times New Roman" w:hAnsi="Times New Roman" w:cs="Times New Roman"/>
        </w:rPr>
        <w:t xml:space="preserve">-Мира в </w:t>
      </w:r>
      <w:proofErr w:type="spellStart"/>
      <w:r w:rsidRPr="00E57787">
        <w:rPr>
          <w:rFonts w:ascii="Times New Roman" w:eastAsia="Times New Roman" w:hAnsi="Times New Roman" w:cs="Times New Roman"/>
        </w:rPr>
        <w:t>с.Александровское</w:t>
      </w:r>
      <w:proofErr w:type="spellEnd"/>
      <w:r w:rsidRPr="00E57787">
        <w:rPr>
          <w:rFonts w:ascii="Times New Roman" w:eastAsia="Times New Roman" w:hAnsi="Times New Roman" w:cs="Times New Roman"/>
        </w:rPr>
        <w:t xml:space="preserve"> Александровского района Томской области"</w:t>
      </w:r>
      <w:r>
        <w:rPr>
          <w:rFonts w:ascii="Times New Roman" w:eastAsia="Times New Roman" w:hAnsi="Times New Roman" w:cs="Times New Roman"/>
        </w:rPr>
        <w:t xml:space="preserve"> – 1 500,0 </w:t>
      </w:r>
      <w:proofErr w:type="spellStart"/>
      <w:r>
        <w:rPr>
          <w:rFonts w:ascii="Times New Roman" w:eastAsia="Times New Roman" w:hAnsi="Times New Roman" w:cs="Times New Roman"/>
        </w:rPr>
        <w:t>тыс.рублей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57787" w:rsidRDefault="00E57787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D260E">
        <w:rPr>
          <w:rFonts w:ascii="Times New Roman" w:eastAsia="Times New Roman" w:hAnsi="Times New Roman" w:cs="Times New Roman"/>
        </w:rPr>
        <w:t>п</w:t>
      </w:r>
      <w:r w:rsidR="00DD260E" w:rsidRPr="00DD260E">
        <w:rPr>
          <w:rFonts w:ascii="Times New Roman" w:eastAsia="Times New Roman" w:hAnsi="Times New Roman" w:cs="Times New Roman"/>
        </w:rPr>
        <w:t>одготовка объектов коммунального хозяйства к отопительному сезону</w:t>
      </w:r>
      <w:r w:rsidR="00DD260E">
        <w:rPr>
          <w:rFonts w:ascii="Times New Roman" w:eastAsia="Times New Roman" w:hAnsi="Times New Roman" w:cs="Times New Roman"/>
        </w:rPr>
        <w:t xml:space="preserve"> – 1 127,0 </w:t>
      </w:r>
      <w:proofErr w:type="spellStart"/>
      <w:r w:rsidR="00DD260E" w:rsidRPr="00DD260E">
        <w:rPr>
          <w:rFonts w:ascii="Times New Roman" w:eastAsia="Times New Roman" w:hAnsi="Times New Roman" w:cs="Times New Roman"/>
        </w:rPr>
        <w:t>тыс.рублей</w:t>
      </w:r>
      <w:proofErr w:type="spellEnd"/>
      <w:r w:rsidR="00DD260E" w:rsidRPr="00DD260E">
        <w:rPr>
          <w:rFonts w:ascii="Times New Roman" w:eastAsia="Times New Roman" w:hAnsi="Times New Roman" w:cs="Times New Roman"/>
        </w:rPr>
        <w:t>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</w:t>
      </w:r>
      <w:r w:rsidRPr="00DD260E">
        <w:rPr>
          <w:rFonts w:ascii="Times New Roman" w:eastAsia="Times New Roman" w:hAnsi="Times New Roman" w:cs="Times New Roman"/>
        </w:rPr>
        <w:t xml:space="preserve">ыполнение работ по капитальному ремонту участка газопровода высокого давления через Сайму в </w:t>
      </w:r>
      <w:proofErr w:type="spellStart"/>
      <w:r w:rsidRPr="00DD260E">
        <w:rPr>
          <w:rFonts w:ascii="Times New Roman" w:eastAsia="Times New Roman" w:hAnsi="Times New Roman" w:cs="Times New Roman"/>
        </w:rPr>
        <w:t>с.Александровское</w:t>
      </w:r>
      <w:proofErr w:type="spellEnd"/>
      <w:r>
        <w:rPr>
          <w:rFonts w:ascii="Times New Roman" w:eastAsia="Times New Roman" w:hAnsi="Times New Roman" w:cs="Times New Roman"/>
        </w:rPr>
        <w:t xml:space="preserve"> – 400,0 тыс. рублей;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</w:t>
      </w:r>
      <w:r w:rsidRPr="00DD260E">
        <w:rPr>
          <w:rFonts w:ascii="Times New Roman" w:eastAsia="Times New Roman" w:hAnsi="Times New Roman" w:cs="Times New Roman"/>
        </w:rPr>
        <w:t>ероприятия по обеспечению население Александровского района чистой питьевой водой (обслуживание станции водоочистки)</w:t>
      </w:r>
      <w:r>
        <w:rPr>
          <w:rFonts w:ascii="Times New Roman" w:eastAsia="Times New Roman" w:hAnsi="Times New Roman" w:cs="Times New Roman"/>
        </w:rPr>
        <w:t xml:space="preserve"> – 790,5</w:t>
      </w:r>
      <w:r w:rsidRPr="00DD260E">
        <w:t xml:space="preserve"> </w:t>
      </w:r>
      <w:r w:rsidRPr="00DD260E">
        <w:rPr>
          <w:rFonts w:ascii="Times New Roman" w:eastAsia="Times New Roman" w:hAnsi="Times New Roman" w:cs="Times New Roman"/>
        </w:rPr>
        <w:t>тыс. рублей;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</w:t>
      </w:r>
      <w:r w:rsidRPr="00DD260E">
        <w:rPr>
          <w:rFonts w:ascii="Times New Roman" w:eastAsia="Times New Roman" w:hAnsi="Times New Roman" w:cs="Times New Roman"/>
        </w:rPr>
        <w:t>еализация программ формирования современной городской среды в рамках государственной программы "Жилье и городская среда Томской области"</w:t>
      </w:r>
      <w:r>
        <w:rPr>
          <w:rFonts w:ascii="Times New Roman" w:eastAsia="Times New Roman" w:hAnsi="Times New Roman" w:cs="Times New Roman"/>
        </w:rPr>
        <w:t>- 11 380,6</w:t>
      </w:r>
      <w:r w:rsidRPr="00DD260E">
        <w:t xml:space="preserve"> </w:t>
      </w:r>
      <w:r w:rsidRPr="00DD260E">
        <w:rPr>
          <w:rFonts w:ascii="Times New Roman" w:eastAsia="Times New Roman" w:hAnsi="Times New Roman" w:cs="Times New Roman"/>
        </w:rPr>
        <w:t>тыс. рублей;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п</w:t>
      </w:r>
      <w:r w:rsidRPr="00DD260E">
        <w:rPr>
          <w:rFonts w:ascii="Times New Roman" w:eastAsia="Times New Roman" w:hAnsi="Times New Roman" w:cs="Times New Roman"/>
        </w:rPr>
        <w:t>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rPr>
          <w:rFonts w:ascii="Times New Roman" w:eastAsia="Times New Roman" w:hAnsi="Times New Roman" w:cs="Times New Roman"/>
        </w:rPr>
        <w:t xml:space="preserve"> – 1 894,0 </w:t>
      </w:r>
      <w:r w:rsidRPr="00DD260E">
        <w:rPr>
          <w:rFonts w:ascii="Times New Roman" w:eastAsia="Times New Roman" w:hAnsi="Times New Roman" w:cs="Times New Roman"/>
        </w:rPr>
        <w:t>тыс. рублей;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</w:t>
      </w:r>
      <w:r w:rsidRPr="00DD260E">
        <w:rPr>
          <w:rFonts w:ascii="Times New Roman" w:eastAsia="Times New Roman" w:hAnsi="Times New Roman" w:cs="Times New Roman"/>
        </w:rPr>
        <w:t xml:space="preserve">ыполнение работ по устранению недостатков и дефектов </w:t>
      </w:r>
      <w:proofErr w:type="spellStart"/>
      <w:r w:rsidRPr="00DD260E">
        <w:rPr>
          <w:rFonts w:ascii="Times New Roman" w:eastAsia="Times New Roman" w:hAnsi="Times New Roman" w:cs="Times New Roman"/>
        </w:rPr>
        <w:t>мкр</w:t>
      </w:r>
      <w:proofErr w:type="spellEnd"/>
      <w:r w:rsidRPr="00DD260E">
        <w:rPr>
          <w:rFonts w:ascii="Times New Roman" w:eastAsia="Times New Roman" w:hAnsi="Times New Roman" w:cs="Times New Roman"/>
        </w:rPr>
        <w:t>. Казахстан, 14,14а</w:t>
      </w:r>
      <w:r>
        <w:rPr>
          <w:rFonts w:ascii="Times New Roman" w:eastAsia="Times New Roman" w:hAnsi="Times New Roman" w:cs="Times New Roman"/>
        </w:rPr>
        <w:t xml:space="preserve"> – 500,0 тыс. рублей;</w:t>
      </w:r>
    </w:p>
    <w:p w:rsidR="00DD260E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Pr="00DD260E">
        <w:rPr>
          <w:rFonts w:ascii="Times New Roman" w:eastAsia="Times New Roman" w:hAnsi="Times New Roman" w:cs="Times New Roman"/>
        </w:rPr>
        <w:t>бор и утилизация бытовых и промышленных отходов</w:t>
      </w:r>
      <w:r>
        <w:rPr>
          <w:rFonts w:ascii="Times New Roman" w:eastAsia="Times New Roman" w:hAnsi="Times New Roman" w:cs="Times New Roman"/>
        </w:rPr>
        <w:t xml:space="preserve"> – 244,0 </w:t>
      </w:r>
      <w:r w:rsidRPr="00DD260E">
        <w:rPr>
          <w:rFonts w:ascii="Times New Roman" w:eastAsia="Times New Roman" w:hAnsi="Times New Roman" w:cs="Times New Roman"/>
        </w:rPr>
        <w:t>тыс. рублей;</w:t>
      </w:r>
    </w:p>
    <w:p w:rsidR="00DD260E" w:rsidRPr="001010BC" w:rsidRDefault="00DD260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</w:t>
      </w:r>
      <w:r w:rsidRPr="00DD260E">
        <w:rPr>
          <w:rFonts w:ascii="Times New Roman" w:eastAsia="Times New Roman" w:hAnsi="Times New Roman" w:cs="Times New Roman"/>
        </w:rPr>
        <w:t>ктуализация инженерных изысканий объекта</w:t>
      </w:r>
      <w:r>
        <w:rPr>
          <w:rFonts w:ascii="Times New Roman" w:eastAsia="Times New Roman" w:hAnsi="Times New Roman" w:cs="Times New Roman"/>
        </w:rPr>
        <w:t xml:space="preserve"> – 121,1 </w:t>
      </w:r>
      <w:r w:rsidRPr="00DD260E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.</w:t>
      </w:r>
    </w:p>
    <w:p w:rsidR="00410F1B" w:rsidRDefault="00410F1B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43E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43E3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8F1AA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8F1AAB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1010BC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F1AAB">
        <w:rPr>
          <w:rFonts w:ascii="Times New Roman" w:eastAsia="Times New Roman" w:hAnsi="Times New Roman" w:cs="Times New Roman"/>
        </w:rPr>
        <w:t>24 903,1</w:t>
      </w:r>
      <w:r>
        <w:rPr>
          <w:rFonts w:ascii="Times New Roman" w:eastAsia="Times New Roman" w:hAnsi="Times New Roman" w:cs="Times New Roman"/>
        </w:rPr>
        <w:t>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8F1AAB">
        <w:rPr>
          <w:rFonts w:ascii="Times New Roman" w:eastAsia="Times New Roman" w:hAnsi="Times New Roman" w:cs="Times New Roman"/>
        </w:rPr>
        <w:t>70,5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5643E3" w:rsidRDefault="005643E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</w:t>
      </w:r>
      <w:r w:rsidR="001010BC">
        <w:rPr>
          <w:rFonts w:ascii="Times New Roman" w:eastAsia="Times New Roman" w:hAnsi="Times New Roman" w:cs="Times New Roman"/>
        </w:rPr>
        <w:t>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F1AAB">
        <w:rPr>
          <w:rFonts w:ascii="Times New Roman" w:eastAsia="Times New Roman" w:hAnsi="Times New Roman" w:cs="Times New Roman"/>
        </w:rPr>
        <w:t>98</w:t>
      </w:r>
      <w:r w:rsidR="001010BC">
        <w:rPr>
          <w:rFonts w:ascii="Times New Roman" w:eastAsia="Times New Roman" w:hAnsi="Times New Roman" w:cs="Times New Roman"/>
        </w:rPr>
        <w:t>,7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487B8F" w:rsidRDefault="00487B8F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8F1AAB">
        <w:rPr>
          <w:rFonts w:ascii="Times New Roman" w:eastAsia="Times New Roman" w:hAnsi="Times New Roman" w:cs="Times New Roman"/>
        </w:rPr>
        <w:t>9 754,7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8F1AAB">
        <w:rPr>
          <w:rFonts w:ascii="Times New Roman" w:eastAsia="Times New Roman" w:hAnsi="Times New Roman" w:cs="Times New Roman"/>
        </w:rPr>
        <w:t>15 148,4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C602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550D83" w:rsidRDefault="00550D83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</w:t>
      </w:r>
      <w:r w:rsidR="00487B8F">
        <w:rPr>
          <w:rFonts w:ascii="Times New Roman" w:eastAsia="Times New Roman" w:hAnsi="Times New Roman" w:cs="Times New Roman"/>
        </w:rPr>
        <w:t xml:space="preserve">ование средств по данному разделу осуществлялось в рамках муниципальных </w:t>
      </w:r>
      <w:r w:rsidR="007D6B3F">
        <w:rPr>
          <w:rFonts w:ascii="Times New Roman" w:eastAsia="Times New Roman" w:hAnsi="Times New Roman" w:cs="Times New Roman"/>
        </w:rPr>
        <w:t>программ, по</w:t>
      </w:r>
      <w:r>
        <w:rPr>
          <w:rFonts w:ascii="Times New Roman" w:eastAsia="Times New Roman" w:hAnsi="Times New Roman" w:cs="Times New Roman"/>
        </w:rPr>
        <w:t xml:space="preserve"> следующим направлениям: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Pr="00550D83">
        <w:rPr>
          <w:rFonts w:ascii="Times New Roman" w:eastAsia="Times New Roman" w:hAnsi="Times New Roman" w:cs="Times New Roman"/>
          <w:i/>
        </w:rPr>
        <w:t xml:space="preserve"> сельское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и рыболовство – </w:t>
      </w:r>
      <w:r w:rsidR="008F1AAB">
        <w:rPr>
          <w:rFonts w:ascii="Times New Roman" w:eastAsia="Times New Roman" w:hAnsi="Times New Roman" w:cs="Times New Roman"/>
          <w:i/>
        </w:rPr>
        <w:t>1 851,2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</w:t>
      </w:r>
      <w:r w:rsidR="00047A84">
        <w:rPr>
          <w:rFonts w:ascii="Times New Roman" w:eastAsia="Times New Roman" w:hAnsi="Times New Roman" w:cs="Times New Roman"/>
          <w:i/>
        </w:rPr>
        <w:t xml:space="preserve"> </w:t>
      </w:r>
      <w:r w:rsidR="008F1AAB">
        <w:rPr>
          <w:rFonts w:ascii="Times New Roman" w:eastAsia="Times New Roman" w:hAnsi="Times New Roman" w:cs="Times New Roman"/>
          <w:i/>
        </w:rPr>
        <w:t>47,8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550D83"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 w:rsidR="00550D83" w:rsidRPr="00550D83">
        <w:rPr>
          <w:rFonts w:ascii="Times New Roman" w:eastAsia="Times New Roman" w:hAnsi="Times New Roman" w:cs="Times New Roman"/>
        </w:rPr>
        <w:t xml:space="preserve">редства использованы на </w:t>
      </w:r>
      <w:r w:rsidR="00550D83">
        <w:rPr>
          <w:rFonts w:ascii="Times New Roman" w:eastAsia="Times New Roman" w:hAnsi="Times New Roman" w:cs="Times New Roman"/>
        </w:rPr>
        <w:t>о</w:t>
      </w:r>
      <w:r w:rsidR="00550D83" w:rsidRPr="00550D83">
        <w:rPr>
          <w:rFonts w:ascii="Times New Roman" w:eastAsia="Times New Roman" w:hAnsi="Times New Roman" w:cs="Times New Roman"/>
        </w:rPr>
        <w:t>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5F15D3">
        <w:rPr>
          <w:rFonts w:ascii="Times New Roman" w:eastAsia="Times New Roman" w:hAnsi="Times New Roman" w:cs="Times New Roman"/>
        </w:rPr>
        <w:t xml:space="preserve"> и на исполнение </w:t>
      </w:r>
      <w:r w:rsidR="008669E3">
        <w:rPr>
          <w:rFonts w:ascii="Times New Roman" w:eastAsia="Times New Roman" w:hAnsi="Times New Roman" w:cs="Times New Roman"/>
        </w:rPr>
        <w:t>мероприятий,</w:t>
      </w:r>
      <w:r w:rsidR="005F15D3">
        <w:rPr>
          <w:rFonts w:ascii="Times New Roman" w:eastAsia="Times New Roman" w:hAnsi="Times New Roman" w:cs="Times New Roman"/>
        </w:rPr>
        <w:t xml:space="preserve"> направленных на регулирование численности безнадзорных животных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2) транспорт</w:t>
      </w:r>
      <w:r w:rsidR="00550D83">
        <w:rPr>
          <w:rFonts w:ascii="Times New Roman" w:eastAsia="Times New Roman" w:hAnsi="Times New Roman" w:cs="Times New Roman"/>
          <w:i/>
        </w:rPr>
        <w:t xml:space="preserve"> – </w:t>
      </w:r>
      <w:r w:rsidR="005F15D3">
        <w:rPr>
          <w:rFonts w:ascii="Times New Roman" w:eastAsia="Times New Roman" w:hAnsi="Times New Roman" w:cs="Times New Roman"/>
          <w:i/>
        </w:rPr>
        <w:t>10 301,6</w:t>
      </w:r>
      <w:r w:rsidR="004718E1">
        <w:rPr>
          <w:rFonts w:ascii="Times New Roman" w:eastAsia="Times New Roman" w:hAnsi="Times New Roman" w:cs="Times New Roman"/>
          <w:i/>
        </w:rPr>
        <w:t xml:space="preserve"> </w:t>
      </w:r>
      <w:r w:rsidR="00550D83">
        <w:rPr>
          <w:rFonts w:ascii="Times New Roman" w:eastAsia="Times New Roman" w:hAnsi="Times New Roman" w:cs="Times New Roman"/>
          <w:i/>
        </w:rPr>
        <w:t xml:space="preserve">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>
        <w:rPr>
          <w:rFonts w:ascii="Times New Roman" w:eastAsia="Times New Roman" w:hAnsi="Times New Roman" w:cs="Times New Roman"/>
          <w:i/>
        </w:rPr>
        <w:t xml:space="preserve"> или </w:t>
      </w:r>
      <w:r w:rsidR="00047A84">
        <w:rPr>
          <w:rFonts w:ascii="Times New Roman" w:eastAsia="Times New Roman" w:hAnsi="Times New Roman" w:cs="Times New Roman"/>
          <w:i/>
        </w:rPr>
        <w:t>6</w:t>
      </w:r>
      <w:r w:rsidR="005F15D3">
        <w:rPr>
          <w:rFonts w:ascii="Times New Roman" w:eastAsia="Times New Roman" w:hAnsi="Times New Roman" w:cs="Times New Roman"/>
          <w:i/>
        </w:rPr>
        <w:t>4</w:t>
      </w:r>
      <w:r w:rsidR="00047A84">
        <w:rPr>
          <w:rFonts w:ascii="Times New Roman" w:eastAsia="Times New Roman" w:hAnsi="Times New Roman" w:cs="Times New Roman"/>
          <w:i/>
        </w:rPr>
        <w:t>,</w:t>
      </w:r>
      <w:r w:rsidR="005F15D3">
        <w:rPr>
          <w:rFonts w:ascii="Times New Roman" w:eastAsia="Times New Roman" w:hAnsi="Times New Roman" w:cs="Times New Roman"/>
          <w:i/>
        </w:rPr>
        <w:t>4</w:t>
      </w:r>
      <w:r w:rsidR="00550D83">
        <w:rPr>
          <w:rFonts w:ascii="Times New Roman" w:eastAsia="Times New Roman" w:hAnsi="Times New Roman" w:cs="Times New Roman"/>
          <w:i/>
        </w:rPr>
        <w:t>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487B8F" w:rsidRPr="00487B8F">
        <w:rPr>
          <w:rFonts w:ascii="Times New Roman" w:eastAsia="Times New Roman" w:hAnsi="Times New Roman" w:cs="Times New Roman"/>
        </w:rPr>
        <w:t>С</w:t>
      </w:r>
      <w:r w:rsidR="00550D83" w:rsidRPr="00487B8F">
        <w:rPr>
          <w:rFonts w:ascii="Times New Roman" w:eastAsia="Times New Roman" w:hAnsi="Times New Roman" w:cs="Times New Roman"/>
        </w:rPr>
        <w:t>р</w:t>
      </w:r>
      <w:r w:rsidR="00550D83" w:rsidRPr="00550D83">
        <w:rPr>
          <w:rFonts w:ascii="Times New Roman" w:eastAsia="Times New Roman" w:hAnsi="Times New Roman" w:cs="Times New Roman"/>
        </w:rPr>
        <w:t xml:space="preserve">едства использованы на </w:t>
      </w:r>
      <w:r w:rsidR="00550D83">
        <w:rPr>
          <w:rFonts w:ascii="Times New Roman" w:eastAsia="Times New Roman" w:hAnsi="Times New Roman" w:cs="Times New Roman"/>
        </w:rPr>
        <w:t>в</w:t>
      </w:r>
      <w:r w:rsidR="00550D83" w:rsidRPr="00550D83">
        <w:rPr>
          <w:rFonts w:ascii="Times New Roman" w:eastAsia="Times New Roman" w:hAnsi="Times New Roman" w:cs="Times New Roman"/>
        </w:rPr>
        <w:t xml:space="preserve">озмещение убытков, связанных с </w:t>
      </w:r>
      <w:r w:rsidR="00047A84">
        <w:rPr>
          <w:rFonts w:ascii="Times New Roman" w:eastAsia="Times New Roman" w:hAnsi="Times New Roman" w:cs="Times New Roman"/>
        </w:rPr>
        <w:t xml:space="preserve">перевозкой пассажиров воздушным </w:t>
      </w:r>
      <w:r w:rsidR="00550D83" w:rsidRPr="00550D83">
        <w:rPr>
          <w:rFonts w:ascii="Times New Roman" w:eastAsia="Times New Roman" w:hAnsi="Times New Roman" w:cs="Times New Roman"/>
        </w:rPr>
        <w:t>транспортом</w:t>
      </w:r>
      <w:r w:rsidR="00550D83">
        <w:rPr>
          <w:rFonts w:ascii="Times New Roman" w:eastAsia="Times New Roman" w:hAnsi="Times New Roman" w:cs="Times New Roman"/>
        </w:rPr>
        <w:t xml:space="preserve"> и с</w:t>
      </w:r>
      <w:r w:rsidR="00550D83" w:rsidRPr="00550D83">
        <w:rPr>
          <w:rFonts w:ascii="Times New Roman" w:eastAsia="Times New Roman" w:hAnsi="Times New Roman" w:cs="Times New Roman"/>
        </w:rPr>
        <w:t>оздание условий для обеспечения перевозок воздушным</w:t>
      </w:r>
      <w:r w:rsidR="00047A84">
        <w:rPr>
          <w:rFonts w:ascii="Times New Roman" w:eastAsia="Times New Roman" w:hAnsi="Times New Roman" w:cs="Times New Roman"/>
        </w:rPr>
        <w:t xml:space="preserve"> и водным</w:t>
      </w:r>
      <w:r w:rsidR="00550D83" w:rsidRPr="00550D83">
        <w:rPr>
          <w:rFonts w:ascii="Times New Roman" w:eastAsia="Times New Roman" w:hAnsi="Times New Roman" w:cs="Times New Roman"/>
        </w:rPr>
        <w:t xml:space="preserve"> транспортом (содержание вертолетных площадок по селам района, содержание технологических зд</w:t>
      </w:r>
      <w:r w:rsidR="00487B8F">
        <w:rPr>
          <w:rFonts w:ascii="Times New Roman" w:eastAsia="Times New Roman" w:hAnsi="Times New Roman" w:cs="Times New Roman"/>
        </w:rPr>
        <w:t>аний (аэропорт) по селам района</w:t>
      </w:r>
      <w:r w:rsidR="00047A84">
        <w:rPr>
          <w:rFonts w:ascii="Times New Roman" w:eastAsia="Times New Roman" w:hAnsi="Times New Roman" w:cs="Times New Roman"/>
        </w:rPr>
        <w:t>, обустройство сходней, траление причалов, установка знаков навигационного ограждения судового хода)</w:t>
      </w:r>
      <w:r w:rsidR="005F15D3">
        <w:rPr>
          <w:rFonts w:ascii="Times New Roman" w:eastAsia="Times New Roman" w:hAnsi="Times New Roman" w:cs="Times New Roman"/>
        </w:rPr>
        <w:t xml:space="preserve"> и на предоставление межбюджетных трансфертов Назинскому сельскому поселению на приобретение снегохода Буран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3</w:t>
      </w:r>
      <w:r w:rsidRPr="00550D83">
        <w:rPr>
          <w:rFonts w:ascii="Times New Roman" w:eastAsia="Times New Roman" w:hAnsi="Times New Roman" w:cs="Times New Roman"/>
          <w:i/>
        </w:rPr>
        <w:t>) дорожное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хозяйство – </w:t>
      </w:r>
      <w:r w:rsidR="005F15D3">
        <w:rPr>
          <w:rFonts w:ascii="Times New Roman" w:eastAsia="Times New Roman" w:hAnsi="Times New Roman" w:cs="Times New Roman"/>
          <w:i/>
        </w:rPr>
        <w:t>9 706,6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5F15D3">
        <w:rPr>
          <w:rFonts w:ascii="Times New Roman" w:eastAsia="Times New Roman" w:hAnsi="Times New Roman" w:cs="Times New Roman"/>
          <w:i/>
        </w:rPr>
        <w:t>86,6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 xml:space="preserve">. </w:t>
      </w:r>
      <w:r w:rsidR="00550D83">
        <w:rPr>
          <w:rFonts w:ascii="Times New Roman" w:eastAsia="Times New Roman" w:hAnsi="Times New Roman" w:cs="Times New Roman"/>
        </w:rPr>
        <w:t xml:space="preserve"> </w:t>
      </w:r>
      <w:r w:rsidR="00487B8F">
        <w:rPr>
          <w:rFonts w:ascii="Times New Roman" w:eastAsia="Times New Roman" w:hAnsi="Times New Roman" w:cs="Times New Roman"/>
        </w:rPr>
        <w:t>С</w:t>
      </w:r>
      <w:r w:rsidR="00550D83" w:rsidRPr="00550D83">
        <w:rPr>
          <w:rFonts w:ascii="Times New Roman" w:eastAsia="Times New Roman" w:hAnsi="Times New Roman" w:cs="Times New Roman"/>
        </w:rPr>
        <w:t>редства использованы на</w:t>
      </w:r>
      <w:r w:rsidR="00550D83">
        <w:rPr>
          <w:rFonts w:ascii="Times New Roman" w:eastAsia="Times New Roman" w:hAnsi="Times New Roman" w:cs="Times New Roman"/>
        </w:rPr>
        <w:t xml:space="preserve"> предоставление межбюджетных трансфертов сельским поселениям района для исполнения </w:t>
      </w:r>
      <w:r w:rsidR="00FD48ED">
        <w:rPr>
          <w:rFonts w:ascii="Times New Roman" w:eastAsia="Times New Roman" w:hAnsi="Times New Roman" w:cs="Times New Roman"/>
        </w:rPr>
        <w:t>полномочий по содержанию дорог</w:t>
      </w:r>
      <w:r w:rsidR="00047A84">
        <w:rPr>
          <w:rFonts w:ascii="Times New Roman" w:eastAsia="Times New Roman" w:hAnsi="Times New Roman" w:cs="Times New Roman"/>
        </w:rPr>
        <w:t xml:space="preserve">, </w:t>
      </w:r>
      <w:r w:rsidR="00DD71D1">
        <w:rPr>
          <w:rFonts w:ascii="Times New Roman" w:eastAsia="Times New Roman" w:hAnsi="Times New Roman" w:cs="Times New Roman"/>
        </w:rPr>
        <w:t>диагностика и паспортизация автомобильных дорог</w:t>
      </w:r>
      <w:r w:rsidR="00FD48ED">
        <w:rPr>
          <w:rFonts w:ascii="Times New Roman" w:eastAsia="Times New Roman" w:hAnsi="Times New Roman" w:cs="Times New Roman"/>
        </w:rPr>
        <w:t>;</w:t>
      </w:r>
    </w:p>
    <w:p w:rsidR="00FD48ED" w:rsidRPr="00FD48ED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4</w:t>
      </w:r>
      <w:r w:rsidRPr="00FD48ED">
        <w:rPr>
          <w:rFonts w:ascii="Times New Roman" w:eastAsia="Times New Roman" w:hAnsi="Times New Roman" w:cs="Times New Roman"/>
          <w:i/>
        </w:rPr>
        <w:t>) связь</w:t>
      </w:r>
      <w:r w:rsidR="00FD48ED" w:rsidRPr="00FD48ED">
        <w:rPr>
          <w:rFonts w:ascii="Times New Roman" w:eastAsia="Times New Roman" w:hAnsi="Times New Roman" w:cs="Times New Roman"/>
          <w:i/>
        </w:rPr>
        <w:t xml:space="preserve"> и информатика </w:t>
      </w:r>
      <w:r w:rsidR="00FD48ED">
        <w:rPr>
          <w:rFonts w:ascii="Times New Roman" w:eastAsia="Times New Roman" w:hAnsi="Times New Roman" w:cs="Times New Roman"/>
          <w:i/>
        </w:rPr>
        <w:t>–</w:t>
      </w:r>
      <w:r w:rsidR="00FD48ED" w:rsidRPr="00FD48ED">
        <w:rPr>
          <w:rFonts w:ascii="Times New Roman" w:eastAsia="Times New Roman" w:hAnsi="Times New Roman" w:cs="Times New Roman"/>
          <w:i/>
        </w:rPr>
        <w:t xml:space="preserve"> </w:t>
      </w:r>
      <w:r w:rsidR="00DD71D1">
        <w:rPr>
          <w:rFonts w:ascii="Times New Roman" w:eastAsia="Times New Roman" w:hAnsi="Times New Roman" w:cs="Times New Roman"/>
          <w:i/>
        </w:rPr>
        <w:t>99,0</w:t>
      </w:r>
      <w:r w:rsidR="00FD48ED">
        <w:rPr>
          <w:rFonts w:ascii="Times New Roman" w:eastAsia="Times New Roman" w:hAnsi="Times New Roman" w:cs="Times New Roman"/>
          <w:i/>
        </w:rPr>
        <w:t xml:space="preserve">тыс. </w:t>
      </w:r>
      <w:r w:rsidR="00EA28C9">
        <w:rPr>
          <w:rFonts w:ascii="Times New Roman" w:eastAsia="Times New Roman" w:hAnsi="Times New Roman" w:cs="Times New Roman"/>
          <w:i/>
        </w:rPr>
        <w:t>рублей</w:t>
      </w:r>
      <w:r w:rsidR="00FD48ED">
        <w:rPr>
          <w:rFonts w:ascii="Times New Roman" w:eastAsia="Times New Roman" w:hAnsi="Times New Roman" w:cs="Times New Roman"/>
          <w:i/>
        </w:rPr>
        <w:t xml:space="preserve"> или </w:t>
      </w:r>
      <w:r w:rsidR="00DD71D1">
        <w:rPr>
          <w:rFonts w:ascii="Times New Roman" w:eastAsia="Times New Roman" w:hAnsi="Times New Roman" w:cs="Times New Roman"/>
          <w:i/>
        </w:rPr>
        <w:t>80,7</w:t>
      </w:r>
      <w:r w:rsidR="00EA28C9">
        <w:rPr>
          <w:rFonts w:ascii="Times New Roman" w:eastAsia="Times New Roman" w:hAnsi="Times New Roman" w:cs="Times New Roman"/>
          <w:i/>
        </w:rPr>
        <w:t>%</w:t>
      </w:r>
      <w:r w:rsidR="00FD48ED">
        <w:rPr>
          <w:rFonts w:ascii="Times New Roman" w:eastAsia="Times New Roman" w:hAnsi="Times New Roman" w:cs="Times New Roman"/>
          <w:i/>
        </w:rPr>
        <w:t xml:space="preserve"> к годовому плану</w:t>
      </w:r>
      <w:r w:rsidR="00FD48ED" w:rsidRPr="00FD48ED">
        <w:rPr>
          <w:rFonts w:ascii="Times New Roman" w:eastAsia="Times New Roman" w:hAnsi="Times New Roman" w:cs="Times New Roman"/>
        </w:rPr>
        <w:t xml:space="preserve">. </w:t>
      </w:r>
      <w:r w:rsidR="001D60DC">
        <w:rPr>
          <w:rFonts w:ascii="Times New Roman" w:eastAsia="Times New Roman" w:hAnsi="Times New Roman" w:cs="Times New Roman"/>
        </w:rPr>
        <w:t>Средства направлены на о</w:t>
      </w:r>
      <w:r w:rsidR="00FD48ED" w:rsidRPr="00FD48ED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>
        <w:rPr>
          <w:rFonts w:ascii="Times New Roman" w:eastAsia="Times New Roman" w:hAnsi="Times New Roman" w:cs="Times New Roman"/>
        </w:rPr>
        <w:t>.</w:t>
      </w:r>
    </w:p>
    <w:p w:rsidR="00550D83" w:rsidRDefault="007D6B3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5</w:t>
      </w:r>
      <w:r w:rsidRPr="00550D83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другие</w:t>
      </w:r>
      <w:r w:rsidR="00550D83">
        <w:rPr>
          <w:rFonts w:ascii="Times New Roman" w:eastAsia="Times New Roman" w:hAnsi="Times New Roman" w:cs="Times New Roman"/>
          <w:i/>
        </w:rPr>
        <w:t xml:space="preserve"> вопросы в области национальной экономики </w:t>
      </w:r>
      <w:r w:rsidR="00E25F90">
        <w:rPr>
          <w:rFonts w:ascii="Times New Roman" w:eastAsia="Times New Roman" w:hAnsi="Times New Roman" w:cs="Times New Roman"/>
          <w:i/>
        </w:rPr>
        <w:t>–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5F15D3">
        <w:rPr>
          <w:rFonts w:ascii="Times New Roman" w:eastAsia="Times New Roman" w:hAnsi="Times New Roman" w:cs="Times New Roman"/>
          <w:i/>
        </w:rPr>
        <w:t>2 944,7</w:t>
      </w:r>
      <w:r w:rsidR="00EA28C9">
        <w:rPr>
          <w:rFonts w:ascii="Times New Roman" w:eastAsia="Times New Roman" w:hAnsi="Times New Roman" w:cs="Times New Roman"/>
          <w:i/>
        </w:rPr>
        <w:t xml:space="preserve"> тыс. рублей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5F15D3">
        <w:rPr>
          <w:rFonts w:ascii="Times New Roman" w:eastAsia="Times New Roman" w:hAnsi="Times New Roman" w:cs="Times New Roman"/>
          <w:i/>
        </w:rPr>
        <w:t>71,5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DD554E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*возмещение части затрат по производству и реализации хлеба, организациям, использующих </w:t>
      </w:r>
      <w:r w:rsidR="007D6B3F" w:rsidRPr="00DD554E">
        <w:rPr>
          <w:rFonts w:ascii="Times New Roman" w:eastAsia="Times New Roman" w:hAnsi="Times New Roman" w:cs="Times New Roman"/>
        </w:rPr>
        <w:t>электроэнергию,</w:t>
      </w:r>
      <w:r w:rsidRPr="00DD554E">
        <w:rPr>
          <w:rFonts w:ascii="Times New Roman" w:eastAsia="Times New Roman" w:hAnsi="Times New Roman" w:cs="Times New Roman"/>
        </w:rPr>
        <w:t xml:space="preserve"> вырабатываемую дизельными электростанциями-</w:t>
      </w:r>
      <w:r w:rsidR="005F15D3">
        <w:rPr>
          <w:rFonts w:ascii="Times New Roman" w:eastAsia="Times New Roman" w:hAnsi="Times New Roman" w:cs="Times New Roman"/>
        </w:rPr>
        <w:t>280,3</w:t>
      </w:r>
      <w:r w:rsidRPr="00DD554E">
        <w:rPr>
          <w:rFonts w:ascii="Times New Roman" w:eastAsia="Times New Roman" w:hAnsi="Times New Roman" w:cs="Times New Roman"/>
        </w:rPr>
        <w:t>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Pr="00DD554E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71D1">
        <w:rPr>
          <w:rFonts w:ascii="Times New Roman" w:eastAsia="Times New Roman" w:hAnsi="Times New Roman" w:cs="Times New Roman"/>
        </w:rPr>
        <w:t>финансовая поддержка центру поддержки предпринимательства</w:t>
      </w:r>
      <w:r w:rsidRPr="00DD554E">
        <w:rPr>
          <w:rFonts w:ascii="Times New Roman" w:eastAsia="Times New Roman" w:hAnsi="Times New Roman" w:cs="Times New Roman"/>
        </w:rPr>
        <w:t xml:space="preserve"> – </w:t>
      </w:r>
      <w:r w:rsidR="005F15D3">
        <w:rPr>
          <w:rFonts w:ascii="Times New Roman" w:eastAsia="Times New Roman" w:hAnsi="Times New Roman" w:cs="Times New Roman"/>
        </w:rPr>
        <w:t>350</w:t>
      </w:r>
      <w:r w:rsidRPr="00DD554E">
        <w:rPr>
          <w:rFonts w:ascii="Times New Roman" w:eastAsia="Times New Roman" w:hAnsi="Times New Roman" w:cs="Times New Roman"/>
        </w:rPr>
        <w:t>,0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Default="00487B8F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554E" w:rsidRPr="00DD554E">
        <w:rPr>
          <w:rFonts w:ascii="Times New Roman" w:eastAsia="Times New Roman" w:hAnsi="Times New Roman" w:cs="Times New Roman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5F15D3">
        <w:rPr>
          <w:rFonts w:ascii="Times New Roman" w:eastAsia="Times New Roman" w:hAnsi="Times New Roman" w:cs="Times New Roman"/>
        </w:rPr>
        <w:t>150,0</w:t>
      </w:r>
      <w:r w:rsidR="00DD554E" w:rsidRP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 w:rsidRPr="00DD554E">
        <w:rPr>
          <w:rFonts w:ascii="Times New Roman" w:eastAsia="Times New Roman" w:hAnsi="Times New Roman" w:cs="Times New Roman"/>
        </w:rPr>
        <w:t>;</w:t>
      </w:r>
    </w:p>
    <w:p w:rsidR="00DD71D1" w:rsidRDefault="00DD71D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*в</w:t>
      </w:r>
      <w:r w:rsidRPr="00DD71D1">
        <w:rPr>
          <w:rFonts w:ascii="Times New Roman" w:eastAsia="Times New Roman" w:hAnsi="Times New Roman" w:cs="Times New Roman"/>
        </w:rPr>
        <w:t>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</w:r>
      <w:r>
        <w:rPr>
          <w:rFonts w:ascii="Times New Roman" w:eastAsia="Times New Roman" w:hAnsi="Times New Roman" w:cs="Times New Roman"/>
        </w:rPr>
        <w:t xml:space="preserve"> -</w:t>
      </w:r>
      <w:r w:rsidR="005F15D3">
        <w:rPr>
          <w:rFonts w:ascii="Times New Roman" w:eastAsia="Times New Roman" w:hAnsi="Times New Roman" w:cs="Times New Roman"/>
        </w:rPr>
        <w:t>786,7</w:t>
      </w:r>
      <w:r>
        <w:rPr>
          <w:rFonts w:ascii="Times New Roman" w:eastAsia="Times New Roman" w:hAnsi="Times New Roman" w:cs="Times New Roman"/>
        </w:rPr>
        <w:t xml:space="preserve"> тыс. рублей;</w:t>
      </w:r>
    </w:p>
    <w:p w:rsidR="00DD554E" w:rsidRDefault="00DD71D1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DD554E" w:rsidRPr="00DD554E">
        <w:rPr>
          <w:rFonts w:ascii="Times New Roman" w:eastAsia="Times New Roman" w:hAnsi="Times New Roman" w:cs="Times New Roman"/>
        </w:rPr>
        <w:t>*оплата потерь по электроэнергии–</w:t>
      </w:r>
      <w:r w:rsidR="005F15D3">
        <w:rPr>
          <w:rFonts w:ascii="Times New Roman" w:eastAsia="Times New Roman" w:hAnsi="Times New Roman" w:cs="Times New Roman"/>
        </w:rPr>
        <w:t>501,4</w:t>
      </w:r>
      <w:r w:rsidR="00DD554E" w:rsidRP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 w:rsidRPr="00DD554E">
        <w:rPr>
          <w:rFonts w:ascii="Times New Roman" w:eastAsia="Times New Roman" w:hAnsi="Times New Roman" w:cs="Times New Roman"/>
        </w:rPr>
        <w:t>;</w:t>
      </w:r>
    </w:p>
    <w:p w:rsidR="00DD71D1" w:rsidRDefault="00DD71D1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*п</w:t>
      </w:r>
      <w:r w:rsidRPr="00DD71D1">
        <w:rPr>
          <w:rFonts w:ascii="Times New Roman" w:eastAsia="Times New Roman" w:hAnsi="Times New Roman" w:cs="Times New Roman"/>
        </w:rPr>
        <w:t>еренос линии ВЛ 10кВ в микрорайоне индивидуальной жилой застройки ул.</w:t>
      </w:r>
      <w:r>
        <w:rPr>
          <w:rFonts w:ascii="Times New Roman" w:eastAsia="Times New Roman" w:hAnsi="Times New Roman" w:cs="Times New Roman"/>
        </w:rPr>
        <w:t xml:space="preserve"> </w:t>
      </w:r>
      <w:r w:rsidRPr="00DD71D1">
        <w:rPr>
          <w:rFonts w:ascii="Times New Roman" w:eastAsia="Times New Roman" w:hAnsi="Times New Roman" w:cs="Times New Roman"/>
        </w:rPr>
        <w:t>Пролетарская - ул.</w:t>
      </w:r>
      <w:r>
        <w:rPr>
          <w:rFonts w:ascii="Times New Roman" w:eastAsia="Times New Roman" w:hAnsi="Times New Roman" w:cs="Times New Roman"/>
        </w:rPr>
        <w:t xml:space="preserve"> </w:t>
      </w:r>
      <w:r w:rsidRPr="00DD71D1">
        <w:rPr>
          <w:rFonts w:ascii="Times New Roman" w:eastAsia="Times New Roman" w:hAnsi="Times New Roman" w:cs="Times New Roman"/>
        </w:rPr>
        <w:t>Багряная</w:t>
      </w:r>
      <w:r>
        <w:rPr>
          <w:rFonts w:ascii="Times New Roman" w:eastAsia="Times New Roman" w:hAnsi="Times New Roman" w:cs="Times New Roman"/>
        </w:rPr>
        <w:t>-600,0 тыс. рублей;</w:t>
      </w:r>
    </w:p>
    <w:p w:rsidR="005F15D3" w:rsidRDefault="005F15D3" w:rsidP="007D6B3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*</w:t>
      </w:r>
      <w:r w:rsidRPr="005F15D3">
        <w:rPr>
          <w:rFonts w:ascii="Times New Roman" w:eastAsia="Times New Roman" w:hAnsi="Times New Roman" w:cs="Times New Roman"/>
        </w:rPr>
        <w:t xml:space="preserve"> погрузке узлов и агрегатов </w:t>
      </w:r>
      <w:proofErr w:type="spellStart"/>
      <w:r w:rsidRPr="005F15D3">
        <w:rPr>
          <w:rFonts w:ascii="Times New Roman" w:eastAsia="Times New Roman" w:hAnsi="Times New Roman" w:cs="Times New Roman"/>
        </w:rPr>
        <w:t>асфальтосмесительной</w:t>
      </w:r>
      <w:proofErr w:type="spellEnd"/>
      <w:r w:rsidRPr="005F15D3">
        <w:rPr>
          <w:rFonts w:ascii="Times New Roman" w:eastAsia="Times New Roman" w:hAnsi="Times New Roman" w:cs="Times New Roman"/>
        </w:rPr>
        <w:t xml:space="preserve"> установки</w:t>
      </w:r>
      <w:r>
        <w:rPr>
          <w:rFonts w:ascii="Times New Roman" w:eastAsia="Times New Roman" w:hAnsi="Times New Roman" w:cs="Times New Roman"/>
        </w:rPr>
        <w:t xml:space="preserve"> -264,6 тыс. рублей;</w:t>
      </w:r>
    </w:p>
    <w:p w:rsidR="00E25F90" w:rsidRPr="001D68AE" w:rsidRDefault="00DD71D1" w:rsidP="007D6B3F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D554E" w:rsidRPr="00DD554E">
        <w:rPr>
          <w:rFonts w:ascii="Times New Roman" w:eastAsia="Times New Roman" w:hAnsi="Times New Roman" w:cs="Times New Roman"/>
        </w:rPr>
        <w:t xml:space="preserve">*ежегодное обслуживание линий электропередач п. Северный– </w:t>
      </w:r>
      <w:r w:rsidR="005F15D3">
        <w:rPr>
          <w:rFonts w:ascii="Times New Roman" w:eastAsia="Times New Roman" w:hAnsi="Times New Roman" w:cs="Times New Roman"/>
        </w:rPr>
        <w:t>11</w:t>
      </w:r>
      <w:r w:rsidR="00DD554E" w:rsidRPr="00DD554E">
        <w:rPr>
          <w:rFonts w:ascii="Times New Roman" w:eastAsia="Times New Roman" w:hAnsi="Times New Roman" w:cs="Times New Roman"/>
        </w:rPr>
        <w:t>,</w:t>
      </w:r>
      <w:r w:rsidR="00BC7654">
        <w:rPr>
          <w:rFonts w:ascii="Times New Roman" w:eastAsia="Times New Roman" w:hAnsi="Times New Roman" w:cs="Times New Roman"/>
        </w:rPr>
        <w:t>8</w:t>
      </w:r>
      <w:r w:rsidR="00DD554E">
        <w:rPr>
          <w:rFonts w:ascii="Times New Roman" w:eastAsia="Times New Roman" w:hAnsi="Times New Roman" w:cs="Times New Roman"/>
        </w:rPr>
        <w:t xml:space="preserve"> тыс. руб</w:t>
      </w:r>
      <w:r w:rsidR="00EA28C9">
        <w:rPr>
          <w:rFonts w:ascii="Times New Roman" w:eastAsia="Times New Roman" w:hAnsi="Times New Roman" w:cs="Times New Roman"/>
        </w:rPr>
        <w:t>лей</w:t>
      </w:r>
      <w:r w:rsidR="00DD554E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771F73">
        <w:rPr>
          <w:rFonts w:ascii="Times New Roman" w:eastAsia="Times New Roman" w:hAnsi="Times New Roman" w:cs="Times New Roman"/>
        </w:rPr>
        <w:t>454</w:t>
      </w:r>
      <w:r w:rsidR="00BC7654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771F73">
        <w:rPr>
          <w:rFonts w:ascii="Times New Roman" w:eastAsia="Times New Roman" w:hAnsi="Times New Roman" w:cs="Times New Roman"/>
        </w:rPr>
        <w:t>74,4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771F73">
        <w:rPr>
          <w:rFonts w:ascii="Times New Roman" w:eastAsia="Times New Roman" w:hAnsi="Times New Roman" w:cs="Times New Roman"/>
        </w:rPr>
        <w:t>123,4</w:t>
      </w:r>
      <w:r>
        <w:rPr>
          <w:rFonts w:ascii="Times New Roman" w:eastAsia="Times New Roman" w:hAnsi="Times New Roman" w:cs="Times New Roman"/>
        </w:rPr>
        <w:t>%.</w:t>
      </w:r>
    </w:p>
    <w:p w:rsidR="00E25F90" w:rsidRPr="00E25F90" w:rsidRDefault="00DD554E" w:rsidP="007D6B3F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E25F90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</w:t>
      </w:r>
      <w:r w:rsidR="00E25F90">
        <w:rPr>
          <w:rFonts w:ascii="Times New Roman" w:eastAsia="Times New Roman" w:hAnsi="Times New Roman" w:cs="Times New Roman"/>
        </w:rPr>
        <w:t xml:space="preserve"> средств </w:t>
      </w:r>
      <w:r>
        <w:rPr>
          <w:rFonts w:ascii="Times New Roman" w:eastAsia="Times New Roman" w:hAnsi="Times New Roman" w:cs="Times New Roman"/>
        </w:rPr>
        <w:t>осуществлялось</w:t>
      </w:r>
      <w:r w:rsidR="00E25F9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E25F90" w:rsidRPr="00E25F90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2017-2021 годы</w:t>
      </w:r>
      <w:r>
        <w:rPr>
          <w:rFonts w:ascii="Times New Roman" w:eastAsia="Times New Roman" w:hAnsi="Times New Roman" w:cs="Times New Roman"/>
        </w:rPr>
        <w:t>» и н</w:t>
      </w:r>
      <w:r w:rsidR="00E25F90"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>
        <w:rPr>
          <w:rFonts w:ascii="Times New Roman" w:eastAsia="Times New Roman" w:hAnsi="Times New Roman" w:cs="Times New Roman"/>
        </w:rPr>
        <w:t>территории сельских поселений</w:t>
      </w:r>
      <w:r w:rsidR="00E25F90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Default="00DD554E" w:rsidP="007D6B3F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771F73">
        <w:rPr>
          <w:rFonts w:ascii="Times New Roman" w:eastAsia="Times New Roman" w:hAnsi="Times New Roman" w:cs="Times New Roman"/>
        </w:rPr>
        <w:t>1344,8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771F73">
        <w:rPr>
          <w:rFonts w:ascii="Times New Roman" w:eastAsia="Times New Roman" w:hAnsi="Times New Roman" w:cs="Times New Roman"/>
        </w:rPr>
        <w:t>73,8</w:t>
      </w:r>
      <w:r>
        <w:rPr>
          <w:rFonts w:ascii="Times New Roman" w:eastAsia="Times New Roman" w:hAnsi="Times New Roman" w:cs="Times New Roman"/>
        </w:rPr>
        <w:t xml:space="preserve"> % к </w:t>
      </w:r>
      <w:r w:rsidR="004C627E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</w:t>
      </w:r>
      <w:r w:rsidR="00BC7654">
        <w:rPr>
          <w:rFonts w:ascii="Times New Roman" w:eastAsia="Times New Roman" w:hAnsi="Times New Roman" w:cs="Times New Roman"/>
        </w:rPr>
        <w:t>а к 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11</w:t>
      </w:r>
      <w:r w:rsidR="00771F73">
        <w:rPr>
          <w:rFonts w:ascii="Times New Roman" w:eastAsia="Times New Roman" w:hAnsi="Times New Roman" w:cs="Times New Roman"/>
        </w:rPr>
        <w:t>4</w:t>
      </w:r>
      <w:r w:rsidR="00BC7654">
        <w:rPr>
          <w:rFonts w:ascii="Times New Roman" w:eastAsia="Times New Roman" w:hAnsi="Times New Roman" w:cs="Times New Roman"/>
        </w:rPr>
        <w:t>,</w:t>
      </w:r>
      <w:r w:rsidR="00771F7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D1CD5" w:rsidRDefault="00DD554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осуществлялось</w:t>
      </w:r>
      <w:r w:rsidRPr="00E25F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областного бюджета, в</w:t>
      </w:r>
      <w:r w:rsidRPr="00DD55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рамках муниципальной  программы, посредством предоставления субвенций бюджетам </w:t>
      </w:r>
      <w:r w:rsidRPr="00E25F90">
        <w:rPr>
          <w:rFonts w:ascii="Times New Roman" w:eastAsia="Times New Roman" w:hAnsi="Times New Roman" w:cs="Times New Roman"/>
        </w:rPr>
        <w:t>сельским поселениям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25F90" w:rsidRPr="00E25F90">
        <w:rPr>
          <w:rFonts w:ascii="Times New Roman" w:eastAsia="Times New Roman" w:hAnsi="Times New Roman" w:cs="Times New Roman"/>
        </w:rPr>
        <w:t xml:space="preserve">на исполнение </w:t>
      </w:r>
      <w:r w:rsidR="00D61111">
        <w:rPr>
          <w:rFonts w:ascii="Times New Roman" w:eastAsia="Times New Roman" w:hAnsi="Times New Roman" w:cs="Times New Roman"/>
        </w:rPr>
        <w:t xml:space="preserve">государственных </w:t>
      </w:r>
      <w:r w:rsidR="00E25F90">
        <w:rPr>
          <w:rFonts w:ascii="Times New Roman" w:eastAsia="Times New Roman" w:hAnsi="Times New Roman" w:cs="Times New Roman"/>
        </w:rPr>
        <w:t>полномочий</w:t>
      </w:r>
      <w:r w:rsidR="00E25F90" w:rsidRPr="00E25F90">
        <w:rPr>
          <w:rFonts w:ascii="Times New Roman" w:eastAsia="Times New Roman" w:hAnsi="Times New Roman" w:cs="Times New Roman"/>
        </w:rPr>
        <w:t xml:space="preserve">  </w:t>
      </w:r>
      <w:r w:rsidR="00D61111">
        <w:rPr>
          <w:rFonts w:ascii="Times New Roman" w:eastAsia="Times New Roman" w:hAnsi="Times New Roman" w:cs="Times New Roman"/>
        </w:rPr>
        <w:t>по о</w:t>
      </w:r>
      <w:r w:rsidR="00E25F90" w:rsidRPr="00E25F90">
        <w:rPr>
          <w:rFonts w:ascii="Times New Roman" w:eastAsia="Times New Roman" w:hAnsi="Times New Roman" w:cs="Times New Roman"/>
        </w:rPr>
        <w:t>существлени</w:t>
      </w:r>
      <w:r w:rsidR="00D61111">
        <w:rPr>
          <w:rFonts w:ascii="Times New Roman" w:eastAsia="Times New Roman" w:hAnsi="Times New Roman" w:cs="Times New Roman"/>
        </w:rPr>
        <w:t>ю</w:t>
      </w:r>
      <w:r w:rsidR="00E25F90" w:rsidRPr="00E25F9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25F90">
        <w:rPr>
          <w:rFonts w:ascii="Times New Roman" w:eastAsia="Times New Roman" w:hAnsi="Times New Roman" w:cs="Times New Roman"/>
        </w:rPr>
        <w:t>.</w:t>
      </w:r>
    </w:p>
    <w:p w:rsidR="00E25F90" w:rsidRDefault="00E25F90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001FE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3001FE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771F7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771F73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771F73">
        <w:rPr>
          <w:rFonts w:ascii="Times New Roman" w:eastAsia="Times New Roman" w:hAnsi="Times New Roman" w:cs="Times New Roman"/>
        </w:rPr>
        <w:t>39 049,1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4C627E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  <w:r w:rsidR="00317A75">
        <w:rPr>
          <w:rFonts w:ascii="Times New Roman" w:eastAsia="Times New Roman" w:hAnsi="Times New Roman" w:cs="Times New Roman"/>
        </w:rPr>
        <w:t xml:space="preserve"> Расходы 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771F73">
        <w:rPr>
          <w:rFonts w:ascii="Times New Roman" w:eastAsia="Times New Roman" w:hAnsi="Times New Roman" w:cs="Times New Roman"/>
        </w:rPr>
        <w:t>64,2</w:t>
      </w:r>
      <w:r>
        <w:rPr>
          <w:rFonts w:ascii="Times New Roman" w:eastAsia="Times New Roman" w:hAnsi="Times New Roman" w:cs="Times New Roman"/>
        </w:rPr>
        <w:t xml:space="preserve"> % к </w:t>
      </w:r>
      <w:r w:rsidR="00317A75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Темп роста к </w:t>
      </w:r>
      <w:r w:rsidR="00BC7654">
        <w:rPr>
          <w:rFonts w:ascii="Times New Roman" w:eastAsia="Times New Roman" w:hAnsi="Times New Roman" w:cs="Times New Roman"/>
        </w:rPr>
        <w:t>соответствующему периоду 2020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C7654">
        <w:rPr>
          <w:rFonts w:ascii="Times New Roman" w:eastAsia="Times New Roman" w:hAnsi="Times New Roman" w:cs="Times New Roman"/>
        </w:rPr>
        <w:t>10</w:t>
      </w:r>
      <w:r w:rsidR="00771F73">
        <w:rPr>
          <w:rFonts w:ascii="Times New Roman" w:eastAsia="Times New Roman" w:hAnsi="Times New Roman" w:cs="Times New Roman"/>
        </w:rPr>
        <w:t>0</w:t>
      </w:r>
      <w:r w:rsidR="00BC7654">
        <w:rPr>
          <w:rFonts w:ascii="Times New Roman" w:eastAsia="Times New Roman" w:hAnsi="Times New Roman" w:cs="Times New Roman"/>
        </w:rPr>
        <w:t>,</w:t>
      </w:r>
      <w:r w:rsidR="00771F73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771F73">
        <w:rPr>
          <w:rFonts w:ascii="Times New Roman" w:eastAsia="Times New Roman" w:hAnsi="Times New Roman" w:cs="Times New Roman"/>
        </w:rPr>
        <w:t>9</w:t>
      </w:r>
      <w:r w:rsidR="00BC7654">
        <w:rPr>
          <w:rFonts w:ascii="Times New Roman" w:eastAsia="Times New Roman" w:hAnsi="Times New Roman" w:cs="Times New Roman"/>
        </w:rPr>
        <w:t xml:space="preserve"> </w:t>
      </w:r>
      <w:r w:rsidR="00771F73">
        <w:rPr>
          <w:rFonts w:ascii="Times New Roman" w:eastAsia="Times New Roman" w:hAnsi="Times New Roman" w:cs="Times New Roman"/>
        </w:rPr>
        <w:t>месяцев</w:t>
      </w:r>
      <w:r w:rsidR="00AB30F6">
        <w:rPr>
          <w:rFonts w:ascii="Times New Roman" w:eastAsia="Times New Roman" w:hAnsi="Times New Roman" w:cs="Times New Roman"/>
        </w:rPr>
        <w:t xml:space="preserve"> 20</w:t>
      </w:r>
      <w:r w:rsidR="00BC7654">
        <w:rPr>
          <w:rFonts w:ascii="Times New Roman" w:eastAsia="Times New Roman" w:hAnsi="Times New Roman" w:cs="Times New Roman"/>
        </w:rPr>
        <w:t>21</w:t>
      </w:r>
      <w:r w:rsidR="00AB30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расходы за счет средств областного бюджета составили – </w:t>
      </w:r>
      <w:r w:rsidR="00771F73">
        <w:rPr>
          <w:rFonts w:ascii="Times New Roman" w:eastAsia="Times New Roman" w:hAnsi="Times New Roman" w:cs="Times New Roman"/>
        </w:rPr>
        <w:t>3 985,1</w:t>
      </w:r>
      <w:r w:rsidR="00F3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771F73">
        <w:rPr>
          <w:rFonts w:ascii="Times New Roman" w:eastAsia="Times New Roman" w:hAnsi="Times New Roman" w:cs="Times New Roman"/>
        </w:rPr>
        <w:t>34 324,7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сельских поселений – </w:t>
      </w:r>
      <w:r w:rsidR="00771F73">
        <w:rPr>
          <w:rFonts w:ascii="Times New Roman" w:eastAsia="Times New Roman" w:hAnsi="Times New Roman" w:cs="Times New Roman"/>
        </w:rPr>
        <w:t>739,3</w:t>
      </w:r>
      <w:r>
        <w:rPr>
          <w:rFonts w:ascii="Times New Roman" w:eastAsia="Times New Roman" w:hAnsi="Times New Roman" w:cs="Times New Roman"/>
        </w:rPr>
        <w:t xml:space="preserve"> тыс.</w:t>
      </w:r>
      <w:r w:rsid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001FE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</w:t>
      </w:r>
      <w:r w:rsidRPr="003001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разделу</w:t>
      </w:r>
      <w:r w:rsidRPr="003001FE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</w:rPr>
        <w:t>о</w:t>
      </w:r>
      <w:r w:rsidRPr="003001FE">
        <w:rPr>
          <w:rFonts w:ascii="Times New Roman" w:eastAsia="Times New Roman" w:hAnsi="Times New Roman" w:cs="Times New Roman"/>
        </w:rPr>
        <w:t>бщегосударственные вопросы</w:t>
      </w:r>
      <w:r>
        <w:rPr>
          <w:rFonts w:ascii="Times New Roman" w:eastAsia="Times New Roman" w:hAnsi="Times New Roman" w:cs="Times New Roman"/>
        </w:rPr>
        <w:t xml:space="preserve">» по непрограммным направлениям расходов составило </w:t>
      </w:r>
      <w:r w:rsidR="00F33069">
        <w:rPr>
          <w:rFonts w:ascii="Times New Roman" w:eastAsia="Times New Roman" w:hAnsi="Times New Roman" w:cs="Times New Roman"/>
        </w:rPr>
        <w:t>14 638,3</w:t>
      </w:r>
      <w:r>
        <w:rPr>
          <w:rFonts w:ascii="Times New Roman" w:eastAsia="Times New Roman" w:hAnsi="Times New Roman" w:cs="Times New Roman"/>
        </w:rPr>
        <w:t xml:space="preserve"> тыс.</w:t>
      </w:r>
      <w:r w:rsid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из них:</w:t>
      </w:r>
    </w:p>
    <w:p w:rsidR="00E25F90" w:rsidRPr="007A137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F37F1B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 w:rsidR="00936223" w:rsidRPr="007A137D">
        <w:rPr>
          <w:rFonts w:ascii="Times New Roman" w:eastAsia="Times New Roman" w:hAnsi="Times New Roman" w:cs="Times New Roman"/>
          <w:i/>
        </w:rPr>
        <w:t>1</w:t>
      </w:r>
      <w:r w:rsidR="00771F73">
        <w:rPr>
          <w:rFonts w:ascii="Times New Roman" w:eastAsia="Times New Roman" w:hAnsi="Times New Roman" w:cs="Times New Roman"/>
          <w:i/>
        </w:rPr>
        <w:t> 642,8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E25F90" w:rsidRPr="007A137D">
        <w:rPr>
          <w:rFonts w:ascii="Times New Roman" w:eastAsia="Times New Roman" w:hAnsi="Times New Roman" w:cs="Times New Roman"/>
          <w:i/>
        </w:rPr>
        <w:t>;</w:t>
      </w:r>
    </w:p>
    <w:p w:rsidR="00E25F90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F37F1B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>
        <w:rPr>
          <w:rFonts w:ascii="Times New Roman" w:eastAsia="Times New Roman" w:hAnsi="Times New Roman" w:cs="Times New Roman"/>
        </w:rPr>
        <w:t xml:space="preserve"> – </w:t>
      </w:r>
      <w:r w:rsidR="00771F73">
        <w:rPr>
          <w:rFonts w:ascii="Times New Roman" w:eastAsia="Times New Roman" w:hAnsi="Times New Roman" w:cs="Times New Roman"/>
          <w:i/>
        </w:rPr>
        <w:t>620,9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317A75">
        <w:rPr>
          <w:rFonts w:ascii="Times New Roman" w:eastAsia="Times New Roman" w:hAnsi="Times New Roman" w:cs="Times New Roman"/>
        </w:rPr>
        <w:t>;</w:t>
      </w:r>
    </w:p>
    <w:p w:rsidR="00D376BD" w:rsidRDefault="003001F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="00F37F1B" w:rsidRPr="00F37F1B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>
        <w:rPr>
          <w:rFonts w:ascii="Times New Roman" w:eastAsia="Times New Roman" w:hAnsi="Times New Roman" w:cs="Times New Roman"/>
          <w:bCs/>
        </w:rPr>
        <w:t xml:space="preserve"> </w:t>
      </w:r>
      <w:r w:rsidR="00F37F1B">
        <w:rPr>
          <w:rFonts w:ascii="Times New Roman" w:eastAsia="Times New Roman" w:hAnsi="Times New Roman" w:cs="Times New Roman"/>
        </w:rPr>
        <w:t xml:space="preserve">– </w:t>
      </w:r>
      <w:r w:rsidR="007A137D" w:rsidRPr="007A137D">
        <w:rPr>
          <w:rFonts w:ascii="Times New Roman" w:eastAsia="Times New Roman" w:hAnsi="Times New Roman" w:cs="Times New Roman"/>
          <w:i/>
        </w:rPr>
        <w:t>1</w:t>
      </w:r>
      <w:r w:rsidR="00771F73">
        <w:rPr>
          <w:rFonts w:ascii="Times New Roman" w:eastAsia="Times New Roman" w:hAnsi="Times New Roman" w:cs="Times New Roman"/>
          <w:i/>
        </w:rPr>
        <w:t>8</w:t>
      </w:r>
      <w:r w:rsidR="007A137D" w:rsidRPr="007A137D">
        <w:rPr>
          <w:rFonts w:ascii="Times New Roman" w:eastAsia="Times New Roman" w:hAnsi="Times New Roman" w:cs="Times New Roman"/>
          <w:i/>
        </w:rPr>
        <w:t> </w:t>
      </w:r>
      <w:r w:rsidR="00771F73">
        <w:rPr>
          <w:rFonts w:ascii="Times New Roman" w:eastAsia="Times New Roman" w:hAnsi="Times New Roman" w:cs="Times New Roman"/>
          <w:i/>
        </w:rPr>
        <w:t>502</w:t>
      </w:r>
      <w:r w:rsidR="007A137D" w:rsidRPr="007A137D">
        <w:rPr>
          <w:rFonts w:ascii="Times New Roman" w:eastAsia="Times New Roman" w:hAnsi="Times New Roman" w:cs="Times New Roman"/>
          <w:i/>
        </w:rPr>
        <w:t>,</w:t>
      </w:r>
      <w:r w:rsidR="00771F73">
        <w:rPr>
          <w:rFonts w:ascii="Times New Roman" w:eastAsia="Times New Roman" w:hAnsi="Times New Roman" w:cs="Times New Roman"/>
          <w:i/>
        </w:rPr>
        <w:t>4</w:t>
      </w:r>
      <w:r w:rsidR="00F37F1B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7A137D" w:rsidRPr="007A137D" w:rsidRDefault="007A137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*</w:t>
      </w:r>
      <w:r w:rsidRPr="007A137D">
        <w:rPr>
          <w:rFonts w:ascii="Times New Roman" w:eastAsia="Times New Roman" w:hAnsi="Times New Roman" w:cs="Times New Roman"/>
          <w:i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Федерации-10,0 тыс. рублей;</w:t>
      </w:r>
    </w:p>
    <w:p w:rsidR="00302CE5" w:rsidRPr="007A137D" w:rsidRDefault="00302CE5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Pr="0035058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D376BD">
        <w:rPr>
          <w:rFonts w:ascii="Times New Roman" w:eastAsia="Times New Roman" w:hAnsi="Times New Roman" w:cs="Times New Roman"/>
        </w:rPr>
        <w:t xml:space="preserve">– </w:t>
      </w:r>
      <w:r w:rsidR="007A137D" w:rsidRPr="007A137D">
        <w:rPr>
          <w:rFonts w:ascii="Times New Roman" w:eastAsia="Times New Roman" w:hAnsi="Times New Roman" w:cs="Times New Roman"/>
          <w:i/>
        </w:rPr>
        <w:t>1 </w:t>
      </w:r>
      <w:r w:rsidR="00771F73">
        <w:rPr>
          <w:rFonts w:ascii="Times New Roman" w:eastAsia="Times New Roman" w:hAnsi="Times New Roman" w:cs="Times New Roman"/>
          <w:i/>
        </w:rPr>
        <w:t>534</w:t>
      </w:r>
      <w:r w:rsidR="007A137D" w:rsidRPr="007A137D">
        <w:rPr>
          <w:rFonts w:ascii="Times New Roman" w:eastAsia="Times New Roman" w:hAnsi="Times New Roman" w:cs="Times New Roman"/>
          <w:i/>
        </w:rPr>
        <w:t>,</w:t>
      </w:r>
      <w:r w:rsidR="00771F73">
        <w:rPr>
          <w:rFonts w:ascii="Times New Roman" w:eastAsia="Times New Roman" w:hAnsi="Times New Roman" w:cs="Times New Roman"/>
          <w:i/>
        </w:rPr>
        <w:t>8</w:t>
      </w:r>
      <w:r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D376BD" w:rsidRPr="007A137D" w:rsidRDefault="00D77AF8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</w:t>
      </w:r>
      <w:r w:rsidR="00350583" w:rsidRPr="00350583">
        <w:rPr>
          <w:rFonts w:ascii="Times New Roman" w:eastAsia="Times New Roman" w:hAnsi="Times New Roman" w:cs="Times New Roman"/>
          <w:i/>
        </w:rPr>
        <w:t xml:space="preserve"> </w:t>
      </w:r>
      <w:r w:rsidR="00350583">
        <w:rPr>
          <w:rFonts w:ascii="Times New Roman" w:eastAsia="Times New Roman" w:hAnsi="Times New Roman" w:cs="Times New Roman"/>
          <w:i/>
        </w:rPr>
        <w:t>Финансирование расходов  по подстатье «</w:t>
      </w:r>
      <w:r w:rsidR="00D376BD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>
        <w:rPr>
          <w:rFonts w:ascii="Times New Roman" w:eastAsia="Times New Roman" w:hAnsi="Times New Roman" w:cs="Times New Roman"/>
          <w:i/>
        </w:rPr>
        <w:t>»</w:t>
      </w:r>
      <w:r w:rsidR="00D376BD">
        <w:rPr>
          <w:rFonts w:ascii="Times New Roman" w:eastAsia="Times New Roman" w:hAnsi="Times New Roman" w:cs="Times New Roman"/>
          <w:i/>
        </w:rPr>
        <w:t xml:space="preserve"> </w:t>
      </w:r>
      <w:r w:rsidR="00D376BD" w:rsidRPr="00D376BD">
        <w:rPr>
          <w:rFonts w:ascii="Times New Roman" w:eastAsia="Times New Roman" w:hAnsi="Times New Roman" w:cs="Times New Roman"/>
        </w:rPr>
        <w:t xml:space="preserve">– </w:t>
      </w:r>
      <w:r w:rsidR="00771F73">
        <w:rPr>
          <w:rFonts w:ascii="Times New Roman" w:eastAsia="Times New Roman" w:hAnsi="Times New Roman" w:cs="Times New Roman"/>
          <w:i/>
        </w:rPr>
        <w:t>283,4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 тыс. руб</w:t>
      </w:r>
      <w:r w:rsidR="00317A75" w:rsidRPr="007A137D">
        <w:rPr>
          <w:rFonts w:ascii="Times New Roman" w:eastAsia="Times New Roman" w:hAnsi="Times New Roman" w:cs="Times New Roman"/>
          <w:i/>
        </w:rPr>
        <w:t>лей</w:t>
      </w:r>
      <w:r w:rsidR="00D376BD" w:rsidRPr="007A137D">
        <w:rPr>
          <w:rFonts w:ascii="Times New Roman" w:eastAsia="Times New Roman" w:hAnsi="Times New Roman" w:cs="Times New Roman"/>
          <w:i/>
        </w:rPr>
        <w:t xml:space="preserve">. 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771F73">
        <w:rPr>
          <w:rFonts w:ascii="Times New Roman" w:eastAsia="Times New Roman" w:hAnsi="Times New Roman" w:cs="Times New Roman"/>
        </w:rPr>
        <w:t>16 454,8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317A7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в том числе по следующим мероприятиям: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204F6A">
        <w:rPr>
          <w:rFonts w:ascii="Times New Roman" w:eastAsia="Times New Roman" w:hAnsi="Times New Roman" w:cs="Times New Roman"/>
        </w:rPr>
        <w:t xml:space="preserve">6 795,7 </w:t>
      </w:r>
      <w:r>
        <w:rPr>
          <w:rFonts w:ascii="Times New Roman" w:eastAsia="Times New Roman" w:hAnsi="Times New Roman" w:cs="Times New Roman"/>
        </w:rPr>
        <w:t>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</w:t>
      </w:r>
      <w:r w:rsidRPr="00D376BD">
        <w:rPr>
          <w:rFonts w:ascii="Times New Roman" w:eastAsia="Times New Roman" w:hAnsi="Times New Roman" w:cs="Times New Roman"/>
        </w:rPr>
        <w:t>инансовая подд</w:t>
      </w:r>
      <w:r w:rsidR="00350583">
        <w:rPr>
          <w:rFonts w:ascii="Times New Roman" w:eastAsia="Times New Roman" w:hAnsi="Times New Roman" w:cs="Times New Roman"/>
        </w:rPr>
        <w:t xml:space="preserve">ержка общественных организаций </w:t>
      </w:r>
      <w:r w:rsidR="00204F6A">
        <w:rPr>
          <w:rFonts w:ascii="Times New Roman" w:eastAsia="Times New Roman" w:hAnsi="Times New Roman" w:cs="Times New Roman"/>
        </w:rPr>
        <w:t>–</w:t>
      </w:r>
      <w:r w:rsidR="00350583">
        <w:rPr>
          <w:rFonts w:ascii="Times New Roman" w:eastAsia="Times New Roman" w:hAnsi="Times New Roman" w:cs="Times New Roman"/>
        </w:rPr>
        <w:t xml:space="preserve"> </w:t>
      </w:r>
      <w:r w:rsidR="00204F6A">
        <w:rPr>
          <w:rFonts w:ascii="Times New Roman" w:eastAsia="Times New Roman" w:hAnsi="Times New Roman" w:cs="Times New Roman"/>
        </w:rPr>
        <w:t>312,0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P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э</w:t>
      </w:r>
      <w:r w:rsidRPr="00D376BD">
        <w:rPr>
          <w:rFonts w:ascii="Times New Roman" w:eastAsia="Times New Roman" w:hAnsi="Times New Roman" w:cs="Times New Roman"/>
        </w:rPr>
        <w:t>ксплуатация систем видеонаблюдения, техническое обслуживание</w:t>
      </w:r>
      <w:r>
        <w:rPr>
          <w:rFonts w:ascii="Times New Roman" w:eastAsia="Times New Roman" w:hAnsi="Times New Roman" w:cs="Times New Roman"/>
        </w:rPr>
        <w:t xml:space="preserve"> – </w:t>
      </w:r>
      <w:r w:rsidR="00204F6A">
        <w:rPr>
          <w:rFonts w:ascii="Times New Roman" w:eastAsia="Times New Roman" w:hAnsi="Times New Roman" w:cs="Times New Roman"/>
        </w:rPr>
        <w:t>153,1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37F1B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финансовое обеспечение</w:t>
      </w:r>
      <w:r w:rsidRPr="00D376BD">
        <w:rPr>
          <w:rFonts w:ascii="Times New Roman" w:eastAsia="Times New Roman" w:hAnsi="Times New Roman" w:cs="Times New Roman"/>
        </w:rPr>
        <w:t xml:space="preserve"> дежурной диспетчерской службы</w:t>
      </w:r>
      <w:r>
        <w:rPr>
          <w:rFonts w:ascii="Times New Roman" w:eastAsia="Times New Roman" w:hAnsi="Times New Roman" w:cs="Times New Roman"/>
        </w:rPr>
        <w:t xml:space="preserve"> – </w:t>
      </w:r>
      <w:r w:rsidR="00204F6A">
        <w:rPr>
          <w:rFonts w:ascii="Times New Roman" w:eastAsia="Times New Roman" w:hAnsi="Times New Roman" w:cs="Times New Roman"/>
        </w:rPr>
        <w:t>2 233,1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-финансовое обеспечение</w:t>
      </w:r>
      <w:r w:rsidR="00D376BD" w:rsidRPr="00D376BD">
        <w:rPr>
          <w:rFonts w:ascii="Times New Roman" w:eastAsia="Times New Roman" w:hAnsi="Times New Roman" w:cs="Times New Roman"/>
        </w:rPr>
        <w:t xml:space="preserve"> условий для автоматизации бюджетного процесса в муниципальном образовании "Александровский район"</w:t>
      </w:r>
      <w:r w:rsidR="0082689E">
        <w:rPr>
          <w:rFonts w:ascii="Times New Roman" w:eastAsia="Times New Roman" w:hAnsi="Times New Roman" w:cs="Times New Roman"/>
        </w:rPr>
        <w:t xml:space="preserve"> </w:t>
      </w:r>
      <w:r w:rsidR="00D376BD">
        <w:rPr>
          <w:rFonts w:ascii="Times New Roman" w:eastAsia="Times New Roman" w:hAnsi="Times New Roman" w:cs="Times New Roman"/>
        </w:rPr>
        <w:t>-</w:t>
      </w:r>
      <w:r w:rsidR="00204F6A">
        <w:rPr>
          <w:rFonts w:ascii="Times New Roman" w:eastAsia="Times New Roman" w:hAnsi="Times New Roman" w:cs="Times New Roman"/>
        </w:rPr>
        <w:t>258,8</w:t>
      </w:r>
      <w:r w:rsidR="00D376BD"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расходы, связанные с оплатой ч</w:t>
      </w:r>
      <w:r w:rsidRPr="00D376BD">
        <w:rPr>
          <w:rFonts w:ascii="Times New Roman" w:eastAsia="Times New Roman" w:hAnsi="Times New Roman" w:cs="Times New Roman"/>
        </w:rPr>
        <w:t>ленск</w:t>
      </w:r>
      <w:r w:rsidR="00350583">
        <w:rPr>
          <w:rFonts w:ascii="Times New Roman" w:eastAsia="Times New Roman" w:hAnsi="Times New Roman" w:cs="Times New Roman"/>
        </w:rPr>
        <w:t>ого</w:t>
      </w:r>
      <w:r w:rsidRPr="00D376BD">
        <w:rPr>
          <w:rFonts w:ascii="Times New Roman" w:eastAsia="Times New Roman" w:hAnsi="Times New Roman" w:cs="Times New Roman"/>
        </w:rPr>
        <w:t xml:space="preserve"> взнос</w:t>
      </w:r>
      <w:r w:rsidR="00350583">
        <w:rPr>
          <w:rFonts w:ascii="Times New Roman" w:eastAsia="Times New Roman" w:hAnsi="Times New Roman" w:cs="Times New Roman"/>
        </w:rPr>
        <w:t>а</w:t>
      </w:r>
      <w:r w:rsidRPr="00D376BD">
        <w:rPr>
          <w:rFonts w:ascii="Times New Roman" w:eastAsia="Times New Roman" w:hAnsi="Times New Roman" w:cs="Times New Roman"/>
        </w:rPr>
        <w:t xml:space="preserve"> в ассоциацию "Совет муниципальных образований Томской области"</w:t>
      </w:r>
      <w:r>
        <w:rPr>
          <w:rFonts w:ascii="Times New Roman" w:eastAsia="Times New Roman" w:hAnsi="Times New Roman" w:cs="Times New Roman"/>
        </w:rPr>
        <w:t xml:space="preserve"> -</w:t>
      </w:r>
      <w:r w:rsidR="00617396">
        <w:rPr>
          <w:rFonts w:ascii="Times New Roman" w:eastAsia="Times New Roman" w:hAnsi="Times New Roman" w:cs="Times New Roman"/>
        </w:rPr>
        <w:t>172,8</w:t>
      </w:r>
      <w:r w:rsidR="00AB49C3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D376BD">
        <w:rPr>
          <w:rFonts w:ascii="Times New Roman" w:eastAsia="Times New Roman" w:hAnsi="Times New Roman" w:cs="Times New Roman"/>
        </w:rPr>
        <w:t xml:space="preserve"> объектов муниципальной собственности</w:t>
      </w:r>
      <w:r>
        <w:rPr>
          <w:rFonts w:ascii="Times New Roman" w:eastAsia="Times New Roman" w:hAnsi="Times New Roman" w:cs="Times New Roman"/>
        </w:rPr>
        <w:t xml:space="preserve"> – </w:t>
      </w:r>
      <w:r w:rsidR="00204F6A">
        <w:rPr>
          <w:rFonts w:ascii="Times New Roman" w:eastAsia="Times New Roman" w:hAnsi="Times New Roman" w:cs="Times New Roman"/>
        </w:rPr>
        <w:t>841,6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B49C3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2689E" w:rsidRDefault="0082689E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204F6A">
        <w:rPr>
          <w:rFonts w:ascii="Times New Roman" w:eastAsia="Times New Roman" w:hAnsi="Times New Roman" w:cs="Times New Roman"/>
        </w:rPr>
        <w:t>784,1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350583" w:rsidRDefault="00350583" w:rsidP="007D6B3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204F6A">
        <w:rPr>
          <w:rFonts w:ascii="Times New Roman" w:eastAsia="Times New Roman" w:hAnsi="Times New Roman" w:cs="Times New Roman"/>
        </w:rPr>
        <w:t>4 903,6</w:t>
      </w:r>
      <w:r w:rsidR="0082689E">
        <w:rPr>
          <w:rFonts w:ascii="Times New Roman" w:eastAsia="Times New Roman" w:hAnsi="Times New Roman" w:cs="Times New Roman"/>
        </w:rPr>
        <w:t xml:space="preserve"> тыс. руб</w:t>
      </w:r>
      <w:r w:rsidR="00AE6CEA">
        <w:rPr>
          <w:rFonts w:ascii="Times New Roman" w:eastAsia="Times New Roman" w:hAnsi="Times New Roman" w:cs="Times New Roman"/>
        </w:rPr>
        <w:t>лей</w:t>
      </w:r>
      <w:r w:rsidR="0082689E">
        <w:rPr>
          <w:rFonts w:ascii="Times New Roman" w:eastAsia="Times New Roman" w:hAnsi="Times New Roman" w:cs="Times New Roman"/>
        </w:rPr>
        <w:t>.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B5705C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Дорожный фонд муниципального образования «Ал</w:t>
      </w:r>
      <w:r>
        <w:rPr>
          <w:rFonts w:ascii="Times New Roman" w:eastAsia="Times New Roman" w:hAnsi="Times New Roman" w:cs="Times New Roman"/>
          <w:lang w:val="x-none"/>
        </w:rPr>
        <w:t xml:space="preserve">ександровский район за </w:t>
      </w:r>
      <w:r w:rsidR="00E975B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lang w:val="x-none"/>
        </w:rPr>
        <w:t xml:space="preserve"> </w:t>
      </w:r>
      <w:r w:rsidR="00E975BE">
        <w:rPr>
          <w:rFonts w:ascii="Times New Roman" w:eastAsia="Times New Roman" w:hAnsi="Times New Roman" w:cs="Times New Roman"/>
        </w:rPr>
        <w:t>месяцев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2021 года </w:t>
      </w:r>
      <w:r>
        <w:rPr>
          <w:rFonts w:ascii="Times New Roman" w:eastAsia="Times New Roman" w:hAnsi="Times New Roman" w:cs="Times New Roman"/>
          <w:lang w:val="x-none"/>
        </w:rPr>
        <w:t xml:space="preserve">по доходам составляет всего </w:t>
      </w:r>
      <w:r w:rsidR="001B534D">
        <w:rPr>
          <w:rFonts w:ascii="Times New Roman" w:eastAsia="Times New Roman" w:hAnsi="Times New Roman" w:cs="Times New Roman"/>
        </w:rPr>
        <w:t>9 706,6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</w:t>
      </w:r>
      <w:r>
        <w:rPr>
          <w:rFonts w:ascii="Times New Roman" w:eastAsia="Times New Roman" w:hAnsi="Times New Roman" w:cs="Times New Roman"/>
          <w:lang w:val="x-none"/>
        </w:rPr>
        <w:t xml:space="preserve">рублей, исполнение составило </w:t>
      </w:r>
      <w:r>
        <w:rPr>
          <w:rFonts w:ascii="Times New Roman" w:eastAsia="Times New Roman" w:hAnsi="Times New Roman" w:cs="Times New Roman"/>
        </w:rPr>
        <w:t>8</w:t>
      </w:r>
      <w:r w:rsidR="001B534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</w:t>
      </w:r>
      <w:r w:rsidR="001B534D">
        <w:rPr>
          <w:rFonts w:ascii="Times New Roman" w:eastAsia="Times New Roman" w:hAnsi="Times New Roman" w:cs="Times New Roman"/>
        </w:rPr>
        <w:t>6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%, в том числе: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доходы акцизам по подакцизным товарам (продукции) производимой на территории Росс</w:t>
      </w:r>
      <w:r>
        <w:rPr>
          <w:rFonts w:ascii="Times New Roman" w:eastAsia="Times New Roman" w:hAnsi="Times New Roman" w:cs="Times New Roman"/>
          <w:lang w:val="x-none"/>
        </w:rPr>
        <w:t xml:space="preserve">ийской Федерации составили </w:t>
      </w:r>
      <w:r w:rsidR="001B534D">
        <w:rPr>
          <w:rFonts w:ascii="Times New Roman" w:eastAsia="Times New Roman" w:hAnsi="Times New Roman" w:cs="Times New Roman"/>
        </w:rPr>
        <w:t>2 767,2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рублей;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lastRenderedPageBreak/>
        <w:t xml:space="preserve">доходы от возврата остатков субсидий, субвенций и иных межбюджетных трансфертов, имеющих целевое значение, прошлых лет из бюджета района составили минус 1 665,3 тыс. рублей. 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Для обеспечения воз</w:t>
      </w:r>
      <w:r w:rsidR="00D85229">
        <w:rPr>
          <w:rFonts w:ascii="Times New Roman" w:eastAsia="Times New Roman" w:hAnsi="Times New Roman" w:cs="Times New Roman"/>
          <w:lang w:val="x-none"/>
        </w:rPr>
        <w:t>врата в областной бюджет целев</w:t>
      </w:r>
      <w:r w:rsidR="00D85229">
        <w:rPr>
          <w:rFonts w:ascii="Times New Roman" w:eastAsia="Times New Roman" w:hAnsi="Times New Roman" w:cs="Times New Roman"/>
        </w:rPr>
        <w:t>ой</w:t>
      </w:r>
      <w:r w:rsidR="00D85229">
        <w:rPr>
          <w:rFonts w:ascii="Times New Roman" w:eastAsia="Times New Roman" w:hAnsi="Times New Roman" w:cs="Times New Roman"/>
          <w:lang w:val="x-none"/>
        </w:rPr>
        <w:t xml:space="preserve"> субсиди</w:t>
      </w:r>
      <w:r w:rsidR="00D85229">
        <w:rPr>
          <w:rFonts w:ascii="Times New Roman" w:eastAsia="Times New Roman" w:hAnsi="Times New Roman" w:cs="Times New Roman"/>
        </w:rPr>
        <w:t>и</w:t>
      </w:r>
      <w:r w:rsidR="00D85229">
        <w:rPr>
          <w:rFonts w:ascii="Times New Roman" w:eastAsia="Times New Roman" w:hAnsi="Times New Roman" w:cs="Times New Roman"/>
          <w:lang w:val="x-none"/>
        </w:rPr>
        <w:t>, полученн</w:t>
      </w:r>
      <w:r w:rsidR="00D85229">
        <w:rPr>
          <w:rFonts w:ascii="Times New Roman" w:eastAsia="Times New Roman" w:hAnsi="Times New Roman" w:cs="Times New Roman"/>
        </w:rPr>
        <w:t>ой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в 2016 году</w:t>
      </w:r>
      <w:r w:rsidR="00D85229">
        <w:rPr>
          <w:rFonts w:ascii="Times New Roman" w:eastAsia="Times New Roman" w:hAnsi="Times New Roman" w:cs="Times New Roman"/>
        </w:rPr>
        <w:t>,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привлечены другие доходные источники в сумме </w:t>
      </w:r>
      <w:r w:rsidR="001B534D">
        <w:rPr>
          <w:rFonts w:ascii="Times New Roman" w:eastAsia="Times New Roman" w:hAnsi="Times New Roman" w:cs="Times New Roman"/>
        </w:rPr>
        <w:t>404</w:t>
      </w:r>
      <w:r w:rsidRPr="00CC1A5D">
        <w:rPr>
          <w:rFonts w:ascii="Times New Roman" w:eastAsia="Times New Roman" w:hAnsi="Times New Roman" w:cs="Times New Roman"/>
          <w:lang w:val="x-none"/>
        </w:rPr>
        <w:t>,</w:t>
      </w:r>
      <w:r w:rsidR="001B534D">
        <w:rPr>
          <w:rFonts w:ascii="Times New Roman" w:eastAsia="Times New Roman" w:hAnsi="Times New Roman" w:cs="Times New Roman"/>
        </w:rPr>
        <w:t>7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Расх</w:t>
      </w:r>
      <w:r>
        <w:rPr>
          <w:rFonts w:ascii="Times New Roman" w:eastAsia="Times New Roman" w:hAnsi="Times New Roman" w:cs="Times New Roman"/>
          <w:lang w:val="x-none"/>
        </w:rPr>
        <w:t xml:space="preserve">оды дорожного фонда </w:t>
      </w:r>
      <w:r w:rsidR="001B534D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  <w:lang w:val="x-none"/>
        </w:rPr>
        <w:t xml:space="preserve"> </w:t>
      </w:r>
      <w:r w:rsidR="001B534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lang w:val="x-none"/>
        </w:rPr>
        <w:t xml:space="preserve"> </w:t>
      </w:r>
      <w:r w:rsidR="001B534D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  <w:lang w:val="x-none"/>
        </w:rPr>
        <w:t xml:space="preserve"> 2021 года составляют </w:t>
      </w:r>
      <w:r w:rsidR="001B534D">
        <w:rPr>
          <w:rFonts w:ascii="Times New Roman" w:eastAsia="Times New Roman" w:hAnsi="Times New Roman" w:cs="Times New Roman"/>
        </w:rPr>
        <w:t>9 706,6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тыс. рублей. Финансирование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CC1A5D">
        <w:rPr>
          <w:rFonts w:ascii="Times New Roman" w:eastAsia="Times New Roman" w:hAnsi="Times New Roman" w:cs="Times New Roman"/>
          <w:lang w:val="x-none"/>
        </w:rPr>
        <w:t>Расходы направлены на предоставление иных межбюджетных трансфертов</w:t>
      </w:r>
      <w:r>
        <w:rPr>
          <w:rFonts w:ascii="Times New Roman" w:eastAsia="Times New Roman" w:hAnsi="Times New Roman" w:cs="Times New Roman"/>
        </w:rPr>
        <w:t>:</w:t>
      </w:r>
    </w:p>
    <w:p w:rsid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</w:t>
      </w:r>
      <w:r>
        <w:rPr>
          <w:rFonts w:ascii="Times New Roman" w:eastAsia="Times New Roman" w:hAnsi="Times New Roman" w:cs="Times New Roman"/>
          <w:lang w:val="x-none"/>
        </w:rPr>
        <w:t>ерный, в сумме 75,0 тыс. рублей</w:t>
      </w:r>
      <w:r>
        <w:rPr>
          <w:rFonts w:ascii="Times New Roman" w:eastAsia="Times New Roman" w:hAnsi="Times New Roman" w:cs="Times New Roman"/>
        </w:rPr>
        <w:t>;</w:t>
      </w:r>
    </w:p>
    <w:p w:rsidR="001B534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</w:t>
      </w:r>
      <w:r w:rsidR="001B534D">
        <w:rPr>
          <w:rFonts w:ascii="Times New Roman" w:eastAsia="Times New Roman" w:hAnsi="Times New Roman" w:cs="Times New Roman"/>
        </w:rPr>
        <w:t>:</w:t>
      </w:r>
    </w:p>
    <w:p w:rsidR="00CC1A5D" w:rsidRDefault="001B534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CC1A5D">
        <w:rPr>
          <w:rFonts w:ascii="Times New Roman" w:eastAsia="Times New Roman" w:hAnsi="Times New Roman" w:cs="Times New Roman"/>
        </w:rPr>
        <w:t xml:space="preserve"> на диагностику и паспортизацию</w:t>
      </w:r>
      <w:r w:rsidR="00CC1A5D" w:rsidRPr="00CC1A5D">
        <w:rPr>
          <w:rFonts w:ascii="Times New Roman" w:eastAsia="Times New Roman" w:hAnsi="Times New Roman" w:cs="Times New Roman"/>
        </w:rPr>
        <w:t xml:space="preserve"> автомобильных дорог</w:t>
      </w:r>
      <w:r w:rsidR="00CC1A5D">
        <w:rPr>
          <w:rFonts w:ascii="Times New Roman" w:eastAsia="Times New Roman" w:hAnsi="Times New Roman" w:cs="Times New Roman"/>
        </w:rPr>
        <w:t xml:space="preserve"> </w:t>
      </w:r>
      <w:r w:rsidR="003769D5">
        <w:rPr>
          <w:rFonts w:ascii="Times New Roman" w:eastAsia="Times New Roman" w:hAnsi="Times New Roman" w:cs="Times New Roman"/>
        </w:rPr>
        <w:t>-</w:t>
      </w:r>
      <w:r w:rsidR="00CC1A5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1 000,0 тыс. рублей;</w:t>
      </w:r>
    </w:p>
    <w:p w:rsidR="001B534D" w:rsidRPr="00CC1A5D" w:rsidRDefault="001B534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на капитальный и текущий ремонт  автомобильных дорог и инженерных сооружений на них в границах муниципальных районов и поселений</w:t>
      </w:r>
      <w:r w:rsidR="003769D5">
        <w:rPr>
          <w:rFonts w:ascii="Times New Roman" w:eastAsia="Times New Roman" w:hAnsi="Times New Roman" w:cs="Times New Roman"/>
        </w:rPr>
        <w:t xml:space="preserve"> – 8 431,6 тыс. рублей, в том числе за счет средств областного бюджета 8 200,0 тыс. рублей.</w:t>
      </w:r>
    </w:p>
    <w:p w:rsidR="00CC1A5D" w:rsidRPr="00CC1A5D" w:rsidRDefault="00CC1A5D" w:rsidP="007D6B3F">
      <w:pPr>
        <w:pStyle w:val="aa"/>
        <w:tabs>
          <w:tab w:val="left" w:pos="709"/>
          <w:tab w:val="left" w:pos="993"/>
        </w:tabs>
        <w:spacing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  <w:r w:rsidRPr="00CC1A5D">
        <w:rPr>
          <w:rFonts w:ascii="Times New Roman" w:eastAsia="Times New Roman" w:hAnsi="Times New Roman" w:cs="Times New Roman"/>
          <w:lang w:val="x-none"/>
        </w:rPr>
        <w:t>По сост</w:t>
      </w:r>
      <w:r>
        <w:rPr>
          <w:rFonts w:ascii="Times New Roman" w:eastAsia="Times New Roman" w:hAnsi="Times New Roman" w:cs="Times New Roman"/>
          <w:lang w:val="x-none"/>
        </w:rPr>
        <w:t>оянию на 01.</w:t>
      </w:r>
      <w:r w:rsidR="003769D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lang w:val="x-none"/>
        </w:rPr>
        <w:t>0</w:t>
      </w:r>
      <w:r w:rsidRPr="00CC1A5D">
        <w:rPr>
          <w:rFonts w:ascii="Times New Roman" w:eastAsia="Times New Roman" w:hAnsi="Times New Roman" w:cs="Times New Roman"/>
          <w:lang w:val="x-none"/>
        </w:rPr>
        <w:t>.2021 года</w:t>
      </w:r>
      <w:r w:rsidR="00D85229" w:rsidRPr="00D85229">
        <w:t xml:space="preserve"> </w:t>
      </w:r>
      <w:r w:rsidR="00D85229" w:rsidRPr="00D85229">
        <w:rPr>
          <w:rFonts w:ascii="Times New Roman" w:eastAsia="Times New Roman" w:hAnsi="Times New Roman" w:cs="Times New Roman"/>
          <w:lang w:val="x-none"/>
        </w:rPr>
        <w:t>остаток средств по дор</w:t>
      </w:r>
      <w:r w:rsidR="00D85229">
        <w:rPr>
          <w:rFonts w:ascii="Times New Roman" w:eastAsia="Times New Roman" w:hAnsi="Times New Roman" w:cs="Times New Roman"/>
          <w:lang w:val="x-none"/>
        </w:rPr>
        <w:t xml:space="preserve">ожному фонду составляет – </w:t>
      </w:r>
      <w:r w:rsidR="003769D5">
        <w:rPr>
          <w:rFonts w:ascii="Times New Roman" w:eastAsia="Times New Roman" w:hAnsi="Times New Roman" w:cs="Times New Roman"/>
        </w:rPr>
        <w:t>0,0</w:t>
      </w:r>
      <w:r w:rsidR="00D85229">
        <w:rPr>
          <w:rFonts w:ascii="Times New Roman" w:eastAsia="Times New Roman" w:hAnsi="Times New Roman" w:cs="Times New Roman"/>
        </w:rPr>
        <w:t xml:space="preserve"> </w:t>
      </w:r>
      <w:r w:rsidR="00D85229" w:rsidRPr="00D85229">
        <w:rPr>
          <w:rFonts w:ascii="Times New Roman" w:eastAsia="Times New Roman" w:hAnsi="Times New Roman" w:cs="Times New Roman"/>
          <w:lang w:val="x-none"/>
        </w:rPr>
        <w:t xml:space="preserve">тыс. рублей. </w:t>
      </w:r>
      <w:r w:rsidR="00D85229">
        <w:rPr>
          <w:rFonts w:ascii="Times New Roman" w:eastAsia="Times New Roman" w:hAnsi="Times New Roman" w:cs="Times New Roman"/>
        </w:rPr>
        <w:t xml:space="preserve"> </w:t>
      </w:r>
      <w:r w:rsidRPr="00CC1A5D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D5398A" w:rsidRPr="00CC1A5D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x-none"/>
        </w:rPr>
      </w:pPr>
    </w:p>
    <w:p w:rsidR="00D5398A" w:rsidRDefault="00D5398A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финансового отдела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Л.Н.Бобрешева</w:t>
      </w:r>
      <w:proofErr w:type="spellEnd"/>
    </w:p>
    <w:sectPr w:rsidR="005E3F01" w:rsidSect="00354907">
      <w:headerReference w:type="default" r:id="rId10"/>
      <w:footerReference w:type="default" r:id="rId11"/>
      <w:pgSz w:w="11906" w:h="16838" w:code="9"/>
      <w:pgMar w:top="567" w:right="1134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45" w:rsidRDefault="00534545" w:rsidP="00B73256">
      <w:pPr>
        <w:spacing w:after="0" w:line="240" w:lineRule="auto"/>
      </w:pPr>
      <w:r>
        <w:separator/>
      </w:r>
    </w:p>
  </w:endnote>
  <w:endnote w:type="continuationSeparator" w:id="0">
    <w:p w:rsidR="00534545" w:rsidRDefault="00534545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EndPr/>
    <w:sdtContent>
      <w:p w:rsidR="00534545" w:rsidRDefault="005345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A6">
          <w:rPr>
            <w:noProof/>
          </w:rPr>
          <w:t>7</w:t>
        </w:r>
        <w:r>
          <w:fldChar w:fldCharType="end"/>
        </w:r>
      </w:p>
    </w:sdtContent>
  </w:sdt>
  <w:p w:rsidR="00534545" w:rsidRDefault="005345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45" w:rsidRDefault="00534545" w:rsidP="00B73256">
      <w:pPr>
        <w:spacing w:after="0" w:line="240" w:lineRule="auto"/>
      </w:pPr>
      <w:r>
        <w:separator/>
      </w:r>
    </w:p>
  </w:footnote>
  <w:footnote w:type="continuationSeparator" w:id="0">
    <w:p w:rsidR="00534545" w:rsidRDefault="00534545" w:rsidP="00B7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841053"/>
      <w:docPartObj>
        <w:docPartGallery w:val="Page Numbers (Top of Page)"/>
        <w:docPartUnique/>
      </w:docPartObj>
    </w:sdtPr>
    <w:sdtEndPr/>
    <w:sdtContent>
      <w:p w:rsidR="00354907" w:rsidRDefault="003549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A6">
          <w:rPr>
            <w:noProof/>
          </w:rPr>
          <w:t>7</w:t>
        </w:r>
        <w:r>
          <w:fldChar w:fldCharType="end"/>
        </w:r>
      </w:p>
    </w:sdtContent>
  </w:sdt>
  <w:p w:rsidR="00354907" w:rsidRDefault="003549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8F21C1"/>
    <w:multiLevelType w:val="hybridMultilevel"/>
    <w:tmpl w:val="238657E4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18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20"/>
  </w:num>
  <w:num w:numId="19">
    <w:abstractNumId w:val="2"/>
  </w:num>
  <w:num w:numId="20">
    <w:abstractNumId w:val="5"/>
  </w:num>
  <w:num w:numId="21">
    <w:abstractNumId w:val="1"/>
  </w:num>
  <w:num w:numId="22">
    <w:abstractNumId w:val="12"/>
  </w:num>
  <w:num w:numId="23">
    <w:abstractNumId w:val="16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134"/>
    <w:rsid w:val="00007AB9"/>
    <w:rsid w:val="00010294"/>
    <w:rsid w:val="000105AE"/>
    <w:rsid w:val="000107DE"/>
    <w:rsid w:val="00010A49"/>
    <w:rsid w:val="00010D80"/>
    <w:rsid w:val="000111C7"/>
    <w:rsid w:val="000115CE"/>
    <w:rsid w:val="0001452E"/>
    <w:rsid w:val="0001605B"/>
    <w:rsid w:val="000173FF"/>
    <w:rsid w:val="000179A4"/>
    <w:rsid w:val="00017F3E"/>
    <w:rsid w:val="0002384F"/>
    <w:rsid w:val="0002567D"/>
    <w:rsid w:val="000257EE"/>
    <w:rsid w:val="00026C87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5F2B"/>
    <w:rsid w:val="00046207"/>
    <w:rsid w:val="00046E53"/>
    <w:rsid w:val="00047A84"/>
    <w:rsid w:val="00047E64"/>
    <w:rsid w:val="0005031D"/>
    <w:rsid w:val="0005322C"/>
    <w:rsid w:val="00053B3F"/>
    <w:rsid w:val="00054F24"/>
    <w:rsid w:val="00055F41"/>
    <w:rsid w:val="00056F24"/>
    <w:rsid w:val="00057769"/>
    <w:rsid w:val="0006007D"/>
    <w:rsid w:val="0006150C"/>
    <w:rsid w:val="000621D9"/>
    <w:rsid w:val="00065B2A"/>
    <w:rsid w:val="000661EC"/>
    <w:rsid w:val="000671FD"/>
    <w:rsid w:val="00067C53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6A13"/>
    <w:rsid w:val="00087BC9"/>
    <w:rsid w:val="000907D7"/>
    <w:rsid w:val="000915AD"/>
    <w:rsid w:val="00091D86"/>
    <w:rsid w:val="00091DD7"/>
    <w:rsid w:val="00092381"/>
    <w:rsid w:val="000927A5"/>
    <w:rsid w:val="00092BF3"/>
    <w:rsid w:val="000939CF"/>
    <w:rsid w:val="00094B58"/>
    <w:rsid w:val="00096485"/>
    <w:rsid w:val="000964BB"/>
    <w:rsid w:val="000965B8"/>
    <w:rsid w:val="000A1114"/>
    <w:rsid w:val="000A13D7"/>
    <w:rsid w:val="000A1B5B"/>
    <w:rsid w:val="000A4785"/>
    <w:rsid w:val="000A5F06"/>
    <w:rsid w:val="000A7024"/>
    <w:rsid w:val="000B0A7B"/>
    <w:rsid w:val="000B275D"/>
    <w:rsid w:val="000B2BF0"/>
    <w:rsid w:val="000B3334"/>
    <w:rsid w:val="000B4C81"/>
    <w:rsid w:val="000B5D08"/>
    <w:rsid w:val="000B6FD4"/>
    <w:rsid w:val="000C1940"/>
    <w:rsid w:val="000C1D3B"/>
    <w:rsid w:val="000C20F8"/>
    <w:rsid w:val="000C3CA2"/>
    <w:rsid w:val="000C3F65"/>
    <w:rsid w:val="000C4C6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6AB6"/>
    <w:rsid w:val="000F0676"/>
    <w:rsid w:val="000F1B28"/>
    <w:rsid w:val="000F255E"/>
    <w:rsid w:val="000F2E0B"/>
    <w:rsid w:val="000F3395"/>
    <w:rsid w:val="000F3920"/>
    <w:rsid w:val="000F6590"/>
    <w:rsid w:val="000F70D0"/>
    <w:rsid w:val="000F7CE9"/>
    <w:rsid w:val="00100273"/>
    <w:rsid w:val="001010BC"/>
    <w:rsid w:val="001017CF"/>
    <w:rsid w:val="00101BFB"/>
    <w:rsid w:val="00102242"/>
    <w:rsid w:val="00104281"/>
    <w:rsid w:val="001042B4"/>
    <w:rsid w:val="001047BB"/>
    <w:rsid w:val="00106292"/>
    <w:rsid w:val="001100B5"/>
    <w:rsid w:val="00110DD2"/>
    <w:rsid w:val="001115FE"/>
    <w:rsid w:val="00111684"/>
    <w:rsid w:val="00111BEA"/>
    <w:rsid w:val="0011297C"/>
    <w:rsid w:val="00113346"/>
    <w:rsid w:val="0011371E"/>
    <w:rsid w:val="00113844"/>
    <w:rsid w:val="001139A1"/>
    <w:rsid w:val="00113B04"/>
    <w:rsid w:val="00115BF6"/>
    <w:rsid w:val="00115DAD"/>
    <w:rsid w:val="00115E9F"/>
    <w:rsid w:val="001168DE"/>
    <w:rsid w:val="00117BB2"/>
    <w:rsid w:val="00117E34"/>
    <w:rsid w:val="001213E7"/>
    <w:rsid w:val="00121725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5AE1"/>
    <w:rsid w:val="00135FE0"/>
    <w:rsid w:val="0013696E"/>
    <w:rsid w:val="00142A28"/>
    <w:rsid w:val="00142CC4"/>
    <w:rsid w:val="0014523E"/>
    <w:rsid w:val="00145F86"/>
    <w:rsid w:val="00150E5D"/>
    <w:rsid w:val="00152677"/>
    <w:rsid w:val="00154741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2FB8"/>
    <w:rsid w:val="00163CC1"/>
    <w:rsid w:val="00163D5C"/>
    <w:rsid w:val="00163D9A"/>
    <w:rsid w:val="00165355"/>
    <w:rsid w:val="001660B2"/>
    <w:rsid w:val="00167D6C"/>
    <w:rsid w:val="00171419"/>
    <w:rsid w:val="0017367A"/>
    <w:rsid w:val="001738C8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6FBF"/>
    <w:rsid w:val="001902F2"/>
    <w:rsid w:val="00190D7C"/>
    <w:rsid w:val="001919D8"/>
    <w:rsid w:val="00191D76"/>
    <w:rsid w:val="00192562"/>
    <w:rsid w:val="00193EB3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A76D9"/>
    <w:rsid w:val="001B1AC6"/>
    <w:rsid w:val="001B25B2"/>
    <w:rsid w:val="001B2E46"/>
    <w:rsid w:val="001B44DA"/>
    <w:rsid w:val="001B44F4"/>
    <w:rsid w:val="001B534D"/>
    <w:rsid w:val="001B5EF8"/>
    <w:rsid w:val="001B6051"/>
    <w:rsid w:val="001B7BE6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3D65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7453"/>
    <w:rsid w:val="0020124F"/>
    <w:rsid w:val="002019C8"/>
    <w:rsid w:val="00204E6A"/>
    <w:rsid w:val="00204F6A"/>
    <w:rsid w:val="00206146"/>
    <w:rsid w:val="00207ECF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78E7"/>
    <w:rsid w:val="00230668"/>
    <w:rsid w:val="00232AEA"/>
    <w:rsid w:val="00233627"/>
    <w:rsid w:val="00233AFE"/>
    <w:rsid w:val="00234509"/>
    <w:rsid w:val="00234816"/>
    <w:rsid w:val="00235DD0"/>
    <w:rsid w:val="00235FEE"/>
    <w:rsid w:val="002416AD"/>
    <w:rsid w:val="002419ED"/>
    <w:rsid w:val="00242DCF"/>
    <w:rsid w:val="002447C9"/>
    <w:rsid w:val="002456AF"/>
    <w:rsid w:val="00246AEE"/>
    <w:rsid w:val="0025080F"/>
    <w:rsid w:val="00251518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3DB9"/>
    <w:rsid w:val="002641EB"/>
    <w:rsid w:val="002650A6"/>
    <w:rsid w:val="002662EA"/>
    <w:rsid w:val="00266DF9"/>
    <w:rsid w:val="00267546"/>
    <w:rsid w:val="0027055D"/>
    <w:rsid w:val="00270C31"/>
    <w:rsid w:val="0027149B"/>
    <w:rsid w:val="002718E7"/>
    <w:rsid w:val="00271DA7"/>
    <w:rsid w:val="00275B2F"/>
    <w:rsid w:val="00275DF0"/>
    <w:rsid w:val="002760F9"/>
    <w:rsid w:val="00276DF3"/>
    <w:rsid w:val="0027714C"/>
    <w:rsid w:val="00277776"/>
    <w:rsid w:val="002778EA"/>
    <w:rsid w:val="00277AC5"/>
    <w:rsid w:val="00280226"/>
    <w:rsid w:val="00283049"/>
    <w:rsid w:val="0028305A"/>
    <w:rsid w:val="002832CF"/>
    <w:rsid w:val="00283564"/>
    <w:rsid w:val="0028560A"/>
    <w:rsid w:val="00286475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0CA8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12D4"/>
    <w:rsid w:val="002B29FC"/>
    <w:rsid w:val="002B5334"/>
    <w:rsid w:val="002B6CB6"/>
    <w:rsid w:val="002B721F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0D73"/>
    <w:rsid w:val="002D1C69"/>
    <w:rsid w:val="002D39FA"/>
    <w:rsid w:val="002D4C2D"/>
    <w:rsid w:val="002D4D9E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8DA"/>
    <w:rsid w:val="00302CE5"/>
    <w:rsid w:val="003035C0"/>
    <w:rsid w:val="00303E3B"/>
    <w:rsid w:val="00303EAD"/>
    <w:rsid w:val="00303F55"/>
    <w:rsid w:val="00305E31"/>
    <w:rsid w:val="00310389"/>
    <w:rsid w:val="003127C3"/>
    <w:rsid w:val="003133F8"/>
    <w:rsid w:val="00313CBD"/>
    <w:rsid w:val="003162F0"/>
    <w:rsid w:val="003174FB"/>
    <w:rsid w:val="00317A75"/>
    <w:rsid w:val="00322E63"/>
    <w:rsid w:val="003257D1"/>
    <w:rsid w:val="0032593A"/>
    <w:rsid w:val="00325E23"/>
    <w:rsid w:val="003260D4"/>
    <w:rsid w:val="003267E5"/>
    <w:rsid w:val="00332F05"/>
    <w:rsid w:val="00334B39"/>
    <w:rsid w:val="0033551A"/>
    <w:rsid w:val="00337544"/>
    <w:rsid w:val="0034024D"/>
    <w:rsid w:val="00341D89"/>
    <w:rsid w:val="00341DF9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4907"/>
    <w:rsid w:val="003555E4"/>
    <w:rsid w:val="00355C37"/>
    <w:rsid w:val="00356A6B"/>
    <w:rsid w:val="00360076"/>
    <w:rsid w:val="00360293"/>
    <w:rsid w:val="00360536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5973"/>
    <w:rsid w:val="003769D5"/>
    <w:rsid w:val="003816B1"/>
    <w:rsid w:val="0038359C"/>
    <w:rsid w:val="003841E8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28C1"/>
    <w:rsid w:val="003A453B"/>
    <w:rsid w:val="003A5379"/>
    <w:rsid w:val="003A5F71"/>
    <w:rsid w:val="003A6541"/>
    <w:rsid w:val="003A750A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257D"/>
    <w:rsid w:val="003C2A0F"/>
    <w:rsid w:val="003C3A64"/>
    <w:rsid w:val="003C50E8"/>
    <w:rsid w:val="003C5123"/>
    <w:rsid w:val="003C5E1F"/>
    <w:rsid w:val="003C7104"/>
    <w:rsid w:val="003C7B8E"/>
    <w:rsid w:val="003D23E9"/>
    <w:rsid w:val="003D32A5"/>
    <w:rsid w:val="003D3A95"/>
    <w:rsid w:val="003D50F6"/>
    <w:rsid w:val="003D6657"/>
    <w:rsid w:val="003D78B6"/>
    <w:rsid w:val="003E0ABB"/>
    <w:rsid w:val="003E0AD2"/>
    <w:rsid w:val="003E1ACF"/>
    <w:rsid w:val="003E1D90"/>
    <w:rsid w:val="003E3ADE"/>
    <w:rsid w:val="003E59FF"/>
    <w:rsid w:val="003E77A3"/>
    <w:rsid w:val="003F015C"/>
    <w:rsid w:val="003F0188"/>
    <w:rsid w:val="003F0346"/>
    <w:rsid w:val="003F04FD"/>
    <w:rsid w:val="003F3E0C"/>
    <w:rsid w:val="003F4180"/>
    <w:rsid w:val="003F6BD3"/>
    <w:rsid w:val="003F7036"/>
    <w:rsid w:val="004005AD"/>
    <w:rsid w:val="004006A1"/>
    <w:rsid w:val="004006E8"/>
    <w:rsid w:val="00401E86"/>
    <w:rsid w:val="004062C5"/>
    <w:rsid w:val="00410F1B"/>
    <w:rsid w:val="00411329"/>
    <w:rsid w:val="0041246A"/>
    <w:rsid w:val="00412A3B"/>
    <w:rsid w:val="0041304A"/>
    <w:rsid w:val="0041400C"/>
    <w:rsid w:val="004147C5"/>
    <w:rsid w:val="00414D68"/>
    <w:rsid w:val="004152A6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4EF"/>
    <w:rsid w:val="004265E2"/>
    <w:rsid w:val="0042712F"/>
    <w:rsid w:val="00427644"/>
    <w:rsid w:val="0043028D"/>
    <w:rsid w:val="00430ACA"/>
    <w:rsid w:val="0043564D"/>
    <w:rsid w:val="00440865"/>
    <w:rsid w:val="004409E7"/>
    <w:rsid w:val="0044249A"/>
    <w:rsid w:val="00442CB8"/>
    <w:rsid w:val="00442DD9"/>
    <w:rsid w:val="00443827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6B88"/>
    <w:rsid w:val="004573F7"/>
    <w:rsid w:val="004578A5"/>
    <w:rsid w:val="00457CB3"/>
    <w:rsid w:val="00457E13"/>
    <w:rsid w:val="004606DE"/>
    <w:rsid w:val="004606F7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68B2"/>
    <w:rsid w:val="00466AFD"/>
    <w:rsid w:val="00467015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D28"/>
    <w:rsid w:val="004875E0"/>
    <w:rsid w:val="00487B8F"/>
    <w:rsid w:val="00491E8B"/>
    <w:rsid w:val="004921CA"/>
    <w:rsid w:val="0049263E"/>
    <w:rsid w:val="00492F96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A66D9"/>
    <w:rsid w:val="004B11FC"/>
    <w:rsid w:val="004B14D5"/>
    <w:rsid w:val="004B1706"/>
    <w:rsid w:val="004B23DE"/>
    <w:rsid w:val="004B2647"/>
    <w:rsid w:val="004B5508"/>
    <w:rsid w:val="004B6537"/>
    <w:rsid w:val="004B7AF9"/>
    <w:rsid w:val="004C008A"/>
    <w:rsid w:val="004C106F"/>
    <w:rsid w:val="004C3363"/>
    <w:rsid w:val="004C385F"/>
    <w:rsid w:val="004C43D1"/>
    <w:rsid w:val="004C572F"/>
    <w:rsid w:val="004C627E"/>
    <w:rsid w:val="004C6493"/>
    <w:rsid w:val="004C7856"/>
    <w:rsid w:val="004C7B82"/>
    <w:rsid w:val="004C7BD7"/>
    <w:rsid w:val="004D038D"/>
    <w:rsid w:val="004D1733"/>
    <w:rsid w:val="004D3433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1FE6"/>
    <w:rsid w:val="00502AA0"/>
    <w:rsid w:val="00502B81"/>
    <w:rsid w:val="0050330B"/>
    <w:rsid w:val="00507123"/>
    <w:rsid w:val="005072E1"/>
    <w:rsid w:val="00510EC3"/>
    <w:rsid w:val="00511635"/>
    <w:rsid w:val="005117C0"/>
    <w:rsid w:val="00511E71"/>
    <w:rsid w:val="00512608"/>
    <w:rsid w:val="00512750"/>
    <w:rsid w:val="00513EAC"/>
    <w:rsid w:val="00514BC8"/>
    <w:rsid w:val="00516C35"/>
    <w:rsid w:val="005171D2"/>
    <w:rsid w:val="00517B7A"/>
    <w:rsid w:val="00517BF8"/>
    <w:rsid w:val="00520A7E"/>
    <w:rsid w:val="00520CF7"/>
    <w:rsid w:val="005221A9"/>
    <w:rsid w:val="0052220E"/>
    <w:rsid w:val="0052300B"/>
    <w:rsid w:val="00523E3F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453F"/>
    <w:rsid w:val="00534545"/>
    <w:rsid w:val="005355E6"/>
    <w:rsid w:val="005356F1"/>
    <w:rsid w:val="00536101"/>
    <w:rsid w:val="005368D4"/>
    <w:rsid w:val="00537A69"/>
    <w:rsid w:val="00537B69"/>
    <w:rsid w:val="00540539"/>
    <w:rsid w:val="00543E32"/>
    <w:rsid w:val="005449CD"/>
    <w:rsid w:val="005454DD"/>
    <w:rsid w:val="005464DF"/>
    <w:rsid w:val="005467E7"/>
    <w:rsid w:val="00546F83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BEF"/>
    <w:rsid w:val="00556F2E"/>
    <w:rsid w:val="0056025F"/>
    <w:rsid w:val="00560CAE"/>
    <w:rsid w:val="00561314"/>
    <w:rsid w:val="00562641"/>
    <w:rsid w:val="00562B2B"/>
    <w:rsid w:val="0056388C"/>
    <w:rsid w:val="00563AD0"/>
    <w:rsid w:val="00563B6B"/>
    <w:rsid w:val="005643E3"/>
    <w:rsid w:val="0056504F"/>
    <w:rsid w:val="005655CF"/>
    <w:rsid w:val="0056580F"/>
    <w:rsid w:val="00565BD4"/>
    <w:rsid w:val="00566056"/>
    <w:rsid w:val="005664D6"/>
    <w:rsid w:val="0056698A"/>
    <w:rsid w:val="00570EFB"/>
    <w:rsid w:val="005717AC"/>
    <w:rsid w:val="00571811"/>
    <w:rsid w:val="00572CFA"/>
    <w:rsid w:val="00572E3C"/>
    <w:rsid w:val="00573531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6C5F"/>
    <w:rsid w:val="005877F2"/>
    <w:rsid w:val="00587DD2"/>
    <w:rsid w:val="0059087B"/>
    <w:rsid w:val="0059087F"/>
    <w:rsid w:val="005909C1"/>
    <w:rsid w:val="00593247"/>
    <w:rsid w:val="0059354F"/>
    <w:rsid w:val="00594047"/>
    <w:rsid w:val="00594AE5"/>
    <w:rsid w:val="00594B13"/>
    <w:rsid w:val="0059655B"/>
    <w:rsid w:val="005978F8"/>
    <w:rsid w:val="0059796E"/>
    <w:rsid w:val="005A1495"/>
    <w:rsid w:val="005A2642"/>
    <w:rsid w:val="005A26F7"/>
    <w:rsid w:val="005A28A2"/>
    <w:rsid w:val="005A2A81"/>
    <w:rsid w:val="005A46BB"/>
    <w:rsid w:val="005A6D4F"/>
    <w:rsid w:val="005B0357"/>
    <w:rsid w:val="005B0A0B"/>
    <w:rsid w:val="005B0BBD"/>
    <w:rsid w:val="005B1B62"/>
    <w:rsid w:val="005B3CD5"/>
    <w:rsid w:val="005B416E"/>
    <w:rsid w:val="005B5433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161C"/>
    <w:rsid w:val="005D170F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BF9"/>
    <w:rsid w:val="005E7CD4"/>
    <w:rsid w:val="005E7DDC"/>
    <w:rsid w:val="005F15D3"/>
    <w:rsid w:val="005F3404"/>
    <w:rsid w:val="005F4D28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C1D"/>
    <w:rsid w:val="006035D5"/>
    <w:rsid w:val="00603CB6"/>
    <w:rsid w:val="00604B8A"/>
    <w:rsid w:val="00604F40"/>
    <w:rsid w:val="00610C92"/>
    <w:rsid w:val="00610EE8"/>
    <w:rsid w:val="0061157E"/>
    <w:rsid w:val="00611C4A"/>
    <w:rsid w:val="00613CE9"/>
    <w:rsid w:val="00613D82"/>
    <w:rsid w:val="00614A77"/>
    <w:rsid w:val="00614D5E"/>
    <w:rsid w:val="00614EC6"/>
    <w:rsid w:val="006157D4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C81"/>
    <w:rsid w:val="00657485"/>
    <w:rsid w:val="0066058E"/>
    <w:rsid w:val="00662819"/>
    <w:rsid w:val="00666514"/>
    <w:rsid w:val="006669FD"/>
    <w:rsid w:val="00667C83"/>
    <w:rsid w:val="00670318"/>
    <w:rsid w:val="0067054C"/>
    <w:rsid w:val="00670CC2"/>
    <w:rsid w:val="006711B9"/>
    <w:rsid w:val="00671916"/>
    <w:rsid w:val="00672B06"/>
    <w:rsid w:val="00672F7F"/>
    <w:rsid w:val="00674998"/>
    <w:rsid w:val="006764B7"/>
    <w:rsid w:val="006765C4"/>
    <w:rsid w:val="00676783"/>
    <w:rsid w:val="0067746C"/>
    <w:rsid w:val="006823F1"/>
    <w:rsid w:val="0068286C"/>
    <w:rsid w:val="00683C6C"/>
    <w:rsid w:val="0068401E"/>
    <w:rsid w:val="00685470"/>
    <w:rsid w:val="00685793"/>
    <w:rsid w:val="006904FC"/>
    <w:rsid w:val="006922C7"/>
    <w:rsid w:val="00694FC2"/>
    <w:rsid w:val="00695770"/>
    <w:rsid w:val="00695D87"/>
    <w:rsid w:val="00696CC1"/>
    <w:rsid w:val="00697D64"/>
    <w:rsid w:val="006A001E"/>
    <w:rsid w:val="006A01A1"/>
    <w:rsid w:val="006A26FC"/>
    <w:rsid w:val="006A4027"/>
    <w:rsid w:val="006A41EE"/>
    <w:rsid w:val="006A4454"/>
    <w:rsid w:val="006A4756"/>
    <w:rsid w:val="006A569E"/>
    <w:rsid w:val="006A6401"/>
    <w:rsid w:val="006A753D"/>
    <w:rsid w:val="006B0C57"/>
    <w:rsid w:val="006B2416"/>
    <w:rsid w:val="006B443D"/>
    <w:rsid w:val="006B4556"/>
    <w:rsid w:val="006B4D29"/>
    <w:rsid w:val="006B4F0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481C"/>
    <w:rsid w:val="006D5A8A"/>
    <w:rsid w:val="006D5AE4"/>
    <w:rsid w:val="006D6CDF"/>
    <w:rsid w:val="006D7C6A"/>
    <w:rsid w:val="006E066B"/>
    <w:rsid w:val="006E34F7"/>
    <w:rsid w:val="006E436C"/>
    <w:rsid w:val="006E792C"/>
    <w:rsid w:val="006E7D71"/>
    <w:rsid w:val="006F07C7"/>
    <w:rsid w:val="006F0DE9"/>
    <w:rsid w:val="006F31D5"/>
    <w:rsid w:val="006F402B"/>
    <w:rsid w:val="006F73A1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26EEE"/>
    <w:rsid w:val="00730968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446B"/>
    <w:rsid w:val="0076569A"/>
    <w:rsid w:val="00765C15"/>
    <w:rsid w:val="0076623C"/>
    <w:rsid w:val="00767136"/>
    <w:rsid w:val="00770008"/>
    <w:rsid w:val="00771F73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2D52"/>
    <w:rsid w:val="00783899"/>
    <w:rsid w:val="00783C05"/>
    <w:rsid w:val="0078413D"/>
    <w:rsid w:val="00784FC3"/>
    <w:rsid w:val="00786F02"/>
    <w:rsid w:val="0078701C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137D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364"/>
    <w:rsid w:val="007B39F5"/>
    <w:rsid w:val="007B424E"/>
    <w:rsid w:val="007B47B0"/>
    <w:rsid w:val="007B4951"/>
    <w:rsid w:val="007B5501"/>
    <w:rsid w:val="007C1ECE"/>
    <w:rsid w:val="007C2649"/>
    <w:rsid w:val="007C39E6"/>
    <w:rsid w:val="007C45AC"/>
    <w:rsid w:val="007C7E67"/>
    <w:rsid w:val="007D00B6"/>
    <w:rsid w:val="007D18F9"/>
    <w:rsid w:val="007D1F50"/>
    <w:rsid w:val="007D300B"/>
    <w:rsid w:val="007D41A1"/>
    <w:rsid w:val="007D6B3F"/>
    <w:rsid w:val="007D7D43"/>
    <w:rsid w:val="007E02D7"/>
    <w:rsid w:val="007E24D2"/>
    <w:rsid w:val="007E36EF"/>
    <w:rsid w:val="007E4FDC"/>
    <w:rsid w:val="007E5D82"/>
    <w:rsid w:val="007E7085"/>
    <w:rsid w:val="007E7EAD"/>
    <w:rsid w:val="007F0A66"/>
    <w:rsid w:val="007F0BEB"/>
    <w:rsid w:val="007F0ED3"/>
    <w:rsid w:val="007F1B52"/>
    <w:rsid w:val="007F1C82"/>
    <w:rsid w:val="007F20AB"/>
    <w:rsid w:val="007F3776"/>
    <w:rsid w:val="007F46F4"/>
    <w:rsid w:val="007F4D7C"/>
    <w:rsid w:val="007F55D4"/>
    <w:rsid w:val="007F5E84"/>
    <w:rsid w:val="008001E6"/>
    <w:rsid w:val="008044B8"/>
    <w:rsid w:val="00804C4D"/>
    <w:rsid w:val="00805A62"/>
    <w:rsid w:val="00805D16"/>
    <w:rsid w:val="00806ACA"/>
    <w:rsid w:val="00807095"/>
    <w:rsid w:val="00807DE8"/>
    <w:rsid w:val="00807EF3"/>
    <w:rsid w:val="00810014"/>
    <w:rsid w:val="00810A19"/>
    <w:rsid w:val="008113EE"/>
    <w:rsid w:val="00813810"/>
    <w:rsid w:val="00813C77"/>
    <w:rsid w:val="008154D0"/>
    <w:rsid w:val="00815538"/>
    <w:rsid w:val="00815E4C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4D85"/>
    <w:rsid w:val="008353DD"/>
    <w:rsid w:val="00835B43"/>
    <w:rsid w:val="00836887"/>
    <w:rsid w:val="008370C4"/>
    <w:rsid w:val="008377A9"/>
    <w:rsid w:val="0083793C"/>
    <w:rsid w:val="00840418"/>
    <w:rsid w:val="0084044D"/>
    <w:rsid w:val="0084337E"/>
    <w:rsid w:val="00843888"/>
    <w:rsid w:val="00844BA0"/>
    <w:rsid w:val="00850B0E"/>
    <w:rsid w:val="008511CB"/>
    <w:rsid w:val="00853E71"/>
    <w:rsid w:val="008549E1"/>
    <w:rsid w:val="00855007"/>
    <w:rsid w:val="0085534C"/>
    <w:rsid w:val="00860923"/>
    <w:rsid w:val="00860CDD"/>
    <w:rsid w:val="00862FFC"/>
    <w:rsid w:val="008636BF"/>
    <w:rsid w:val="0086632A"/>
    <w:rsid w:val="008669E3"/>
    <w:rsid w:val="00867042"/>
    <w:rsid w:val="008671D0"/>
    <w:rsid w:val="008712CF"/>
    <w:rsid w:val="00872162"/>
    <w:rsid w:val="00872DA5"/>
    <w:rsid w:val="00874A50"/>
    <w:rsid w:val="0087623E"/>
    <w:rsid w:val="00876334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C0"/>
    <w:rsid w:val="008923C0"/>
    <w:rsid w:val="0089401D"/>
    <w:rsid w:val="00894CDE"/>
    <w:rsid w:val="00897877"/>
    <w:rsid w:val="008A281C"/>
    <w:rsid w:val="008A37C0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1282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0DF"/>
    <w:rsid w:val="008E3F1D"/>
    <w:rsid w:val="008E6690"/>
    <w:rsid w:val="008F0199"/>
    <w:rsid w:val="008F0D49"/>
    <w:rsid w:val="008F12E7"/>
    <w:rsid w:val="008F1AAB"/>
    <w:rsid w:val="008F2D97"/>
    <w:rsid w:val="008F4233"/>
    <w:rsid w:val="008F4279"/>
    <w:rsid w:val="00900914"/>
    <w:rsid w:val="00900B8B"/>
    <w:rsid w:val="00901044"/>
    <w:rsid w:val="009013B0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50C87"/>
    <w:rsid w:val="0095146B"/>
    <w:rsid w:val="009523A9"/>
    <w:rsid w:val="00952AFE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6D4C"/>
    <w:rsid w:val="009774E3"/>
    <w:rsid w:val="00977FE2"/>
    <w:rsid w:val="00980683"/>
    <w:rsid w:val="00981065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6DE4"/>
    <w:rsid w:val="009A7576"/>
    <w:rsid w:val="009A7F23"/>
    <w:rsid w:val="009B0D54"/>
    <w:rsid w:val="009B0EDC"/>
    <w:rsid w:val="009B14A5"/>
    <w:rsid w:val="009B29AF"/>
    <w:rsid w:val="009B4730"/>
    <w:rsid w:val="009B47A2"/>
    <w:rsid w:val="009B5106"/>
    <w:rsid w:val="009B6EFF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DA0"/>
    <w:rsid w:val="009E3E63"/>
    <w:rsid w:val="009E48F4"/>
    <w:rsid w:val="009E4A05"/>
    <w:rsid w:val="009E504D"/>
    <w:rsid w:val="009E5DAE"/>
    <w:rsid w:val="009E7336"/>
    <w:rsid w:val="009E74C5"/>
    <w:rsid w:val="009E76D0"/>
    <w:rsid w:val="009F0578"/>
    <w:rsid w:val="009F08D4"/>
    <w:rsid w:val="009F257D"/>
    <w:rsid w:val="009F4681"/>
    <w:rsid w:val="009F56D9"/>
    <w:rsid w:val="009F5C78"/>
    <w:rsid w:val="009F641C"/>
    <w:rsid w:val="009F6978"/>
    <w:rsid w:val="009F6ADA"/>
    <w:rsid w:val="00A00043"/>
    <w:rsid w:val="00A004C7"/>
    <w:rsid w:val="00A00BFF"/>
    <w:rsid w:val="00A00E3F"/>
    <w:rsid w:val="00A0276E"/>
    <w:rsid w:val="00A06F25"/>
    <w:rsid w:val="00A12F98"/>
    <w:rsid w:val="00A15F99"/>
    <w:rsid w:val="00A20EC9"/>
    <w:rsid w:val="00A23A8B"/>
    <w:rsid w:val="00A24413"/>
    <w:rsid w:val="00A24BC0"/>
    <w:rsid w:val="00A24D5E"/>
    <w:rsid w:val="00A25A2D"/>
    <w:rsid w:val="00A27016"/>
    <w:rsid w:val="00A27BAE"/>
    <w:rsid w:val="00A30434"/>
    <w:rsid w:val="00A31179"/>
    <w:rsid w:val="00A31413"/>
    <w:rsid w:val="00A3215F"/>
    <w:rsid w:val="00A33750"/>
    <w:rsid w:val="00A3491F"/>
    <w:rsid w:val="00A3629E"/>
    <w:rsid w:val="00A42317"/>
    <w:rsid w:val="00A425F9"/>
    <w:rsid w:val="00A44876"/>
    <w:rsid w:val="00A45C87"/>
    <w:rsid w:val="00A46261"/>
    <w:rsid w:val="00A46D10"/>
    <w:rsid w:val="00A47883"/>
    <w:rsid w:val="00A47E69"/>
    <w:rsid w:val="00A511DB"/>
    <w:rsid w:val="00A53A01"/>
    <w:rsid w:val="00A54DA3"/>
    <w:rsid w:val="00A54EFE"/>
    <w:rsid w:val="00A55971"/>
    <w:rsid w:val="00A565E8"/>
    <w:rsid w:val="00A57359"/>
    <w:rsid w:val="00A60034"/>
    <w:rsid w:val="00A61035"/>
    <w:rsid w:val="00A61E8E"/>
    <w:rsid w:val="00A62DD6"/>
    <w:rsid w:val="00A62EF0"/>
    <w:rsid w:val="00A63B32"/>
    <w:rsid w:val="00A63F42"/>
    <w:rsid w:val="00A655D0"/>
    <w:rsid w:val="00A65873"/>
    <w:rsid w:val="00A66A7D"/>
    <w:rsid w:val="00A67CF7"/>
    <w:rsid w:val="00A718E4"/>
    <w:rsid w:val="00A7356B"/>
    <w:rsid w:val="00A73BB7"/>
    <w:rsid w:val="00A74C3D"/>
    <w:rsid w:val="00A75060"/>
    <w:rsid w:val="00A76B84"/>
    <w:rsid w:val="00A76BB7"/>
    <w:rsid w:val="00A76F98"/>
    <w:rsid w:val="00A772E6"/>
    <w:rsid w:val="00A77419"/>
    <w:rsid w:val="00A779E5"/>
    <w:rsid w:val="00A77C7F"/>
    <w:rsid w:val="00A8105C"/>
    <w:rsid w:val="00A819AB"/>
    <w:rsid w:val="00A83360"/>
    <w:rsid w:val="00A84B71"/>
    <w:rsid w:val="00A868E8"/>
    <w:rsid w:val="00A90E68"/>
    <w:rsid w:val="00A90FD3"/>
    <w:rsid w:val="00A921CB"/>
    <w:rsid w:val="00A92F4A"/>
    <w:rsid w:val="00A934CF"/>
    <w:rsid w:val="00A93CB2"/>
    <w:rsid w:val="00A97509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181"/>
    <w:rsid w:val="00AD31AB"/>
    <w:rsid w:val="00AD3233"/>
    <w:rsid w:val="00AD3D2F"/>
    <w:rsid w:val="00AD3D8F"/>
    <w:rsid w:val="00AD4905"/>
    <w:rsid w:val="00AD5651"/>
    <w:rsid w:val="00AD5AA5"/>
    <w:rsid w:val="00AD746C"/>
    <w:rsid w:val="00AE04E3"/>
    <w:rsid w:val="00AE1DC4"/>
    <w:rsid w:val="00AE1E1C"/>
    <w:rsid w:val="00AE6CEA"/>
    <w:rsid w:val="00AE70F1"/>
    <w:rsid w:val="00AF1258"/>
    <w:rsid w:val="00AF1717"/>
    <w:rsid w:val="00AF1C15"/>
    <w:rsid w:val="00AF230C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13EFA"/>
    <w:rsid w:val="00B21139"/>
    <w:rsid w:val="00B216ED"/>
    <w:rsid w:val="00B23656"/>
    <w:rsid w:val="00B2497C"/>
    <w:rsid w:val="00B24CF6"/>
    <w:rsid w:val="00B2648D"/>
    <w:rsid w:val="00B3163D"/>
    <w:rsid w:val="00B338BF"/>
    <w:rsid w:val="00B3516B"/>
    <w:rsid w:val="00B35F46"/>
    <w:rsid w:val="00B37D0F"/>
    <w:rsid w:val="00B37E9B"/>
    <w:rsid w:val="00B40774"/>
    <w:rsid w:val="00B40954"/>
    <w:rsid w:val="00B42145"/>
    <w:rsid w:val="00B425DB"/>
    <w:rsid w:val="00B42E18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3256"/>
    <w:rsid w:val="00B7367B"/>
    <w:rsid w:val="00B746F5"/>
    <w:rsid w:val="00B75CC0"/>
    <w:rsid w:val="00B767CF"/>
    <w:rsid w:val="00B76E13"/>
    <w:rsid w:val="00B77580"/>
    <w:rsid w:val="00B8184C"/>
    <w:rsid w:val="00B82053"/>
    <w:rsid w:val="00B82BDC"/>
    <w:rsid w:val="00B84F4E"/>
    <w:rsid w:val="00B91D9F"/>
    <w:rsid w:val="00B91DF9"/>
    <w:rsid w:val="00B926C3"/>
    <w:rsid w:val="00B92C80"/>
    <w:rsid w:val="00B939DC"/>
    <w:rsid w:val="00B93A27"/>
    <w:rsid w:val="00B94470"/>
    <w:rsid w:val="00B95878"/>
    <w:rsid w:val="00B964DB"/>
    <w:rsid w:val="00B96AF9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A782E"/>
    <w:rsid w:val="00BB0465"/>
    <w:rsid w:val="00BB069A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654"/>
    <w:rsid w:val="00BD064E"/>
    <w:rsid w:val="00BD0AFE"/>
    <w:rsid w:val="00BD6B18"/>
    <w:rsid w:val="00BE0910"/>
    <w:rsid w:val="00BE0EB6"/>
    <w:rsid w:val="00BE13C2"/>
    <w:rsid w:val="00BE1786"/>
    <w:rsid w:val="00BE29FA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607B"/>
    <w:rsid w:val="00BF694D"/>
    <w:rsid w:val="00C0004A"/>
    <w:rsid w:val="00C00CCF"/>
    <w:rsid w:val="00C02E84"/>
    <w:rsid w:val="00C05889"/>
    <w:rsid w:val="00C06289"/>
    <w:rsid w:val="00C07173"/>
    <w:rsid w:val="00C079AA"/>
    <w:rsid w:val="00C10974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6383"/>
    <w:rsid w:val="00C278F6"/>
    <w:rsid w:val="00C30902"/>
    <w:rsid w:val="00C3094F"/>
    <w:rsid w:val="00C30969"/>
    <w:rsid w:val="00C30E7D"/>
    <w:rsid w:val="00C31A9E"/>
    <w:rsid w:val="00C33DB5"/>
    <w:rsid w:val="00C36A9C"/>
    <w:rsid w:val="00C37046"/>
    <w:rsid w:val="00C403B0"/>
    <w:rsid w:val="00C40F77"/>
    <w:rsid w:val="00C416F1"/>
    <w:rsid w:val="00C41957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50306"/>
    <w:rsid w:val="00C50DF5"/>
    <w:rsid w:val="00C52712"/>
    <w:rsid w:val="00C52798"/>
    <w:rsid w:val="00C52D1B"/>
    <w:rsid w:val="00C53AFF"/>
    <w:rsid w:val="00C5445E"/>
    <w:rsid w:val="00C54741"/>
    <w:rsid w:val="00C55027"/>
    <w:rsid w:val="00C55D42"/>
    <w:rsid w:val="00C55DD7"/>
    <w:rsid w:val="00C56BA4"/>
    <w:rsid w:val="00C571FA"/>
    <w:rsid w:val="00C57B64"/>
    <w:rsid w:val="00C57BB7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31D4"/>
    <w:rsid w:val="00C77CAC"/>
    <w:rsid w:val="00C77D04"/>
    <w:rsid w:val="00C80597"/>
    <w:rsid w:val="00C83E8A"/>
    <w:rsid w:val="00C841FA"/>
    <w:rsid w:val="00C8423C"/>
    <w:rsid w:val="00C87264"/>
    <w:rsid w:val="00C902F0"/>
    <w:rsid w:val="00C9179D"/>
    <w:rsid w:val="00C92B88"/>
    <w:rsid w:val="00C92EE5"/>
    <w:rsid w:val="00C94204"/>
    <w:rsid w:val="00C94226"/>
    <w:rsid w:val="00C94665"/>
    <w:rsid w:val="00C95693"/>
    <w:rsid w:val="00C9759A"/>
    <w:rsid w:val="00C97C88"/>
    <w:rsid w:val="00CA0307"/>
    <w:rsid w:val="00CA3666"/>
    <w:rsid w:val="00CA6DC0"/>
    <w:rsid w:val="00CB183A"/>
    <w:rsid w:val="00CB1AF8"/>
    <w:rsid w:val="00CB1BF6"/>
    <w:rsid w:val="00CB1C67"/>
    <w:rsid w:val="00CB242D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5453"/>
    <w:rsid w:val="00CD0609"/>
    <w:rsid w:val="00CD1ADB"/>
    <w:rsid w:val="00CD1D7A"/>
    <w:rsid w:val="00CD271A"/>
    <w:rsid w:val="00CD32D7"/>
    <w:rsid w:val="00CD6B59"/>
    <w:rsid w:val="00CD747B"/>
    <w:rsid w:val="00CD77BA"/>
    <w:rsid w:val="00CD7E9B"/>
    <w:rsid w:val="00CE17A4"/>
    <w:rsid w:val="00CE1944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4D5E"/>
    <w:rsid w:val="00CF51A7"/>
    <w:rsid w:val="00CF5C22"/>
    <w:rsid w:val="00CF5D6E"/>
    <w:rsid w:val="00CF74A6"/>
    <w:rsid w:val="00CF75FC"/>
    <w:rsid w:val="00CF7993"/>
    <w:rsid w:val="00D00746"/>
    <w:rsid w:val="00D0229C"/>
    <w:rsid w:val="00D02CFB"/>
    <w:rsid w:val="00D02E5D"/>
    <w:rsid w:val="00D04ADD"/>
    <w:rsid w:val="00D04C1F"/>
    <w:rsid w:val="00D06BE6"/>
    <w:rsid w:val="00D07D20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71"/>
    <w:rsid w:val="00D30595"/>
    <w:rsid w:val="00D30D40"/>
    <w:rsid w:val="00D3230C"/>
    <w:rsid w:val="00D33047"/>
    <w:rsid w:val="00D34561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07EF"/>
    <w:rsid w:val="00D42407"/>
    <w:rsid w:val="00D43507"/>
    <w:rsid w:val="00D443D2"/>
    <w:rsid w:val="00D45840"/>
    <w:rsid w:val="00D460E4"/>
    <w:rsid w:val="00D47CC9"/>
    <w:rsid w:val="00D5023E"/>
    <w:rsid w:val="00D509C5"/>
    <w:rsid w:val="00D50C19"/>
    <w:rsid w:val="00D5398A"/>
    <w:rsid w:val="00D54C5E"/>
    <w:rsid w:val="00D56D41"/>
    <w:rsid w:val="00D57D1E"/>
    <w:rsid w:val="00D61111"/>
    <w:rsid w:val="00D63C36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B54"/>
    <w:rsid w:val="00D81130"/>
    <w:rsid w:val="00D81785"/>
    <w:rsid w:val="00D819B1"/>
    <w:rsid w:val="00D8381C"/>
    <w:rsid w:val="00D85151"/>
    <w:rsid w:val="00D85229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414C"/>
    <w:rsid w:val="00DA443E"/>
    <w:rsid w:val="00DA48E5"/>
    <w:rsid w:val="00DA61C0"/>
    <w:rsid w:val="00DA6EB4"/>
    <w:rsid w:val="00DB09F9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7B0F"/>
    <w:rsid w:val="00DD023F"/>
    <w:rsid w:val="00DD08D3"/>
    <w:rsid w:val="00DD0B17"/>
    <w:rsid w:val="00DD2306"/>
    <w:rsid w:val="00DD260E"/>
    <w:rsid w:val="00DD2BA7"/>
    <w:rsid w:val="00DD4B4C"/>
    <w:rsid w:val="00DD554E"/>
    <w:rsid w:val="00DD68C1"/>
    <w:rsid w:val="00DD71D1"/>
    <w:rsid w:val="00DD7FC9"/>
    <w:rsid w:val="00DE005A"/>
    <w:rsid w:val="00DE1874"/>
    <w:rsid w:val="00DE194B"/>
    <w:rsid w:val="00DE1CA3"/>
    <w:rsid w:val="00DE36C8"/>
    <w:rsid w:val="00DF1B28"/>
    <w:rsid w:val="00DF20BA"/>
    <w:rsid w:val="00DF30B8"/>
    <w:rsid w:val="00DF3BF1"/>
    <w:rsid w:val="00DF3C0B"/>
    <w:rsid w:val="00DF65F0"/>
    <w:rsid w:val="00DF68C6"/>
    <w:rsid w:val="00DF7239"/>
    <w:rsid w:val="00E013CD"/>
    <w:rsid w:val="00E01D82"/>
    <w:rsid w:val="00E024D0"/>
    <w:rsid w:val="00E034F9"/>
    <w:rsid w:val="00E05312"/>
    <w:rsid w:val="00E076CE"/>
    <w:rsid w:val="00E077AD"/>
    <w:rsid w:val="00E07860"/>
    <w:rsid w:val="00E11FF8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3714"/>
    <w:rsid w:val="00E23B72"/>
    <w:rsid w:val="00E25199"/>
    <w:rsid w:val="00E25F90"/>
    <w:rsid w:val="00E31D3A"/>
    <w:rsid w:val="00E31F7C"/>
    <w:rsid w:val="00E3236C"/>
    <w:rsid w:val="00E33787"/>
    <w:rsid w:val="00E3382A"/>
    <w:rsid w:val="00E34A7B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5069C"/>
    <w:rsid w:val="00E5140B"/>
    <w:rsid w:val="00E51809"/>
    <w:rsid w:val="00E52ACE"/>
    <w:rsid w:val="00E52E0B"/>
    <w:rsid w:val="00E5431B"/>
    <w:rsid w:val="00E5574B"/>
    <w:rsid w:val="00E55A32"/>
    <w:rsid w:val="00E5732A"/>
    <w:rsid w:val="00E57787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4476"/>
    <w:rsid w:val="00E74611"/>
    <w:rsid w:val="00E748EA"/>
    <w:rsid w:val="00E75318"/>
    <w:rsid w:val="00E7625B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01"/>
    <w:rsid w:val="00E83D7A"/>
    <w:rsid w:val="00E84955"/>
    <w:rsid w:val="00E84B40"/>
    <w:rsid w:val="00E84CF7"/>
    <w:rsid w:val="00E8502B"/>
    <w:rsid w:val="00E86FD9"/>
    <w:rsid w:val="00E90F94"/>
    <w:rsid w:val="00E91529"/>
    <w:rsid w:val="00E92186"/>
    <w:rsid w:val="00E9533E"/>
    <w:rsid w:val="00E9599F"/>
    <w:rsid w:val="00E962D2"/>
    <w:rsid w:val="00E975BE"/>
    <w:rsid w:val="00EA031B"/>
    <w:rsid w:val="00EA0FBB"/>
    <w:rsid w:val="00EA1864"/>
    <w:rsid w:val="00EA28C9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4BF1"/>
    <w:rsid w:val="00EC7455"/>
    <w:rsid w:val="00EC79F3"/>
    <w:rsid w:val="00ED02FF"/>
    <w:rsid w:val="00ED1788"/>
    <w:rsid w:val="00ED18B1"/>
    <w:rsid w:val="00ED3301"/>
    <w:rsid w:val="00ED4F45"/>
    <w:rsid w:val="00ED5394"/>
    <w:rsid w:val="00ED5E62"/>
    <w:rsid w:val="00ED6E9C"/>
    <w:rsid w:val="00ED78A5"/>
    <w:rsid w:val="00ED7AB0"/>
    <w:rsid w:val="00EE0BE5"/>
    <w:rsid w:val="00EE1022"/>
    <w:rsid w:val="00EE1253"/>
    <w:rsid w:val="00EE18FF"/>
    <w:rsid w:val="00EE27C8"/>
    <w:rsid w:val="00EE2E4D"/>
    <w:rsid w:val="00EE358A"/>
    <w:rsid w:val="00EE35DF"/>
    <w:rsid w:val="00EE393C"/>
    <w:rsid w:val="00EE4666"/>
    <w:rsid w:val="00EE5257"/>
    <w:rsid w:val="00EE5A6B"/>
    <w:rsid w:val="00EE6E31"/>
    <w:rsid w:val="00EE710F"/>
    <w:rsid w:val="00EE7CCC"/>
    <w:rsid w:val="00EF09F8"/>
    <w:rsid w:val="00EF191C"/>
    <w:rsid w:val="00EF1C79"/>
    <w:rsid w:val="00EF1CEB"/>
    <w:rsid w:val="00EF2A35"/>
    <w:rsid w:val="00EF3BFF"/>
    <w:rsid w:val="00EF3E28"/>
    <w:rsid w:val="00EF3FD3"/>
    <w:rsid w:val="00EF40B3"/>
    <w:rsid w:val="00F00D4A"/>
    <w:rsid w:val="00F0428E"/>
    <w:rsid w:val="00F045A4"/>
    <w:rsid w:val="00F04664"/>
    <w:rsid w:val="00F04C75"/>
    <w:rsid w:val="00F05683"/>
    <w:rsid w:val="00F0590F"/>
    <w:rsid w:val="00F05A7A"/>
    <w:rsid w:val="00F06614"/>
    <w:rsid w:val="00F06AE0"/>
    <w:rsid w:val="00F07692"/>
    <w:rsid w:val="00F07CA0"/>
    <w:rsid w:val="00F07CD6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66B"/>
    <w:rsid w:val="00F516A6"/>
    <w:rsid w:val="00F5174E"/>
    <w:rsid w:val="00F53289"/>
    <w:rsid w:val="00F540C2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0E17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64D"/>
    <w:rsid w:val="00FC09DA"/>
    <w:rsid w:val="00FC1477"/>
    <w:rsid w:val="00FC17FB"/>
    <w:rsid w:val="00FC1EC7"/>
    <w:rsid w:val="00FC4039"/>
    <w:rsid w:val="00FC44DA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422"/>
    <w:rsid w:val="00FE05CB"/>
    <w:rsid w:val="00FE0CD5"/>
    <w:rsid w:val="00FE3034"/>
    <w:rsid w:val="00FE304A"/>
    <w:rsid w:val="00FE38C1"/>
    <w:rsid w:val="00FE54FC"/>
    <w:rsid w:val="00FE5D88"/>
    <w:rsid w:val="00FE6944"/>
    <w:rsid w:val="00FE6A6D"/>
    <w:rsid w:val="00FE6E75"/>
    <w:rsid w:val="00FF0531"/>
    <w:rsid w:val="00FF21E6"/>
    <w:rsid w:val="00FF523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30">
    <w:name w:val="Заголовок 3 Знак"/>
    <w:basedOn w:val="a0"/>
    <w:link w:val="3"/>
    <w:uiPriority w:val="9"/>
    <w:semiHidden/>
    <w:rsid w:val="003549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1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  <w:style w:type="character" w:customStyle="1" w:styleId="30">
    <w:name w:val="Заголовок 3 Знак"/>
    <w:basedOn w:val="a0"/>
    <w:link w:val="3"/>
    <w:uiPriority w:val="9"/>
    <w:semiHidden/>
    <w:rsid w:val="003549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0E7A-1C5B-456E-9F4A-2320580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142</Pages>
  <Words>38368</Words>
  <Characters>218704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3</cp:revision>
  <cp:lastPrinted>2021-10-13T10:28:00Z</cp:lastPrinted>
  <dcterms:created xsi:type="dcterms:W3CDTF">2021-10-13T10:21:00Z</dcterms:created>
  <dcterms:modified xsi:type="dcterms:W3CDTF">2021-10-13T10:29:00Z</dcterms:modified>
</cp:coreProperties>
</file>