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42" w:rsidRPr="00F46B1A" w:rsidRDefault="00987742" w:rsidP="00F46B1A">
      <w:pPr>
        <w:pStyle w:val="1"/>
        <w:ind w:firstLine="709"/>
        <w:jc w:val="center"/>
        <w:rPr>
          <w:b w:val="0"/>
          <w:bCs w:val="0"/>
          <w:sz w:val="28"/>
          <w:szCs w:val="28"/>
        </w:rPr>
      </w:pPr>
      <w:r w:rsidRPr="00F46B1A">
        <w:rPr>
          <w:b w:val="0"/>
          <w:bCs w:val="0"/>
          <w:sz w:val="28"/>
          <w:szCs w:val="28"/>
        </w:rPr>
        <w:t>АДМИНИСТРАЦИЯ АЛЕКСАНДРОВСКОГО РАЙОНА</w:t>
      </w:r>
    </w:p>
    <w:p w:rsidR="00987742" w:rsidRPr="00F46B1A" w:rsidRDefault="00987742" w:rsidP="00F46B1A">
      <w:pPr>
        <w:pStyle w:val="3"/>
        <w:ind w:firstLine="709"/>
      </w:pPr>
      <w:r w:rsidRPr="00F46B1A">
        <w:t>ТОМСКОЙ ОБЛАСТИ</w:t>
      </w:r>
    </w:p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742" w:rsidRPr="00945DB4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45DB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987742" w:rsidRPr="00F46B1A" w:rsidTr="00F46B1A">
        <w:tc>
          <w:tcPr>
            <w:tcW w:w="4643" w:type="dxa"/>
            <w:hideMark/>
          </w:tcPr>
          <w:p w:rsidR="00987742" w:rsidRPr="00F46B1A" w:rsidRDefault="001A29FE" w:rsidP="001A2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204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46B1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02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hideMark/>
          </w:tcPr>
          <w:p w:rsidR="00987742" w:rsidRPr="00F46B1A" w:rsidRDefault="00987742" w:rsidP="001A29FE">
            <w:pPr>
              <w:pStyle w:val="2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F46B1A">
              <w:rPr>
                <w:rFonts w:eastAsiaTheme="minorEastAsia"/>
                <w:sz w:val="24"/>
                <w:szCs w:val="24"/>
              </w:rPr>
              <w:t>№</w:t>
            </w:r>
            <w:r w:rsidR="00E34EF5">
              <w:rPr>
                <w:rFonts w:eastAsiaTheme="minorEastAsia"/>
                <w:sz w:val="24"/>
                <w:szCs w:val="24"/>
              </w:rPr>
              <w:t>1087</w:t>
            </w:r>
          </w:p>
        </w:tc>
      </w:tr>
      <w:tr w:rsidR="00987742" w:rsidRPr="00F46B1A" w:rsidTr="00F46B1A">
        <w:tc>
          <w:tcPr>
            <w:tcW w:w="9464" w:type="dxa"/>
            <w:gridSpan w:val="2"/>
            <w:hideMark/>
          </w:tcPr>
          <w:p w:rsidR="00987742" w:rsidRPr="00F46B1A" w:rsidRDefault="00987742" w:rsidP="00F46B1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987742" w:rsidRPr="00F46B1A" w:rsidTr="00987742">
        <w:tc>
          <w:tcPr>
            <w:tcW w:w="5353" w:type="dxa"/>
            <w:hideMark/>
          </w:tcPr>
          <w:p w:rsidR="00987742" w:rsidRPr="00F46B1A" w:rsidRDefault="00876113" w:rsidP="00F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труда работников муниципального бюджетного учреждения дополнительного образования «Детская школа искусств»</w:t>
            </w:r>
          </w:p>
        </w:tc>
      </w:tr>
    </w:tbl>
    <w:p w:rsidR="00F46B1A" w:rsidRDefault="00F46B1A" w:rsidP="00F46B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A6204E" w:rsidP="00402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04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Томской области </w:t>
      </w:r>
      <w:r w:rsidR="00E34EF5" w:rsidRPr="00E34EF5">
        <w:rPr>
          <w:rFonts w:ascii="Times New Roman" w:hAnsi="Times New Roman" w:cs="Times New Roman"/>
          <w:sz w:val="24"/>
          <w:szCs w:val="24"/>
        </w:rPr>
        <w:t xml:space="preserve">от 16.10.2019 № 376а </w:t>
      </w:r>
      <w:r w:rsidRPr="00A6204E">
        <w:rPr>
          <w:rFonts w:ascii="Times New Roman" w:hAnsi="Times New Roman" w:cs="Times New Roman"/>
          <w:sz w:val="24"/>
          <w:szCs w:val="24"/>
        </w:rPr>
        <w:t xml:space="preserve">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</w:t>
      </w:r>
      <w:r>
        <w:rPr>
          <w:rFonts w:ascii="Times New Roman" w:hAnsi="Times New Roman" w:cs="Times New Roman"/>
          <w:sz w:val="24"/>
          <w:szCs w:val="24"/>
        </w:rPr>
        <w:t>области»</w:t>
      </w:r>
      <w:r w:rsidR="00402543">
        <w:rPr>
          <w:rFonts w:ascii="Times New Roman" w:hAnsi="Times New Roman" w:cs="Times New Roman"/>
          <w:sz w:val="24"/>
          <w:szCs w:val="24"/>
        </w:rPr>
        <w:t>,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876113" w:rsidRPr="00876113">
        <w:rPr>
          <w:rFonts w:ascii="Times New Roman" w:hAnsi="Times New Roman" w:cs="Times New Roman"/>
          <w:sz w:val="24"/>
          <w:szCs w:val="24"/>
        </w:rPr>
        <w:t>Положение об оплате труда работников муниципального бюджетного учреждения дополнительного образования «Детская школа искусств»</w:t>
      </w:r>
      <w:r w:rsidRPr="00F46B1A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Администрации Александровского района </w:t>
      </w:r>
      <w:r w:rsidR="00D86048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F46B1A">
        <w:rPr>
          <w:rFonts w:ascii="Times New Roman" w:hAnsi="Times New Roman" w:cs="Times New Roman"/>
          <w:sz w:val="24"/>
          <w:szCs w:val="24"/>
        </w:rPr>
        <w:t xml:space="preserve">от </w:t>
      </w:r>
      <w:r w:rsidR="00876113">
        <w:rPr>
          <w:rFonts w:ascii="Times New Roman" w:hAnsi="Times New Roman" w:cs="Times New Roman"/>
          <w:sz w:val="24"/>
          <w:szCs w:val="24"/>
        </w:rPr>
        <w:t>12.10.2015 № 1002</w:t>
      </w:r>
      <w:r w:rsidR="00402543">
        <w:rPr>
          <w:rFonts w:ascii="Times New Roman" w:hAnsi="Times New Roman" w:cs="Times New Roman"/>
          <w:sz w:val="24"/>
          <w:szCs w:val="24"/>
        </w:rPr>
        <w:t>, изменение, изложив пункт 8 Положения</w:t>
      </w:r>
      <w:r w:rsidR="003F4B05">
        <w:rPr>
          <w:rFonts w:ascii="Times New Roman" w:hAnsi="Times New Roman" w:cs="Times New Roman"/>
          <w:sz w:val="24"/>
          <w:szCs w:val="24"/>
        </w:rPr>
        <w:t xml:space="preserve"> </w:t>
      </w:r>
      <w:r w:rsidR="00402543" w:rsidRPr="00F46B1A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380520" w:rsidRDefault="00380520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</w:t>
      </w:r>
      <w:r w:rsidRPr="00380520">
        <w:rPr>
          <w:rFonts w:ascii="Times New Roman" w:hAnsi="Times New Roman" w:cs="Times New Roman"/>
          <w:sz w:val="24"/>
          <w:szCs w:val="24"/>
        </w:rPr>
        <w:t>Работникам Учреждения, занимающим должности, относящиеся  к  профессиональным квалификационным группам (далее - ПКГ) должностей  работников  образования,  утвержденным  приказом  Министерства здравоохранения и социального  развития Российской Федерации от 05.05.2008 № 216н «Об утверждении  профессиональных  квалификационных  групп  должностей  работников  образования»,  устанавливаются  должностные  оклады  в следующих  размерах: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831"/>
        <w:gridCol w:w="2740"/>
      </w:tblGrid>
      <w:tr w:rsidR="003F4B05" w:rsidTr="00B53958">
        <w:tc>
          <w:tcPr>
            <w:tcW w:w="7088" w:type="dxa"/>
            <w:vAlign w:val="center"/>
          </w:tcPr>
          <w:p w:rsidR="003F4B05" w:rsidRDefault="003F4B05" w:rsidP="00B5395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 xml:space="preserve">Должности, относящиеся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:</w:t>
            </w:r>
          </w:p>
        </w:tc>
        <w:tc>
          <w:tcPr>
            <w:tcW w:w="2800" w:type="dxa"/>
          </w:tcPr>
          <w:p w:rsidR="003F4B05" w:rsidRDefault="003F4B05" w:rsidP="00B5395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должностного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3F4B05" w:rsidRDefault="003F4B05" w:rsidP="00B5395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оклада (в рублях)</w:t>
            </w:r>
          </w:p>
        </w:tc>
      </w:tr>
      <w:tr w:rsidR="003F4B05" w:rsidTr="00B53958">
        <w:tc>
          <w:tcPr>
            <w:tcW w:w="7088" w:type="dxa"/>
          </w:tcPr>
          <w:p w:rsidR="003F4B05" w:rsidRDefault="003F4B05" w:rsidP="00B53958">
            <w:pPr>
              <w:pStyle w:val="31"/>
              <w:jc w:val="both"/>
              <w:rPr>
                <w:szCs w:val="24"/>
              </w:rPr>
            </w:pPr>
            <w:r>
              <w:rPr>
                <w:szCs w:val="24"/>
              </w:rPr>
              <w:t>ПКГ должностей педагогических работников</w:t>
            </w:r>
          </w:p>
        </w:tc>
        <w:tc>
          <w:tcPr>
            <w:tcW w:w="2800" w:type="dxa"/>
          </w:tcPr>
          <w:p w:rsidR="003F4B05" w:rsidRDefault="003F4B05" w:rsidP="00B53958">
            <w:pPr>
              <w:pStyle w:val="31"/>
              <w:rPr>
                <w:szCs w:val="24"/>
              </w:rPr>
            </w:pPr>
          </w:p>
        </w:tc>
      </w:tr>
      <w:tr w:rsidR="003F4B05" w:rsidTr="00B53958">
        <w:trPr>
          <w:trHeight w:val="328"/>
        </w:trPr>
        <w:tc>
          <w:tcPr>
            <w:tcW w:w="7088" w:type="dxa"/>
            <w:tcBorders>
              <w:bottom w:val="single" w:sz="4" w:space="0" w:color="auto"/>
            </w:tcBorders>
          </w:tcPr>
          <w:p w:rsidR="003F4B05" w:rsidRDefault="003F4B05" w:rsidP="00B53958">
            <w:pPr>
              <w:pStyle w:val="31"/>
              <w:jc w:val="both"/>
              <w:rPr>
                <w:szCs w:val="24"/>
              </w:rPr>
            </w:pPr>
            <w:r>
              <w:rPr>
                <w:szCs w:val="24"/>
              </w:rPr>
              <w:t>2 квалификационный уровень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F4B05" w:rsidRDefault="003F4B05" w:rsidP="00B5395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10267</w:t>
            </w:r>
          </w:p>
        </w:tc>
      </w:tr>
      <w:tr w:rsidR="003F4B05" w:rsidTr="00B53958">
        <w:trPr>
          <w:trHeight w:val="336"/>
        </w:trPr>
        <w:tc>
          <w:tcPr>
            <w:tcW w:w="7088" w:type="dxa"/>
            <w:tcBorders>
              <w:top w:val="single" w:sz="4" w:space="0" w:color="auto"/>
            </w:tcBorders>
          </w:tcPr>
          <w:p w:rsidR="003F4B05" w:rsidRDefault="003F4B05" w:rsidP="00B53958">
            <w:pPr>
              <w:pStyle w:val="3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 квалификационный уровень 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F4B05" w:rsidRDefault="003F4B05" w:rsidP="00B5395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11047</w:t>
            </w:r>
          </w:p>
        </w:tc>
      </w:tr>
    </w:tbl>
    <w:p w:rsidR="003F4B05" w:rsidRDefault="003F4B05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D3A" w:rsidRDefault="00987742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2.Настоящее пост</w:t>
      </w:r>
      <w:r w:rsidR="00AF4673">
        <w:rPr>
          <w:rFonts w:ascii="Times New Roman" w:hAnsi="Times New Roman" w:cs="Times New Roman"/>
          <w:sz w:val="24"/>
          <w:szCs w:val="24"/>
        </w:rPr>
        <w:t>ановление вступает в силу с даты</w:t>
      </w:r>
      <w:r w:rsidRPr="00F46B1A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 и распространяется на правоотношения, возникшие </w:t>
      </w:r>
      <w:r w:rsidR="00A6204E">
        <w:rPr>
          <w:rFonts w:ascii="Times New Roman" w:hAnsi="Times New Roman" w:cs="Times New Roman"/>
          <w:sz w:val="24"/>
          <w:szCs w:val="24"/>
        </w:rPr>
        <w:t>с 01.10</w:t>
      </w:r>
      <w:r w:rsidR="00402543">
        <w:rPr>
          <w:rFonts w:ascii="Times New Roman" w:hAnsi="Times New Roman" w:cs="Times New Roman"/>
          <w:sz w:val="24"/>
          <w:szCs w:val="24"/>
        </w:rPr>
        <w:t>.2019</w:t>
      </w:r>
      <w:r w:rsidR="003F4B05">
        <w:rPr>
          <w:rFonts w:ascii="Times New Roman" w:hAnsi="Times New Roman" w:cs="Times New Roman"/>
          <w:sz w:val="24"/>
          <w:szCs w:val="24"/>
        </w:rPr>
        <w:t xml:space="preserve"> </w:t>
      </w:r>
      <w:r w:rsidR="00AF4673">
        <w:rPr>
          <w:rFonts w:ascii="Times New Roman" w:hAnsi="Times New Roman" w:cs="Times New Roman"/>
          <w:sz w:val="24"/>
          <w:szCs w:val="24"/>
        </w:rPr>
        <w:t>г</w:t>
      </w:r>
      <w:r w:rsidR="002A1D3A">
        <w:rPr>
          <w:rFonts w:ascii="Times New Roman" w:hAnsi="Times New Roman" w:cs="Times New Roman"/>
          <w:sz w:val="24"/>
          <w:szCs w:val="24"/>
        </w:rPr>
        <w:t>.</w:t>
      </w:r>
    </w:p>
    <w:p w:rsidR="002A1D3A" w:rsidRPr="002A1D3A" w:rsidRDefault="002A1D3A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3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A1D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D3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района </w:t>
      </w:r>
      <w:r w:rsidR="00A6204E">
        <w:rPr>
          <w:rFonts w:ascii="Times New Roman" w:hAnsi="Times New Roman" w:cs="Times New Roman"/>
          <w:sz w:val="24"/>
          <w:szCs w:val="24"/>
        </w:rPr>
        <w:t>Каримову О.В.</w:t>
      </w: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743" w:rsidRDefault="00CA47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EF5" w:rsidRPr="00F46B1A" w:rsidRDefault="00E34EF5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A6204E" w:rsidP="00E3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AF4673">
        <w:rPr>
          <w:rFonts w:ascii="Times New Roman" w:hAnsi="Times New Roman" w:cs="Times New Roman"/>
          <w:sz w:val="24"/>
          <w:szCs w:val="24"/>
        </w:rPr>
        <w:t>Главы</w:t>
      </w:r>
      <w:r w:rsidR="00987742" w:rsidRPr="00F46B1A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4B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В.П. Мумбер</w:t>
      </w:r>
    </w:p>
    <w:p w:rsidR="00402543" w:rsidRPr="00F46B1A" w:rsidRDefault="004025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Default="0087611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Матвеева А.А.</w:t>
      </w:r>
    </w:p>
    <w:p w:rsidR="00876113" w:rsidRDefault="0087611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2-47-30</w:t>
      </w: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7742" w:rsidRPr="00E34EF5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34EF5">
        <w:rPr>
          <w:rFonts w:ascii="Times New Roman" w:hAnsi="Times New Roman" w:cs="Times New Roman"/>
          <w:sz w:val="20"/>
          <w:szCs w:val="20"/>
        </w:rPr>
        <w:t xml:space="preserve">Рассылка </w:t>
      </w:r>
    </w:p>
    <w:p w:rsidR="00876113" w:rsidRPr="00E34EF5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4EF5">
        <w:rPr>
          <w:rFonts w:ascii="Times New Roman" w:hAnsi="Times New Roman" w:cs="Times New Roman"/>
          <w:sz w:val="20"/>
          <w:szCs w:val="20"/>
        </w:rPr>
        <w:t>Отдел культуры, спорта и молодежной политики, Финансовый отдел, Отдел экономики</w:t>
      </w:r>
      <w:bookmarkEnd w:id="0"/>
    </w:p>
    <w:sectPr w:rsidR="00876113" w:rsidRPr="00E34EF5" w:rsidSect="0038571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7A" w:rsidRDefault="00C56A7A" w:rsidP="00987742">
      <w:pPr>
        <w:spacing w:after="0" w:line="240" w:lineRule="auto"/>
      </w:pPr>
      <w:r>
        <w:separator/>
      </w:r>
    </w:p>
  </w:endnote>
  <w:endnote w:type="continuationSeparator" w:id="0">
    <w:p w:rsidR="00C56A7A" w:rsidRDefault="00C56A7A" w:rsidP="0098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7A" w:rsidRDefault="00C56A7A" w:rsidP="00987742">
      <w:pPr>
        <w:spacing w:after="0" w:line="240" w:lineRule="auto"/>
      </w:pPr>
      <w:r>
        <w:separator/>
      </w:r>
    </w:p>
  </w:footnote>
  <w:footnote w:type="continuationSeparator" w:id="0">
    <w:p w:rsidR="00C56A7A" w:rsidRDefault="00C56A7A" w:rsidP="0098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96"/>
    <w:multiLevelType w:val="hybridMultilevel"/>
    <w:tmpl w:val="C5D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0B20"/>
    <w:multiLevelType w:val="hybridMultilevel"/>
    <w:tmpl w:val="9BA6A322"/>
    <w:lvl w:ilvl="0" w:tplc="9ADC9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4"/>
    <w:rsid w:val="00042826"/>
    <w:rsid w:val="00133BB9"/>
    <w:rsid w:val="001649DE"/>
    <w:rsid w:val="0017271B"/>
    <w:rsid w:val="001A29FE"/>
    <w:rsid w:val="001D5248"/>
    <w:rsid w:val="002A1D3A"/>
    <w:rsid w:val="002E6617"/>
    <w:rsid w:val="0035789E"/>
    <w:rsid w:val="00380520"/>
    <w:rsid w:val="0038571C"/>
    <w:rsid w:val="003D4F97"/>
    <w:rsid w:val="003F4B05"/>
    <w:rsid w:val="00402543"/>
    <w:rsid w:val="00417552"/>
    <w:rsid w:val="00445F22"/>
    <w:rsid w:val="004519DE"/>
    <w:rsid w:val="004D58C6"/>
    <w:rsid w:val="006E1884"/>
    <w:rsid w:val="00721603"/>
    <w:rsid w:val="00773C82"/>
    <w:rsid w:val="007F4889"/>
    <w:rsid w:val="00876113"/>
    <w:rsid w:val="008D0FDF"/>
    <w:rsid w:val="00945DB4"/>
    <w:rsid w:val="00976985"/>
    <w:rsid w:val="00987742"/>
    <w:rsid w:val="009A4995"/>
    <w:rsid w:val="009B1804"/>
    <w:rsid w:val="00A009BA"/>
    <w:rsid w:val="00A115B7"/>
    <w:rsid w:val="00A34893"/>
    <w:rsid w:val="00A46127"/>
    <w:rsid w:val="00A56C43"/>
    <w:rsid w:val="00A6204E"/>
    <w:rsid w:val="00A95698"/>
    <w:rsid w:val="00AA0FFF"/>
    <w:rsid w:val="00AD285B"/>
    <w:rsid w:val="00AF4673"/>
    <w:rsid w:val="00B421C6"/>
    <w:rsid w:val="00B65E4B"/>
    <w:rsid w:val="00B703AC"/>
    <w:rsid w:val="00C56A7A"/>
    <w:rsid w:val="00CA4743"/>
    <w:rsid w:val="00CB0B65"/>
    <w:rsid w:val="00CC0327"/>
    <w:rsid w:val="00CE6CC6"/>
    <w:rsid w:val="00CF68DD"/>
    <w:rsid w:val="00D775B4"/>
    <w:rsid w:val="00D86048"/>
    <w:rsid w:val="00DD71AB"/>
    <w:rsid w:val="00E032F1"/>
    <w:rsid w:val="00E34EF5"/>
    <w:rsid w:val="00F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B4"/>
  </w:style>
  <w:style w:type="paragraph" w:styleId="1">
    <w:name w:val="heading 1"/>
    <w:basedOn w:val="a"/>
    <w:next w:val="a"/>
    <w:link w:val="10"/>
    <w:qFormat/>
    <w:rsid w:val="009877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7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77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C6"/>
    <w:pPr>
      <w:ind w:left="720"/>
      <w:contextualSpacing/>
    </w:pPr>
  </w:style>
  <w:style w:type="paragraph" w:styleId="a4">
    <w:name w:val="Normal (Web)"/>
    <w:basedOn w:val="a"/>
    <w:rsid w:val="00DD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742"/>
  </w:style>
  <w:style w:type="paragraph" w:styleId="a7">
    <w:name w:val="footer"/>
    <w:basedOn w:val="a"/>
    <w:link w:val="a8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742"/>
  </w:style>
  <w:style w:type="character" w:customStyle="1" w:styleId="10">
    <w:name w:val="Заголовок 1 Знак"/>
    <w:basedOn w:val="a0"/>
    <w:link w:val="1"/>
    <w:rsid w:val="009877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98774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774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8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74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76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rsid w:val="003F4B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3F4B05"/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uiPriority w:val="59"/>
    <w:rsid w:val="003F4B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183D-979A-48AD-85FE-8A91BBF3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PC62</cp:lastModifiedBy>
  <cp:revision>2</cp:revision>
  <cp:lastPrinted>2019-10-23T05:29:00Z</cp:lastPrinted>
  <dcterms:created xsi:type="dcterms:W3CDTF">2019-10-23T05:30:00Z</dcterms:created>
  <dcterms:modified xsi:type="dcterms:W3CDTF">2019-10-23T05:30:00Z</dcterms:modified>
</cp:coreProperties>
</file>