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3F" w:rsidRDefault="0063153F" w:rsidP="0063153F">
      <w:pPr>
        <w:jc w:val="center"/>
      </w:pPr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3F" w:rsidRDefault="0063153F" w:rsidP="0063153F">
      <w:pPr>
        <w:pStyle w:val="1"/>
        <w:jc w:val="center"/>
      </w:pPr>
      <w:r>
        <w:t>АДМИНИСТРАЦИЯ  АЛЕКСАНДРОВСКОГО РАЙОНА</w:t>
      </w:r>
    </w:p>
    <w:p w:rsidR="0063153F" w:rsidRPr="0063153F" w:rsidRDefault="0063153F" w:rsidP="0063153F">
      <w:pPr>
        <w:pStyle w:val="3"/>
        <w:jc w:val="center"/>
        <w:rPr>
          <w:b w:val="0"/>
          <w:i w:val="0"/>
        </w:rPr>
      </w:pPr>
      <w:r w:rsidRPr="0063153F">
        <w:rPr>
          <w:b w:val="0"/>
          <w:i w:val="0"/>
        </w:rPr>
        <w:t>ТОМСКОЙ ОБЛАСТИ</w:t>
      </w:r>
    </w:p>
    <w:p w:rsidR="0063153F" w:rsidRDefault="0063153F" w:rsidP="0063153F">
      <w:pPr>
        <w:jc w:val="center"/>
      </w:pPr>
    </w:p>
    <w:p w:rsidR="001B0A1A" w:rsidRPr="001B0A1A" w:rsidRDefault="0063153F" w:rsidP="001B0A1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63153F" w:rsidRPr="0063153F" w:rsidTr="001B0A1A">
        <w:tc>
          <w:tcPr>
            <w:tcW w:w="4643" w:type="dxa"/>
            <w:hideMark/>
          </w:tcPr>
          <w:p w:rsidR="0063153F" w:rsidRPr="0063153F" w:rsidRDefault="00BD582C" w:rsidP="001B0A1A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00920">
              <w:rPr>
                <w:lang w:eastAsia="en-US"/>
              </w:rPr>
              <w:t>.10</w:t>
            </w:r>
            <w:r w:rsidR="0063153F" w:rsidRPr="0063153F">
              <w:rPr>
                <w:lang w:eastAsia="en-US"/>
              </w:rPr>
              <w:t>.201</w:t>
            </w:r>
            <w:r w:rsidR="00D86BB0">
              <w:rPr>
                <w:lang w:eastAsia="en-US"/>
              </w:rPr>
              <w:t>9</w:t>
            </w:r>
          </w:p>
        </w:tc>
        <w:tc>
          <w:tcPr>
            <w:tcW w:w="4821" w:type="dxa"/>
            <w:hideMark/>
          </w:tcPr>
          <w:p w:rsidR="0063153F" w:rsidRPr="0063153F" w:rsidRDefault="0063153F" w:rsidP="001B0A1A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6315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№ </w:t>
            </w:r>
            <w:r w:rsidR="001B0A1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1069</w:t>
            </w:r>
            <w:r w:rsidRPr="006315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153F" w:rsidRPr="00773A6C" w:rsidTr="001B0A1A">
        <w:tc>
          <w:tcPr>
            <w:tcW w:w="9464" w:type="dxa"/>
            <w:gridSpan w:val="2"/>
            <w:hideMark/>
          </w:tcPr>
          <w:p w:rsidR="0063153F" w:rsidRDefault="0063153F" w:rsidP="00D86B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1A0ECD" w:rsidRPr="007D493E" w:rsidRDefault="001A0ECD" w:rsidP="001A0EC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1A0ECD" w:rsidRPr="00BD582C" w:rsidTr="001B0A1A">
        <w:tc>
          <w:tcPr>
            <w:tcW w:w="4361" w:type="dxa"/>
          </w:tcPr>
          <w:p w:rsidR="001A0ECD" w:rsidRPr="00BD582C" w:rsidRDefault="00BD582C" w:rsidP="00BD582C">
            <w:pPr>
              <w:numPr>
                <w:ilvl w:val="12"/>
                <w:numId w:val="0"/>
              </w:numPr>
              <w:jc w:val="both"/>
            </w:pPr>
            <w:r>
              <w:t>О внесении изменений в п</w:t>
            </w:r>
            <w:r w:rsidR="001A0ECD" w:rsidRPr="00BD582C">
              <w:t>остановление Администрации Александровского района Томской области от 09.03.2017 № 309</w:t>
            </w:r>
          </w:p>
        </w:tc>
      </w:tr>
      <w:tr w:rsidR="00BD582C" w:rsidRPr="00BD582C" w:rsidTr="003604B5">
        <w:trPr>
          <w:trHeight w:val="80"/>
        </w:trPr>
        <w:tc>
          <w:tcPr>
            <w:tcW w:w="4361" w:type="dxa"/>
          </w:tcPr>
          <w:p w:rsidR="00BD582C" w:rsidRDefault="00BD582C" w:rsidP="00D86BB0">
            <w:pPr>
              <w:numPr>
                <w:ilvl w:val="12"/>
                <w:numId w:val="0"/>
              </w:numPr>
              <w:ind w:right="175"/>
              <w:jc w:val="both"/>
            </w:pPr>
          </w:p>
          <w:p w:rsidR="00BD582C" w:rsidRPr="00BD582C" w:rsidRDefault="00BD582C" w:rsidP="00D86BB0">
            <w:pPr>
              <w:numPr>
                <w:ilvl w:val="12"/>
                <w:numId w:val="0"/>
              </w:numPr>
              <w:ind w:right="175"/>
              <w:jc w:val="both"/>
            </w:pPr>
          </w:p>
        </w:tc>
      </w:tr>
    </w:tbl>
    <w:p w:rsidR="001A0ECD" w:rsidRPr="00BD582C" w:rsidRDefault="001A0ECD" w:rsidP="001A0E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582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0C0E94" w:rsidRPr="00BD582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 </w:t>
      </w:r>
      <w:r w:rsidR="00D86BB0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</w:t>
      </w:r>
      <w:r w:rsidR="000C0E94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</w:t>
      </w:r>
      <w:r w:rsid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D86BB0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Администрации Томской области от </w:t>
      </w:r>
      <w:r w:rsidR="003A0A95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16</w:t>
      </w:r>
      <w:r w:rsidR="00200920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</w:t>
      </w:r>
      <w:r w:rsidR="003A0A95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="00200920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0.</w:t>
      </w:r>
      <w:r w:rsidR="00D86BB0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201</w:t>
      </w:r>
      <w:r w:rsidR="00200920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9</w:t>
      </w:r>
      <w:r w:rsid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г. №</w:t>
      </w:r>
      <w:r w:rsidR="00D86BB0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3A0A95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376а</w:t>
      </w:r>
      <w:r w:rsid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D86BB0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3A0A95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</w:t>
      </w:r>
      <w:r w:rsidR="00D86BB0" w:rsidRPr="00BD582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внесении изменений в отдельныепостановления Администрации Томской области»,</w:t>
      </w:r>
    </w:p>
    <w:p w:rsidR="001A0ECD" w:rsidRPr="00BD582C" w:rsidRDefault="001A0ECD" w:rsidP="001A0ECD">
      <w:pPr>
        <w:ind w:firstLine="567"/>
        <w:jc w:val="both"/>
      </w:pPr>
      <w:r w:rsidRPr="00BD582C">
        <w:t>ПОСТАНОВЛЯЮ:</w:t>
      </w:r>
    </w:p>
    <w:p w:rsidR="00D86BB0" w:rsidRPr="00BD582C" w:rsidRDefault="007E3C8B" w:rsidP="007E3C8B">
      <w:pPr>
        <w:tabs>
          <w:tab w:val="left" w:pos="993"/>
          <w:tab w:val="left" w:pos="1843"/>
        </w:tabs>
        <w:ind w:firstLine="567"/>
        <w:jc w:val="both"/>
      </w:pPr>
      <w:r>
        <w:t>1.</w:t>
      </w:r>
      <w:r w:rsidR="00C171A7" w:rsidRPr="00BD582C">
        <w:t xml:space="preserve">Внести </w:t>
      </w:r>
      <w:r w:rsidR="00FB0842" w:rsidRPr="00BD582C">
        <w:t xml:space="preserve">в </w:t>
      </w:r>
      <w:r w:rsidR="00C171A7" w:rsidRPr="00BD582C">
        <w:t>Положени</w:t>
      </w:r>
      <w:r w:rsidR="00FB0842" w:rsidRPr="00BD582C">
        <w:t>е</w:t>
      </w:r>
      <w:r w:rsidR="00C171A7" w:rsidRPr="00BD582C">
        <w:t xml:space="preserve"> о системе оплаты труда работников муниципальных образовательных учреждений Александровского района Томской области</w:t>
      </w:r>
      <w:r w:rsidR="0063153F" w:rsidRPr="00BD582C">
        <w:t>,</w:t>
      </w:r>
      <w:r w:rsidR="00BD582C">
        <w:t xml:space="preserve"> утвержденное</w:t>
      </w:r>
      <w:r w:rsidR="0063153F" w:rsidRPr="00BD582C">
        <w:t xml:space="preserve"> п</w:t>
      </w:r>
      <w:r w:rsidR="00C171A7" w:rsidRPr="00BD582C">
        <w:t>остановлением Администрации Александровского района Томской области от 09.03.2017 № 309</w:t>
      </w:r>
      <w:r w:rsidR="00BD582C">
        <w:t>,</w:t>
      </w:r>
      <w:r w:rsidR="00D86BB0" w:rsidRPr="00BD582C">
        <w:t xml:space="preserve"> </w:t>
      </w:r>
      <w:r>
        <w:t xml:space="preserve"> изменение, изложив п</w:t>
      </w:r>
      <w:r w:rsidR="00D86BB0" w:rsidRPr="00BD582C">
        <w:t>ункт 6 раздела 2. «Должностные оклады» изложить в новой редакции:</w:t>
      </w:r>
    </w:p>
    <w:p w:rsidR="006D47C3" w:rsidRPr="00BD582C" w:rsidRDefault="000E1337" w:rsidP="00BD582C">
      <w:pPr>
        <w:pStyle w:val="a6"/>
        <w:autoSpaceDE w:val="0"/>
        <w:autoSpaceDN w:val="0"/>
        <w:adjustRightInd w:val="0"/>
        <w:ind w:left="0" w:firstLine="567"/>
        <w:jc w:val="both"/>
      </w:pPr>
      <w:r>
        <w:t>«</w:t>
      </w:r>
      <w:r w:rsidR="006D47C3" w:rsidRPr="00BD582C">
        <w:t xml:space="preserve">6. Работникам муниципальных образовательных учреждений Александровского района Томской области, занимающим должности, относящиеся к профессиональным </w:t>
      </w:r>
      <w:hyperlink r:id="rId7" w:history="1">
        <w:r w:rsidR="006D47C3" w:rsidRPr="00BD582C">
          <w:t>квалификационным группам</w:t>
        </w:r>
      </w:hyperlink>
      <w:r w:rsidR="006D47C3" w:rsidRPr="00BD582C">
        <w:t xml:space="preserve"> (далее - ПКГ) должностей работников образования, утвержденным Приказом Министерства здравоохранения и социального развития Российской </w:t>
      </w:r>
      <w:r w:rsidR="00EE34D7">
        <w:t>Федерации от 05.05.2008 N 216н «</w:t>
      </w:r>
      <w:r w:rsidR="006D47C3" w:rsidRPr="00BD582C">
        <w:t>Об утверждении профессиональных квалификационных групп до</w:t>
      </w:r>
      <w:r w:rsidR="00EE34D7">
        <w:t>лжностей работников образования»</w:t>
      </w:r>
      <w:r w:rsidR="006D47C3" w:rsidRPr="00BD582C">
        <w:t>, устанавливаются должностные оклады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780"/>
      </w:tblGrid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  <w:jc w:val="center"/>
            </w:pPr>
            <w:r w:rsidRPr="00EE34D7">
              <w:t xml:space="preserve">Должности, относящиеся </w:t>
            </w:r>
            <w:proofErr w:type="gramStart"/>
            <w:r w:rsidRPr="00EE34D7">
              <w:t>к</w:t>
            </w:r>
            <w:proofErr w:type="gramEnd"/>
            <w:r w:rsidRPr="00EE34D7">
              <w:t>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  <w:jc w:val="center"/>
            </w:pPr>
            <w:r w:rsidRPr="00EE34D7">
              <w:t>Размер должностного оклада /рублей/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3604B5" w:rsidP="00D86BB0">
            <w:pPr>
              <w:autoSpaceDE w:val="0"/>
              <w:autoSpaceDN w:val="0"/>
              <w:adjustRightInd w:val="0"/>
            </w:pPr>
            <w:hyperlink r:id="rId8" w:history="1">
              <w:r w:rsidR="006D47C3" w:rsidRPr="00EE34D7">
                <w:t>ПКГ</w:t>
              </w:r>
            </w:hyperlink>
            <w:r w:rsidR="006D47C3" w:rsidRPr="00EE34D7"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EE34D7">
              <w:t>5559-6012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3604B5" w:rsidP="00D86BB0">
            <w:pPr>
              <w:autoSpaceDE w:val="0"/>
              <w:autoSpaceDN w:val="0"/>
              <w:adjustRightInd w:val="0"/>
            </w:pPr>
            <w:hyperlink r:id="rId9" w:history="1">
              <w:r w:rsidR="006D47C3" w:rsidRPr="00EE34D7">
                <w:t>ПКГ</w:t>
              </w:r>
            </w:hyperlink>
            <w:r w:rsidR="006D47C3" w:rsidRPr="00EE34D7"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</w:pP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</w:pPr>
            <w:r w:rsidRPr="00EE34D7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EE34D7">
              <w:t>6353-7263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</w:pPr>
            <w:r w:rsidRPr="00EE34D7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EE34D7">
              <w:t>7263-7940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3604B5" w:rsidP="00D86BB0">
            <w:pPr>
              <w:autoSpaceDE w:val="0"/>
              <w:autoSpaceDN w:val="0"/>
              <w:adjustRightInd w:val="0"/>
            </w:pPr>
            <w:hyperlink r:id="rId10" w:history="1">
              <w:r w:rsidR="006D47C3" w:rsidRPr="00EE34D7">
                <w:t>ПКГ</w:t>
              </w:r>
            </w:hyperlink>
            <w:r w:rsidR="006D47C3" w:rsidRPr="00EE34D7">
              <w:t xml:space="preserve"> должностей педагогических работников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</w:pP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</w:pPr>
            <w:r w:rsidRPr="00EE34D7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EE34D7">
              <w:t>10145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</w:pPr>
            <w:r w:rsidRPr="00EE34D7">
              <w:lastRenderedPageBreak/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EE34D7">
              <w:t>10267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</w:pPr>
            <w:r w:rsidRPr="00EE34D7"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EE34D7">
              <w:t>10792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</w:pPr>
            <w:r w:rsidRPr="00EE34D7">
              <w:t>4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EE34D7">
              <w:t>11047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3604B5" w:rsidP="00D86BB0">
            <w:pPr>
              <w:autoSpaceDE w:val="0"/>
              <w:autoSpaceDN w:val="0"/>
              <w:adjustRightInd w:val="0"/>
            </w:pPr>
            <w:hyperlink r:id="rId11" w:history="1">
              <w:r w:rsidR="006D47C3" w:rsidRPr="00EE34D7">
                <w:t>ПКГ</w:t>
              </w:r>
            </w:hyperlink>
            <w:r w:rsidR="006D47C3" w:rsidRPr="00EE34D7">
              <w:t xml:space="preserve"> должностей руководителей структурных подразделений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EE34D7" w:rsidRDefault="006D47C3" w:rsidP="00D86BB0">
            <w:pPr>
              <w:autoSpaceDE w:val="0"/>
              <w:autoSpaceDN w:val="0"/>
              <w:adjustRightInd w:val="0"/>
            </w:pP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0E1337" w:rsidRDefault="006D47C3" w:rsidP="00D86BB0">
            <w:pPr>
              <w:autoSpaceDE w:val="0"/>
              <w:autoSpaceDN w:val="0"/>
              <w:adjustRightInd w:val="0"/>
            </w:pPr>
            <w:r w:rsidRPr="000E1337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0E133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0E1337">
              <w:t>11355-11481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0E1337" w:rsidRDefault="006D47C3" w:rsidP="00D86BB0">
            <w:pPr>
              <w:autoSpaceDE w:val="0"/>
              <w:autoSpaceDN w:val="0"/>
              <w:adjustRightInd w:val="0"/>
            </w:pPr>
            <w:r w:rsidRPr="000E1337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0E133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0E1337">
              <w:t>11481-11870</w:t>
            </w:r>
          </w:p>
        </w:tc>
      </w:tr>
      <w:tr w:rsidR="006D47C3" w:rsidRPr="00EE34D7" w:rsidTr="000E133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0E1337" w:rsidRDefault="006D47C3" w:rsidP="00D86BB0">
            <w:pPr>
              <w:autoSpaceDE w:val="0"/>
              <w:autoSpaceDN w:val="0"/>
              <w:adjustRightInd w:val="0"/>
            </w:pPr>
            <w:r w:rsidRPr="000E1337"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0E1337" w:rsidRDefault="00200920" w:rsidP="00D86BB0">
            <w:pPr>
              <w:autoSpaceDE w:val="0"/>
              <w:autoSpaceDN w:val="0"/>
              <w:adjustRightInd w:val="0"/>
              <w:jc w:val="center"/>
            </w:pPr>
            <w:r w:rsidRPr="000E1337">
              <w:t>11870-12129</w:t>
            </w:r>
          </w:p>
        </w:tc>
      </w:tr>
      <w:tr w:rsidR="000E1337" w:rsidRPr="00EE34D7" w:rsidTr="001B0A1A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7" w:rsidRPr="000E1337" w:rsidRDefault="000E1337" w:rsidP="001B0A1A">
            <w:pPr>
              <w:pStyle w:val="ConsPlusNormal"/>
              <w:spacing w:line="276" w:lineRule="auto"/>
            </w:pPr>
            <w:r w:rsidRPr="000E1337">
              <w:t>Библиотекарь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7" w:rsidRDefault="000E1337" w:rsidP="001B0A1A">
            <w:pPr>
              <w:pStyle w:val="ConsPlusNormal"/>
              <w:spacing w:line="276" w:lineRule="auto"/>
              <w:jc w:val="center"/>
            </w:pPr>
            <w:r>
              <w:t>8047-8394</w:t>
            </w:r>
          </w:p>
        </w:tc>
      </w:tr>
    </w:tbl>
    <w:p w:rsidR="001A0ECD" w:rsidRPr="009A440F" w:rsidRDefault="007E3C8B" w:rsidP="009A440F">
      <w:pPr>
        <w:ind w:firstLine="567"/>
        <w:jc w:val="both"/>
      </w:pPr>
      <w:r>
        <w:t>2</w:t>
      </w:r>
      <w:r w:rsidR="001A0ECD" w:rsidRPr="009A440F">
        <w:t>. Настоящ</w:t>
      </w:r>
      <w:r w:rsidR="003604B5">
        <w:t xml:space="preserve">ее постановление вступает </w:t>
      </w:r>
      <w:proofErr w:type="gramStart"/>
      <w:r w:rsidR="003604B5">
        <w:t>с</w:t>
      </w:r>
      <w:proofErr w:type="gramEnd"/>
      <w:r w:rsidR="003604B5">
        <w:t xml:space="preserve"> даты</w:t>
      </w:r>
      <w:r w:rsidR="001A0ECD" w:rsidRPr="009A440F">
        <w:t xml:space="preserve"> его официального опубликования (обнародования) и распространяется </w:t>
      </w:r>
      <w:r w:rsidR="00161F15" w:rsidRPr="009A440F">
        <w:t>на правоотношения, возникшие с 0</w:t>
      </w:r>
      <w:r w:rsidR="001A0ECD" w:rsidRPr="009A440F">
        <w:t xml:space="preserve">1 </w:t>
      </w:r>
      <w:r w:rsidR="009E2E15" w:rsidRPr="009A440F">
        <w:t xml:space="preserve">октября </w:t>
      </w:r>
      <w:r w:rsidR="001A0ECD" w:rsidRPr="009A440F">
        <w:t>201</w:t>
      </w:r>
      <w:r w:rsidR="000C0E94" w:rsidRPr="009A440F">
        <w:t>9</w:t>
      </w:r>
      <w:r w:rsidR="001A0ECD" w:rsidRPr="009A440F">
        <w:t xml:space="preserve"> года.</w:t>
      </w:r>
    </w:p>
    <w:p w:rsidR="001A0ECD" w:rsidRPr="009A440F" w:rsidRDefault="00D86BB0" w:rsidP="009A440F">
      <w:pPr>
        <w:ind w:firstLine="567"/>
        <w:jc w:val="both"/>
      </w:pPr>
      <w:r w:rsidRPr="009A440F">
        <w:t>4</w:t>
      </w:r>
      <w:r w:rsidR="001A0ECD" w:rsidRPr="009A440F">
        <w:t xml:space="preserve">. </w:t>
      </w:r>
      <w:proofErr w:type="gramStart"/>
      <w:r w:rsidR="001A0ECD" w:rsidRPr="009A440F">
        <w:t>Контроль за</w:t>
      </w:r>
      <w:proofErr w:type="gramEnd"/>
      <w:r w:rsidR="001A0ECD" w:rsidRPr="009A440F">
        <w:t xml:space="preserve"> исполнением настоящего постановления возложить на заместителя Главы района Каримову О.В.</w:t>
      </w:r>
    </w:p>
    <w:tbl>
      <w:tblPr>
        <w:tblW w:w="14108" w:type="dxa"/>
        <w:tblLook w:val="01E0" w:firstRow="1" w:lastRow="1" w:firstColumn="1" w:lastColumn="1" w:noHBand="0" w:noVBand="0"/>
      </w:tblPr>
      <w:tblGrid>
        <w:gridCol w:w="9464"/>
        <w:gridCol w:w="4644"/>
      </w:tblGrid>
      <w:tr w:rsidR="001A0ECD" w:rsidTr="00BA0FB2">
        <w:trPr>
          <w:trHeight w:val="429"/>
        </w:trPr>
        <w:tc>
          <w:tcPr>
            <w:tcW w:w="9464" w:type="dxa"/>
          </w:tcPr>
          <w:p w:rsidR="00BA0FB2" w:rsidRDefault="00BA0FB2" w:rsidP="00BA0FB2"/>
          <w:p w:rsidR="00C6603E" w:rsidRDefault="00C6603E" w:rsidP="00BA0FB2"/>
          <w:p w:rsidR="00C6603E" w:rsidRDefault="00C6603E" w:rsidP="00BA0FB2"/>
          <w:p w:rsidR="001A0ECD" w:rsidRDefault="00C6603E" w:rsidP="00BA0FB2">
            <w:r>
              <w:t>И.о</w:t>
            </w:r>
            <w:proofErr w:type="gramStart"/>
            <w:r>
              <w:t>.</w:t>
            </w:r>
            <w:r w:rsidR="00BA0FB2">
              <w:t>Г</w:t>
            </w:r>
            <w:proofErr w:type="gramEnd"/>
            <w:r w:rsidR="00BA0FB2">
              <w:t>лав</w:t>
            </w:r>
            <w:r>
              <w:t>ы</w:t>
            </w:r>
            <w:r w:rsidR="00BA0FB2">
              <w:t xml:space="preserve"> Александровского района                      </w:t>
            </w:r>
            <w:r w:rsidR="007E3C8B">
              <w:t xml:space="preserve">                                              </w:t>
            </w:r>
            <w:r>
              <w:t>В.П. Мумбер</w:t>
            </w:r>
          </w:p>
          <w:p w:rsidR="00C6603E" w:rsidRDefault="00C6603E" w:rsidP="00BA0FB2"/>
          <w:p w:rsidR="00C6603E" w:rsidRDefault="00C6603E" w:rsidP="00BA0FB2"/>
          <w:p w:rsidR="00C6603E" w:rsidRDefault="00C6603E" w:rsidP="00BA0FB2"/>
          <w:p w:rsidR="00C6603E" w:rsidRDefault="00C6603E" w:rsidP="00BA0FB2"/>
          <w:p w:rsidR="00C6603E" w:rsidRDefault="00C6603E" w:rsidP="00BA0FB2"/>
          <w:p w:rsidR="00A06EE9" w:rsidRDefault="00A06EE9" w:rsidP="00BA0FB2"/>
          <w:p w:rsidR="00A06EE9" w:rsidRDefault="00A06EE9" w:rsidP="00BA0FB2"/>
          <w:p w:rsidR="00A06EE9" w:rsidRDefault="00A06EE9" w:rsidP="00BA0FB2"/>
          <w:p w:rsidR="00A06EE9" w:rsidRDefault="00A06EE9" w:rsidP="00BA0FB2"/>
          <w:p w:rsidR="00C6603E" w:rsidRDefault="00C6603E" w:rsidP="00BA0FB2"/>
          <w:p w:rsidR="00C6603E" w:rsidRDefault="00C6603E" w:rsidP="00BA0FB2"/>
          <w:p w:rsidR="00A06EE9" w:rsidRDefault="00A06EE9" w:rsidP="00BA0FB2"/>
          <w:p w:rsidR="007E3C8B" w:rsidRDefault="007E3C8B" w:rsidP="00BA0FB2"/>
          <w:p w:rsidR="007E3C8B" w:rsidRDefault="007E3C8B" w:rsidP="00BA0FB2"/>
          <w:p w:rsidR="007E3C8B" w:rsidRDefault="007E3C8B" w:rsidP="00BA0FB2"/>
          <w:p w:rsidR="007E3C8B" w:rsidRDefault="007E3C8B" w:rsidP="00BA0FB2"/>
          <w:p w:rsidR="007E3C8B" w:rsidRDefault="007E3C8B" w:rsidP="00BA0FB2"/>
          <w:p w:rsidR="007E3C8B" w:rsidRDefault="007E3C8B" w:rsidP="00BA0FB2"/>
          <w:p w:rsidR="007E3C8B" w:rsidRDefault="007E3C8B" w:rsidP="00BA0FB2"/>
          <w:p w:rsidR="00C6603E" w:rsidRDefault="00C6603E" w:rsidP="00BA0FB2"/>
          <w:p w:rsidR="00BA0FB2" w:rsidRPr="00BA0FB2" w:rsidRDefault="00D86BB0" w:rsidP="00BA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ЗубковаЕ</w:t>
            </w:r>
            <w:r w:rsidR="00BA0FB2" w:rsidRPr="00BA0FB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В</w:t>
            </w:r>
            <w:r w:rsidR="00BA0FB2" w:rsidRPr="00BA0FB2">
              <w:rPr>
                <w:sz w:val="16"/>
                <w:szCs w:val="16"/>
              </w:rPr>
              <w:t>.</w:t>
            </w:r>
          </w:p>
          <w:p w:rsidR="00BA0FB2" w:rsidRDefault="00BA0FB2" w:rsidP="00BA0FB2">
            <w:r w:rsidRPr="00BA0FB2">
              <w:rPr>
                <w:sz w:val="16"/>
                <w:szCs w:val="16"/>
              </w:rPr>
              <w:t>2-53-00</w:t>
            </w:r>
          </w:p>
        </w:tc>
        <w:tc>
          <w:tcPr>
            <w:tcW w:w="4644" w:type="dxa"/>
          </w:tcPr>
          <w:p w:rsidR="001A0ECD" w:rsidRDefault="001A0ECD" w:rsidP="00BA0FB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603E" w:rsidRDefault="00C6603E" w:rsidP="00C6603E"/>
          <w:p w:rsidR="00C6603E" w:rsidRPr="00C6603E" w:rsidRDefault="00C6603E" w:rsidP="00C6603E"/>
        </w:tc>
      </w:tr>
      <w:tr w:rsidR="001A0ECD" w:rsidTr="00BA0FB2">
        <w:tc>
          <w:tcPr>
            <w:tcW w:w="9464" w:type="dxa"/>
          </w:tcPr>
          <w:p w:rsidR="001A0ECD" w:rsidRPr="00166F72" w:rsidRDefault="001A0ECD" w:rsidP="00D86B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1A0ECD" w:rsidRPr="00DA62BF" w:rsidRDefault="001A0ECD" w:rsidP="00D86BB0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101CA0" w:rsidRPr="003604B5" w:rsidRDefault="001A0ECD">
      <w:pPr>
        <w:rPr>
          <w:sz w:val="20"/>
          <w:szCs w:val="20"/>
        </w:rPr>
      </w:pPr>
      <w:r w:rsidRPr="003604B5">
        <w:rPr>
          <w:sz w:val="20"/>
          <w:szCs w:val="20"/>
        </w:rPr>
        <w:t>Рассылка: Администрация Александровского района (1 экз.), Финансовый отдел Администрации Александровского района(1экз.), Отдел образования А</w:t>
      </w:r>
      <w:r w:rsidR="003604B5">
        <w:rPr>
          <w:sz w:val="20"/>
          <w:szCs w:val="20"/>
        </w:rPr>
        <w:t>лександровского района (1 экз.)</w:t>
      </w:r>
      <w:bookmarkStart w:id="0" w:name="_GoBack"/>
      <w:bookmarkEnd w:id="0"/>
      <w:r w:rsidRPr="003604B5">
        <w:rPr>
          <w:sz w:val="20"/>
          <w:szCs w:val="20"/>
        </w:rPr>
        <w:t xml:space="preserve"> </w:t>
      </w:r>
    </w:p>
    <w:sectPr w:rsidR="00101CA0" w:rsidRPr="003604B5" w:rsidSect="007E3C8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DF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8E0327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D3029F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B33"/>
    <w:rsid w:val="0002260B"/>
    <w:rsid w:val="000C0E94"/>
    <w:rsid w:val="000E1337"/>
    <w:rsid w:val="00101CA0"/>
    <w:rsid w:val="00130B65"/>
    <w:rsid w:val="00161F15"/>
    <w:rsid w:val="001A0ECD"/>
    <w:rsid w:val="001B0A1A"/>
    <w:rsid w:val="00200920"/>
    <w:rsid w:val="00204B33"/>
    <w:rsid w:val="003604B5"/>
    <w:rsid w:val="003A0A95"/>
    <w:rsid w:val="004E678B"/>
    <w:rsid w:val="00526026"/>
    <w:rsid w:val="0063153F"/>
    <w:rsid w:val="006D47C3"/>
    <w:rsid w:val="007A44B0"/>
    <w:rsid w:val="007C50C1"/>
    <w:rsid w:val="007E3C8B"/>
    <w:rsid w:val="008911CB"/>
    <w:rsid w:val="008A696E"/>
    <w:rsid w:val="009A440F"/>
    <w:rsid w:val="009B2242"/>
    <w:rsid w:val="009E2E15"/>
    <w:rsid w:val="00A06EE9"/>
    <w:rsid w:val="00AA5796"/>
    <w:rsid w:val="00BA0FB2"/>
    <w:rsid w:val="00BD582C"/>
    <w:rsid w:val="00C171A7"/>
    <w:rsid w:val="00C6603E"/>
    <w:rsid w:val="00CD0FFD"/>
    <w:rsid w:val="00D8327E"/>
    <w:rsid w:val="00D86BB0"/>
    <w:rsid w:val="00DD14A3"/>
    <w:rsid w:val="00E13A22"/>
    <w:rsid w:val="00E86F6D"/>
    <w:rsid w:val="00EE34D7"/>
    <w:rsid w:val="00FB0842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938D2DE9D86BB92F4880F4514F177D5E6FA2695A834E165BE1A87D1F3FE6DEF20C4F5B4FC595A6M1u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938D2DE9D86BB92F4880F4514F177D5E6FA2695A834E165BE1A87D1F3FE6DEF20C4F5B4FC595A7M1u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938D2DE9D86BB92F4880F4514F177D5E6FA2695A834E165BE1A87D1F3FE6DEF20C4F5B4FC595A5M1u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938D2DE9D86BB92F4880F4514F177D5E6FA2695A834E165BE1A87D1F3FE6DEF20C4F5B4FC595A6M1u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938D2DE9D86BB92F4880F4514F177D5E6FA2695A834E165BE1A87D1F3FE6DEF20C4F5B4FC595A6M1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2019-10-21T07:53:00Z</cp:lastPrinted>
  <dcterms:created xsi:type="dcterms:W3CDTF">2019-10-21T07:54:00Z</dcterms:created>
  <dcterms:modified xsi:type="dcterms:W3CDTF">2019-10-21T07:54:00Z</dcterms:modified>
</cp:coreProperties>
</file>