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CE1" w:rsidRPr="00FA1CE1" w:rsidRDefault="00FA1CE1" w:rsidP="00FA1CE1">
      <w:pPr>
        <w:spacing w:after="0" w:line="240" w:lineRule="auto"/>
        <w:ind w:firstLine="0"/>
        <w:jc w:val="center"/>
        <w:rPr>
          <w:rFonts w:ascii="Times New Roman" w:eastAsia="Times New Roman" w:hAnsi="Times New Roman" w:cs="Times New Roman"/>
          <w:sz w:val="24"/>
          <w:szCs w:val="24"/>
          <w:lang w:eastAsia="ru-RU"/>
        </w:rPr>
      </w:pPr>
      <w:bookmarkStart w:id="0" w:name="_GoBack"/>
      <w:bookmarkEnd w:id="0"/>
      <w:r w:rsidRPr="00FA1CE1">
        <w:rPr>
          <w:rFonts w:ascii="Times New Roman" w:eastAsia="Times New Roman" w:hAnsi="Times New Roman" w:cs="Times New Roman"/>
          <w:noProof/>
          <w:sz w:val="24"/>
          <w:szCs w:val="24"/>
          <w:lang w:eastAsia="ru-RU"/>
        </w:rPr>
        <w:drawing>
          <wp:inline distT="0" distB="0" distL="0" distR="0" wp14:anchorId="578A11BA" wp14:editId="66D6E12A">
            <wp:extent cx="666750" cy="828675"/>
            <wp:effectExtent l="0" t="0" r="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FA1CE1" w:rsidRPr="00FA1CE1" w:rsidRDefault="00FA1CE1" w:rsidP="00FA1CE1">
      <w:pPr>
        <w:keepNext/>
        <w:spacing w:after="0" w:line="240" w:lineRule="auto"/>
        <w:ind w:firstLine="0"/>
        <w:jc w:val="center"/>
        <w:outlineLvl w:val="0"/>
        <w:rPr>
          <w:rFonts w:ascii="Times New Roman" w:eastAsia="Times New Roman" w:hAnsi="Times New Roman" w:cs="Times New Roman"/>
          <w:sz w:val="28"/>
          <w:szCs w:val="28"/>
          <w:lang w:val="x-none" w:eastAsia="x-none"/>
        </w:rPr>
      </w:pPr>
      <w:r w:rsidRPr="00FA1CE1">
        <w:rPr>
          <w:rFonts w:ascii="Times New Roman" w:eastAsia="Times New Roman" w:hAnsi="Times New Roman" w:cs="Times New Roman"/>
          <w:sz w:val="28"/>
          <w:szCs w:val="28"/>
          <w:lang w:val="x-none" w:eastAsia="x-none"/>
        </w:rPr>
        <w:t>АДМИНИСТРАЦИЯ АЛЕКСАНДРОВСКОГО РАЙОНА</w:t>
      </w:r>
    </w:p>
    <w:p w:rsidR="00FA1CE1" w:rsidRPr="00FA1CE1" w:rsidRDefault="00FA1CE1" w:rsidP="00FA1CE1">
      <w:pPr>
        <w:keepNext/>
        <w:spacing w:after="0" w:line="240" w:lineRule="auto"/>
        <w:ind w:right="142" w:firstLine="0"/>
        <w:jc w:val="center"/>
        <w:outlineLvl w:val="2"/>
        <w:rPr>
          <w:rFonts w:ascii="Times New Roman" w:eastAsia="Times New Roman" w:hAnsi="Times New Roman" w:cs="Times New Roman"/>
          <w:sz w:val="24"/>
          <w:szCs w:val="24"/>
          <w:lang w:eastAsia="ru-RU"/>
        </w:rPr>
      </w:pPr>
      <w:r w:rsidRPr="00FA1CE1">
        <w:rPr>
          <w:rFonts w:ascii="Times New Roman" w:eastAsia="Times New Roman" w:hAnsi="Times New Roman" w:cs="Times New Roman"/>
          <w:sz w:val="28"/>
          <w:szCs w:val="28"/>
          <w:lang w:eastAsia="ru-RU"/>
        </w:rPr>
        <w:t>ТОМСКОЙ ОБЛАСТИ</w:t>
      </w:r>
    </w:p>
    <w:p w:rsidR="00FA1CE1" w:rsidRPr="00FA1CE1" w:rsidRDefault="00FA1CE1" w:rsidP="00FA1CE1">
      <w:pPr>
        <w:spacing w:after="0" w:line="240" w:lineRule="auto"/>
        <w:ind w:right="142" w:firstLine="0"/>
        <w:jc w:val="center"/>
        <w:rPr>
          <w:rFonts w:ascii="Times New Roman" w:eastAsia="Times New Roman" w:hAnsi="Times New Roman" w:cs="Times New Roman"/>
          <w:sz w:val="24"/>
          <w:szCs w:val="24"/>
          <w:lang w:eastAsia="ru-RU"/>
        </w:rPr>
      </w:pPr>
    </w:p>
    <w:p w:rsidR="00FA1CE1" w:rsidRPr="00FA1CE1" w:rsidRDefault="00FA1CE1" w:rsidP="00FA1CE1">
      <w:pPr>
        <w:spacing w:after="0" w:line="240" w:lineRule="auto"/>
        <w:ind w:right="142" w:firstLine="0"/>
        <w:jc w:val="center"/>
        <w:rPr>
          <w:rFonts w:ascii="Times New Roman" w:eastAsia="Times New Roman" w:hAnsi="Times New Roman" w:cs="Times New Roman"/>
          <w:sz w:val="32"/>
          <w:szCs w:val="32"/>
          <w:lang w:eastAsia="ru-RU"/>
        </w:rPr>
      </w:pPr>
      <w:r w:rsidRPr="00FA1CE1">
        <w:rPr>
          <w:rFonts w:ascii="Times New Roman" w:eastAsia="Times New Roman" w:hAnsi="Times New Roman" w:cs="Times New Roman"/>
          <w:b/>
          <w:sz w:val="32"/>
          <w:szCs w:val="32"/>
          <w:lang w:eastAsia="ru-RU"/>
        </w:rPr>
        <w:t>ПОСТАНОВЛЕНИЕ</w:t>
      </w:r>
    </w:p>
    <w:tbl>
      <w:tblPr>
        <w:tblW w:w="0" w:type="auto"/>
        <w:tblLook w:val="01E0" w:firstRow="1" w:lastRow="1" w:firstColumn="1" w:lastColumn="1" w:noHBand="0" w:noVBand="0"/>
      </w:tblPr>
      <w:tblGrid>
        <w:gridCol w:w="4643"/>
        <w:gridCol w:w="4644"/>
      </w:tblGrid>
      <w:tr w:rsidR="00FA1CE1" w:rsidRPr="00FA1CE1" w:rsidTr="00577F32">
        <w:tc>
          <w:tcPr>
            <w:tcW w:w="4643" w:type="dxa"/>
          </w:tcPr>
          <w:p w:rsidR="00FA1CE1" w:rsidRPr="00FA1CE1" w:rsidRDefault="007521B6" w:rsidP="007521B6">
            <w:pPr>
              <w:spacing w:after="0" w:line="240" w:lineRule="auto"/>
              <w:ind w:right="142"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FA1CE1" w:rsidRPr="00FA1CE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00FA1CE1" w:rsidRPr="00FA1CE1">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00FA1CE1" w:rsidRPr="00FA1CE1">
              <w:rPr>
                <w:rFonts w:ascii="Times New Roman" w:eastAsia="Times New Roman" w:hAnsi="Times New Roman" w:cs="Times New Roman"/>
                <w:sz w:val="24"/>
                <w:szCs w:val="24"/>
                <w:lang w:eastAsia="ru-RU"/>
              </w:rPr>
              <w:t xml:space="preserve">                                                                                                         </w:t>
            </w:r>
          </w:p>
        </w:tc>
        <w:tc>
          <w:tcPr>
            <w:tcW w:w="4644" w:type="dxa"/>
          </w:tcPr>
          <w:p w:rsidR="00FA1CE1" w:rsidRPr="00FA1CE1" w:rsidRDefault="00FA1CE1" w:rsidP="007521B6">
            <w:pPr>
              <w:keepNext/>
              <w:spacing w:after="0" w:line="240" w:lineRule="auto"/>
              <w:ind w:right="-1" w:firstLine="0"/>
              <w:outlineLvl w:val="1"/>
              <w:rPr>
                <w:rFonts w:ascii="Times New Roman" w:eastAsia="Times New Roman" w:hAnsi="Times New Roman" w:cs="Times New Roman"/>
                <w:sz w:val="24"/>
                <w:szCs w:val="24"/>
                <w:lang w:eastAsia="ru-RU"/>
              </w:rPr>
            </w:pPr>
            <w:r w:rsidRPr="00FA1CE1">
              <w:rPr>
                <w:rFonts w:ascii="Times New Roman" w:eastAsia="Times New Roman" w:hAnsi="Times New Roman" w:cs="Times New Roman"/>
                <w:sz w:val="24"/>
                <w:szCs w:val="24"/>
                <w:lang w:eastAsia="ru-RU"/>
              </w:rPr>
              <w:t xml:space="preserve">                                                              № </w:t>
            </w:r>
            <w:r w:rsidR="00577F32">
              <w:rPr>
                <w:rFonts w:ascii="Times New Roman" w:eastAsia="Times New Roman" w:hAnsi="Times New Roman" w:cs="Times New Roman"/>
                <w:sz w:val="24"/>
                <w:szCs w:val="24"/>
                <w:lang w:eastAsia="ru-RU"/>
              </w:rPr>
              <w:t>627</w:t>
            </w:r>
          </w:p>
        </w:tc>
      </w:tr>
      <w:tr w:rsidR="00FA1CE1" w:rsidRPr="00FA1CE1" w:rsidTr="00577F32">
        <w:tc>
          <w:tcPr>
            <w:tcW w:w="9287" w:type="dxa"/>
            <w:gridSpan w:val="2"/>
          </w:tcPr>
          <w:p w:rsidR="00FA1CE1" w:rsidRPr="00FA1CE1" w:rsidRDefault="00FA1CE1" w:rsidP="00FA1CE1">
            <w:pPr>
              <w:spacing w:after="0" w:line="240" w:lineRule="auto"/>
              <w:ind w:right="142" w:firstLine="0"/>
              <w:jc w:val="center"/>
              <w:rPr>
                <w:rFonts w:ascii="Times New Roman" w:eastAsia="Times New Roman" w:hAnsi="Times New Roman" w:cs="Times New Roman"/>
                <w:sz w:val="24"/>
                <w:szCs w:val="24"/>
                <w:lang w:eastAsia="ru-RU"/>
              </w:rPr>
            </w:pPr>
            <w:r w:rsidRPr="00FA1CE1">
              <w:rPr>
                <w:rFonts w:ascii="Times New Roman" w:eastAsia="Times New Roman" w:hAnsi="Times New Roman" w:cs="Times New Roman"/>
                <w:sz w:val="24"/>
                <w:szCs w:val="24"/>
                <w:lang w:eastAsia="ru-RU"/>
              </w:rPr>
              <w:t>с. Александровское</w:t>
            </w:r>
          </w:p>
        </w:tc>
      </w:tr>
    </w:tbl>
    <w:p w:rsidR="00D57F47" w:rsidRDefault="00D57F47" w:rsidP="00FA1CE1">
      <w:pPr>
        <w:spacing w:after="0" w:line="240" w:lineRule="atLeast"/>
        <w:ind w:right="4536" w:firstLine="0"/>
      </w:pPr>
    </w:p>
    <w:p w:rsidR="00FA1CE1" w:rsidRDefault="00FA1CE1" w:rsidP="00FA1CE1">
      <w:pPr>
        <w:spacing w:after="0" w:line="240" w:lineRule="atLeast"/>
        <w:ind w:right="4536" w:firstLine="0"/>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w:t>
      </w:r>
      <w:r w:rsidR="005A75E2">
        <w:rPr>
          <w:rFonts w:ascii="Times New Roman" w:hAnsi="Times New Roman" w:cs="Times New Roman"/>
          <w:sz w:val="24"/>
          <w:szCs w:val="24"/>
        </w:rPr>
        <w:t>е</w:t>
      </w:r>
      <w:r>
        <w:rPr>
          <w:rFonts w:ascii="Times New Roman" w:hAnsi="Times New Roman" w:cs="Times New Roman"/>
          <w:sz w:val="24"/>
          <w:szCs w:val="24"/>
        </w:rPr>
        <w:t xml:space="preserve"> Администрации Александровского района</w:t>
      </w:r>
    </w:p>
    <w:p w:rsidR="00FA1CE1" w:rsidRDefault="00FA1CE1" w:rsidP="00FA1CE1">
      <w:pPr>
        <w:spacing w:after="0" w:line="240" w:lineRule="atLeast"/>
        <w:ind w:right="4536" w:firstLine="0"/>
        <w:rPr>
          <w:rFonts w:ascii="Times New Roman" w:hAnsi="Times New Roman" w:cs="Times New Roman"/>
          <w:sz w:val="24"/>
          <w:szCs w:val="24"/>
        </w:rPr>
      </w:pPr>
    </w:p>
    <w:p w:rsidR="00FA1CE1" w:rsidRPr="00FA1CE1" w:rsidRDefault="00FA1CE1" w:rsidP="00451697">
      <w:pPr>
        <w:spacing w:after="0" w:line="240" w:lineRule="atLeast"/>
        <w:ind w:right="-1"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 </w:t>
      </w:r>
      <w:r>
        <w:rPr>
          <w:rFonts w:ascii="Times New Roman" w:hAnsi="Times New Roman" w:cs="Times New Roman"/>
          <w:sz w:val="24"/>
          <w:szCs w:val="24"/>
        </w:rPr>
        <w:t xml:space="preserve">связи с отменой постановления Администрации Александровского района Томкой области от </w:t>
      </w:r>
      <w:r w:rsidRPr="008B364D">
        <w:rPr>
          <w:rFonts w:ascii="Times New Roman" w:hAnsi="Times New Roman" w:cs="Times New Roman"/>
          <w:sz w:val="24"/>
          <w:szCs w:val="24"/>
        </w:rPr>
        <w:t>22.1</w:t>
      </w:r>
      <w:r w:rsidR="008B364D" w:rsidRPr="008B364D">
        <w:rPr>
          <w:rFonts w:ascii="Times New Roman" w:hAnsi="Times New Roman" w:cs="Times New Roman"/>
          <w:sz w:val="24"/>
          <w:szCs w:val="24"/>
        </w:rPr>
        <w:t>2</w:t>
      </w:r>
      <w:r w:rsidRPr="008B364D">
        <w:rPr>
          <w:rFonts w:ascii="Times New Roman" w:hAnsi="Times New Roman" w:cs="Times New Roman"/>
          <w:sz w:val="24"/>
          <w:szCs w:val="24"/>
        </w:rPr>
        <w:t>.201</w:t>
      </w:r>
      <w:r w:rsidR="008B364D" w:rsidRPr="008B364D">
        <w:rPr>
          <w:rFonts w:ascii="Times New Roman" w:hAnsi="Times New Roman" w:cs="Times New Roman"/>
          <w:sz w:val="24"/>
          <w:szCs w:val="24"/>
        </w:rPr>
        <w:t>5</w:t>
      </w:r>
      <w:r w:rsidRPr="008B364D">
        <w:rPr>
          <w:rFonts w:ascii="Times New Roman" w:hAnsi="Times New Roman" w:cs="Times New Roman"/>
          <w:sz w:val="24"/>
          <w:szCs w:val="24"/>
        </w:rPr>
        <w:t xml:space="preserve"> </w:t>
      </w:r>
      <w:r>
        <w:rPr>
          <w:rFonts w:ascii="Times New Roman" w:hAnsi="Times New Roman" w:cs="Times New Roman"/>
          <w:sz w:val="24"/>
          <w:szCs w:val="24"/>
        </w:rPr>
        <w:t>№ 1275 «</w:t>
      </w:r>
      <w:r w:rsidRPr="00FA1CE1">
        <w:rPr>
          <w:rFonts w:ascii="Times New Roman" w:eastAsia="TimesNewRoman" w:hAnsi="Times New Roman" w:cs="Times New Roman"/>
          <w:sz w:val="24"/>
          <w:szCs w:val="24"/>
          <w:lang w:eastAsia="ru-RU"/>
        </w:rPr>
        <w:t>«</w:t>
      </w:r>
      <w:r w:rsidRPr="00FA1CE1">
        <w:rPr>
          <w:rFonts w:ascii="Times New Roman" w:eastAsia="Times New Roman" w:hAnsi="Times New Roman" w:cs="Times New Roman"/>
          <w:sz w:val="24"/>
          <w:szCs w:val="24"/>
          <w:lang w:eastAsia="ru-RU"/>
        </w:rPr>
        <w:t>Об утверждении Порядка формирования муниципального задания на оказание муниципальных услуг (выполнение работ),  финансовое обеспечение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муниципального образования «Александровский район»</w:t>
      </w:r>
      <w:r>
        <w:rPr>
          <w:rFonts w:ascii="Times New Roman" w:eastAsia="Times New Roman" w:hAnsi="Times New Roman" w:cs="Times New Roman"/>
          <w:sz w:val="24"/>
          <w:szCs w:val="24"/>
          <w:lang w:eastAsia="ru-RU"/>
        </w:rPr>
        <w:t xml:space="preserve">, </w:t>
      </w:r>
    </w:p>
    <w:p w:rsidR="00FA1CE1" w:rsidRDefault="00572427" w:rsidP="00451697">
      <w:pPr>
        <w:spacing w:after="0" w:line="240" w:lineRule="atLeast"/>
        <w:ind w:right="-1" w:firstLine="567"/>
        <w:jc w:val="both"/>
        <w:rPr>
          <w:rFonts w:ascii="Times New Roman" w:hAnsi="Times New Roman" w:cs="Times New Roman"/>
          <w:sz w:val="24"/>
          <w:szCs w:val="24"/>
        </w:rPr>
      </w:pPr>
      <w:r>
        <w:rPr>
          <w:rFonts w:ascii="Times New Roman" w:hAnsi="Times New Roman" w:cs="Times New Roman"/>
          <w:sz w:val="24"/>
          <w:szCs w:val="24"/>
        </w:rPr>
        <w:t>ПОСТАНОВЛЯЮ</w:t>
      </w:r>
      <w:r w:rsidR="00FA1CE1">
        <w:rPr>
          <w:rFonts w:ascii="Times New Roman" w:hAnsi="Times New Roman" w:cs="Times New Roman"/>
          <w:sz w:val="24"/>
          <w:szCs w:val="24"/>
        </w:rPr>
        <w:t>:</w:t>
      </w:r>
    </w:p>
    <w:p w:rsidR="002D64CC" w:rsidRDefault="004956A3" w:rsidP="00451697">
      <w:pPr>
        <w:pStyle w:val="ac"/>
        <w:numPr>
          <w:ilvl w:val="0"/>
          <w:numId w:val="1"/>
        </w:numPr>
        <w:tabs>
          <w:tab w:val="left" w:pos="851"/>
        </w:tabs>
        <w:spacing w:after="0" w:line="240" w:lineRule="atLeast"/>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Внести в </w:t>
      </w:r>
      <w:r w:rsidR="00F873C5" w:rsidRPr="00F873C5">
        <w:rPr>
          <w:rFonts w:ascii="Times New Roman" w:hAnsi="Times New Roman" w:cs="Times New Roman"/>
          <w:sz w:val="24"/>
          <w:szCs w:val="24"/>
        </w:rPr>
        <w:t>Порядок разработки, утверждения и реализации ведомственных целевых программ  муниципального образования «Александровский район»</w:t>
      </w:r>
      <w:r w:rsidR="00F873C5">
        <w:rPr>
          <w:rFonts w:ascii="Times New Roman" w:hAnsi="Times New Roman" w:cs="Times New Roman"/>
          <w:sz w:val="24"/>
          <w:szCs w:val="24"/>
        </w:rPr>
        <w:t xml:space="preserve">, утвержденный </w:t>
      </w:r>
      <w:r>
        <w:rPr>
          <w:rFonts w:ascii="Times New Roman" w:hAnsi="Times New Roman" w:cs="Times New Roman"/>
          <w:sz w:val="24"/>
          <w:szCs w:val="24"/>
        </w:rPr>
        <w:t>постановление</w:t>
      </w:r>
      <w:r w:rsidR="00577F32">
        <w:rPr>
          <w:rFonts w:ascii="Times New Roman" w:hAnsi="Times New Roman" w:cs="Times New Roman"/>
          <w:sz w:val="24"/>
          <w:szCs w:val="24"/>
        </w:rPr>
        <w:t>м</w:t>
      </w:r>
      <w:r>
        <w:rPr>
          <w:rFonts w:ascii="Times New Roman" w:hAnsi="Times New Roman" w:cs="Times New Roman"/>
          <w:sz w:val="24"/>
          <w:szCs w:val="24"/>
        </w:rPr>
        <w:t xml:space="preserve"> Администрации Александровского района Томской области от</w:t>
      </w:r>
      <w:r w:rsidR="003C2C40">
        <w:rPr>
          <w:rFonts w:ascii="Times New Roman" w:hAnsi="Times New Roman" w:cs="Times New Roman"/>
          <w:sz w:val="24"/>
          <w:szCs w:val="24"/>
        </w:rPr>
        <w:t xml:space="preserve"> </w:t>
      </w:r>
      <w:r>
        <w:rPr>
          <w:rFonts w:ascii="Times New Roman" w:hAnsi="Times New Roman" w:cs="Times New Roman"/>
          <w:sz w:val="24"/>
          <w:szCs w:val="24"/>
        </w:rPr>
        <w:t>15.08.2018 № 983 «</w:t>
      </w:r>
      <w:r w:rsidRPr="004956A3">
        <w:rPr>
          <w:rFonts w:ascii="Times New Roman" w:hAnsi="Times New Roman" w:cs="Times New Roman"/>
          <w:sz w:val="24"/>
          <w:szCs w:val="24"/>
        </w:rPr>
        <w:t>Об утверждении Порядка разработки, утверждения и реализации ведомственных целевых программ муниципального образования «Александровский район»</w:t>
      </w:r>
      <w:r>
        <w:rPr>
          <w:rFonts w:ascii="Times New Roman" w:hAnsi="Times New Roman" w:cs="Times New Roman"/>
          <w:sz w:val="24"/>
          <w:szCs w:val="24"/>
        </w:rPr>
        <w:t>» следующие изменения</w:t>
      </w:r>
      <w:r w:rsidR="00F873C5">
        <w:rPr>
          <w:rFonts w:ascii="Times New Roman" w:hAnsi="Times New Roman" w:cs="Times New Roman"/>
          <w:sz w:val="24"/>
          <w:szCs w:val="24"/>
        </w:rPr>
        <w:t>:</w:t>
      </w:r>
    </w:p>
    <w:p w:rsidR="00F51E9D" w:rsidRPr="00F51E9D" w:rsidRDefault="00F51E9D" w:rsidP="00451697">
      <w:pPr>
        <w:pStyle w:val="ac"/>
        <w:tabs>
          <w:tab w:val="left" w:pos="851"/>
        </w:tabs>
        <w:spacing w:after="0" w:line="240" w:lineRule="auto"/>
        <w:ind w:left="0" w:firstLine="567"/>
        <w:jc w:val="both"/>
        <w:rPr>
          <w:rFonts w:ascii="Times New Roman" w:hAnsi="Times New Roman" w:cs="Times New Roman"/>
          <w:sz w:val="24"/>
          <w:szCs w:val="24"/>
        </w:rPr>
      </w:pPr>
      <w:proofErr w:type="gramStart"/>
      <w:r w:rsidRPr="00F51E9D">
        <w:rPr>
          <w:rFonts w:ascii="Times New Roman" w:hAnsi="Times New Roman" w:cs="Times New Roman"/>
          <w:sz w:val="24"/>
          <w:szCs w:val="24"/>
        </w:rPr>
        <w:t>в</w:t>
      </w:r>
      <w:r w:rsidR="00F873C5" w:rsidRPr="00F51E9D">
        <w:rPr>
          <w:rFonts w:ascii="Times New Roman" w:hAnsi="Times New Roman" w:cs="Times New Roman"/>
          <w:sz w:val="24"/>
          <w:szCs w:val="24"/>
        </w:rPr>
        <w:t xml:space="preserve"> подпункте 2 пункта 24 главы </w:t>
      </w:r>
      <w:r w:rsidR="003C2C40">
        <w:rPr>
          <w:rFonts w:ascii="Times New Roman" w:hAnsi="Times New Roman" w:cs="Times New Roman"/>
          <w:sz w:val="24"/>
          <w:szCs w:val="24"/>
        </w:rPr>
        <w:t>3</w:t>
      </w:r>
      <w:r w:rsidR="00F873C5" w:rsidRPr="00F51E9D">
        <w:rPr>
          <w:rFonts w:ascii="Times New Roman" w:hAnsi="Times New Roman" w:cs="Times New Roman"/>
          <w:sz w:val="24"/>
          <w:szCs w:val="24"/>
        </w:rPr>
        <w:t xml:space="preserve"> </w:t>
      </w:r>
      <w:r w:rsidR="003C2C40">
        <w:rPr>
          <w:rFonts w:ascii="Times New Roman" w:hAnsi="Times New Roman" w:cs="Times New Roman"/>
          <w:sz w:val="24"/>
          <w:szCs w:val="24"/>
        </w:rPr>
        <w:t>П</w:t>
      </w:r>
      <w:r w:rsidR="00F873C5" w:rsidRPr="00F51E9D">
        <w:rPr>
          <w:rFonts w:ascii="Times New Roman" w:hAnsi="Times New Roman" w:cs="Times New Roman"/>
          <w:sz w:val="24"/>
          <w:szCs w:val="24"/>
        </w:rPr>
        <w:t xml:space="preserve">орядка слова «в случаях, установленных </w:t>
      </w:r>
      <w:hyperlink r:id="rId7" w:history="1">
        <w:r w:rsidR="00F873C5" w:rsidRPr="00F51E9D">
          <w:rPr>
            <w:rStyle w:val="af7"/>
            <w:rFonts w:ascii="Times New Roman" w:hAnsi="Times New Roman" w:cs="Times New Roman"/>
            <w:color w:val="auto"/>
            <w:sz w:val="24"/>
            <w:szCs w:val="24"/>
            <w:u w:val="none"/>
          </w:rPr>
          <w:t>постановлением</w:t>
        </w:r>
      </w:hyperlink>
      <w:r w:rsidR="00F873C5" w:rsidRPr="00F51E9D">
        <w:rPr>
          <w:rFonts w:ascii="Times New Roman" w:hAnsi="Times New Roman" w:cs="Times New Roman"/>
          <w:sz w:val="24"/>
          <w:szCs w:val="24"/>
        </w:rPr>
        <w:t xml:space="preserve"> Администрации Томской области от 22.12.2015 N 1275 «Об утверждении Порядка формирования муниципального задания на оказание муниципальных услуг (выполнение работ), финансовое обеспечение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муниципального образования «Александровский район»» заменить словами «</w:t>
      </w:r>
      <w:r>
        <w:rPr>
          <w:rFonts w:ascii="Times New Roman" w:hAnsi="Times New Roman" w:cs="Times New Roman"/>
          <w:sz w:val="24"/>
          <w:szCs w:val="24"/>
        </w:rPr>
        <w:t xml:space="preserve">в случаях, установленных пунктом 11 </w:t>
      </w:r>
      <w:r w:rsidR="003C2C40">
        <w:rPr>
          <w:rFonts w:ascii="Times New Roman" w:hAnsi="Times New Roman" w:cs="Times New Roman"/>
          <w:sz w:val="24"/>
          <w:szCs w:val="24"/>
        </w:rPr>
        <w:t>Главы 1</w:t>
      </w:r>
      <w:proofErr w:type="gramEnd"/>
      <w:r w:rsidR="003C2C40">
        <w:rPr>
          <w:rFonts w:ascii="Times New Roman" w:hAnsi="Times New Roman" w:cs="Times New Roman"/>
          <w:sz w:val="24"/>
          <w:szCs w:val="24"/>
        </w:rPr>
        <w:t xml:space="preserve"> </w:t>
      </w:r>
      <w:r w:rsidRPr="00F51E9D">
        <w:rPr>
          <w:rFonts w:ascii="Times New Roman" w:hAnsi="Times New Roman" w:cs="Times New Roman"/>
          <w:sz w:val="24"/>
          <w:szCs w:val="24"/>
        </w:rPr>
        <w:t>Порядк</w:t>
      </w:r>
      <w:r>
        <w:rPr>
          <w:rFonts w:ascii="Times New Roman" w:hAnsi="Times New Roman" w:cs="Times New Roman"/>
          <w:sz w:val="24"/>
          <w:szCs w:val="24"/>
        </w:rPr>
        <w:t>а</w:t>
      </w:r>
      <w:r w:rsidRPr="00F51E9D">
        <w:rPr>
          <w:rFonts w:ascii="Times New Roman" w:hAnsi="Times New Roman" w:cs="Times New Roman"/>
          <w:sz w:val="24"/>
          <w:szCs w:val="24"/>
        </w:rPr>
        <w:t xml:space="preserve"> формирования муниципального задания на оказание муниципальных услуг (выполнение работ), финансового обеспечения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муниципального образования «Александровский район», утвержденного постановлением Администрации Александровского района</w:t>
      </w:r>
      <w:r>
        <w:rPr>
          <w:rFonts w:ascii="Times New Roman" w:hAnsi="Times New Roman" w:cs="Times New Roman"/>
          <w:sz w:val="24"/>
          <w:szCs w:val="24"/>
        </w:rPr>
        <w:t xml:space="preserve"> Томской области от 17.12.2018 </w:t>
      </w:r>
      <w:r w:rsidRPr="00F51E9D">
        <w:rPr>
          <w:rFonts w:ascii="Times New Roman" w:hAnsi="Times New Roman" w:cs="Times New Roman"/>
          <w:sz w:val="24"/>
          <w:szCs w:val="24"/>
        </w:rPr>
        <w:t>1527.».</w:t>
      </w:r>
    </w:p>
    <w:p w:rsidR="00F873C5" w:rsidRPr="00451697" w:rsidRDefault="00451697" w:rsidP="00451697">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2. </w:t>
      </w:r>
      <w:r w:rsidR="008B364D" w:rsidRPr="00451697">
        <w:rPr>
          <w:rFonts w:ascii="Times New Roman" w:hAnsi="Times New Roman" w:cs="Times New Roman"/>
          <w:sz w:val="24"/>
          <w:szCs w:val="24"/>
        </w:rPr>
        <w:t>Настоящее постановление вступает в силу со дня официального опубликования (обнародования)</w:t>
      </w:r>
      <w:r w:rsidR="00F51E9D" w:rsidRPr="00451697">
        <w:rPr>
          <w:rFonts w:ascii="Times New Roman" w:hAnsi="Times New Roman" w:cs="Times New Roman"/>
          <w:sz w:val="24"/>
          <w:szCs w:val="24"/>
        </w:rPr>
        <w:t>.</w:t>
      </w:r>
    </w:p>
    <w:p w:rsidR="00F873C5" w:rsidRPr="00451697" w:rsidRDefault="00F51E9D" w:rsidP="00451697">
      <w:pPr>
        <w:pStyle w:val="ac"/>
        <w:numPr>
          <w:ilvl w:val="0"/>
          <w:numId w:val="3"/>
        </w:numPr>
        <w:tabs>
          <w:tab w:val="left" w:pos="851"/>
        </w:tabs>
        <w:spacing w:after="0" w:line="240" w:lineRule="auto"/>
        <w:ind w:left="0" w:firstLine="927"/>
        <w:jc w:val="both"/>
        <w:rPr>
          <w:rFonts w:ascii="Times New Roman" w:hAnsi="Times New Roman" w:cs="Times New Roman"/>
          <w:sz w:val="24"/>
          <w:szCs w:val="24"/>
        </w:rPr>
      </w:pPr>
      <w:proofErr w:type="gramStart"/>
      <w:r w:rsidRPr="00451697">
        <w:rPr>
          <w:rFonts w:ascii="Times New Roman" w:hAnsi="Times New Roman" w:cs="Times New Roman"/>
          <w:sz w:val="24"/>
          <w:szCs w:val="24"/>
        </w:rPr>
        <w:t>Контроль за</w:t>
      </w:r>
      <w:proofErr w:type="gramEnd"/>
      <w:r w:rsidRPr="00451697">
        <w:rPr>
          <w:rFonts w:ascii="Times New Roman" w:hAnsi="Times New Roman" w:cs="Times New Roman"/>
          <w:sz w:val="24"/>
          <w:szCs w:val="24"/>
        </w:rPr>
        <w:t xml:space="preserve"> исполнением настоящего постановления возложить на первого заместителя Главы Александровского района Мумбера В.П.</w:t>
      </w:r>
    </w:p>
    <w:p w:rsidR="00F51E9D" w:rsidRDefault="00F51E9D" w:rsidP="00F51E9D">
      <w:pPr>
        <w:tabs>
          <w:tab w:val="left" w:pos="851"/>
        </w:tabs>
        <w:spacing w:after="0" w:line="240" w:lineRule="atLeast"/>
        <w:ind w:right="-1"/>
        <w:jc w:val="both"/>
        <w:rPr>
          <w:rFonts w:ascii="Times New Roman" w:hAnsi="Times New Roman" w:cs="Times New Roman"/>
          <w:sz w:val="24"/>
          <w:szCs w:val="24"/>
        </w:rPr>
      </w:pPr>
    </w:p>
    <w:p w:rsidR="00F51E9D" w:rsidRDefault="00F51E9D" w:rsidP="00F51E9D">
      <w:pPr>
        <w:tabs>
          <w:tab w:val="left" w:pos="851"/>
        </w:tabs>
        <w:spacing w:after="0" w:line="240" w:lineRule="atLeast"/>
        <w:ind w:right="-1"/>
        <w:jc w:val="both"/>
        <w:rPr>
          <w:rFonts w:ascii="Times New Roman" w:hAnsi="Times New Roman" w:cs="Times New Roman"/>
          <w:sz w:val="24"/>
          <w:szCs w:val="24"/>
        </w:rPr>
      </w:pPr>
    </w:p>
    <w:tbl>
      <w:tblPr>
        <w:tblW w:w="0" w:type="auto"/>
        <w:tblLook w:val="01E0" w:firstRow="1" w:lastRow="1" w:firstColumn="1" w:lastColumn="1" w:noHBand="0" w:noVBand="0"/>
      </w:tblPr>
      <w:tblGrid>
        <w:gridCol w:w="4643"/>
        <w:gridCol w:w="4644"/>
      </w:tblGrid>
      <w:tr w:rsidR="00F51E9D" w:rsidRPr="00F51E9D" w:rsidTr="00577F32">
        <w:trPr>
          <w:trHeight w:val="357"/>
        </w:trPr>
        <w:tc>
          <w:tcPr>
            <w:tcW w:w="4643" w:type="dxa"/>
          </w:tcPr>
          <w:p w:rsidR="00F51E9D" w:rsidRPr="00F51E9D" w:rsidRDefault="00F51E9D" w:rsidP="00F51E9D">
            <w:pPr>
              <w:spacing w:after="0"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И.о. </w:t>
            </w:r>
            <w:r w:rsidRPr="00F51E9D">
              <w:rPr>
                <w:rFonts w:ascii="Times New Roman" w:eastAsia="Times New Roman" w:hAnsi="Times New Roman" w:cs="Times New Roman"/>
                <w:sz w:val="24"/>
                <w:szCs w:val="24"/>
                <w:lang w:eastAsia="ru-RU"/>
              </w:rPr>
              <w:t>Глав</w:t>
            </w:r>
            <w:r>
              <w:rPr>
                <w:rFonts w:ascii="Times New Roman" w:eastAsia="Times New Roman" w:hAnsi="Times New Roman" w:cs="Times New Roman"/>
                <w:sz w:val="24"/>
                <w:szCs w:val="24"/>
                <w:lang w:eastAsia="ru-RU"/>
              </w:rPr>
              <w:t>ы</w:t>
            </w:r>
            <w:r w:rsidRPr="00F51E9D">
              <w:rPr>
                <w:rFonts w:ascii="Times New Roman" w:eastAsia="Times New Roman" w:hAnsi="Times New Roman" w:cs="Times New Roman"/>
                <w:sz w:val="24"/>
                <w:szCs w:val="24"/>
                <w:lang w:eastAsia="ru-RU"/>
              </w:rPr>
              <w:t xml:space="preserve"> Александровского района                                </w:t>
            </w:r>
          </w:p>
        </w:tc>
        <w:tc>
          <w:tcPr>
            <w:tcW w:w="4644" w:type="dxa"/>
          </w:tcPr>
          <w:p w:rsidR="00F51E9D" w:rsidRPr="00F51E9D" w:rsidRDefault="00F51E9D" w:rsidP="00F51E9D">
            <w:pPr>
              <w:spacing w:after="0" w:line="240" w:lineRule="auto"/>
              <w:ind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w:t>
            </w:r>
            <w:r w:rsidRPr="00F51E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Мумбер</w:t>
            </w:r>
          </w:p>
        </w:tc>
      </w:tr>
    </w:tbl>
    <w:p w:rsidR="00572427" w:rsidRDefault="00572427" w:rsidP="00572427">
      <w:pPr>
        <w:tabs>
          <w:tab w:val="left" w:pos="851"/>
        </w:tabs>
        <w:spacing w:after="0" w:line="240" w:lineRule="atLeast"/>
        <w:ind w:right="-1" w:firstLine="0"/>
        <w:jc w:val="both"/>
        <w:rPr>
          <w:rFonts w:ascii="Times New Roman" w:hAnsi="Times New Roman" w:cs="Times New Roman"/>
          <w:sz w:val="20"/>
          <w:szCs w:val="20"/>
        </w:rPr>
      </w:pPr>
    </w:p>
    <w:p w:rsidR="00F51E9D" w:rsidRPr="00572427" w:rsidRDefault="00572427" w:rsidP="00572427">
      <w:pPr>
        <w:tabs>
          <w:tab w:val="left" w:pos="851"/>
        </w:tabs>
        <w:spacing w:after="0" w:line="240" w:lineRule="atLeast"/>
        <w:ind w:right="-1" w:firstLine="0"/>
        <w:jc w:val="both"/>
        <w:rPr>
          <w:rFonts w:ascii="Times New Roman" w:hAnsi="Times New Roman" w:cs="Times New Roman"/>
          <w:sz w:val="20"/>
          <w:szCs w:val="20"/>
        </w:rPr>
      </w:pPr>
      <w:r w:rsidRPr="00572427">
        <w:rPr>
          <w:rFonts w:ascii="Times New Roman" w:hAnsi="Times New Roman" w:cs="Times New Roman"/>
          <w:sz w:val="20"/>
          <w:szCs w:val="20"/>
        </w:rPr>
        <w:t>Бобрешева Л.Н.</w:t>
      </w:r>
    </w:p>
    <w:p w:rsidR="00F51E9D" w:rsidRDefault="00F51E9D" w:rsidP="00451697">
      <w:pPr>
        <w:ind w:firstLine="0"/>
        <w:rPr>
          <w:rFonts w:ascii="Times New Roman" w:hAnsi="Times New Roman" w:cs="Times New Roman"/>
          <w:sz w:val="24"/>
          <w:szCs w:val="24"/>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Default="00F51E9D" w:rsidP="00F51E9D">
      <w:pPr>
        <w:spacing w:after="0" w:line="276" w:lineRule="auto"/>
        <w:ind w:firstLine="0"/>
        <w:rPr>
          <w:rFonts w:ascii="Times New Roman" w:eastAsia="Times New Roman" w:hAnsi="Times New Roman" w:cs="Times New Roman"/>
          <w:u w:val="single"/>
          <w:lang w:eastAsia="ru-RU"/>
        </w:rPr>
      </w:pPr>
    </w:p>
    <w:p w:rsidR="00F51E9D" w:rsidRPr="00F51E9D" w:rsidRDefault="00F51E9D" w:rsidP="00F51E9D">
      <w:pPr>
        <w:spacing w:after="0" w:line="276" w:lineRule="auto"/>
        <w:ind w:firstLine="0"/>
        <w:rPr>
          <w:rFonts w:ascii="Times New Roman" w:eastAsia="Times New Roman" w:hAnsi="Times New Roman" w:cs="Times New Roman"/>
          <w:u w:val="single"/>
          <w:lang w:eastAsia="ru-RU"/>
        </w:rPr>
      </w:pPr>
      <w:r w:rsidRPr="00F51E9D">
        <w:rPr>
          <w:rFonts w:ascii="Times New Roman" w:eastAsia="Times New Roman" w:hAnsi="Times New Roman" w:cs="Times New Roman"/>
          <w:u w:val="single"/>
          <w:lang w:eastAsia="ru-RU"/>
        </w:rPr>
        <w:t>Рассылка:</w:t>
      </w:r>
    </w:p>
    <w:p w:rsidR="00F51E9D" w:rsidRPr="00F51E9D" w:rsidRDefault="00F51E9D" w:rsidP="00F51E9D">
      <w:pPr>
        <w:spacing w:after="0" w:line="276" w:lineRule="auto"/>
        <w:ind w:firstLine="0"/>
        <w:rPr>
          <w:rFonts w:ascii="Times New Roman" w:eastAsia="Times New Roman" w:hAnsi="Times New Roman" w:cs="Times New Roman"/>
          <w:lang w:eastAsia="ru-RU"/>
        </w:rPr>
      </w:pPr>
      <w:r w:rsidRPr="00F51E9D">
        <w:rPr>
          <w:rFonts w:ascii="Times New Roman" w:eastAsia="Times New Roman" w:hAnsi="Times New Roman" w:cs="Times New Roman"/>
          <w:lang w:eastAsia="ru-RU"/>
        </w:rPr>
        <w:t xml:space="preserve">Финансовый отдел Администрации Александровского района,  </w:t>
      </w:r>
    </w:p>
    <w:p w:rsidR="00F51E9D" w:rsidRPr="00F51E9D" w:rsidRDefault="00F51E9D" w:rsidP="00F51E9D">
      <w:pPr>
        <w:spacing w:after="0" w:line="276" w:lineRule="auto"/>
        <w:ind w:firstLine="0"/>
        <w:rPr>
          <w:rFonts w:ascii="Times New Roman" w:eastAsia="Times New Roman" w:hAnsi="Times New Roman" w:cs="Times New Roman"/>
          <w:lang w:eastAsia="ru-RU"/>
        </w:rPr>
      </w:pPr>
      <w:r w:rsidRPr="00F51E9D">
        <w:rPr>
          <w:rFonts w:ascii="Times New Roman" w:eastAsia="Times New Roman" w:hAnsi="Times New Roman" w:cs="Times New Roman"/>
          <w:lang w:eastAsia="ru-RU"/>
        </w:rPr>
        <w:t>Отдел экономики  Администрации Александровского района,</w:t>
      </w:r>
    </w:p>
    <w:p w:rsidR="00F51E9D" w:rsidRPr="00F51E9D" w:rsidRDefault="00F51E9D" w:rsidP="00F51E9D">
      <w:pPr>
        <w:spacing w:after="0" w:line="276" w:lineRule="auto"/>
        <w:ind w:firstLine="0"/>
        <w:rPr>
          <w:rFonts w:ascii="Times New Roman" w:eastAsia="Times New Roman" w:hAnsi="Times New Roman" w:cs="Times New Roman"/>
          <w:lang w:eastAsia="ru-RU"/>
        </w:rPr>
      </w:pPr>
      <w:r w:rsidRPr="00F51E9D">
        <w:rPr>
          <w:rFonts w:ascii="Times New Roman" w:eastAsia="Times New Roman" w:hAnsi="Times New Roman" w:cs="Times New Roman"/>
          <w:lang w:eastAsia="ru-RU"/>
        </w:rPr>
        <w:t>Районный отдел образования Администрации Александровского района;</w:t>
      </w:r>
    </w:p>
    <w:p w:rsidR="00F51E9D" w:rsidRPr="00F51E9D" w:rsidRDefault="00F51E9D" w:rsidP="00F51E9D">
      <w:pPr>
        <w:spacing w:after="0" w:line="276" w:lineRule="auto"/>
        <w:ind w:firstLine="0"/>
        <w:rPr>
          <w:rFonts w:ascii="Times New Roman" w:eastAsia="Times New Roman" w:hAnsi="Times New Roman" w:cs="Times New Roman"/>
          <w:lang w:eastAsia="ru-RU"/>
        </w:rPr>
      </w:pPr>
      <w:r w:rsidRPr="00F51E9D">
        <w:rPr>
          <w:rFonts w:ascii="Times New Roman" w:eastAsia="Times New Roman" w:hAnsi="Times New Roman" w:cs="Times New Roman"/>
          <w:lang w:eastAsia="ru-RU"/>
        </w:rPr>
        <w:t>МКУ «Отдел культуры</w:t>
      </w:r>
      <w:r>
        <w:rPr>
          <w:rFonts w:ascii="Times New Roman" w:eastAsia="Times New Roman" w:hAnsi="Times New Roman" w:cs="Times New Roman"/>
          <w:lang w:eastAsia="ru-RU"/>
        </w:rPr>
        <w:t>, спорта и молодежной политики».</w:t>
      </w:r>
    </w:p>
    <w:p w:rsidR="00F51E9D" w:rsidRPr="00F51E9D" w:rsidRDefault="00F51E9D" w:rsidP="00F51E9D">
      <w:pPr>
        <w:tabs>
          <w:tab w:val="left" w:pos="851"/>
        </w:tabs>
        <w:spacing w:after="0" w:line="240" w:lineRule="atLeast"/>
        <w:ind w:right="-1"/>
        <w:jc w:val="both"/>
        <w:rPr>
          <w:rFonts w:ascii="Times New Roman" w:hAnsi="Times New Roman" w:cs="Times New Roman"/>
          <w:sz w:val="24"/>
          <w:szCs w:val="24"/>
        </w:rPr>
      </w:pPr>
    </w:p>
    <w:sectPr w:rsidR="00F51E9D" w:rsidRPr="00F51E9D" w:rsidSect="00FA1CE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456"/>
    <w:multiLevelType w:val="hybridMultilevel"/>
    <w:tmpl w:val="7FB272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DFB0FFB"/>
    <w:multiLevelType w:val="hybridMultilevel"/>
    <w:tmpl w:val="98D25758"/>
    <w:lvl w:ilvl="0" w:tplc="D46AA86A">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4DE2E71"/>
    <w:multiLevelType w:val="hybridMultilevel"/>
    <w:tmpl w:val="A9826E24"/>
    <w:lvl w:ilvl="0" w:tplc="93968D0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E1"/>
    <w:rsid w:val="001F60AA"/>
    <w:rsid w:val="002A03C1"/>
    <w:rsid w:val="002D64CC"/>
    <w:rsid w:val="003C2C40"/>
    <w:rsid w:val="00451697"/>
    <w:rsid w:val="004956A3"/>
    <w:rsid w:val="00572427"/>
    <w:rsid w:val="00577F32"/>
    <w:rsid w:val="005A75E2"/>
    <w:rsid w:val="006D1151"/>
    <w:rsid w:val="007521B6"/>
    <w:rsid w:val="008B364D"/>
    <w:rsid w:val="00AB1DB0"/>
    <w:rsid w:val="00B73E2D"/>
    <w:rsid w:val="00D57F47"/>
    <w:rsid w:val="00F273CA"/>
    <w:rsid w:val="00F51E9D"/>
    <w:rsid w:val="00F873C5"/>
    <w:rsid w:val="00FA1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0AA"/>
  </w:style>
  <w:style w:type="paragraph" w:styleId="1">
    <w:name w:val="heading 1"/>
    <w:basedOn w:val="a"/>
    <w:next w:val="a"/>
    <w:link w:val="10"/>
    <w:uiPriority w:val="9"/>
    <w:qFormat/>
    <w:rsid w:val="001F60AA"/>
    <w:pPr>
      <w:spacing w:before="600" w:after="0" w:line="360" w:lineRule="auto"/>
      <w:ind w:firstLine="0"/>
      <w:outlineLvl w:val="0"/>
    </w:pPr>
    <w:rPr>
      <w:rFonts w:ascii="Cambria" w:hAnsi="Cambria" w:cs="Arial"/>
      <w:b/>
      <w:bCs/>
      <w:i/>
      <w:iCs/>
      <w:sz w:val="32"/>
      <w:szCs w:val="32"/>
    </w:rPr>
  </w:style>
  <w:style w:type="paragraph" w:styleId="2">
    <w:name w:val="heading 2"/>
    <w:basedOn w:val="a"/>
    <w:next w:val="a"/>
    <w:link w:val="20"/>
    <w:uiPriority w:val="9"/>
    <w:semiHidden/>
    <w:unhideWhenUsed/>
    <w:qFormat/>
    <w:rsid w:val="001F60AA"/>
    <w:pPr>
      <w:spacing w:before="320" w:after="0" w:line="360" w:lineRule="auto"/>
      <w:ind w:firstLine="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1F60AA"/>
    <w:pPr>
      <w:spacing w:before="320" w:after="0" w:line="360" w:lineRule="auto"/>
      <w:ind w:firstLine="0"/>
      <w:outlineLvl w:val="2"/>
    </w:pPr>
    <w:rPr>
      <w:rFonts w:ascii="Cambria" w:eastAsia="Times New Roman" w:hAnsi="Cambria" w:cs="Times New Roman"/>
      <w:b/>
      <w:bCs/>
      <w:i/>
      <w:iCs/>
      <w:sz w:val="26"/>
      <w:szCs w:val="26"/>
    </w:rPr>
  </w:style>
  <w:style w:type="paragraph" w:styleId="4">
    <w:name w:val="heading 4"/>
    <w:basedOn w:val="a"/>
    <w:next w:val="a"/>
    <w:link w:val="40"/>
    <w:uiPriority w:val="9"/>
    <w:semiHidden/>
    <w:unhideWhenUsed/>
    <w:qFormat/>
    <w:rsid w:val="001F60AA"/>
    <w:pPr>
      <w:spacing w:before="280" w:after="0" w:line="360" w:lineRule="auto"/>
      <w:ind w:firstLine="0"/>
      <w:outlineLvl w:val="3"/>
    </w:pPr>
    <w:rPr>
      <w:rFonts w:ascii="Cambria" w:eastAsia="Times New Roman" w:hAnsi="Cambria" w:cs="Times New Roman"/>
      <w:b/>
      <w:bCs/>
      <w:i/>
      <w:iCs/>
      <w:sz w:val="24"/>
      <w:szCs w:val="24"/>
    </w:rPr>
  </w:style>
  <w:style w:type="paragraph" w:styleId="5">
    <w:name w:val="heading 5"/>
    <w:basedOn w:val="a"/>
    <w:next w:val="a"/>
    <w:link w:val="50"/>
    <w:uiPriority w:val="9"/>
    <w:semiHidden/>
    <w:unhideWhenUsed/>
    <w:qFormat/>
    <w:rsid w:val="001F60AA"/>
    <w:pPr>
      <w:spacing w:before="280" w:after="0" w:line="360" w:lineRule="auto"/>
      <w:ind w:firstLine="0"/>
      <w:outlineLvl w:val="4"/>
    </w:pPr>
    <w:rPr>
      <w:rFonts w:ascii="Cambria" w:eastAsia="Times New Roman" w:hAnsi="Cambria" w:cs="Times New Roman"/>
      <w:b/>
      <w:bCs/>
      <w:i/>
      <w:iCs/>
    </w:rPr>
  </w:style>
  <w:style w:type="paragraph" w:styleId="6">
    <w:name w:val="heading 6"/>
    <w:basedOn w:val="a"/>
    <w:next w:val="a"/>
    <w:link w:val="60"/>
    <w:uiPriority w:val="9"/>
    <w:semiHidden/>
    <w:unhideWhenUsed/>
    <w:qFormat/>
    <w:rsid w:val="001F60AA"/>
    <w:pPr>
      <w:spacing w:before="280" w:after="80" w:line="360" w:lineRule="auto"/>
      <w:ind w:firstLine="0"/>
      <w:outlineLvl w:val="5"/>
    </w:pPr>
    <w:rPr>
      <w:rFonts w:ascii="Cambria" w:eastAsia="Times New Roman" w:hAnsi="Cambria" w:cs="Times New Roman"/>
      <w:b/>
      <w:bCs/>
      <w:i/>
      <w:iCs/>
    </w:rPr>
  </w:style>
  <w:style w:type="paragraph" w:styleId="7">
    <w:name w:val="heading 7"/>
    <w:basedOn w:val="a"/>
    <w:next w:val="a"/>
    <w:link w:val="70"/>
    <w:uiPriority w:val="9"/>
    <w:semiHidden/>
    <w:unhideWhenUsed/>
    <w:qFormat/>
    <w:rsid w:val="001F60AA"/>
    <w:pPr>
      <w:spacing w:before="280" w:after="0" w:line="360" w:lineRule="auto"/>
      <w:ind w:firstLine="0"/>
      <w:outlineLvl w:val="6"/>
    </w:pPr>
    <w:rPr>
      <w:rFonts w:ascii="Cambria" w:eastAsia="Times New Roman" w:hAnsi="Cambria" w:cs="Times New Roman"/>
      <w:b/>
      <w:bCs/>
      <w:i/>
      <w:iCs/>
      <w:sz w:val="20"/>
      <w:szCs w:val="20"/>
    </w:rPr>
  </w:style>
  <w:style w:type="paragraph" w:styleId="8">
    <w:name w:val="heading 8"/>
    <w:basedOn w:val="a"/>
    <w:next w:val="a"/>
    <w:link w:val="80"/>
    <w:uiPriority w:val="9"/>
    <w:semiHidden/>
    <w:unhideWhenUsed/>
    <w:qFormat/>
    <w:rsid w:val="001F60AA"/>
    <w:pPr>
      <w:spacing w:before="280" w:after="0" w:line="360" w:lineRule="auto"/>
      <w:ind w:firstLine="0"/>
      <w:outlineLvl w:val="7"/>
    </w:pPr>
    <w:rPr>
      <w:rFonts w:ascii="Cambria" w:eastAsia="Times New Roman" w:hAnsi="Cambria" w:cs="Times New Roman"/>
      <w:b/>
      <w:bCs/>
      <w:i/>
      <w:iCs/>
      <w:sz w:val="18"/>
      <w:szCs w:val="18"/>
    </w:rPr>
  </w:style>
  <w:style w:type="paragraph" w:styleId="9">
    <w:name w:val="heading 9"/>
    <w:basedOn w:val="a"/>
    <w:next w:val="a"/>
    <w:link w:val="90"/>
    <w:uiPriority w:val="9"/>
    <w:semiHidden/>
    <w:unhideWhenUsed/>
    <w:qFormat/>
    <w:rsid w:val="001F60AA"/>
    <w:pPr>
      <w:spacing w:before="280" w:after="0" w:line="360" w:lineRule="auto"/>
      <w:ind w:firstLine="0"/>
      <w:outlineLvl w:val="8"/>
    </w:pPr>
    <w:rPr>
      <w:rFonts w:ascii="Cambria" w:eastAsia="Times New Roman" w:hAnsi="Cambria" w:cs="Times New Roman"/>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F60AA"/>
    <w:rPr>
      <w:rFonts w:ascii="Cambria" w:hAnsi="Cambria" w:cs="Arial"/>
      <w:b/>
      <w:bCs/>
      <w:i/>
      <w:iCs/>
      <w:sz w:val="32"/>
      <w:szCs w:val="32"/>
    </w:rPr>
  </w:style>
  <w:style w:type="character" w:customStyle="1" w:styleId="20">
    <w:name w:val="Заголовок 2 Знак"/>
    <w:link w:val="2"/>
    <w:uiPriority w:val="9"/>
    <w:semiHidden/>
    <w:rsid w:val="001F60AA"/>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F60AA"/>
    <w:rPr>
      <w:rFonts w:ascii="Cambria" w:eastAsia="Times New Roman" w:hAnsi="Cambria" w:cs="Times New Roman"/>
      <w:b/>
      <w:bCs/>
      <w:i/>
      <w:iCs/>
      <w:sz w:val="26"/>
      <w:szCs w:val="26"/>
    </w:rPr>
  </w:style>
  <w:style w:type="character" w:customStyle="1" w:styleId="40">
    <w:name w:val="Заголовок 4 Знак"/>
    <w:link w:val="4"/>
    <w:uiPriority w:val="9"/>
    <w:semiHidden/>
    <w:rsid w:val="001F60AA"/>
    <w:rPr>
      <w:rFonts w:ascii="Cambria" w:eastAsia="Times New Roman" w:hAnsi="Cambria" w:cs="Times New Roman"/>
      <w:b/>
      <w:bCs/>
      <w:i/>
      <w:iCs/>
      <w:sz w:val="24"/>
      <w:szCs w:val="24"/>
    </w:rPr>
  </w:style>
  <w:style w:type="character" w:customStyle="1" w:styleId="50">
    <w:name w:val="Заголовок 5 Знак"/>
    <w:link w:val="5"/>
    <w:uiPriority w:val="9"/>
    <w:semiHidden/>
    <w:rsid w:val="001F60AA"/>
    <w:rPr>
      <w:rFonts w:ascii="Cambria" w:eastAsia="Times New Roman" w:hAnsi="Cambria" w:cs="Times New Roman"/>
      <w:b/>
      <w:bCs/>
      <w:i/>
      <w:iCs/>
    </w:rPr>
  </w:style>
  <w:style w:type="character" w:customStyle="1" w:styleId="60">
    <w:name w:val="Заголовок 6 Знак"/>
    <w:link w:val="6"/>
    <w:uiPriority w:val="9"/>
    <w:semiHidden/>
    <w:rsid w:val="001F60AA"/>
    <w:rPr>
      <w:rFonts w:ascii="Cambria" w:eastAsia="Times New Roman" w:hAnsi="Cambria" w:cs="Times New Roman"/>
      <w:b/>
      <w:bCs/>
      <w:i/>
      <w:iCs/>
    </w:rPr>
  </w:style>
  <w:style w:type="character" w:customStyle="1" w:styleId="70">
    <w:name w:val="Заголовок 7 Знак"/>
    <w:link w:val="7"/>
    <w:uiPriority w:val="9"/>
    <w:semiHidden/>
    <w:rsid w:val="001F60AA"/>
    <w:rPr>
      <w:rFonts w:ascii="Cambria" w:eastAsia="Times New Roman" w:hAnsi="Cambria" w:cs="Times New Roman"/>
      <w:b/>
      <w:bCs/>
      <w:i/>
      <w:iCs/>
      <w:sz w:val="20"/>
      <w:szCs w:val="20"/>
    </w:rPr>
  </w:style>
  <w:style w:type="character" w:customStyle="1" w:styleId="80">
    <w:name w:val="Заголовок 8 Знак"/>
    <w:link w:val="8"/>
    <w:uiPriority w:val="9"/>
    <w:semiHidden/>
    <w:rsid w:val="001F60AA"/>
    <w:rPr>
      <w:rFonts w:ascii="Cambria" w:eastAsia="Times New Roman" w:hAnsi="Cambria" w:cs="Times New Roman"/>
      <w:b/>
      <w:bCs/>
      <w:i/>
      <w:iCs/>
      <w:sz w:val="18"/>
      <w:szCs w:val="18"/>
    </w:rPr>
  </w:style>
  <w:style w:type="character" w:customStyle="1" w:styleId="90">
    <w:name w:val="Заголовок 9 Знак"/>
    <w:link w:val="9"/>
    <w:uiPriority w:val="9"/>
    <w:semiHidden/>
    <w:rsid w:val="001F60AA"/>
    <w:rPr>
      <w:rFonts w:ascii="Cambria" w:eastAsia="Times New Roman" w:hAnsi="Cambria" w:cs="Times New Roman"/>
      <w:i/>
      <w:iCs/>
      <w:sz w:val="18"/>
      <w:szCs w:val="18"/>
    </w:rPr>
  </w:style>
  <w:style w:type="paragraph" w:styleId="a3">
    <w:name w:val="caption"/>
    <w:basedOn w:val="a"/>
    <w:next w:val="a"/>
    <w:uiPriority w:val="35"/>
    <w:semiHidden/>
    <w:unhideWhenUsed/>
    <w:qFormat/>
    <w:rsid w:val="001F60AA"/>
    <w:rPr>
      <w:b/>
      <w:bCs/>
      <w:sz w:val="18"/>
      <w:szCs w:val="18"/>
    </w:rPr>
  </w:style>
  <w:style w:type="paragraph" w:styleId="a4">
    <w:name w:val="Title"/>
    <w:basedOn w:val="a"/>
    <w:next w:val="a"/>
    <w:link w:val="a5"/>
    <w:uiPriority w:val="10"/>
    <w:qFormat/>
    <w:rsid w:val="001F60AA"/>
    <w:pPr>
      <w:spacing w:line="240" w:lineRule="auto"/>
      <w:ind w:firstLine="0"/>
    </w:pPr>
    <w:rPr>
      <w:rFonts w:ascii="Cambria" w:eastAsia="Times New Roman" w:hAnsi="Cambria" w:cs="Times New Roman"/>
      <w:b/>
      <w:bCs/>
      <w:i/>
      <w:iCs/>
      <w:spacing w:val="10"/>
      <w:sz w:val="60"/>
      <w:szCs w:val="60"/>
    </w:rPr>
  </w:style>
  <w:style w:type="character" w:customStyle="1" w:styleId="a5">
    <w:name w:val="Название Знак"/>
    <w:link w:val="a4"/>
    <w:uiPriority w:val="10"/>
    <w:rsid w:val="001F60AA"/>
    <w:rPr>
      <w:rFonts w:ascii="Cambria" w:eastAsia="Times New Roman" w:hAnsi="Cambria" w:cs="Times New Roman"/>
      <w:b/>
      <w:bCs/>
      <w:i/>
      <w:iCs/>
      <w:spacing w:val="10"/>
      <w:sz w:val="60"/>
      <w:szCs w:val="60"/>
    </w:rPr>
  </w:style>
  <w:style w:type="paragraph" w:styleId="a6">
    <w:name w:val="Subtitle"/>
    <w:basedOn w:val="a"/>
    <w:next w:val="a"/>
    <w:link w:val="a7"/>
    <w:uiPriority w:val="11"/>
    <w:qFormat/>
    <w:rsid w:val="001F60AA"/>
    <w:pPr>
      <w:spacing w:after="320"/>
      <w:jc w:val="right"/>
    </w:pPr>
    <w:rPr>
      <w:i/>
      <w:iCs/>
      <w:color w:val="808080"/>
      <w:spacing w:val="10"/>
      <w:sz w:val="24"/>
      <w:szCs w:val="24"/>
    </w:rPr>
  </w:style>
  <w:style w:type="character" w:customStyle="1" w:styleId="a7">
    <w:name w:val="Подзаголовок Знак"/>
    <w:link w:val="a6"/>
    <w:uiPriority w:val="11"/>
    <w:rsid w:val="001F60AA"/>
    <w:rPr>
      <w:i/>
      <w:iCs/>
      <w:color w:val="808080"/>
      <w:spacing w:val="10"/>
      <w:sz w:val="24"/>
      <w:szCs w:val="24"/>
    </w:rPr>
  </w:style>
  <w:style w:type="character" w:styleId="a8">
    <w:name w:val="Strong"/>
    <w:uiPriority w:val="22"/>
    <w:qFormat/>
    <w:rsid w:val="001F60AA"/>
    <w:rPr>
      <w:b/>
      <w:bCs/>
      <w:spacing w:val="0"/>
    </w:rPr>
  </w:style>
  <w:style w:type="character" w:styleId="a9">
    <w:name w:val="Emphasis"/>
    <w:uiPriority w:val="20"/>
    <w:qFormat/>
    <w:rsid w:val="001F60AA"/>
    <w:rPr>
      <w:b/>
      <w:bCs/>
      <w:i/>
      <w:iCs/>
      <w:color w:val="auto"/>
    </w:rPr>
  </w:style>
  <w:style w:type="paragraph" w:styleId="aa">
    <w:name w:val="No Spacing"/>
    <w:basedOn w:val="a"/>
    <w:link w:val="ab"/>
    <w:uiPriority w:val="1"/>
    <w:qFormat/>
    <w:rsid w:val="001F60AA"/>
    <w:pPr>
      <w:spacing w:after="0" w:line="240" w:lineRule="auto"/>
      <w:ind w:firstLine="0"/>
    </w:pPr>
  </w:style>
  <w:style w:type="character" w:customStyle="1" w:styleId="ab">
    <w:name w:val="Без интервала Знак"/>
    <w:link w:val="aa"/>
    <w:uiPriority w:val="1"/>
    <w:rsid w:val="001F60AA"/>
  </w:style>
  <w:style w:type="paragraph" w:styleId="ac">
    <w:name w:val="List Paragraph"/>
    <w:basedOn w:val="a"/>
    <w:uiPriority w:val="34"/>
    <w:qFormat/>
    <w:rsid w:val="001F60AA"/>
    <w:pPr>
      <w:ind w:left="720"/>
      <w:contextualSpacing/>
    </w:pPr>
  </w:style>
  <w:style w:type="paragraph" w:styleId="21">
    <w:name w:val="Quote"/>
    <w:basedOn w:val="a"/>
    <w:next w:val="a"/>
    <w:link w:val="22"/>
    <w:uiPriority w:val="29"/>
    <w:qFormat/>
    <w:rsid w:val="001F60AA"/>
    <w:rPr>
      <w:rFonts w:ascii="Calibri"/>
      <w:color w:val="5A5A5A"/>
    </w:rPr>
  </w:style>
  <w:style w:type="character" w:customStyle="1" w:styleId="22">
    <w:name w:val="Цитата 2 Знак"/>
    <w:link w:val="21"/>
    <w:uiPriority w:val="29"/>
    <w:rsid w:val="001F60AA"/>
    <w:rPr>
      <w:rFonts w:ascii="Calibri"/>
      <w:color w:val="5A5A5A"/>
    </w:rPr>
  </w:style>
  <w:style w:type="paragraph" w:styleId="ad">
    <w:name w:val="Intense Quote"/>
    <w:basedOn w:val="a"/>
    <w:next w:val="a"/>
    <w:link w:val="ae"/>
    <w:uiPriority w:val="30"/>
    <w:qFormat/>
    <w:rsid w:val="001F60AA"/>
    <w:pPr>
      <w:spacing w:before="320" w:after="480" w:line="240" w:lineRule="auto"/>
      <w:ind w:left="720" w:right="720" w:firstLine="0"/>
      <w:jc w:val="center"/>
    </w:pPr>
    <w:rPr>
      <w:rFonts w:ascii="Cambria" w:eastAsia="Times New Roman" w:hAnsi="Cambria" w:cs="Times New Roman"/>
      <w:i/>
      <w:iCs/>
      <w:sz w:val="20"/>
      <w:szCs w:val="20"/>
    </w:rPr>
  </w:style>
  <w:style w:type="character" w:customStyle="1" w:styleId="ae">
    <w:name w:val="Выделенная цитата Знак"/>
    <w:link w:val="ad"/>
    <w:uiPriority w:val="30"/>
    <w:rsid w:val="001F60AA"/>
    <w:rPr>
      <w:rFonts w:ascii="Cambria" w:eastAsia="Times New Roman" w:hAnsi="Cambria" w:cs="Times New Roman"/>
      <w:i/>
      <w:iCs/>
      <w:sz w:val="20"/>
      <w:szCs w:val="20"/>
    </w:rPr>
  </w:style>
  <w:style w:type="character" w:styleId="af">
    <w:name w:val="Subtle Emphasis"/>
    <w:uiPriority w:val="19"/>
    <w:qFormat/>
    <w:rsid w:val="001F60AA"/>
    <w:rPr>
      <w:i/>
      <w:iCs/>
      <w:color w:val="5A5A5A"/>
    </w:rPr>
  </w:style>
  <w:style w:type="character" w:styleId="af0">
    <w:name w:val="Intense Emphasis"/>
    <w:uiPriority w:val="21"/>
    <w:qFormat/>
    <w:rsid w:val="001F60AA"/>
    <w:rPr>
      <w:b/>
      <w:bCs/>
      <w:i/>
      <w:iCs/>
      <w:color w:val="auto"/>
      <w:u w:val="single"/>
    </w:rPr>
  </w:style>
  <w:style w:type="character" w:styleId="af1">
    <w:name w:val="Subtle Reference"/>
    <w:uiPriority w:val="31"/>
    <w:qFormat/>
    <w:rsid w:val="001F60AA"/>
    <w:rPr>
      <w:smallCaps/>
    </w:rPr>
  </w:style>
  <w:style w:type="character" w:styleId="af2">
    <w:name w:val="Intense Reference"/>
    <w:uiPriority w:val="32"/>
    <w:qFormat/>
    <w:rsid w:val="001F60AA"/>
    <w:rPr>
      <w:b/>
      <w:bCs/>
      <w:smallCaps/>
      <w:color w:val="auto"/>
    </w:rPr>
  </w:style>
  <w:style w:type="character" w:styleId="af3">
    <w:name w:val="Book Title"/>
    <w:uiPriority w:val="33"/>
    <w:qFormat/>
    <w:rsid w:val="001F60AA"/>
    <w:rPr>
      <w:rFonts w:ascii="Cambria" w:eastAsia="Times New Roman" w:hAnsi="Cambria" w:cs="Times New Roman"/>
      <w:b/>
      <w:bCs/>
      <w:smallCaps/>
      <w:color w:val="auto"/>
      <w:u w:val="single"/>
    </w:rPr>
  </w:style>
  <w:style w:type="paragraph" w:styleId="af4">
    <w:name w:val="TOC Heading"/>
    <w:basedOn w:val="1"/>
    <w:next w:val="a"/>
    <w:uiPriority w:val="39"/>
    <w:semiHidden/>
    <w:unhideWhenUsed/>
    <w:qFormat/>
    <w:rsid w:val="001F60AA"/>
    <w:pPr>
      <w:outlineLvl w:val="9"/>
    </w:pPr>
    <w:rPr>
      <w:rFonts w:eastAsia="Times New Roman" w:cs="Times New Roman"/>
      <w:lang w:bidi="en-US"/>
    </w:rPr>
  </w:style>
  <w:style w:type="paragraph" w:styleId="af5">
    <w:name w:val="Balloon Text"/>
    <w:basedOn w:val="a"/>
    <w:link w:val="af6"/>
    <w:uiPriority w:val="99"/>
    <w:semiHidden/>
    <w:unhideWhenUsed/>
    <w:rsid w:val="00FA1CE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A1CE1"/>
    <w:rPr>
      <w:rFonts w:ascii="Tahoma" w:hAnsi="Tahoma" w:cs="Tahoma"/>
      <w:sz w:val="16"/>
      <w:szCs w:val="16"/>
    </w:rPr>
  </w:style>
  <w:style w:type="character" w:styleId="af7">
    <w:name w:val="Hyperlink"/>
    <w:basedOn w:val="a0"/>
    <w:uiPriority w:val="99"/>
    <w:unhideWhenUsed/>
    <w:rsid w:val="00F873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0AA"/>
  </w:style>
  <w:style w:type="paragraph" w:styleId="1">
    <w:name w:val="heading 1"/>
    <w:basedOn w:val="a"/>
    <w:next w:val="a"/>
    <w:link w:val="10"/>
    <w:uiPriority w:val="9"/>
    <w:qFormat/>
    <w:rsid w:val="001F60AA"/>
    <w:pPr>
      <w:spacing w:before="600" w:after="0" w:line="360" w:lineRule="auto"/>
      <w:ind w:firstLine="0"/>
      <w:outlineLvl w:val="0"/>
    </w:pPr>
    <w:rPr>
      <w:rFonts w:ascii="Cambria" w:hAnsi="Cambria" w:cs="Arial"/>
      <w:b/>
      <w:bCs/>
      <w:i/>
      <w:iCs/>
      <w:sz w:val="32"/>
      <w:szCs w:val="32"/>
    </w:rPr>
  </w:style>
  <w:style w:type="paragraph" w:styleId="2">
    <w:name w:val="heading 2"/>
    <w:basedOn w:val="a"/>
    <w:next w:val="a"/>
    <w:link w:val="20"/>
    <w:uiPriority w:val="9"/>
    <w:semiHidden/>
    <w:unhideWhenUsed/>
    <w:qFormat/>
    <w:rsid w:val="001F60AA"/>
    <w:pPr>
      <w:spacing w:before="320" w:after="0" w:line="360" w:lineRule="auto"/>
      <w:ind w:firstLine="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1F60AA"/>
    <w:pPr>
      <w:spacing w:before="320" w:after="0" w:line="360" w:lineRule="auto"/>
      <w:ind w:firstLine="0"/>
      <w:outlineLvl w:val="2"/>
    </w:pPr>
    <w:rPr>
      <w:rFonts w:ascii="Cambria" w:eastAsia="Times New Roman" w:hAnsi="Cambria" w:cs="Times New Roman"/>
      <w:b/>
      <w:bCs/>
      <w:i/>
      <w:iCs/>
      <w:sz w:val="26"/>
      <w:szCs w:val="26"/>
    </w:rPr>
  </w:style>
  <w:style w:type="paragraph" w:styleId="4">
    <w:name w:val="heading 4"/>
    <w:basedOn w:val="a"/>
    <w:next w:val="a"/>
    <w:link w:val="40"/>
    <w:uiPriority w:val="9"/>
    <w:semiHidden/>
    <w:unhideWhenUsed/>
    <w:qFormat/>
    <w:rsid w:val="001F60AA"/>
    <w:pPr>
      <w:spacing w:before="280" w:after="0" w:line="360" w:lineRule="auto"/>
      <w:ind w:firstLine="0"/>
      <w:outlineLvl w:val="3"/>
    </w:pPr>
    <w:rPr>
      <w:rFonts w:ascii="Cambria" w:eastAsia="Times New Roman" w:hAnsi="Cambria" w:cs="Times New Roman"/>
      <w:b/>
      <w:bCs/>
      <w:i/>
      <w:iCs/>
      <w:sz w:val="24"/>
      <w:szCs w:val="24"/>
    </w:rPr>
  </w:style>
  <w:style w:type="paragraph" w:styleId="5">
    <w:name w:val="heading 5"/>
    <w:basedOn w:val="a"/>
    <w:next w:val="a"/>
    <w:link w:val="50"/>
    <w:uiPriority w:val="9"/>
    <w:semiHidden/>
    <w:unhideWhenUsed/>
    <w:qFormat/>
    <w:rsid w:val="001F60AA"/>
    <w:pPr>
      <w:spacing w:before="280" w:after="0" w:line="360" w:lineRule="auto"/>
      <w:ind w:firstLine="0"/>
      <w:outlineLvl w:val="4"/>
    </w:pPr>
    <w:rPr>
      <w:rFonts w:ascii="Cambria" w:eastAsia="Times New Roman" w:hAnsi="Cambria" w:cs="Times New Roman"/>
      <w:b/>
      <w:bCs/>
      <w:i/>
      <w:iCs/>
    </w:rPr>
  </w:style>
  <w:style w:type="paragraph" w:styleId="6">
    <w:name w:val="heading 6"/>
    <w:basedOn w:val="a"/>
    <w:next w:val="a"/>
    <w:link w:val="60"/>
    <w:uiPriority w:val="9"/>
    <w:semiHidden/>
    <w:unhideWhenUsed/>
    <w:qFormat/>
    <w:rsid w:val="001F60AA"/>
    <w:pPr>
      <w:spacing w:before="280" w:after="80" w:line="360" w:lineRule="auto"/>
      <w:ind w:firstLine="0"/>
      <w:outlineLvl w:val="5"/>
    </w:pPr>
    <w:rPr>
      <w:rFonts w:ascii="Cambria" w:eastAsia="Times New Roman" w:hAnsi="Cambria" w:cs="Times New Roman"/>
      <w:b/>
      <w:bCs/>
      <w:i/>
      <w:iCs/>
    </w:rPr>
  </w:style>
  <w:style w:type="paragraph" w:styleId="7">
    <w:name w:val="heading 7"/>
    <w:basedOn w:val="a"/>
    <w:next w:val="a"/>
    <w:link w:val="70"/>
    <w:uiPriority w:val="9"/>
    <w:semiHidden/>
    <w:unhideWhenUsed/>
    <w:qFormat/>
    <w:rsid w:val="001F60AA"/>
    <w:pPr>
      <w:spacing w:before="280" w:after="0" w:line="360" w:lineRule="auto"/>
      <w:ind w:firstLine="0"/>
      <w:outlineLvl w:val="6"/>
    </w:pPr>
    <w:rPr>
      <w:rFonts w:ascii="Cambria" w:eastAsia="Times New Roman" w:hAnsi="Cambria" w:cs="Times New Roman"/>
      <w:b/>
      <w:bCs/>
      <w:i/>
      <w:iCs/>
      <w:sz w:val="20"/>
      <w:szCs w:val="20"/>
    </w:rPr>
  </w:style>
  <w:style w:type="paragraph" w:styleId="8">
    <w:name w:val="heading 8"/>
    <w:basedOn w:val="a"/>
    <w:next w:val="a"/>
    <w:link w:val="80"/>
    <w:uiPriority w:val="9"/>
    <w:semiHidden/>
    <w:unhideWhenUsed/>
    <w:qFormat/>
    <w:rsid w:val="001F60AA"/>
    <w:pPr>
      <w:spacing w:before="280" w:after="0" w:line="360" w:lineRule="auto"/>
      <w:ind w:firstLine="0"/>
      <w:outlineLvl w:val="7"/>
    </w:pPr>
    <w:rPr>
      <w:rFonts w:ascii="Cambria" w:eastAsia="Times New Roman" w:hAnsi="Cambria" w:cs="Times New Roman"/>
      <w:b/>
      <w:bCs/>
      <w:i/>
      <w:iCs/>
      <w:sz w:val="18"/>
      <w:szCs w:val="18"/>
    </w:rPr>
  </w:style>
  <w:style w:type="paragraph" w:styleId="9">
    <w:name w:val="heading 9"/>
    <w:basedOn w:val="a"/>
    <w:next w:val="a"/>
    <w:link w:val="90"/>
    <w:uiPriority w:val="9"/>
    <w:semiHidden/>
    <w:unhideWhenUsed/>
    <w:qFormat/>
    <w:rsid w:val="001F60AA"/>
    <w:pPr>
      <w:spacing w:before="280" w:after="0" w:line="360" w:lineRule="auto"/>
      <w:ind w:firstLine="0"/>
      <w:outlineLvl w:val="8"/>
    </w:pPr>
    <w:rPr>
      <w:rFonts w:ascii="Cambria" w:eastAsia="Times New Roman" w:hAnsi="Cambria" w:cs="Times New Roman"/>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F60AA"/>
    <w:rPr>
      <w:rFonts w:ascii="Cambria" w:hAnsi="Cambria" w:cs="Arial"/>
      <w:b/>
      <w:bCs/>
      <w:i/>
      <w:iCs/>
      <w:sz w:val="32"/>
      <w:szCs w:val="32"/>
    </w:rPr>
  </w:style>
  <w:style w:type="character" w:customStyle="1" w:styleId="20">
    <w:name w:val="Заголовок 2 Знак"/>
    <w:link w:val="2"/>
    <w:uiPriority w:val="9"/>
    <w:semiHidden/>
    <w:rsid w:val="001F60AA"/>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F60AA"/>
    <w:rPr>
      <w:rFonts w:ascii="Cambria" w:eastAsia="Times New Roman" w:hAnsi="Cambria" w:cs="Times New Roman"/>
      <w:b/>
      <w:bCs/>
      <w:i/>
      <w:iCs/>
      <w:sz w:val="26"/>
      <w:szCs w:val="26"/>
    </w:rPr>
  </w:style>
  <w:style w:type="character" w:customStyle="1" w:styleId="40">
    <w:name w:val="Заголовок 4 Знак"/>
    <w:link w:val="4"/>
    <w:uiPriority w:val="9"/>
    <w:semiHidden/>
    <w:rsid w:val="001F60AA"/>
    <w:rPr>
      <w:rFonts w:ascii="Cambria" w:eastAsia="Times New Roman" w:hAnsi="Cambria" w:cs="Times New Roman"/>
      <w:b/>
      <w:bCs/>
      <w:i/>
      <w:iCs/>
      <w:sz w:val="24"/>
      <w:szCs w:val="24"/>
    </w:rPr>
  </w:style>
  <w:style w:type="character" w:customStyle="1" w:styleId="50">
    <w:name w:val="Заголовок 5 Знак"/>
    <w:link w:val="5"/>
    <w:uiPriority w:val="9"/>
    <w:semiHidden/>
    <w:rsid w:val="001F60AA"/>
    <w:rPr>
      <w:rFonts w:ascii="Cambria" w:eastAsia="Times New Roman" w:hAnsi="Cambria" w:cs="Times New Roman"/>
      <w:b/>
      <w:bCs/>
      <w:i/>
      <w:iCs/>
    </w:rPr>
  </w:style>
  <w:style w:type="character" w:customStyle="1" w:styleId="60">
    <w:name w:val="Заголовок 6 Знак"/>
    <w:link w:val="6"/>
    <w:uiPriority w:val="9"/>
    <w:semiHidden/>
    <w:rsid w:val="001F60AA"/>
    <w:rPr>
      <w:rFonts w:ascii="Cambria" w:eastAsia="Times New Roman" w:hAnsi="Cambria" w:cs="Times New Roman"/>
      <w:b/>
      <w:bCs/>
      <w:i/>
      <w:iCs/>
    </w:rPr>
  </w:style>
  <w:style w:type="character" w:customStyle="1" w:styleId="70">
    <w:name w:val="Заголовок 7 Знак"/>
    <w:link w:val="7"/>
    <w:uiPriority w:val="9"/>
    <w:semiHidden/>
    <w:rsid w:val="001F60AA"/>
    <w:rPr>
      <w:rFonts w:ascii="Cambria" w:eastAsia="Times New Roman" w:hAnsi="Cambria" w:cs="Times New Roman"/>
      <w:b/>
      <w:bCs/>
      <w:i/>
      <w:iCs/>
      <w:sz w:val="20"/>
      <w:szCs w:val="20"/>
    </w:rPr>
  </w:style>
  <w:style w:type="character" w:customStyle="1" w:styleId="80">
    <w:name w:val="Заголовок 8 Знак"/>
    <w:link w:val="8"/>
    <w:uiPriority w:val="9"/>
    <w:semiHidden/>
    <w:rsid w:val="001F60AA"/>
    <w:rPr>
      <w:rFonts w:ascii="Cambria" w:eastAsia="Times New Roman" w:hAnsi="Cambria" w:cs="Times New Roman"/>
      <w:b/>
      <w:bCs/>
      <w:i/>
      <w:iCs/>
      <w:sz w:val="18"/>
      <w:szCs w:val="18"/>
    </w:rPr>
  </w:style>
  <w:style w:type="character" w:customStyle="1" w:styleId="90">
    <w:name w:val="Заголовок 9 Знак"/>
    <w:link w:val="9"/>
    <w:uiPriority w:val="9"/>
    <w:semiHidden/>
    <w:rsid w:val="001F60AA"/>
    <w:rPr>
      <w:rFonts w:ascii="Cambria" w:eastAsia="Times New Roman" w:hAnsi="Cambria" w:cs="Times New Roman"/>
      <w:i/>
      <w:iCs/>
      <w:sz w:val="18"/>
      <w:szCs w:val="18"/>
    </w:rPr>
  </w:style>
  <w:style w:type="paragraph" w:styleId="a3">
    <w:name w:val="caption"/>
    <w:basedOn w:val="a"/>
    <w:next w:val="a"/>
    <w:uiPriority w:val="35"/>
    <w:semiHidden/>
    <w:unhideWhenUsed/>
    <w:qFormat/>
    <w:rsid w:val="001F60AA"/>
    <w:rPr>
      <w:b/>
      <w:bCs/>
      <w:sz w:val="18"/>
      <w:szCs w:val="18"/>
    </w:rPr>
  </w:style>
  <w:style w:type="paragraph" w:styleId="a4">
    <w:name w:val="Title"/>
    <w:basedOn w:val="a"/>
    <w:next w:val="a"/>
    <w:link w:val="a5"/>
    <w:uiPriority w:val="10"/>
    <w:qFormat/>
    <w:rsid w:val="001F60AA"/>
    <w:pPr>
      <w:spacing w:line="240" w:lineRule="auto"/>
      <w:ind w:firstLine="0"/>
    </w:pPr>
    <w:rPr>
      <w:rFonts w:ascii="Cambria" w:eastAsia="Times New Roman" w:hAnsi="Cambria" w:cs="Times New Roman"/>
      <w:b/>
      <w:bCs/>
      <w:i/>
      <w:iCs/>
      <w:spacing w:val="10"/>
      <w:sz w:val="60"/>
      <w:szCs w:val="60"/>
    </w:rPr>
  </w:style>
  <w:style w:type="character" w:customStyle="1" w:styleId="a5">
    <w:name w:val="Название Знак"/>
    <w:link w:val="a4"/>
    <w:uiPriority w:val="10"/>
    <w:rsid w:val="001F60AA"/>
    <w:rPr>
      <w:rFonts w:ascii="Cambria" w:eastAsia="Times New Roman" w:hAnsi="Cambria" w:cs="Times New Roman"/>
      <w:b/>
      <w:bCs/>
      <w:i/>
      <w:iCs/>
      <w:spacing w:val="10"/>
      <w:sz w:val="60"/>
      <w:szCs w:val="60"/>
    </w:rPr>
  </w:style>
  <w:style w:type="paragraph" w:styleId="a6">
    <w:name w:val="Subtitle"/>
    <w:basedOn w:val="a"/>
    <w:next w:val="a"/>
    <w:link w:val="a7"/>
    <w:uiPriority w:val="11"/>
    <w:qFormat/>
    <w:rsid w:val="001F60AA"/>
    <w:pPr>
      <w:spacing w:after="320"/>
      <w:jc w:val="right"/>
    </w:pPr>
    <w:rPr>
      <w:i/>
      <w:iCs/>
      <w:color w:val="808080"/>
      <w:spacing w:val="10"/>
      <w:sz w:val="24"/>
      <w:szCs w:val="24"/>
    </w:rPr>
  </w:style>
  <w:style w:type="character" w:customStyle="1" w:styleId="a7">
    <w:name w:val="Подзаголовок Знак"/>
    <w:link w:val="a6"/>
    <w:uiPriority w:val="11"/>
    <w:rsid w:val="001F60AA"/>
    <w:rPr>
      <w:i/>
      <w:iCs/>
      <w:color w:val="808080"/>
      <w:spacing w:val="10"/>
      <w:sz w:val="24"/>
      <w:szCs w:val="24"/>
    </w:rPr>
  </w:style>
  <w:style w:type="character" w:styleId="a8">
    <w:name w:val="Strong"/>
    <w:uiPriority w:val="22"/>
    <w:qFormat/>
    <w:rsid w:val="001F60AA"/>
    <w:rPr>
      <w:b/>
      <w:bCs/>
      <w:spacing w:val="0"/>
    </w:rPr>
  </w:style>
  <w:style w:type="character" w:styleId="a9">
    <w:name w:val="Emphasis"/>
    <w:uiPriority w:val="20"/>
    <w:qFormat/>
    <w:rsid w:val="001F60AA"/>
    <w:rPr>
      <w:b/>
      <w:bCs/>
      <w:i/>
      <w:iCs/>
      <w:color w:val="auto"/>
    </w:rPr>
  </w:style>
  <w:style w:type="paragraph" w:styleId="aa">
    <w:name w:val="No Spacing"/>
    <w:basedOn w:val="a"/>
    <w:link w:val="ab"/>
    <w:uiPriority w:val="1"/>
    <w:qFormat/>
    <w:rsid w:val="001F60AA"/>
    <w:pPr>
      <w:spacing w:after="0" w:line="240" w:lineRule="auto"/>
      <w:ind w:firstLine="0"/>
    </w:pPr>
  </w:style>
  <w:style w:type="character" w:customStyle="1" w:styleId="ab">
    <w:name w:val="Без интервала Знак"/>
    <w:link w:val="aa"/>
    <w:uiPriority w:val="1"/>
    <w:rsid w:val="001F60AA"/>
  </w:style>
  <w:style w:type="paragraph" w:styleId="ac">
    <w:name w:val="List Paragraph"/>
    <w:basedOn w:val="a"/>
    <w:uiPriority w:val="34"/>
    <w:qFormat/>
    <w:rsid w:val="001F60AA"/>
    <w:pPr>
      <w:ind w:left="720"/>
      <w:contextualSpacing/>
    </w:pPr>
  </w:style>
  <w:style w:type="paragraph" w:styleId="21">
    <w:name w:val="Quote"/>
    <w:basedOn w:val="a"/>
    <w:next w:val="a"/>
    <w:link w:val="22"/>
    <w:uiPriority w:val="29"/>
    <w:qFormat/>
    <w:rsid w:val="001F60AA"/>
    <w:rPr>
      <w:rFonts w:ascii="Calibri"/>
      <w:color w:val="5A5A5A"/>
    </w:rPr>
  </w:style>
  <w:style w:type="character" w:customStyle="1" w:styleId="22">
    <w:name w:val="Цитата 2 Знак"/>
    <w:link w:val="21"/>
    <w:uiPriority w:val="29"/>
    <w:rsid w:val="001F60AA"/>
    <w:rPr>
      <w:rFonts w:ascii="Calibri"/>
      <w:color w:val="5A5A5A"/>
    </w:rPr>
  </w:style>
  <w:style w:type="paragraph" w:styleId="ad">
    <w:name w:val="Intense Quote"/>
    <w:basedOn w:val="a"/>
    <w:next w:val="a"/>
    <w:link w:val="ae"/>
    <w:uiPriority w:val="30"/>
    <w:qFormat/>
    <w:rsid w:val="001F60AA"/>
    <w:pPr>
      <w:spacing w:before="320" w:after="480" w:line="240" w:lineRule="auto"/>
      <w:ind w:left="720" w:right="720" w:firstLine="0"/>
      <w:jc w:val="center"/>
    </w:pPr>
    <w:rPr>
      <w:rFonts w:ascii="Cambria" w:eastAsia="Times New Roman" w:hAnsi="Cambria" w:cs="Times New Roman"/>
      <w:i/>
      <w:iCs/>
      <w:sz w:val="20"/>
      <w:szCs w:val="20"/>
    </w:rPr>
  </w:style>
  <w:style w:type="character" w:customStyle="1" w:styleId="ae">
    <w:name w:val="Выделенная цитата Знак"/>
    <w:link w:val="ad"/>
    <w:uiPriority w:val="30"/>
    <w:rsid w:val="001F60AA"/>
    <w:rPr>
      <w:rFonts w:ascii="Cambria" w:eastAsia="Times New Roman" w:hAnsi="Cambria" w:cs="Times New Roman"/>
      <w:i/>
      <w:iCs/>
      <w:sz w:val="20"/>
      <w:szCs w:val="20"/>
    </w:rPr>
  </w:style>
  <w:style w:type="character" w:styleId="af">
    <w:name w:val="Subtle Emphasis"/>
    <w:uiPriority w:val="19"/>
    <w:qFormat/>
    <w:rsid w:val="001F60AA"/>
    <w:rPr>
      <w:i/>
      <w:iCs/>
      <w:color w:val="5A5A5A"/>
    </w:rPr>
  </w:style>
  <w:style w:type="character" w:styleId="af0">
    <w:name w:val="Intense Emphasis"/>
    <w:uiPriority w:val="21"/>
    <w:qFormat/>
    <w:rsid w:val="001F60AA"/>
    <w:rPr>
      <w:b/>
      <w:bCs/>
      <w:i/>
      <w:iCs/>
      <w:color w:val="auto"/>
      <w:u w:val="single"/>
    </w:rPr>
  </w:style>
  <w:style w:type="character" w:styleId="af1">
    <w:name w:val="Subtle Reference"/>
    <w:uiPriority w:val="31"/>
    <w:qFormat/>
    <w:rsid w:val="001F60AA"/>
    <w:rPr>
      <w:smallCaps/>
    </w:rPr>
  </w:style>
  <w:style w:type="character" w:styleId="af2">
    <w:name w:val="Intense Reference"/>
    <w:uiPriority w:val="32"/>
    <w:qFormat/>
    <w:rsid w:val="001F60AA"/>
    <w:rPr>
      <w:b/>
      <w:bCs/>
      <w:smallCaps/>
      <w:color w:val="auto"/>
    </w:rPr>
  </w:style>
  <w:style w:type="character" w:styleId="af3">
    <w:name w:val="Book Title"/>
    <w:uiPriority w:val="33"/>
    <w:qFormat/>
    <w:rsid w:val="001F60AA"/>
    <w:rPr>
      <w:rFonts w:ascii="Cambria" w:eastAsia="Times New Roman" w:hAnsi="Cambria" w:cs="Times New Roman"/>
      <w:b/>
      <w:bCs/>
      <w:smallCaps/>
      <w:color w:val="auto"/>
      <w:u w:val="single"/>
    </w:rPr>
  </w:style>
  <w:style w:type="paragraph" w:styleId="af4">
    <w:name w:val="TOC Heading"/>
    <w:basedOn w:val="1"/>
    <w:next w:val="a"/>
    <w:uiPriority w:val="39"/>
    <w:semiHidden/>
    <w:unhideWhenUsed/>
    <w:qFormat/>
    <w:rsid w:val="001F60AA"/>
    <w:pPr>
      <w:outlineLvl w:val="9"/>
    </w:pPr>
    <w:rPr>
      <w:rFonts w:eastAsia="Times New Roman" w:cs="Times New Roman"/>
      <w:lang w:bidi="en-US"/>
    </w:rPr>
  </w:style>
  <w:style w:type="paragraph" w:styleId="af5">
    <w:name w:val="Balloon Text"/>
    <w:basedOn w:val="a"/>
    <w:link w:val="af6"/>
    <w:uiPriority w:val="99"/>
    <w:semiHidden/>
    <w:unhideWhenUsed/>
    <w:rsid w:val="00FA1CE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A1CE1"/>
    <w:rPr>
      <w:rFonts w:ascii="Tahoma" w:hAnsi="Tahoma" w:cs="Tahoma"/>
      <w:sz w:val="16"/>
      <w:szCs w:val="16"/>
    </w:rPr>
  </w:style>
  <w:style w:type="character" w:styleId="af7">
    <w:name w:val="Hyperlink"/>
    <w:basedOn w:val="a0"/>
    <w:uiPriority w:val="99"/>
    <w:unhideWhenUsed/>
    <w:rsid w:val="00F873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FB1F65684A573AB5837477160695ECF26A5E0ACD51540EA5C925D915FC99F898AE8a1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Бобрешева</dc:creator>
  <cp:lastModifiedBy>PC62</cp:lastModifiedBy>
  <cp:revision>2</cp:revision>
  <cp:lastPrinted>2019-06-17T10:40:00Z</cp:lastPrinted>
  <dcterms:created xsi:type="dcterms:W3CDTF">2019-06-17T11:01:00Z</dcterms:created>
  <dcterms:modified xsi:type="dcterms:W3CDTF">2019-06-17T11:01:00Z</dcterms:modified>
</cp:coreProperties>
</file>