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17C" w:rsidRDefault="008F517C" w:rsidP="00BB783D">
      <w:pPr>
        <w:pStyle w:val="a5"/>
        <w:jc w:val="center"/>
        <w:rPr>
          <w:rFonts w:ascii="Times New Roman" w:hAnsi="Times New Roman"/>
          <w:sz w:val="28"/>
          <w:szCs w:val="28"/>
        </w:rPr>
      </w:pPr>
      <w:r w:rsidRPr="008F517C">
        <w:rPr>
          <w:noProof/>
        </w:rPr>
        <w:drawing>
          <wp:inline distT="0" distB="0" distL="0" distR="0" wp14:anchorId="5A0AD978" wp14:editId="6D45C8ED">
            <wp:extent cx="666750" cy="800100"/>
            <wp:effectExtent l="0" t="0" r="0" b="0"/>
            <wp:docPr id="2" name="Рисунок 2"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062166" w:rsidRPr="00BB783D" w:rsidRDefault="00062166" w:rsidP="00BB783D">
      <w:pPr>
        <w:pStyle w:val="a5"/>
        <w:jc w:val="center"/>
        <w:rPr>
          <w:rFonts w:ascii="Times New Roman" w:hAnsi="Times New Roman"/>
          <w:sz w:val="28"/>
          <w:szCs w:val="28"/>
        </w:rPr>
      </w:pPr>
      <w:r w:rsidRPr="00BB783D">
        <w:rPr>
          <w:rFonts w:ascii="Times New Roman" w:hAnsi="Times New Roman"/>
          <w:sz w:val="28"/>
          <w:szCs w:val="28"/>
        </w:rPr>
        <w:t>АДМИНИСТРАЦИЯ АЛЕКСАНДРОВСКОГО РАЙОНА</w:t>
      </w:r>
    </w:p>
    <w:p w:rsidR="00062166" w:rsidRPr="00BB783D" w:rsidRDefault="00062166" w:rsidP="00BB783D">
      <w:pPr>
        <w:pStyle w:val="a5"/>
        <w:jc w:val="center"/>
        <w:rPr>
          <w:rFonts w:ascii="Times New Roman" w:hAnsi="Times New Roman"/>
          <w:sz w:val="28"/>
          <w:szCs w:val="28"/>
        </w:rPr>
      </w:pPr>
      <w:r w:rsidRPr="00BB783D">
        <w:rPr>
          <w:rFonts w:ascii="Times New Roman" w:hAnsi="Times New Roman"/>
          <w:sz w:val="28"/>
          <w:szCs w:val="28"/>
        </w:rPr>
        <w:t>ТОМСКОЙ ОБЛАСТИ</w:t>
      </w:r>
    </w:p>
    <w:p w:rsidR="00062166" w:rsidRPr="00BB783D" w:rsidRDefault="00062166" w:rsidP="00BB783D">
      <w:pPr>
        <w:pStyle w:val="a5"/>
        <w:jc w:val="center"/>
        <w:rPr>
          <w:rFonts w:ascii="Times New Roman" w:hAnsi="Times New Roman"/>
        </w:rPr>
      </w:pPr>
    </w:p>
    <w:p w:rsidR="00062166" w:rsidRPr="00BB783D" w:rsidRDefault="00062166" w:rsidP="00BB783D">
      <w:pPr>
        <w:pStyle w:val="a5"/>
        <w:jc w:val="center"/>
        <w:rPr>
          <w:rFonts w:ascii="Times New Roman" w:hAnsi="Times New Roman"/>
        </w:rPr>
      </w:pPr>
      <w:r w:rsidRPr="00BB783D">
        <w:rPr>
          <w:rFonts w:ascii="Times New Roman" w:hAnsi="Times New Roman"/>
          <w:b/>
          <w:sz w:val="32"/>
        </w:rPr>
        <w:t>ПОСТАНОВЛЕНИЕ</w:t>
      </w:r>
    </w:p>
    <w:tbl>
      <w:tblPr>
        <w:tblW w:w="0" w:type="auto"/>
        <w:tblLook w:val="01E0" w:firstRow="1" w:lastRow="1" w:firstColumn="1" w:lastColumn="1" w:noHBand="0" w:noVBand="0"/>
      </w:tblPr>
      <w:tblGrid>
        <w:gridCol w:w="4643"/>
        <w:gridCol w:w="4644"/>
      </w:tblGrid>
      <w:tr w:rsidR="00062166" w:rsidRPr="00AA7EBB" w:rsidTr="004B45CB">
        <w:tc>
          <w:tcPr>
            <w:tcW w:w="4643" w:type="dxa"/>
          </w:tcPr>
          <w:p w:rsidR="00062166" w:rsidRPr="00AA7EBB" w:rsidRDefault="00F86792" w:rsidP="004F6371">
            <w:pPr>
              <w:pStyle w:val="a5"/>
              <w:rPr>
                <w:rFonts w:ascii="Times New Roman" w:hAnsi="Times New Roman"/>
                <w:sz w:val="24"/>
                <w:szCs w:val="24"/>
              </w:rPr>
            </w:pPr>
            <w:r>
              <w:rPr>
                <w:rFonts w:ascii="Times New Roman" w:hAnsi="Times New Roman"/>
                <w:sz w:val="24"/>
                <w:szCs w:val="24"/>
              </w:rPr>
              <w:t>17</w:t>
            </w:r>
            <w:r w:rsidR="0085715F">
              <w:rPr>
                <w:rFonts w:ascii="Times New Roman" w:hAnsi="Times New Roman"/>
                <w:sz w:val="24"/>
                <w:szCs w:val="24"/>
              </w:rPr>
              <w:t>.1</w:t>
            </w:r>
            <w:r w:rsidR="004F6371">
              <w:rPr>
                <w:rFonts w:ascii="Times New Roman" w:hAnsi="Times New Roman"/>
                <w:sz w:val="24"/>
                <w:szCs w:val="24"/>
              </w:rPr>
              <w:t>2</w:t>
            </w:r>
            <w:r w:rsidR="00062166" w:rsidRPr="00AA7EBB">
              <w:rPr>
                <w:rFonts w:ascii="Times New Roman" w:hAnsi="Times New Roman"/>
                <w:sz w:val="24"/>
                <w:szCs w:val="24"/>
              </w:rPr>
              <w:t>.201</w:t>
            </w:r>
            <w:r w:rsidR="008F517C">
              <w:rPr>
                <w:rFonts w:ascii="Times New Roman" w:hAnsi="Times New Roman"/>
                <w:sz w:val="24"/>
                <w:szCs w:val="24"/>
              </w:rPr>
              <w:t>8</w:t>
            </w:r>
          </w:p>
        </w:tc>
        <w:tc>
          <w:tcPr>
            <w:tcW w:w="4644" w:type="dxa"/>
          </w:tcPr>
          <w:p w:rsidR="00062166" w:rsidRPr="00AA7EBB" w:rsidRDefault="00062166" w:rsidP="008F517C">
            <w:pPr>
              <w:pStyle w:val="a5"/>
              <w:jc w:val="right"/>
              <w:rPr>
                <w:rFonts w:ascii="Times New Roman" w:hAnsi="Times New Roman"/>
                <w:sz w:val="24"/>
                <w:szCs w:val="24"/>
              </w:rPr>
            </w:pPr>
            <w:r w:rsidRPr="00AA7EBB">
              <w:rPr>
                <w:rFonts w:ascii="Times New Roman" w:hAnsi="Times New Roman"/>
                <w:sz w:val="24"/>
                <w:szCs w:val="24"/>
              </w:rPr>
              <w:t>№</w:t>
            </w:r>
            <w:r w:rsidR="00F86792">
              <w:rPr>
                <w:rFonts w:ascii="Times New Roman" w:hAnsi="Times New Roman"/>
                <w:sz w:val="24"/>
                <w:szCs w:val="24"/>
              </w:rPr>
              <w:t xml:space="preserve"> 1527</w:t>
            </w:r>
            <w:r w:rsidRPr="00AA7EBB">
              <w:rPr>
                <w:rFonts w:ascii="Times New Roman" w:hAnsi="Times New Roman"/>
                <w:sz w:val="24"/>
                <w:szCs w:val="24"/>
              </w:rPr>
              <w:t xml:space="preserve">  </w:t>
            </w:r>
          </w:p>
        </w:tc>
      </w:tr>
      <w:tr w:rsidR="00062166" w:rsidRPr="00AA7EBB" w:rsidTr="004B45CB">
        <w:tc>
          <w:tcPr>
            <w:tcW w:w="9287" w:type="dxa"/>
            <w:gridSpan w:val="2"/>
          </w:tcPr>
          <w:p w:rsidR="00062166" w:rsidRPr="00AA7EBB" w:rsidRDefault="00062166" w:rsidP="00BB783D">
            <w:pPr>
              <w:pStyle w:val="a5"/>
              <w:jc w:val="center"/>
              <w:rPr>
                <w:rFonts w:ascii="Times New Roman" w:hAnsi="Times New Roman"/>
                <w:sz w:val="24"/>
                <w:szCs w:val="24"/>
              </w:rPr>
            </w:pPr>
            <w:r w:rsidRPr="00AA7EBB">
              <w:rPr>
                <w:rFonts w:ascii="Times New Roman" w:hAnsi="Times New Roman"/>
                <w:sz w:val="24"/>
                <w:szCs w:val="24"/>
              </w:rPr>
              <w:t>с. Александровское</w:t>
            </w:r>
          </w:p>
        </w:tc>
      </w:tr>
    </w:tbl>
    <w:p w:rsidR="00062166" w:rsidRPr="00BB783D" w:rsidRDefault="00062166" w:rsidP="00BB783D">
      <w:pPr>
        <w:pStyle w:val="a5"/>
        <w:rPr>
          <w:rFonts w:ascii="Times New Roman" w:hAnsi="Times New Roman"/>
          <w:sz w:val="24"/>
          <w:szCs w:val="24"/>
        </w:rPr>
      </w:pPr>
    </w:p>
    <w:tbl>
      <w:tblPr>
        <w:tblW w:w="0" w:type="auto"/>
        <w:tblLook w:val="01E0" w:firstRow="1" w:lastRow="1" w:firstColumn="1" w:lastColumn="1" w:noHBand="0" w:noVBand="0"/>
      </w:tblPr>
      <w:tblGrid>
        <w:gridCol w:w="5495"/>
      </w:tblGrid>
      <w:tr w:rsidR="00062166" w:rsidRPr="00AA7EBB" w:rsidTr="004B45CB">
        <w:tc>
          <w:tcPr>
            <w:tcW w:w="5495" w:type="dxa"/>
          </w:tcPr>
          <w:p w:rsidR="00062166" w:rsidRPr="00AA7EBB" w:rsidRDefault="00634411" w:rsidP="003C4BE9">
            <w:pPr>
              <w:pStyle w:val="a5"/>
              <w:jc w:val="both"/>
              <w:rPr>
                <w:rFonts w:ascii="Times New Roman" w:hAnsi="Times New Roman"/>
                <w:sz w:val="24"/>
                <w:szCs w:val="24"/>
              </w:rPr>
            </w:pPr>
            <w:r>
              <w:rPr>
                <w:rFonts w:ascii="Times New Roman" w:hAnsi="Times New Roman"/>
                <w:sz w:val="24"/>
                <w:szCs w:val="24"/>
              </w:rPr>
              <w:t xml:space="preserve">Об утверждении </w:t>
            </w:r>
            <w:r w:rsidR="000D1436">
              <w:rPr>
                <w:rFonts w:ascii="Times New Roman" w:hAnsi="Times New Roman"/>
                <w:sz w:val="24"/>
                <w:szCs w:val="24"/>
              </w:rPr>
              <w:t>П</w:t>
            </w:r>
            <w:r>
              <w:rPr>
                <w:rFonts w:ascii="Times New Roman" w:hAnsi="Times New Roman"/>
                <w:sz w:val="24"/>
                <w:szCs w:val="24"/>
              </w:rPr>
              <w:t>орядка формирования</w:t>
            </w:r>
            <w:r w:rsidR="009F3F72">
              <w:rPr>
                <w:rFonts w:ascii="Times New Roman" w:hAnsi="Times New Roman"/>
                <w:sz w:val="24"/>
                <w:szCs w:val="24"/>
              </w:rPr>
              <w:t xml:space="preserve"> муниципального задания на оказание муниципальных услуг (выполнение работ)</w:t>
            </w:r>
            <w:r w:rsidR="00EF3049">
              <w:rPr>
                <w:rFonts w:ascii="Times New Roman" w:hAnsi="Times New Roman"/>
                <w:sz w:val="24"/>
                <w:szCs w:val="24"/>
              </w:rPr>
              <w:t>, финансово</w:t>
            </w:r>
            <w:r w:rsidR="003C4BE9">
              <w:rPr>
                <w:rFonts w:ascii="Times New Roman" w:hAnsi="Times New Roman"/>
                <w:sz w:val="24"/>
                <w:szCs w:val="24"/>
              </w:rPr>
              <w:t>го</w:t>
            </w:r>
            <w:r w:rsidR="00EF3049">
              <w:rPr>
                <w:rFonts w:ascii="Times New Roman" w:hAnsi="Times New Roman"/>
                <w:sz w:val="24"/>
                <w:szCs w:val="24"/>
              </w:rPr>
              <w:t xml:space="preserve"> обеспечени</w:t>
            </w:r>
            <w:r w:rsidR="003C4BE9">
              <w:rPr>
                <w:rFonts w:ascii="Times New Roman" w:hAnsi="Times New Roman"/>
                <w:sz w:val="24"/>
                <w:szCs w:val="24"/>
              </w:rPr>
              <w:t>я</w:t>
            </w:r>
            <w:r w:rsidR="00EF3049">
              <w:rPr>
                <w:rFonts w:ascii="Times New Roman" w:hAnsi="Times New Roman"/>
                <w:sz w:val="24"/>
                <w:szCs w:val="24"/>
              </w:rPr>
              <w:t xml:space="preserve"> выполнения</w:t>
            </w:r>
            <w:r>
              <w:rPr>
                <w:rFonts w:ascii="Times New Roman" w:hAnsi="Times New Roman"/>
                <w:sz w:val="24"/>
                <w:szCs w:val="24"/>
              </w:rPr>
              <w:t xml:space="preserve"> муниципального задания</w:t>
            </w:r>
            <w:r w:rsidR="009F3F72">
              <w:rPr>
                <w:rFonts w:ascii="Times New Roman" w:hAnsi="Times New Roman"/>
                <w:sz w:val="24"/>
                <w:szCs w:val="24"/>
              </w:rPr>
              <w:t>, предоставления субсидий на финансовое обеспечение выполнения муниципального задания</w:t>
            </w:r>
            <w:r>
              <w:rPr>
                <w:rFonts w:ascii="Times New Roman" w:hAnsi="Times New Roman"/>
                <w:sz w:val="24"/>
                <w:szCs w:val="24"/>
              </w:rPr>
              <w:t xml:space="preserve"> муниципальными учреждениями </w:t>
            </w:r>
            <w:r w:rsidR="00EF3049">
              <w:rPr>
                <w:rFonts w:ascii="Times New Roman" w:hAnsi="Times New Roman"/>
                <w:sz w:val="24"/>
                <w:szCs w:val="24"/>
              </w:rPr>
              <w:t>муниципального образования «Александровский район»</w:t>
            </w:r>
            <w:r w:rsidR="002A33A4">
              <w:rPr>
                <w:rFonts w:ascii="Times New Roman" w:hAnsi="Times New Roman"/>
                <w:sz w:val="24"/>
                <w:szCs w:val="24"/>
              </w:rPr>
              <w:t xml:space="preserve"> </w:t>
            </w:r>
          </w:p>
        </w:tc>
      </w:tr>
    </w:tbl>
    <w:p w:rsidR="00062166" w:rsidRDefault="00062166" w:rsidP="00BB783D">
      <w:pPr>
        <w:pStyle w:val="a5"/>
        <w:rPr>
          <w:rFonts w:ascii="Times New Roman" w:hAnsi="Times New Roman"/>
          <w:sz w:val="24"/>
          <w:szCs w:val="24"/>
        </w:rPr>
      </w:pPr>
    </w:p>
    <w:p w:rsidR="00B86E51" w:rsidRPr="00BB783D" w:rsidRDefault="00B86E51" w:rsidP="00BB783D">
      <w:pPr>
        <w:pStyle w:val="a5"/>
        <w:rPr>
          <w:rFonts w:ascii="Times New Roman" w:hAnsi="Times New Roman"/>
          <w:sz w:val="24"/>
          <w:szCs w:val="24"/>
        </w:rPr>
      </w:pPr>
    </w:p>
    <w:p w:rsidR="00634411" w:rsidRPr="00634411" w:rsidRDefault="00062166" w:rsidP="00C47E62">
      <w:pPr>
        <w:autoSpaceDE w:val="0"/>
        <w:autoSpaceDN w:val="0"/>
        <w:adjustRightInd w:val="0"/>
        <w:spacing w:after="0" w:line="240" w:lineRule="auto"/>
        <w:ind w:firstLine="567"/>
        <w:jc w:val="both"/>
        <w:rPr>
          <w:rFonts w:ascii="Times New Roman" w:hAnsi="Times New Roman"/>
          <w:sz w:val="24"/>
          <w:szCs w:val="24"/>
        </w:rPr>
      </w:pPr>
      <w:proofErr w:type="gramStart"/>
      <w:r w:rsidRPr="00634411">
        <w:rPr>
          <w:rFonts w:ascii="Times New Roman" w:hAnsi="Times New Roman"/>
          <w:sz w:val="24"/>
          <w:szCs w:val="24"/>
        </w:rPr>
        <w:t xml:space="preserve">В </w:t>
      </w:r>
      <w:r w:rsidR="00634411" w:rsidRPr="00634411">
        <w:rPr>
          <w:rFonts w:ascii="Times New Roman" w:hAnsi="Times New Roman"/>
          <w:sz w:val="24"/>
          <w:szCs w:val="24"/>
        </w:rPr>
        <w:t xml:space="preserve">соответствии </w:t>
      </w:r>
      <w:r w:rsidR="008F517C">
        <w:rPr>
          <w:rFonts w:ascii="Times New Roman" w:hAnsi="Times New Roman"/>
          <w:sz w:val="24"/>
          <w:szCs w:val="24"/>
        </w:rPr>
        <w:t xml:space="preserve">со </w:t>
      </w:r>
      <w:r w:rsidR="00634411" w:rsidRPr="00634411">
        <w:rPr>
          <w:rFonts w:ascii="Times New Roman" w:hAnsi="Times New Roman"/>
          <w:sz w:val="24"/>
          <w:szCs w:val="24"/>
        </w:rPr>
        <w:t>стать</w:t>
      </w:r>
      <w:r w:rsidR="008F517C">
        <w:rPr>
          <w:rFonts w:ascii="Times New Roman" w:hAnsi="Times New Roman"/>
          <w:sz w:val="24"/>
          <w:szCs w:val="24"/>
        </w:rPr>
        <w:t>ей</w:t>
      </w:r>
      <w:r w:rsidR="00634411" w:rsidRPr="00634411">
        <w:rPr>
          <w:rFonts w:ascii="Times New Roman" w:hAnsi="Times New Roman"/>
          <w:sz w:val="24"/>
          <w:szCs w:val="24"/>
        </w:rPr>
        <w:t xml:space="preserve"> 69.2</w:t>
      </w:r>
      <w:r w:rsidR="00B62924">
        <w:rPr>
          <w:rFonts w:ascii="Times New Roman" w:hAnsi="Times New Roman"/>
          <w:sz w:val="24"/>
          <w:szCs w:val="24"/>
        </w:rPr>
        <w:t>, абзацем третьим пункта 1 статьи 78.1</w:t>
      </w:r>
      <w:r w:rsidR="00634411" w:rsidRPr="00634411">
        <w:rPr>
          <w:rFonts w:ascii="Times New Roman" w:hAnsi="Times New Roman"/>
          <w:sz w:val="24"/>
          <w:szCs w:val="24"/>
        </w:rPr>
        <w:t xml:space="preserve"> Бюджетного кодекса </w:t>
      </w:r>
      <w:r w:rsidRPr="00634411">
        <w:rPr>
          <w:rFonts w:ascii="Times New Roman" w:hAnsi="Times New Roman"/>
          <w:sz w:val="24"/>
          <w:szCs w:val="24"/>
        </w:rPr>
        <w:t>Российской Федерации,</w:t>
      </w:r>
      <w:r w:rsidR="00634411" w:rsidRPr="00634411">
        <w:rPr>
          <w:rFonts w:ascii="Times New Roman" w:hAnsi="Times New Roman"/>
          <w:sz w:val="24"/>
          <w:szCs w:val="24"/>
        </w:rPr>
        <w:t xml:space="preserve"> подпунктом </w:t>
      </w:r>
      <w:r w:rsidR="00ED0781">
        <w:rPr>
          <w:rFonts w:ascii="Times New Roman" w:hAnsi="Times New Roman"/>
          <w:sz w:val="24"/>
          <w:szCs w:val="24"/>
        </w:rPr>
        <w:t>3</w:t>
      </w:r>
      <w:r w:rsidR="00634411" w:rsidRPr="00634411">
        <w:rPr>
          <w:rFonts w:ascii="Times New Roman" w:hAnsi="Times New Roman"/>
          <w:sz w:val="24"/>
          <w:szCs w:val="24"/>
        </w:rPr>
        <w:t xml:space="preserve"> пункта 7 статьи 9.2 Федерального закона от 12</w:t>
      </w:r>
      <w:r w:rsidR="006D5FDD">
        <w:rPr>
          <w:rFonts w:ascii="Times New Roman" w:hAnsi="Times New Roman"/>
          <w:sz w:val="24"/>
          <w:szCs w:val="24"/>
        </w:rPr>
        <w:t>.01.1996</w:t>
      </w:r>
      <w:r w:rsidR="00634411" w:rsidRPr="00634411">
        <w:rPr>
          <w:rFonts w:ascii="Times New Roman" w:eastAsia="TimesNewRoman" w:hAnsi="Times New Roman"/>
          <w:sz w:val="24"/>
          <w:szCs w:val="24"/>
        </w:rPr>
        <w:t xml:space="preserve"> № </w:t>
      </w:r>
      <w:r w:rsidR="00634411" w:rsidRPr="00634411">
        <w:rPr>
          <w:rFonts w:ascii="Times New Roman" w:hAnsi="Times New Roman"/>
          <w:sz w:val="24"/>
          <w:szCs w:val="24"/>
        </w:rPr>
        <w:t>7-</w:t>
      </w:r>
      <w:r w:rsidR="00634411" w:rsidRPr="00634411">
        <w:rPr>
          <w:rFonts w:ascii="Times New Roman" w:eastAsia="TimesNewRoman" w:hAnsi="Times New Roman"/>
          <w:sz w:val="24"/>
          <w:szCs w:val="24"/>
        </w:rPr>
        <w:t xml:space="preserve">ФЗ </w:t>
      </w:r>
      <w:r w:rsidR="00634411" w:rsidRPr="00634411">
        <w:rPr>
          <w:rFonts w:ascii="Times New Roman" w:hAnsi="Times New Roman"/>
          <w:sz w:val="24"/>
          <w:szCs w:val="24"/>
        </w:rPr>
        <w:t>«</w:t>
      </w:r>
      <w:r w:rsidR="00634411" w:rsidRPr="00634411">
        <w:rPr>
          <w:rFonts w:ascii="Times New Roman" w:eastAsia="TimesNewRoman" w:hAnsi="Times New Roman"/>
          <w:sz w:val="24"/>
          <w:szCs w:val="24"/>
        </w:rPr>
        <w:t>О некоммерческих организациях</w:t>
      </w:r>
      <w:r w:rsidR="00634411" w:rsidRPr="00634411">
        <w:rPr>
          <w:rFonts w:ascii="Times New Roman" w:hAnsi="Times New Roman"/>
          <w:sz w:val="24"/>
          <w:szCs w:val="24"/>
        </w:rPr>
        <w:t>»</w:t>
      </w:r>
      <w:r w:rsidR="006D5FDD">
        <w:rPr>
          <w:rFonts w:ascii="Times New Roman" w:hAnsi="Times New Roman"/>
          <w:sz w:val="24"/>
          <w:szCs w:val="24"/>
        </w:rPr>
        <w:t>,</w:t>
      </w:r>
      <w:r w:rsidR="00634411" w:rsidRPr="00634411">
        <w:rPr>
          <w:rFonts w:ascii="Times New Roman" w:hAnsi="Times New Roman"/>
          <w:sz w:val="24"/>
          <w:szCs w:val="24"/>
        </w:rPr>
        <w:t xml:space="preserve"> </w:t>
      </w:r>
      <w:r w:rsidR="006D5FDD">
        <w:rPr>
          <w:rFonts w:ascii="Times New Roman" w:hAnsi="Times New Roman"/>
          <w:sz w:val="24"/>
          <w:szCs w:val="24"/>
        </w:rPr>
        <w:t xml:space="preserve">пунктом 3 </w:t>
      </w:r>
      <w:r w:rsidR="00634411" w:rsidRPr="00634411">
        <w:rPr>
          <w:rFonts w:ascii="Times New Roman" w:eastAsia="TimesNewRoman" w:hAnsi="Times New Roman"/>
          <w:sz w:val="24"/>
          <w:szCs w:val="24"/>
        </w:rPr>
        <w:t>част</w:t>
      </w:r>
      <w:r w:rsidR="006D5FDD">
        <w:rPr>
          <w:rFonts w:ascii="Times New Roman" w:eastAsia="TimesNewRoman" w:hAnsi="Times New Roman"/>
          <w:sz w:val="24"/>
          <w:szCs w:val="24"/>
        </w:rPr>
        <w:t xml:space="preserve">и </w:t>
      </w:r>
      <w:r w:rsidR="00634411" w:rsidRPr="00634411">
        <w:rPr>
          <w:rFonts w:ascii="Times New Roman" w:hAnsi="Times New Roman"/>
          <w:sz w:val="24"/>
          <w:szCs w:val="24"/>
        </w:rPr>
        <w:t xml:space="preserve">5 </w:t>
      </w:r>
      <w:r w:rsidR="00634411" w:rsidRPr="00634411">
        <w:rPr>
          <w:rFonts w:ascii="Times New Roman" w:eastAsia="TimesNewRoman" w:hAnsi="Times New Roman"/>
          <w:sz w:val="24"/>
          <w:szCs w:val="24"/>
        </w:rPr>
        <w:t xml:space="preserve">статьи </w:t>
      </w:r>
      <w:r w:rsidR="00634411" w:rsidRPr="00634411">
        <w:rPr>
          <w:rFonts w:ascii="Times New Roman" w:hAnsi="Times New Roman"/>
          <w:sz w:val="24"/>
          <w:szCs w:val="24"/>
        </w:rPr>
        <w:t xml:space="preserve">4 </w:t>
      </w:r>
      <w:r w:rsidR="00634411" w:rsidRPr="00634411">
        <w:rPr>
          <w:rFonts w:ascii="Times New Roman" w:eastAsia="TimesNewRoman" w:hAnsi="Times New Roman"/>
          <w:sz w:val="24"/>
          <w:szCs w:val="24"/>
        </w:rPr>
        <w:t xml:space="preserve">Федерального закона от </w:t>
      </w:r>
      <w:r w:rsidR="0068766F">
        <w:rPr>
          <w:rFonts w:ascii="Times New Roman" w:eastAsia="TimesNewRoman" w:hAnsi="Times New Roman"/>
          <w:sz w:val="24"/>
          <w:szCs w:val="24"/>
        </w:rPr>
        <w:t>0</w:t>
      </w:r>
      <w:r w:rsidR="00634411" w:rsidRPr="00634411">
        <w:rPr>
          <w:rFonts w:ascii="Times New Roman" w:hAnsi="Times New Roman"/>
          <w:sz w:val="24"/>
          <w:szCs w:val="24"/>
        </w:rPr>
        <w:t>3</w:t>
      </w:r>
      <w:r w:rsidR="0068766F">
        <w:rPr>
          <w:rFonts w:ascii="Times New Roman" w:hAnsi="Times New Roman"/>
          <w:sz w:val="24"/>
          <w:szCs w:val="24"/>
        </w:rPr>
        <w:t>.11.</w:t>
      </w:r>
      <w:r w:rsidR="00634411" w:rsidRPr="00634411">
        <w:rPr>
          <w:rFonts w:ascii="Times New Roman" w:hAnsi="Times New Roman"/>
          <w:sz w:val="24"/>
          <w:szCs w:val="24"/>
        </w:rPr>
        <w:t xml:space="preserve">2006 </w:t>
      </w:r>
      <w:r w:rsidR="00634411" w:rsidRPr="00634411">
        <w:rPr>
          <w:rFonts w:ascii="Times New Roman" w:eastAsia="TimesNewRoman" w:hAnsi="Times New Roman"/>
          <w:sz w:val="24"/>
          <w:szCs w:val="24"/>
        </w:rPr>
        <w:t xml:space="preserve">№ </w:t>
      </w:r>
      <w:r w:rsidR="00634411" w:rsidRPr="00634411">
        <w:rPr>
          <w:rFonts w:ascii="Times New Roman" w:hAnsi="Times New Roman"/>
          <w:sz w:val="24"/>
          <w:szCs w:val="24"/>
        </w:rPr>
        <w:t>174-</w:t>
      </w:r>
      <w:r w:rsidR="00634411" w:rsidRPr="00634411">
        <w:rPr>
          <w:rFonts w:ascii="Times New Roman" w:eastAsia="TimesNewRoman" w:hAnsi="Times New Roman"/>
          <w:sz w:val="24"/>
          <w:szCs w:val="24"/>
        </w:rPr>
        <w:t xml:space="preserve">ФЗ </w:t>
      </w:r>
      <w:r w:rsidR="00634411" w:rsidRPr="00634411">
        <w:rPr>
          <w:rFonts w:ascii="Times New Roman" w:hAnsi="Times New Roman"/>
          <w:sz w:val="24"/>
          <w:szCs w:val="24"/>
        </w:rPr>
        <w:t>«</w:t>
      </w:r>
      <w:r w:rsidR="00634411" w:rsidRPr="00634411">
        <w:rPr>
          <w:rFonts w:ascii="Times New Roman" w:eastAsia="TimesNewRoman" w:hAnsi="Times New Roman"/>
          <w:sz w:val="24"/>
          <w:szCs w:val="24"/>
        </w:rPr>
        <w:t>Об автономных учреждениях</w:t>
      </w:r>
      <w:r w:rsidR="00634411" w:rsidRPr="00634411">
        <w:rPr>
          <w:rFonts w:ascii="Times New Roman" w:hAnsi="Times New Roman"/>
          <w:sz w:val="24"/>
          <w:szCs w:val="24"/>
        </w:rPr>
        <w:t>»</w:t>
      </w:r>
      <w:r w:rsidR="00634411">
        <w:rPr>
          <w:rFonts w:ascii="Times New Roman" w:hAnsi="Times New Roman"/>
          <w:sz w:val="24"/>
          <w:szCs w:val="24"/>
        </w:rPr>
        <w:t>,</w:t>
      </w:r>
      <w:r w:rsidR="008F517C">
        <w:rPr>
          <w:rFonts w:ascii="Times New Roman" w:hAnsi="Times New Roman"/>
          <w:sz w:val="24"/>
          <w:szCs w:val="24"/>
        </w:rPr>
        <w:t xml:space="preserve"> постановлением Правительства Российской Федерации от 26.06.2015 № 640 «О</w:t>
      </w:r>
      <w:proofErr w:type="gramEnd"/>
      <w:r w:rsidR="008F517C">
        <w:rPr>
          <w:rFonts w:ascii="Times New Roman" w:hAnsi="Times New Roman"/>
          <w:sz w:val="24"/>
          <w:szCs w:val="24"/>
        </w:rPr>
        <w:t xml:space="preserve"> </w:t>
      </w:r>
      <w:proofErr w:type="gramStart"/>
      <w:r w:rsidR="008F517C">
        <w:rPr>
          <w:rFonts w:ascii="Times New Roman" w:hAnsi="Times New Roman"/>
          <w:sz w:val="24"/>
          <w:szCs w:val="24"/>
        </w:rPr>
        <w:t>Порядке</w:t>
      </w:r>
      <w:proofErr w:type="gramEnd"/>
      <w:r w:rsidR="008F517C">
        <w:rPr>
          <w:rFonts w:ascii="Times New Roman" w:hAnsi="Times New Roman"/>
          <w:sz w:val="24"/>
          <w:szCs w:val="24"/>
        </w:rPr>
        <w:t xml:space="preserve">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муниципального задания»,</w:t>
      </w:r>
    </w:p>
    <w:p w:rsidR="00062166" w:rsidRPr="00BB783D" w:rsidRDefault="00062166" w:rsidP="00C47E62">
      <w:pPr>
        <w:pStyle w:val="a5"/>
        <w:ind w:firstLine="567"/>
        <w:jc w:val="both"/>
        <w:rPr>
          <w:rFonts w:ascii="Times New Roman" w:hAnsi="Times New Roman"/>
          <w:sz w:val="24"/>
          <w:szCs w:val="24"/>
        </w:rPr>
      </w:pPr>
      <w:r w:rsidRPr="00BB783D">
        <w:rPr>
          <w:rFonts w:ascii="Times New Roman" w:hAnsi="Times New Roman"/>
          <w:sz w:val="24"/>
          <w:szCs w:val="24"/>
        </w:rPr>
        <w:t>ПОСТАНОВЛЯЮ:</w:t>
      </w:r>
    </w:p>
    <w:p w:rsidR="00634411" w:rsidRDefault="00062166" w:rsidP="00C47E62">
      <w:pPr>
        <w:autoSpaceDE w:val="0"/>
        <w:autoSpaceDN w:val="0"/>
        <w:adjustRightInd w:val="0"/>
        <w:spacing w:after="0" w:line="240" w:lineRule="auto"/>
        <w:ind w:firstLine="567"/>
        <w:jc w:val="both"/>
        <w:rPr>
          <w:rFonts w:ascii="Times New Roman" w:eastAsia="TimesNewRoman" w:hAnsi="Times New Roman"/>
          <w:sz w:val="24"/>
          <w:szCs w:val="24"/>
        </w:rPr>
      </w:pPr>
      <w:r w:rsidRPr="00634411">
        <w:rPr>
          <w:rFonts w:ascii="Times New Roman" w:hAnsi="Times New Roman"/>
          <w:sz w:val="24"/>
          <w:szCs w:val="24"/>
        </w:rPr>
        <w:t>1.</w:t>
      </w:r>
      <w:r w:rsidR="00634411" w:rsidRPr="00634411">
        <w:rPr>
          <w:rFonts w:ascii="Times New Roman" w:eastAsia="TimesNewRoman" w:hAnsi="Times New Roman"/>
          <w:sz w:val="24"/>
          <w:szCs w:val="24"/>
        </w:rPr>
        <w:t xml:space="preserve">Утвердить </w:t>
      </w:r>
      <w:r w:rsidR="00F54B19">
        <w:rPr>
          <w:rFonts w:ascii="Times New Roman" w:eastAsia="TimesNewRoman" w:hAnsi="Times New Roman"/>
          <w:sz w:val="24"/>
          <w:szCs w:val="24"/>
        </w:rPr>
        <w:t>П</w:t>
      </w:r>
      <w:r w:rsidR="00634411" w:rsidRPr="00634411">
        <w:rPr>
          <w:rFonts w:ascii="Times New Roman" w:eastAsia="TimesNewRoman" w:hAnsi="Times New Roman"/>
          <w:sz w:val="24"/>
          <w:szCs w:val="24"/>
        </w:rPr>
        <w:t xml:space="preserve">орядок </w:t>
      </w:r>
      <w:r w:rsidR="009F3F72">
        <w:rPr>
          <w:rFonts w:ascii="Times New Roman" w:hAnsi="Times New Roman"/>
          <w:sz w:val="24"/>
          <w:szCs w:val="24"/>
        </w:rPr>
        <w:t>формирования муниципального задания на оказание муниципальных услуг (выполнение работ), финансово</w:t>
      </w:r>
      <w:r w:rsidR="003C4BE9">
        <w:rPr>
          <w:rFonts w:ascii="Times New Roman" w:hAnsi="Times New Roman"/>
          <w:sz w:val="24"/>
          <w:szCs w:val="24"/>
        </w:rPr>
        <w:t>го</w:t>
      </w:r>
      <w:r w:rsidR="009F3F72">
        <w:rPr>
          <w:rFonts w:ascii="Times New Roman" w:hAnsi="Times New Roman"/>
          <w:sz w:val="24"/>
          <w:szCs w:val="24"/>
        </w:rPr>
        <w:t xml:space="preserve"> обеспечени</w:t>
      </w:r>
      <w:r w:rsidR="003C4BE9">
        <w:rPr>
          <w:rFonts w:ascii="Times New Roman" w:hAnsi="Times New Roman"/>
          <w:sz w:val="24"/>
          <w:szCs w:val="24"/>
        </w:rPr>
        <w:t>я</w:t>
      </w:r>
      <w:r w:rsidR="009F3F72">
        <w:rPr>
          <w:rFonts w:ascii="Times New Roman" w:hAnsi="Times New Roman"/>
          <w:sz w:val="24"/>
          <w:szCs w:val="24"/>
        </w:rPr>
        <w:t xml:space="preserve"> выполнения муниципального задания, предоставления субсидий на финансовое обеспечение выполнения муниципального задания муниципальными учреждениями муниципального образования «Александровский район»</w:t>
      </w:r>
      <w:r w:rsidR="009F3F72">
        <w:rPr>
          <w:rFonts w:ascii="Times New Roman" w:eastAsia="TimesNewRoman" w:hAnsi="Times New Roman"/>
          <w:sz w:val="24"/>
          <w:szCs w:val="24"/>
        </w:rPr>
        <w:t xml:space="preserve"> согласно </w:t>
      </w:r>
      <w:r w:rsidR="002F586D">
        <w:rPr>
          <w:rFonts w:ascii="Times New Roman" w:eastAsia="TimesNewRoman" w:hAnsi="Times New Roman"/>
          <w:sz w:val="24"/>
          <w:szCs w:val="24"/>
        </w:rPr>
        <w:t>П</w:t>
      </w:r>
      <w:r w:rsidR="00C47E62">
        <w:rPr>
          <w:rFonts w:ascii="Times New Roman" w:eastAsia="TimesNewRoman" w:hAnsi="Times New Roman"/>
          <w:sz w:val="24"/>
          <w:szCs w:val="24"/>
        </w:rPr>
        <w:t>риложению</w:t>
      </w:r>
      <w:r w:rsidR="002D7E36">
        <w:rPr>
          <w:rFonts w:ascii="Times New Roman" w:eastAsia="TimesNewRoman" w:hAnsi="Times New Roman"/>
          <w:sz w:val="24"/>
          <w:szCs w:val="24"/>
        </w:rPr>
        <w:t xml:space="preserve"> </w:t>
      </w:r>
      <w:r w:rsidR="002F586D">
        <w:rPr>
          <w:rFonts w:ascii="Times New Roman" w:eastAsia="TimesNewRoman" w:hAnsi="Times New Roman"/>
          <w:sz w:val="24"/>
          <w:szCs w:val="24"/>
        </w:rPr>
        <w:t xml:space="preserve">№ </w:t>
      </w:r>
      <w:r w:rsidR="002D7E36">
        <w:rPr>
          <w:rFonts w:ascii="Times New Roman" w:eastAsia="TimesNewRoman" w:hAnsi="Times New Roman"/>
          <w:sz w:val="24"/>
          <w:szCs w:val="24"/>
        </w:rPr>
        <w:t>1</w:t>
      </w:r>
      <w:r w:rsidR="000D1436">
        <w:rPr>
          <w:rFonts w:ascii="Times New Roman" w:eastAsia="TimesNewRoman" w:hAnsi="Times New Roman"/>
          <w:sz w:val="24"/>
          <w:szCs w:val="24"/>
        </w:rPr>
        <w:t xml:space="preserve"> </w:t>
      </w:r>
      <w:r w:rsidR="00634411">
        <w:rPr>
          <w:rFonts w:ascii="Times New Roman" w:eastAsia="TimesNewRoman" w:hAnsi="Times New Roman"/>
          <w:sz w:val="24"/>
          <w:szCs w:val="24"/>
        </w:rPr>
        <w:t>к настоящему постановлению.</w:t>
      </w:r>
    </w:p>
    <w:p w:rsidR="002D7E36" w:rsidRDefault="002D7E36" w:rsidP="00C47E62">
      <w:pPr>
        <w:autoSpaceDE w:val="0"/>
        <w:autoSpaceDN w:val="0"/>
        <w:adjustRightInd w:val="0"/>
        <w:spacing w:after="0" w:line="240" w:lineRule="auto"/>
        <w:ind w:firstLine="567"/>
        <w:jc w:val="both"/>
        <w:rPr>
          <w:rFonts w:ascii="Times New Roman" w:eastAsia="TimesNewRoman" w:hAnsi="Times New Roman"/>
          <w:sz w:val="24"/>
          <w:szCs w:val="24"/>
        </w:rPr>
      </w:pPr>
      <w:r>
        <w:rPr>
          <w:rFonts w:ascii="Times New Roman" w:eastAsia="TimesNewRoman" w:hAnsi="Times New Roman"/>
          <w:sz w:val="24"/>
          <w:szCs w:val="24"/>
        </w:rPr>
        <w:t>2.Утвердить Порядок проведения оценки потребности в</w:t>
      </w:r>
      <w:r w:rsidR="00DA1812">
        <w:rPr>
          <w:rFonts w:ascii="Times New Roman" w:eastAsia="TimesNewRoman" w:hAnsi="Times New Roman"/>
          <w:sz w:val="24"/>
          <w:szCs w:val="24"/>
        </w:rPr>
        <w:t xml:space="preserve"> предоставлении муниципальных услуг</w:t>
      </w:r>
      <w:r w:rsidR="00BD678A">
        <w:rPr>
          <w:rFonts w:ascii="Times New Roman" w:eastAsia="TimesNewRoman" w:hAnsi="Times New Roman"/>
          <w:sz w:val="24"/>
          <w:szCs w:val="24"/>
        </w:rPr>
        <w:t xml:space="preserve"> (выполнении работ)</w:t>
      </w:r>
      <w:r w:rsidR="00DA1812">
        <w:rPr>
          <w:rFonts w:ascii="Times New Roman" w:eastAsia="TimesNewRoman" w:hAnsi="Times New Roman"/>
          <w:sz w:val="24"/>
          <w:szCs w:val="24"/>
        </w:rPr>
        <w:t xml:space="preserve">, оказываемых </w:t>
      </w:r>
      <w:r>
        <w:rPr>
          <w:rFonts w:ascii="Times New Roman" w:eastAsia="TimesNewRoman" w:hAnsi="Times New Roman"/>
          <w:sz w:val="24"/>
          <w:szCs w:val="24"/>
        </w:rPr>
        <w:t>муниципальны</w:t>
      </w:r>
      <w:r w:rsidR="00DA1812">
        <w:rPr>
          <w:rFonts w:ascii="Times New Roman" w:eastAsia="TimesNewRoman" w:hAnsi="Times New Roman"/>
          <w:sz w:val="24"/>
          <w:szCs w:val="24"/>
        </w:rPr>
        <w:t>ми учреждениями</w:t>
      </w:r>
      <w:r>
        <w:rPr>
          <w:rFonts w:ascii="Times New Roman" w:eastAsia="TimesNewRoman" w:hAnsi="Times New Roman"/>
          <w:sz w:val="24"/>
          <w:szCs w:val="24"/>
        </w:rPr>
        <w:t xml:space="preserve"> согласно </w:t>
      </w:r>
      <w:r w:rsidR="002F586D">
        <w:rPr>
          <w:rFonts w:ascii="Times New Roman" w:eastAsia="TimesNewRoman" w:hAnsi="Times New Roman"/>
          <w:sz w:val="24"/>
          <w:szCs w:val="24"/>
        </w:rPr>
        <w:t>П</w:t>
      </w:r>
      <w:r>
        <w:rPr>
          <w:rFonts w:ascii="Times New Roman" w:eastAsia="TimesNewRoman" w:hAnsi="Times New Roman"/>
          <w:sz w:val="24"/>
          <w:szCs w:val="24"/>
        </w:rPr>
        <w:t xml:space="preserve">риложению </w:t>
      </w:r>
      <w:r w:rsidR="002F586D">
        <w:rPr>
          <w:rFonts w:ascii="Times New Roman" w:eastAsia="TimesNewRoman" w:hAnsi="Times New Roman"/>
          <w:sz w:val="24"/>
          <w:szCs w:val="24"/>
        </w:rPr>
        <w:t>№</w:t>
      </w:r>
      <w:r>
        <w:rPr>
          <w:rFonts w:ascii="Times New Roman" w:eastAsia="TimesNewRoman" w:hAnsi="Times New Roman"/>
          <w:sz w:val="24"/>
          <w:szCs w:val="24"/>
        </w:rPr>
        <w:t xml:space="preserve"> 2 к настоящему постановлению.</w:t>
      </w:r>
    </w:p>
    <w:p w:rsidR="00ED0781" w:rsidRDefault="001F11DD" w:rsidP="00C47E62">
      <w:pPr>
        <w:autoSpaceDE w:val="0"/>
        <w:autoSpaceDN w:val="0"/>
        <w:adjustRightInd w:val="0"/>
        <w:spacing w:after="0" w:line="240" w:lineRule="auto"/>
        <w:ind w:firstLine="567"/>
        <w:jc w:val="both"/>
        <w:rPr>
          <w:rFonts w:ascii="Times New Roman" w:eastAsia="TimesNewRoman" w:hAnsi="Times New Roman"/>
          <w:sz w:val="24"/>
          <w:szCs w:val="24"/>
        </w:rPr>
      </w:pPr>
      <w:r>
        <w:rPr>
          <w:rFonts w:ascii="Times New Roman" w:eastAsia="TimesNewRoman" w:hAnsi="Times New Roman"/>
          <w:sz w:val="24"/>
          <w:szCs w:val="24"/>
        </w:rPr>
        <w:t>3</w:t>
      </w:r>
      <w:r w:rsidR="00ED0781">
        <w:rPr>
          <w:rFonts w:ascii="Times New Roman" w:eastAsia="TimesNewRoman" w:hAnsi="Times New Roman"/>
          <w:sz w:val="24"/>
          <w:szCs w:val="24"/>
        </w:rPr>
        <w:t xml:space="preserve">.Определить, что формирование муниципальных заданий на оказание муниципальных услуг (выполнение работ) физическим лицам муниципальными учреждениями муниципального образования «Александровский район» осуществляется главными распорядителями бюджетных средств, в ведении которых находятся муниципальные учреждения, оказывающие и </w:t>
      </w:r>
      <w:r w:rsidR="003C4BE9">
        <w:rPr>
          <w:rFonts w:ascii="Times New Roman" w:eastAsia="TimesNewRoman" w:hAnsi="Times New Roman"/>
          <w:sz w:val="24"/>
          <w:szCs w:val="24"/>
        </w:rPr>
        <w:t>выполняющие муниципальные услуги,</w:t>
      </w:r>
      <w:r w:rsidR="0059767D">
        <w:rPr>
          <w:rFonts w:ascii="Times New Roman" w:eastAsia="TimesNewRoman" w:hAnsi="Times New Roman"/>
          <w:sz w:val="24"/>
          <w:szCs w:val="24"/>
        </w:rPr>
        <w:t xml:space="preserve"> и работы.</w:t>
      </w:r>
    </w:p>
    <w:p w:rsidR="00EB7740" w:rsidRDefault="001F11DD" w:rsidP="00C47E62">
      <w:pPr>
        <w:autoSpaceDE w:val="0"/>
        <w:autoSpaceDN w:val="0"/>
        <w:adjustRightInd w:val="0"/>
        <w:spacing w:after="0" w:line="240" w:lineRule="auto"/>
        <w:ind w:firstLine="567"/>
        <w:jc w:val="both"/>
        <w:rPr>
          <w:rFonts w:ascii="Times New Roman" w:eastAsia="TimesNewRoman" w:hAnsi="Times New Roman"/>
          <w:sz w:val="24"/>
          <w:szCs w:val="24"/>
        </w:rPr>
      </w:pPr>
      <w:r>
        <w:rPr>
          <w:rFonts w:ascii="Times New Roman" w:eastAsia="TimesNewRoman" w:hAnsi="Times New Roman"/>
          <w:sz w:val="24"/>
          <w:szCs w:val="24"/>
        </w:rPr>
        <w:t>4</w:t>
      </w:r>
      <w:r w:rsidR="00EB7740">
        <w:rPr>
          <w:rFonts w:ascii="Times New Roman" w:eastAsia="TimesNewRoman" w:hAnsi="Times New Roman"/>
          <w:sz w:val="24"/>
          <w:szCs w:val="24"/>
        </w:rPr>
        <w:t xml:space="preserve">.Признать утратившим силу </w:t>
      </w:r>
      <w:r w:rsidR="00D86FF4">
        <w:rPr>
          <w:rFonts w:ascii="Times New Roman" w:eastAsia="TimesNewRoman" w:hAnsi="Times New Roman"/>
          <w:sz w:val="24"/>
          <w:szCs w:val="24"/>
        </w:rPr>
        <w:t xml:space="preserve">следующие </w:t>
      </w:r>
      <w:r w:rsidR="00EB7740">
        <w:rPr>
          <w:rFonts w:ascii="Times New Roman" w:eastAsia="TimesNewRoman" w:hAnsi="Times New Roman"/>
          <w:sz w:val="24"/>
          <w:szCs w:val="24"/>
        </w:rPr>
        <w:t>постановления Администрации Александровского района</w:t>
      </w:r>
      <w:r w:rsidR="002D7E36">
        <w:rPr>
          <w:rFonts w:ascii="Times New Roman" w:eastAsia="TimesNewRoman" w:hAnsi="Times New Roman"/>
          <w:sz w:val="24"/>
          <w:szCs w:val="24"/>
        </w:rPr>
        <w:t xml:space="preserve"> Томской области</w:t>
      </w:r>
      <w:r w:rsidR="00EB7740">
        <w:rPr>
          <w:rFonts w:ascii="Times New Roman" w:eastAsia="TimesNewRoman" w:hAnsi="Times New Roman"/>
          <w:sz w:val="24"/>
          <w:szCs w:val="24"/>
        </w:rPr>
        <w:t>:</w:t>
      </w:r>
    </w:p>
    <w:p w:rsidR="00EB7740" w:rsidRDefault="008F7BDC" w:rsidP="00154DE8">
      <w:pPr>
        <w:autoSpaceDE w:val="0"/>
        <w:autoSpaceDN w:val="0"/>
        <w:adjustRightInd w:val="0"/>
        <w:spacing w:after="0" w:line="240" w:lineRule="auto"/>
        <w:ind w:firstLine="567"/>
        <w:jc w:val="both"/>
        <w:rPr>
          <w:rFonts w:ascii="Times New Roman" w:eastAsia="TimesNewRoman" w:hAnsi="Times New Roman"/>
          <w:sz w:val="24"/>
          <w:szCs w:val="24"/>
        </w:rPr>
      </w:pPr>
      <w:r>
        <w:rPr>
          <w:rFonts w:ascii="Times New Roman" w:eastAsia="TimesNewRoman" w:hAnsi="Times New Roman"/>
          <w:sz w:val="24"/>
          <w:szCs w:val="24"/>
        </w:rPr>
        <w:t>1</w:t>
      </w:r>
      <w:r w:rsidR="00EB7740">
        <w:rPr>
          <w:rFonts w:ascii="Times New Roman" w:eastAsia="TimesNewRoman" w:hAnsi="Times New Roman"/>
          <w:sz w:val="24"/>
          <w:szCs w:val="24"/>
        </w:rPr>
        <w:t xml:space="preserve">)от </w:t>
      </w:r>
      <w:r w:rsidR="002D7E36">
        <w:rPr>
          <w:rFonts w:ascii="Times New Roman" w:eastAsia="TimesNewRoman" w:hAnsi="Times New Roman"/>
          <w:sz w:val="24"/>
          <w:szCs w:val="24"/>
        </w:rPr>
        <w:t>22</w:t>
      </w:r>
      <w:r w:rsidR="00EB7740">
        <w:rPr>
          <w:rFonts w:ascii="Times New Roman" w:eastAsia="TimesNewRoman" w:hAnsi="Times New Roman"/>
          <w:sz w:val="24"/>
          <w:szCs w:val="24"/>
        </w:rPr>
        <w:t>.1</w:t>
      </w:r>
      <w:r w:rsidR="002D7E36">
        <w:rPr>
          <w:rFonts w:ascii="Times New Roman" w:eastAsia="TimesNewRoman" w:hAnsi="Times New Roman"/>
          <w:sz w:val="24"/>
          <w:szCs w:val="24"/>
        </w:rPr>
        <w:t>2</w:t>
      </w:r>
      <w:r w:rsidR="00EB7740">
        <w:rPr>
          <w:rFonts w:ascii="Times New Roman" w:eastAsia="TimesNewRoman" w:hAnsi="Times New Roman"/>
          <w:sz w:val="24"/>
          <w:szCs w:val="24"/>
        </w:rPr>
        <w:t>.201</w:t>
      </w:r>
      <w:r w:rsidR="002D7E36">
        <w:rPr>
          <w:rFonts w:ascii="Times New Roman" w:eastAsia="TimesNewRoman" w:hAnsi="Times New Roman"/>
          <w:sz w:val="24"/>
          <w:szCs w:val="24"/>
        </w:rPr>
        <w:t>5</w:t>
      </w:r>
      <w:r w:rsidR="00EB7740">
        <w:rPr>
          <w:rFonts w:ascii="Times New Roman" w:eastAsia="TimesNewRoman" w:hAnsi="Times New Roman"/>
          <w:sz w:val="24"/>
          <w:szCs w:val="24"/>
        </w:rPr>
        <w:t xml:space="preserve"> № </w:t>
      </w:r>
      <w:r w:rsidR="002D7E36">
        <w:rPr>
          <w:rFonts w:ascii="Times New Roman" w:eastAsia="TimesNewRoman" w:hAnsi="Times New Roman"/>
          <w:sz w:val="24"/>
          <w:szCs w:val="24"/>
        </w:rPr>
        <w:t>1275</w:t>
      </w:r>
      <w:r w:rsidR="00EB7740">
        <w:rPr>
          <w:rFonts w:ascii="Times New Roman" w:eastAsia="TimesNewRoman" w:hAnsi="Times New Roman"/>
          <w:sz w:val="24"/>
          <w:szCs w:val="24"/>
        </w:rPr>
        <w:t xml:space="preserve"> «</w:t>
      </w:r>
      <w:r w:rsidR="002D7E36">
        <w:rPr>
          <w:rFonts w:ascii="Times New Roman" w:hAnsi="Times New Roman"/>
          <w:sz w:val="24"/>
          <w:szCs w:val="24"/>
        </w:rPr>
        <w:t xml:space="preserve">Об утверждении Порядка формирования муниципального задания на оказание муниципальных услуг (выполнение работ),  финансовое обеспечение выполнения муниципального задания, предоставления </w:t>
      </w:r>
      <w:r w:rsidR="002D7E36">
        <w:rPr>
          <w:rFonts w:ascii="Times New Roman" w:hAnsi="Times New Roman"/>
          <w:sz w:val="24"/>
          <w:szCs w:val="24"/>
        </w:rPr>
        <w:lastRenderedPageBreak/>
        <w:t>субсидий на финансовое обеспечение выполнения муниципального задания муниципальными учреждениями муниципального образования «Александровский район»</w:t>
      </w:r>
      <w:r w:rsidR="00EB7740">
        <w:rPr>
          <w:rFonts w:ascii="Times New Roman" w:eastAsia="TimesNewRoman" w:hAnsi="Times New Roman"/>
          <w:sz w:val="24"/>
          <w:szCs w:val="24"/>
        </w:rPr>
        <w:t>;</w:t>
      </w:r>
    </w:p>
    <w:p w:rsidR="002D7E36" w:rsidRPr="002D7E36" w:rsidRDefault="008F7BDC" w:rsidP="002D7E36">
      <w:pPr>
        <w:pStyle w:val="a5"/>
        <w:ind w:firstLine="567"/>
        <w:jc w:val="both"/>
        <w:rPr>
          <w:rFonts w:ascii="Times New Roman" w:eastAsia="Calibri" w:hAnsi="Times New Roman"/>
          <w:sz w:val="24"/>
          <w:szCs w:val="24"/>
          <w:lang w:eastAsia="en-US"/>
        </w:rPr>
      </w:pPr>
      <w:r>
        <w:rPr>
          <w:rFonts w:ascii="Times New Roman" w:eastAsia="TimesNewRoman" w:hAnsi="Times New Roman"/>
          <w:sz w:val="24"/>
          <w:szCs w:val="24"/>
        </w:rPr>
        <w:t>2</w:t>
      </w:r>
      <w:r w:rsidR="00EB7740">
        <w:rPr>
          <w:rFonts w:ascii="Times New Roman" w:eastAsia="TimesNewRoman" w:hAnsi="Times New Roman"/>
          <w:sz w:val="24"/>
          <w:szCs w:val="24"/>
        </w:rPr>
        <w:t>)</w:t>
      </w:r>
      <w:r w:rsidR="002D7E36" w:rsidRPr="002D7E36">
        <w:rPr>
          <w:rFonts w:ascii="Times New Roman" w:eastAsia="Calibri" w:hAnsi="Times New Roman"/>
          <w:sz w:val="24"/>
          <w:szCs w:val="24"/>
          <w:lang w:eastAsia="en-US"/>
        </w:rPr>
        <w:t>от 30.03.2016 № 315 «О внесении изменений в постановление Администрации Александровского района «Об утверждении Порядка формирования муниципального задания на оказание муниципальных услуг (выполнение работ), финансовое обеспечение выполнения муниципального задания, предоставления субсидий на финансовое обеспечение выполнения муниципального задания муниципальными учреждениями муниципального образования «Александровский район»;</w:t>
      </w:r>
    </w:p>
    <w:p w:rsidR="002D7E36" w:rsidRPr="002D7E36" w:rsidRDefault="002D7E36" w:rsidP="002D7E36">
      <w:pPr>
        <w:spacing w:after="0" w:line="240" w:lineRule="auto"/>
        <w:ind w:firstLine="567"/>
        <w:jc w:val="both"/>
        <w:rPr>
          <w:rFonts w:ascii="Times New Roman" w:eastAsia="Calibri" w:hAnsi="Times New Roman"/>
          <w:sz w:val="24"/>
          <w:szCs w:val="24"/>
          <w:lang w:eastAsia="en-US"/>
        </w:rPr>
      </w:pPr>
      <w:r w:rsidRPr="002D7E36">
        <w:rPr>
          <w:rFonts w:ascii="Times New Roman" w:eastAsia="Calibri" w:hAnsi="Times New Roman"/>
          <w:sz w:val="24"/>
          <w:szCs w:val="24"/>
          <w:lang w:eastAsia="en-US"/>
        </w:rPr>
        <w:t>3)от 08.08.2016 № 824 «О внесении изменений в постановление Администрации Александровского района  от 22.12.2015 № 1275»;</w:t>
      </w:r>
    </w:p>
    <w:p w:rsidR="002D7E36" w:rsidRDefault="002D7E36" w:rsidP="002D7E36">
      <w:pPr>
        <w:spacing w:after="0" w:line="240" w:lineRule="auto"/>
        <w:ind w:firstLine="567"/>
        <w:jc w:val="both"/>
        <w:rPr>
          <w:rFonts w:ascii="Times New Roman" w:eastAsia="Calibri" w:hAnsi="Times New Roman"/>
          <w:sz w:val="24"/>
          <w:szCs w:val="24"/>
          <w:lang w:eastAsia="en-US"/>
        </w:rPr>
      </w:pPr>
      <w:r w:rsidRPr="002D7E36">
        <w:rPr>
          <w:rFonts w:ascii="Times New Roman" w:eastAsia="Calibri" w:hAnsi="Times New Roman"/>
          <w:sz w:val="24"/>
          <w:szCs w:val="24"/>
          <w:lang w:eastAsia="en-US"/>
        </w:rPr>
        <w:t>4)от 26.12.2017 № 1691 «О внесении изменений в постановление Администрации Александровског</w:t>
      </w:r>
      <w:r>
        <w:rPr>
          <w:rFonts w:ascii="Times New Roman" w:eastAsia="Calibri" w:hAnsi="Times New Roman"/>
          <w:sz w:val="24"/>
          <w:szCs w:val="24"/>
          <w:lang w:eastAsia="en-US"/>
        </w:rPr>
        <w:t>о района  от 22.12.2015 № 1275».</w:t>
      </w:r>
    </w:p>
    <w:p w:rsidR="002D7E36" w:rsidRPr="002D7E36" w:rsidRDefault="001F11DD" w:rsidP="002D7E36">
      <w:pPr>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5</w:t>
      </w:r>
      <w:r w:rsidR="008C4967">
        <w:rPr>
          <w:rFonts w:ascii="Times New Roman" w:eastAsia="Calibri" w:hAnsi="Times New Roman"/>
          <w:sz w:val="24"/>
          <w:szCs w:val="24"/>
          <w:lang w:eastAsia="en-US"/>
        </w:rPr>
        <w:t>.</w:t>
      </w:r>
      <w:r w:rsidR="002D7E36" w:rsidRPr="002D7E36">
        <w:rPr>
          <w:rFonts w:ascii="Times New Roman" w:eastAsia="Calibri" w:hAnsi="Times New Roman"/>
          <w:sz w:val="24"/>
          <w:szCs w:val="24"/>
          <w:lang w:eastAsia="en-US"/>
        </w:rPr>
        <w:t xml:space="preserve">Признать </w:t>
      </w:r>
      <w:r w:rsidR="008C4967">
        <w:rPr>
          <w:rFonts w:ascii="Times New Roman" w:eastAsia="Calibri" w:hAnsi="Times New Roman"/>
          <w:sz w:val="24"/>
          <w:szCs w:val="24"/>
          <w:lang w:eastAsia="en-US"/>
        </w:rPr>
        <w:t>утратившим</w:t>
      </w:r>
      <w:r w:rsidR="002D7E36" w:rsidRPr="002D7E36">
        <w:rPr>
          <w:rFonts w:ascii="Times New Roman" w:eastAsia="Calibri" w:hAnsi="Times New Roman"/>
          <w:sz w:val="24"/>
          <w:szCs w:val="24"/>
          <w:lang w:eastAsia="en-US"/>
        </w:rPr>
        <w:t xml:space="preserve"> силу постановление Главы Александровского района Томской области от 25.07.2007 № 372 «Об утверждении перечня муниципальных услуг, по которым должен производиться учет потребности в их предоставлении».</w:t>
      </w:r>
    </w:p>
    <w:p w:rsidR="008C4967" w:rsidRPr="008C4967" w:rsidRDefault="001F11DD" w:rsidP="008C4967">
      <w:pPr>
        <w:spacing w:after="0" w:line="240" w:lineRule="auto"/>
        <w:ind w:firstLine="567"/>
        <w:jc w:val="both"/>
        <w:rPr>
          <w:rFonts w:ascii="Times New Roman" w:hAnsi="Times New Roman"/>
          <w:sz w:val="24"/>
          <w:szCs w:val="24"/>
        </w:rPr>
      </w:pPr>
      <w:r>
        <w:rPr>
          <w:rFonts w:ascii="Times New Roman" w:hAnsi="Times New Roman"/>
          <w:sz w:val="24"/>
          <w:szCs w:val="24"/>
        </w:rPr>
        <w:t>6</w:t>
      </w:r>
      <w:r w:rsidR="004200F8">
        <w:rPr>
          <w:rFonts w:ascii="Times New Roman" w:hAnsi="Times New Roman"/>
          <w:sz w:val="24"/>
          <w:szCs w:val="24"/>
        </w:rPr>
        <w:t>.</w:t>
      </w:r>
      <w:r w:rsidR="008C4967" w:rsidRPr="008C4967">
        <w:rPr>
          <w:rFonts w:ascii="Times New Roman" w:hAnsi="Times New Roman"/>
          <w:sz w:val="24"/>
          <w:szCs w:val="24"/>
        </w:rPr>
        <w:t>Настоящее постановление разместить на официальном сайте администрации Александровского района в информационно-телекоммуникационной сети «Интернет» (</w:t>
      </w:r>
      <w:hyperlink r:id="rId10" w:history="1">
        <w:r w:rsidR="008C4967" w:rsidRPr="008C4967">
          <w:rPr>
            <w:rStyle w:val="a8"/>
            <w:rFonts w:ascii="Times New Roman" w:hAnsi="Times New Roman"/>
            <w:color w:val="auto"/>
            <w:sz w:val="24"/>
            <w:szCs w:val="24"/>
            <w:u w:val="none"/>
            <w:lang w:val="en-US"/>
          </w:rPr>
          <w:t>http</w:t>
        </w:r>
        <w:r w:rsidR="008C4967" w:rsidRPr="008C4967">
          <w:rPr>
            <w:rStyle w:val="a8"/>
            <w:rFonts w:ascii="Times New Roman" w:hAnsi="Times New Roman"/>
            <w:color w:val="auto"/>
            <w:sz w:val="24"/>
            <w:szCs w:val="24"/>
            <w:u w:val="none"/>
          </w:rPr>
          <w:t>://</w:t>
        </w:r>
        <w:r w:rsidR="008C4967" w:rsidRPr="008C4967">
          <w:rPr>
            <w:rStyle w:val="a8"/>
            <w:rFonts w:ascii="Times New Roman" w:hAnsi="Times New Roman"/>
            <w:color w:val="auto"/>
            <w:sz w:val="24"/>
            <w:szCs w:val="24"/>
            <w:u w:val="none"/>
            <w:lang w:val="en-US"/>
          </w:rPr>
          <w:t>www</w:t>
        </w:r>
        <w:r w:rsidR="008C4967" w:rsidRPr="008C4967">
          <w:rPr>
            <w:rStyle w:val="a8"/>
            <w:rFonts w:ascii="Times New Roman" w:hAnsi="Times New Roman"/>
            <w:color w:val="auto"/>
            <w:sz w:val="24"/>
            <w:szCs w:val="24"/>
            <w:u w:val="none"/>
          </w:rPr>
          <w:t>.</w:t>
        </w:r>
        <w:proofErr w:type="spellStart"/>
        <w:r w:rsidR="008C4967" w:rsidRPr="008C4967">
          <w:rPr>
            <w:rStyle w:val="a8"/>
            <w:rFonts w:ascii="Times New Roman" w:hAnsi="Times New Roman"/>
            <w:color w:val="auto"/>
            <w:sz w:val="24"/>
            <w:szCs w:val="24"/>
            <w:u w:val="none"/>
            <w:lang w:val="en-US"/>
          </w:rPr>
          <w:t>als</w:t>
        </w:r>
        <w:proofErr w:type="spellEnd"/>
        <w:r w:rsidR="008C4967" w:rsidRPr="008C4967">
          <w:rPr>
            <w:rStyle w:val="a8"/>
            <w:rFonts w:ascii="Times New Roman" w:hAnsi="Times New Roman"/>
            <w:color w:val="auto"/>
            <w:sz w:val="24"/>
            <w:szCs w:val="24"/>
            <w:u w:val="none"/>
          </w:rPr>
          <w:t>.</w:t>
        </w:r>
        <w:proofErr w:type="spellStart"/>
        <w:r w:rsidR="008C4967" w:rsidRPr="008C4967">
          <w:rPr>
            <w:rStyle w:val="a8"/>
            <w:rFonts w:ascii="Times New Roman" w:hAnsi="Times New Roman"/>
            <w:color w:val="auto"/>
            <w:sz w:val="24"/>
            <w:szCs w:val="24"/>
            <w:u w:val="none"/>
            <w:lang w:val="en-US"/>
          </w:rPr>
          <w:t>tomskinvest</w:t>
        </w:r>
        <w:proofErr w:type="spellEnd"/>
        <w:r w:rsidR="008C4967" w:rsidRPr="008C4967">
          <w:rPr>
            <w:rStyle w:val="a8"/>
            <w:rFonts w:ascii="Times New Roman" w:hAnsi="Times New Roman"/>
            <w:color w:val="auto"/>
            <w:sz w:val="24"/>
            <w:szCs w:val="24"/>
            <w:u w:val="none"/>
          </w:rPr>
          <w:t>.</w:t>
        </w:r>
        <w:proofErr w:type="spellStart"/>
        <w:r w:rsidR="008C4967" w:rsidRPr="008C4967">
          <w:rPr>
            <w:rStyle w:val="a8"/>
            <w:rFonts w:ascii="Times New Roman" w:hAnsi="Times New Roman"/>
            <w:color w:val="auto"/>
            <w:sz w:val="24"/>
            <w:szCs w:val="24"/>
            <w:u w:val="none"/>
            <w:lang w:val="en-US"/>
          </w:rPr>
          <w:t>ru</w:t>
        </w:r>
        <w:proofErr w:type="spellEnd"/>
      </w:hyperlink>
      <w:r w:rsidR="008C4967" w:rsidRPr="008C4967">
        <w:rPr>
          <w:rFonts w:ascii="Times New Roman" w:hAnsi="Times New Roman"/>
          <w:sz w:val="24"/>
          <w:szCs w:val="24"/>
        </w:rPr>
        <w:t>).</w:t>
      </w:r>
    </w:p>
    <w:p w:rsidR="008C4967" w:rsidRDefault="008C4967" w:rsidP="002D7E36">
      <w:pPr>
        <w:spacing w:after="0" w:line="240" w:lineRule="auto"/>
        <w:ind w:firstLine="567"/>
        <w:jc w:val="both"/>
        <w:rPr>
          <w:rFonts w:ascii="Times New Roman" w:hAnsi="Times New Roman"/>
          <w:sz w:val="24"/>
          <w:szCs w:val="24"/>
        </w:rPr>
      </w:pPr>
      <w:r>
        <w:rPr>
          <w:rFonts w:ascii="Times New Roman" w:hAnsi="Times New Roman"/>
          <w:sz w:val="24"/>
          <w:szCs w:val="24"/>
        </w:rPr>
        <w:t xml:space="preserve">7.Настоящее постановление вступает в силу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подписания.</w:t>
      </w:r>
    </w:p>
    <w:p w:rsidR="00062166" w:rsidRPr="00BB783D" w:rsidRDefault="008C4967" w:rsidP="00890368">
      <w:pPr>
        <w:pStyle w:val="a5"/>
        <w:ind w:firstLine="567"/>
        <w:jc w:val="both"/>
        <w:rPr>
          <w:rFonts w:ascii="Times New Roman" w:hAnsi="Times New Roman"/>
          <w:sz w:val="24"/>
          <w:szCs w:val="24"/>
        </w:rPr>
      </w:pPr>
      <w:r>
        <w:rPr>
          <w:rFonts w:ascii="Times New Roman" w:hAnsi="Times New Roman"/>
          <w:sz w:val="24"/>
          <w:szCs w:val="24"/>
        </w:rPr>
        <w:t>8</w:t>
      </w:r>
      <w:r w:rsidR="00062166">
        <w:rPr>
          <w:rFonts w:ascii="Times New Roman" w:hAnsi="Times New Roman"/>
          <w:sz w:val="24"/>
          <w:szCs w:val="24"/>
        </w:rPr>
        <w:t>.</w:t>
      </w:r>
      <w:proofErr w:type="gramStart"/>
      <w:r w:rsidR="00062166">
        <w:rPr>
          <w:rFonts w:ascii="Times New Roman" w:hAnsi="Times New Roman"/>
          <w:sz w:val="24"/>
          <w:szCs w:val="24"/>
        </w:rPr>
        <w:t>Контроль за</w:t>
      </w:r>
      <w:proofErr w:type="gramEnd"/>
      <w:r w:rsidR="00062166">
        <w:rPr>
          <w:rFonts w:ascii="Times New Roman" w:hAnsi="Times New Roman"/>
          <w:sz w:val="24"/>
          <w:szCs w:val="24"/>
        </w:rPr>
        <w:t xml:space="preserve"> исполнением настоящего постановления возложить на </w:t>
      </w:r>
      <w:r w:rsidR="00D86FF4">
        <w:rPr>
          <w:rFonts w:ascii="Times New Roman" w:hAnsi="Times New Roman"/>
          <w:sz w:val="24"/>
          <w:szCs w:val="24"/>
        </w:rPr>
        <w:t>п</w:t>
      </w:r>
      <w:r w:rsidR="008F7BDC">
        <w:rPr>
          <w:rFonts w:ascii="Times New Roman" w:hAnsi="Times New Roman"/>
          <w:sz w:val="24"/>
          <w:szCs w:val="24"/>
        </w:rPr>
        <w:t xml:space="preserve">ервого </w:t>
      </w:r>
      <w:r w:rsidR="00062166">
        <w:rPr>
          <w:rFonts w:ascii="Times New Roman" w:hAnsi="Times New Roman"/>
          <w:sz w:val="24"/>
          <w:szCs w:val="24"/>
        </w:rPr>
        <w:t xml:space="preserve">заместителя Главы Александровского района </w:t>
      </w:r>
      <w:r w:rsidR="003D31AA">
        <w:rPr>
          <w:rFonts w:ascii="Times New Roman" w:hAnsi="Times New Roman"/>
          <w:sz w:val="24"/>
          <w:szCs w:val="24"/>
        </w:rPr>
        <w:t>Мумбера В.П.</w:t>
      </w:r>
    </w:p>
    <w:p w:rsidR="00062166" w:rsidRPr="00BB783D" w:rsidRDefault="00062166" w:rsidP="00BB783D">
      <w:pPr>
        <w:pStyle w:val="a5"/>
        <w:rPr>
          <w:rFonts w:ascii="Times New Roman" w:hAnsi="Times New Roman"/>
          <w:sz w:val="24"/>
          <w:szCs w:val="24"/>
        </w:rPr>
      </w:pPr>
    </w:p>
    <w:p w:rsidR="00062166" w:rsidRPr="00BB783D" w:rsidRDefault="00062166" w:rsidP="00BB783D">
      <w:pPr>
        <w:pStyle w:val="a5"/>
        <w:rPr>
          <w:rFonts w:ascii="Times New Roman" w:hAnsi="Times New Roman"/>
          <w:sz w:val="24"/>
          <w:szCs w:val="24"/>
        </w:rPr>
      </w:pPr>
    </w:p>
    <w:p w:rsidR="00062166" w:rsidRPr="00BB783D" w:rsidRDefault="00062166" w:rsidP="00BB783D">
      <w:pPr>
        <w:pStyle w:val="a5"/>
        <w:rPr>
          <w:rFonts w:ascii="Times New Roman" w:hAnsi="Times New Roman"/>
          <w:sz w:val="24"/>
          <w:szCs w:val="24"/>
        </w:rPr>
      </w:pPr>
    </w:p>
    <w:tbl>
      <w:tblPr>
        <w:tblW w:w="0" w:type="auto"/>
        <w:tblLook w:val="01E0" w:firstRow="1" w:lastRow="1" w:firstColumn="1" w:lastColumn="1" w:noHBand="0" w:noVBand="0"/>
      </w:tblPr>
      <w:tblGrid>
        <w:gridCol w:w="4643"/>
        <w:gridCol w:w="4644"/>
      </w:tblGrid>
      <w:tr w:rsidR="00062166" w:rsidRPr="00AA7EBB" w:rsidTr="004B45CB">
        <w:trPr>
          <w:trHeight w:val="357"/>
        </w:trPr>
        <w:tc>
          <w:tcPr>
            <w:tcW w:w="4643" w:type="dxa"/>
          </w:tcPr>
          <w:p w:rsidR="00062166" w:rsidRPr="00AA7EBB" w:rsidRDefault="00062166" w:rsidP="00BB783D">
            <w:pPr>
              <w:pStyle w:val="a5"/>
              <w:rPr>
                <w:rFonts w:ascii="Times New Roman" w:hAnsi="Times New Roman"/>
                <w:sz w:val="24"/>
                <w:szCs w:val="24"/>
              </w:rPr>
            </w:pPr>
            <w:r w:rsidRPr="00AA7EBB">
              <w:rPr>
                <w:rFonts w:ascii="Times New Roman" w:hAnsi="Times New Roman"/>
                <w:sz w:val="24"/>
                <w:szCs w:val="24"/>
              </w:rPr>
              <w:t xml:space="preserve">Глава Александровского района                                </w:t>
            </w:r>
          </w:p>
        </w:tc>
        <w:tc>
          <w:tcPr>
            <w:tcW w:w="4644" w:type="dxa"/>
          </w:tcPr>
          <w:p w:rsidR="00062166" w:rsidRPr="00AA7EBB" w:rsidRDefault="005F599E" w:rsidP="00BB783D">
            <w:pPr>
              <w:pStyle w:val="a5"/>
              <w:jc w:val="right"/>
              <w:rPr>
                <w:rFonts w:ascii="Times New Roman" w:hAnsi="Times New Roman"/>
                <w:sz w:val="24"/>
                <w:szCs w:val="24"/>
              </w:rPr>
            </w:pPr>
            <w:r>
              <w:rPr>
                <w:rFonts w:ascii="Times New Roman" w:hAnsi="Times New Roman"/>
                <w:sz w:val="24"/>
                <w:szCs w:val="24"/>
              </w:rPr>
              <w:t>И.С.</w:t>
            </w:r>
            <w:r w:rsidR="008C4967">
              <w:rPr>
                <w:rFonts w:ascii="Times New Roman" w:hAnsi="Times New Roman"/>
                <w:sz w:val="24"/>
                <w:szCs w:val="24"/>
              </w:rPr>
              <w:t xml:space="preserve"> </w:t>
            </w:r>
            <w:r>
              <w:rPr>
                <w:rFonts w:ascii="Times New Roman" w:hAnsi="Times New Roman"/>
                <w:sz w:val="24"/>
                <w:szCs w:val="24"/>
              </w:rPr>
              <w:t>Крылов</w:t>
            </w:r>
          </w:p>
        </w:tc>
      </w:tr>
      <w:tr w:rsidR="00062166" w:rsidRPr="00AA7EBB" w:rsidTr="004B45CB">
        <w:tc>
          <w:tcPr>
            <w:tcW w:w="4643" w:type="dxa"/>
          </w:tcPr>
          <w:p w:rsidR="00062166" w:rsidRPr="00890368" w:rsidRDefault="00062166" w:rsidP="00BB783D">
            <w:pPr>
              <w:pStyle w:val="a5"/>
              <w:rPr>
                <w:rFonts w:ascii="Times New Roman" w:hAnsi="Times New Roman"/>
                <w:sz w:val="20"/>
                <w:szCs w:val="20"/>
              </w:rPr>
            </w:pPr>
          </w:p>
          <w:p w:rsidR="00062166" w:rsidRPr="00890368" w:rsidRDefault="00062166" w:rsidP="00BB783D">
            <w:pPr>
              <w:pStyle w:val="a5"/>
              <w:rPr>
                <w:rFonts w:ascii="Times New Roman" w:hAnsi="Times New Roman"/>
                <w:sz w:val="20"/>
                <w:szCs w:val="20"/>
              </w:rPr>
            </w:pPr>
          </w:p>
          <w:p w:rsidR="002D7E36" w:rsidRPr="002D7E36" w:rsidRDefault="002D7E36" w:rsidP="002D7E36">
            <w:pPr>
              <w:widowControl w:val="0"/>
              <w:shd w:val="clear" w:color="auto" w:fill="FFFFFF"/>
              <w:autoSpaceDE w:val="0"/>
              <w:autoSpaceDN w:val="0"/>
              <w:adjustRightInd w:val="0"/>
              <w:spacing w:after="0" w:line="240" w:lineRule="auto"/>
              <w:jc w:val="both"/>
              <w:rPr>
                <w:rFonts w:ascii="Times New Roman" w:eastAsia="Calibri" w:hAnsi="Times New Roman"/>
                <w:sz w:val="18"/>
                <w:szCs w:val="18"/>
                <w:lang w:eastAsia="en-US"/>
              </w:rPr>
            </w:pPr>
            <w:r w:rsidRPr="002D7E36">
              <w:rPr>
                <w:rFonts w:ascii="Times New Roman" w:eastAsia="Calibri" w:hAnsi="Times New Roman"/>
                <w:sz w:val="18"/>
                <w:szCs w:val="18"/>
                <w:lang w:eastAsia="en-US"/>
              </w:rPr>
              <w:t>Волкова Н.П.</w:t>
            </w:r>
          </w:p>
          <w:p w:rsidR="002D7E36" w:rsidRPr="002D7E36" w:rsidRDefault="002D7E36" w:rsidP="002D7E36">
            <w:pPr>
              <w:widowControl w:val="0"/>
              <w:shd w:val="clear" w:color="auto" w:fill="FFFFFF"/>
              <w:autoSpaceDE w:val="0"/>
              <w:autoSpaceDN w:val="0"/>
              <w:adjustRightInd w:val="0"/>
              <w:spacing w:after="0" w:line="240" w:lineRule="auto"/>
              <w:jc w:val="both"/>
              <w:rPr>
                <w:rFonts w:ascii="Times New Roman" w:eastAsia="Calibri" w:hAnsi="Times New Roman"/>
                <w:sz w:val="24"/>
                <w:szCs w:val="24"/>
                <w:lang w:eastAsia="en-US"/>
              </w:rPr>
            </w:pPr>
            <w:r w:rsidRPr="002D7E36">
              <w:rPr>
                <w:rFonts w:ascii="Times New Roman" w:eastAsia="Calibri" w:hAnsi="Times New Roman"/>
                <w:sz w:val="18"/>
                <w:szCs w:val="18"/>
                <w:lang w:eastAsia="en-US"/>
              </w:rPr>
              <w:t>2 40 81</w:t>
            </w:r>
          </w:p>
          <w:p w:rsidR="00062166" w:rsidRPr="00AA7EBB" w:rsidRDefault="00062166" w:rsidP="002D7E36">
            <w:pPr>
              <w:pStyle w:val="a5"/>
              <w:tabs>
                <w:tab w:val="left" w:pos="1020"/>
              </w:tabs>
              <w:rPr>
                <w:rFonts w:ascii="Times New Roman" w:hAnsi="Times New Roman"/>
                <w:sz w:val="24"/>
                <w:szCs w:val="24"/>
              </w:rPr>
            </w:pPr>
          </w:p>
        </w:tc>
        <w:tc>
          <w:tcPr>
            <w:tcW w:w="4644" w:type="dxa"/>
          </w:tcPr>
          <w:p w:rsidR="00062166" w:rsidRPr="00AA7EBB" w:rsidRDefault="00062166" w:rsidP="00BB783D">
            <w:pPr>
              <w:pStyle w:val="a5"/>
              <w:rPr>
                <w:rFonts w:ascii="Times New Roman" w:hAnsi="Times New Roman"/>
                <w:sz w:val="24"/>
                <w:szCs w:val="24"/>
              </w:rPr>
            </w:pPr>
          </w:p>
        </w:tc>
      </w:tr>
    </w:tbl>
    <w:p w:rsidR="00062166" w:rsidRDefault="00062166"/>
    <w:p w:rsidR="00062166" w:rsidRDefault="00062166"/>
    <w:p w:rsidR="00062166" w:rsidRDefault="00062166" w:rsidP="0017494B"/>
    <w:p w:rsidR="00C47E62" w:rsidRDefault="00C47E62" w:rsidP="0017494B"/>
    <w:p w:rsidR="00B24031" w:rsidRDefault="00B24031" w:rsidP="003D31AA">
      <w:pPr>
        <w:spacing w:after="0"/>
        <w:rPr>
          <w:rFonts w:ascii="Times New Roman" w:hAnsi="Times New Roman"/>
        </w:rPr>
      </w:pPr>
    </w:p>
    <w:p w:rsidR="00B86E51" w:rsidRDefault="00B86E51" w:rsidP="003D31AA">
      <w:pPr>
        <w:spacing w:after="0"/>
        <w:rPr>
          <w:rFonts w:ascii="Times New Roman" w:hAnsi="Times New Roman"/>
        </w:rPr>
      </w:pPr>
    </w:p>
    <w:p w:rsidR="00B86E51" w:rsidRDefault="00B86E51" w:rsidP="003D31AA">
      <w:pPr>
        <w:spacing w:after="0"/>
        <w:rPr>
          <w:rFonts w:ascii="Times New Roman" w:hAnsi="Times New Roman"/>
        </w:rPr>
      </w:pPr>
    </w:p>
    <w:p w:rsidR="00B86E51" w:rsidRDefault="00B86E51" w:rsidP="003D31AA">
      <w:pPr>
        <w:spacing w:after="0"/>
        <w:rPr>
          <w:rFonts w:ascii="Times New Roman" w:hAnsi="Times New Roman"/>
        </w:rPr>
      </w:pPr>
    </w:p>
    <w:p w:rsidR="00B24031" w:rsidRDefault="00B24031" w:rsidP="003D31AA">
      <w:pPr>
        <w:spacing w:after="0"/>
        <w:rPr>
          <w:rFonts w:ascii="Times New Roman" w:hAnsi="Times New Roman"/>
        </w:rPr>
      </w:pPr>
    </w:p>
    <w:p w:rsidR="00BA0F96" w:rsidRDefault="00BA0F96" w:rsidP="003D31AA">
      <w:pPr>
        <w:spacing w:after="0"/>
        <w:rPr>
          <w:rFonts w:ascii="Times New Roman" w:hAnsi="Times New Roman"/>
        </w:rPr>
      </w:pPr>
    </w:p>
    <w:p w:rsidR="00BA0F96" w:rsidRDefault="00BA0F96" w:rsidP="003D31AA">
      <w:pPr>
        <w:spacing w:after="0"/>
        <w:rPr>
          <w:rFonts w:ascii="Times New Roman" w:hAnsi="Times New Roman"/>
        </w:rPr>
      </w:pPr>
    </w:p>
    <w:p w:rsidR="003D31AA" w:rsidRDefault="00062166" w:rsidP="003D31AA">
      <w:pPr>
        <w:spacing w:after="0"/>
        <w:rPr>
          <w:rFonts w:ascii="Times New Roman" w:hAnsi="Times New Roman"/>
        </w:rPr>
      </w:pPr>
      <w:r w:rsidRPr="0017494B">
        <w:rPr>
          <w:rFonts w:ascii="Times New Roman" w:hAnsi="Times New Roman"/>
        </w:rPr>
        <w:t>Разослать:</w:t>
      </w:r>
    </w:p>
    <w:p w:rsidR="003D31AA" w:rsidRDefault="003D31AA" w:rsidP="003D31AA">
      <w:pPr>
        <w:spacing w:after="0"/>
        <w:rPr>
          <w:rFonts w:ascii="Times New Roman" w:hAnsi="Times New Roman"/>
        </w:rPr>
      </w:pPr>
      <w:r>
        <w:rPr>
          <w:rFonts w:ascii="Times New Roman" w:hAnsi="Times New Roman"/>
        </w:rPr>
        <w:t>Фи</w:t>
      </w:r>
      <w:r w:rsidR="00062166" w:rsidRPr="0017494B">
        <w:rPr>
          <w:rFonts w:ascii="Times New Roman" w:hAnsi="Times New Roman"/>
        </w:rPr>
        <w:t>нансовый отдел Администрации Александровского района</w:t>
      </w:r>
      <w:r w:rsidR="00062166">
        <w:rPr>
          <w:rFonts w:ascii="Times New Roman" w:hAnsi="Times New Roman"/>
        </w:rPr>
        <w:t xml:space="preserve">,  </w:t>
      </w:r>
    </w:p>
    <w:p w:rsidR="003D31AA" w:rsidRDefault="00062166" w:rsidP="003D31AA">
      <w:pPr>
        <w:spacing w:after="0"/>
        <w:rPr>
          <w:rFonts w:ascii="Times New Roman" w:hAnsi="Times New Roman"/>
        </w:rPr>
      </w:pPr>
      <w:r>
        <w:rPr>
          <w:rFonts w:ascii="Times New Roman" w:hAnsi="Times New Roman"/>
        </w:rPr>
        <w:t>Отдел экономики  Администрации Александровс</w:t>
      </w:r>
      <w:r w:rsidR="0085715F">
        <w:rPr>
          <w:rFonts w:ascii="Times New Roman" w:hAnsi="Times New Roman"/>
        </w:rPr>
        <w:t>кого района,</w:t>
      </w:r>
    </w:p>
    <w:p w:rsidR="00C6454F" w:rsidRDefault="003D31AA" w:rsidP="003D31AA">
      <w:pPr>
        <w:spacing w:after="0"/>
        <w:rPr>
          <w:rFonts w:ascii="Times New Roman" w:hAnsi="Times New Roman"/>
        </w:rPr>
      </w:pPr>
      <w:proofErr w:type="gramStart"/>
      <w:r>
        <w:rPr>
          <w:rFonts w:ascii="Times New Roman" w:hAnsi="Times New Roman"/>
        </w:rPr>
        <w:t>Районный</w:t>
      </w:r>
      <w:proofErr w:type="gramEnd"/>
      <w:r>
        <w:rPr>
          <w:rFonts w:ascii="Times New Roman" w:hAnsi="Times New Roman"/>
        </w:rPr>
        <w:t xml:space="preserve"> отдел образования Администрации Александровского района;</w:t>
      </w:r>
    </w:p>
    <w:p w:rsidR="003D31AA" w:rsidRDefault="003D31AA" w:rsidP="003D31AA">
      <w:pPr>
        <w:spacing w:after="0"/>
        <w:rPr>
          <w:rFonts w:ascii="Times New Roman" w:hAnsi="Times New Roman"/>
        </w:rPr>
      </w:pPr>
      <w:r>
        <w:rPr>
          <w:rFonts w:ascii="Times New Roman" w:hAnsi="Times New Roman"/>
        </w:rPr>
        <w:t>МКУ «Отдел культуры, спорта и молодежной политики»;</w:t>
      </w:r>
    </w:p>
    <w:p w:rsidR="00C740F0" w:rsidRDefault="000B2E16" w:rsidP="00C740F0">
      <w:pPr>
        <w:spacing w:after="0" w:line="240" w:lineRule="auto"/>
        <w:jc w:val="both"/>
        <w:rPr>
          <w:rFonts w:ascii="Times New Roman" w:hAnsi="Times New Roman"/>
        </w:rPr>
      </w:pPr>
      <w:r>
        <w:rPr>
          <w:rFonts w:ascii="Times New Roman" w:hAnsi="Times New Roman"/>
        </w:rPr>
        <w:br w:type="page"/>
      </w:r>
    </w:p>
    <w:p w:rsidR="00711F56" w:rsidRPr="00B45A2A" w:rsidRDefault="00C740F0" w:rsidP="00711F56">
      <w:pPr>
        <w:spacing w:after="0" w:line="240" w:lineRule="auto"/>
        <w:jc w:val="right"/>
        <w:rPr>
          <w:rFonts w:ascii="Times New Roman" w:hAnsi="Times New Roman"/>
          <w:sz w:val="24"/>
          <w:szCs w:val="24"/>
        </w:rPr>
      </w:pPr>
      <w:r>
        <w:rPr>
          <w:rFonts w:ascii="Times New Roman" w:hAnsi="Times New Roman"/>
        </w:rPr>
        <w:lastRenderedPageBreak/>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0B2E16" w:rsidRPr="00B45A2A">
        <w:rPr>
          <w:rFonts w:ascii="Times New Roman" w:hAnsi="Times New Roman"/>
          <w:sz w:val="24"/>
          <w:szCs w:val="24"/>
        </w:rPr>
        <w:t>Приложение</w:t>
      </w:r>
      <w:r w:rsidR="00711F56" w:rsidRPr="00B45A2A">
        <w:rPr>
          <w:rFonts w:ascii="Times New Roman" w:hAnsi="Times New Roman"/>
          <w:sz w:val="24"/>
          <w:szCs w:val="24"/>
        </w:rPr>
        <w:t xml:space="preserve"> № 1 </w:t>
      </w:r>
      <w:r w:rsidRPr="00B45A2A">
        <w:rPr>
          <w:rFonts w:ascii="Times New Roman" w:hAnsi="Times New Roman"/>
          <w:sz w:val="24"/>
          <w:szCs w:val="24"/>
        </w:rPr>
        <w:t xml:space="preserve"> </w:t>
      </w:r>
    </w:p>
    <w:p w:rsidR="00F86792" w:rsidRDefault="00F86792" w:rsidP="00F86792">
      <w:pPr>
        <w:spacing w:after="0" w:line="240" w:lineRule="auto"/>
        <w:ind w:left="4956"/>
        <w:jc w:val="center"/>
        <w:rPr>
          <w:rFonts w:ascii="Times New Roman" w:hAnsi="Times New Roman"/>
          <w:sz w:val="24"/>
          <w:szCs w:val="24"/>
        </w:rPr>
      </w:pPr>
      <w:r>
        <w:rPr>
          <w:rFonts w:ascii="Times New Roman" w:hAnsi="Times New Roman"/>
          <w:sz w:val="24"/>
          <w:szCs w:val="24"/>
        </w:rPr>
        <w:t xml:space="preserve">         </w:t>
      </w:r>
      <w:r w:rsidR="00C740F0" w:rsidRPr="00B45A2A">
        <w:rPr>
          <w:rFonts w:ascii="Times New Roman" w:hAnsi="Times New Roman"/>
          <w:sz w:val="24"/>
          <w:szCs w:val="24"/>
        </w:rPr>
        <w:t>к постановлению</w:t>
      </w:r>
      <w:r>
        <w:rPr>
          <w:rFonts w:ascii="Times New Roman" w:hAnsi="Times New Roman"/>
          <w:sz w:val="24"/>
          <w:szCs w:val="24"/>
        </w:rPr>
        <w:t xml:space="preserve"> </w:t>
      </w:r>
      <w:r w:rsidR="000B2E16" w:rsidRPr="00B45A2A">
        <w:rPr>
          <w:rFonts w:ascii="Times New Roman" w:hAnsi="Times New Roman"/>
          <w:sz w:val="24"/>
          <w:szCs w:val="24"/>
        </w:rPr>
        <w:t xml:space="preserve">Администрации </w:t>
      </w:r>
    </w:p>
    <w:p w:rsidR="00711F56" w:rsidRPr="00B45A2A" w:rsidRDefault="00F86792" w:rsidP="00F86792">
      <w:pPr>
        <w:spacing w:after="0" w:line="240" w:lineRule="auto"/>
        <w:ind w:firstLine="708"/>
        <w:jc w:val="right"/>
        <w:rPr>
          <w:rFonts w:ascii="Times New Roman" w:hAnsi="Times New Roman"/>
          <w:sz w:val="24"/>
          <w:szCs w:val="24"/>
        </w:rPr>
      </w:pPr>
      <w:r>
        <w:rPr>
          <w:rFonts w:ascii="Times New Roman" w:hAnsi="Times New Roman"/>
          <w:sz w:val="24"/>
          <w:szCs w:val="24"/>
        </w:rPr>
        <w:t xml:space="preserve">Александровского </w:t>
      </w:r>
      <w:r w:rsidR="00CD2AE4" w:rsidRPr="00B45A2A">
        <w:rPr>
          <w:rFonts w:ascii="Times New Roman" w:hAnsi="Times New Roman"/>
          <w:sz w:val="24"/>
          <w:szCs w:val="24"/>
        </w:rPr>
        <w:t>района</w:t>
      </w:r>
      <w:r>
        <w:rPr>
          <w:rFonts w:ascii="Times New Roman" w:hAnsi="Times New Roman"/>
          <w:sz w:val="24"/>
          <w:szCs w:val="24"/>
        </w:rPr>
        <w:t xml:space="preserve"> </w:t>
      </w:r>
      <w:r w:rsidR="00711F56" w:rsidRPr="00B45A2A">
        <w:rPr>
          <w:rFonts w:ascii="Times New Roman" w:hAnsi="Times New Roman"/>
          <w:sz w:val="24"/>
          <w:szCs w:val="24"/>
        </w:rPr>
        <w:t xml:space="preserve">Томской области </w:t>
      </w:r>
    </w:p>
    <w:p w:rsidR="000B2E16" w:rsidRPr="00B45A2A" w:rsidRDefault="00C740F0" w:rsidP="00711F56">
      <w:pPr>
        <w:spacing w:after="0" w:line="240" w:lineRule="auto"/>
        <w:jc w:val="right"/>
        <w:rPr>
          <w:rFonts w:ascii="Times New Roman" w:hAnsi="Times New Roman"/>
          <w:sz w:val="24"/>
          <w:szCs w:val="24"/>
        </w:rPr>
      </w:pPr>
      <w:r w:rsidRPr="00B45A2A">
        <w:rPr>
          <w:rFonts w:ascii="Times New Roman" w:hAnsi="Times New Roman"/>
          <w:sz w:val="24"/>
          <w:szCs w:val="24"/>
        </w:rPr>
        <w:tab/>
      </w:r>
      <w:r w:rsidRPr="00B45A2A">
        <w:rPr>
          <w:rFonts w:ascii="Times New Roman" w:hAnsi="Times New Roman"/>
          <w:sz w:val="24"/>
          <w:szCs w:val="24"/>
        </w:rPr>
        <w:tab/>
      </w:r>
      <w:r w:rsidRPr="00B45A2A">
        <w:rPr>
          <w:rFonts w:ascii="Times New Roman" w:hAnsi="Times New Roman"/>
          <w:sz w:val="24"/>
          <w:szCs w:val="24"/>
        </w:rPr>
        <w:tab/>
      </w:r>
      <w:r w:rsidRPr="00B45A2A">
        <w:rPr>
          <w:rFonts w:ascii="Times New Roman" w:hAnsi="Times New Roman"/>
          <w:sz w:val="24"/>
          <w:szCs w:val="24"/>
        </w:rPr>
        <w:tab/>
      </w:r>
      <w:r w:rsidRPr="00B45A2A">
        <w:rPr>
          <w:rFonts w:ascii="Times New Roman" w:hAnsi="Times New Roman"/>
          <w:sz w:val="24"/>
          <w:szCs w:val="24"/>
        </w:rPr>
        <w:tab/>
      </w:r>
      <w:r w:rsidRPr="00B45A2A">
        <w:rPr>
          <w:rFonts w:ascii="Times New Roman" w:hAnsi="Times New Roman"/>
          <w:sz w:val="24"/>
          <w:szCs w:val="24"/>
        </w:rPr>
        <w:tab/>
      </w:r>
      <w:r w:rsidRPr="00B45A2A">
        <w:rPr>
          <w:rFonts w:ascii="Times New Roman" w:hAnsi="Times New Roman"/>
          <w:sz w:val="24"/>
          <w:szCs w:val="24"/>
        </w:rPr>
        <w:tab/>
        <w:t>о</w:t>
      </w:r>
      <w:r w:rsidR="000B2E16" w:rsidRPr="00B45A2A">
        <w:rPr>
          <w:rFonts w:ascii="Times New Roman" w:hAnsi="Times New Roman"/>
          <w:sz w:val="24"/>
          <w:szCs w:val="24"/>
        </w:rPr>
        <w:t>т</w:t>
      </w:r>
      <w:r w:rsidRPr="00B45A2A">
        <w:rPr>
          <w:rFonts w:ascii="Times New Roman" w:hAnsi="Times New Roman"/>
          <w:sz w:val="24"/>
          <w:szCs w:val="24"/>
        </w:rPr>
        <w:t xml:space="preserve"> </w:t>
      </w:r>
      <w:r w:rsidR="00711F56" w:rsidRPr="00B45A2A">
        <w:rPr>
          <w:rFonts w:ascii="Times New Roman" w:hAnsi="Times New Roman"/>
          <w:sz w:val="24"/>
          <w:szCs w:val="24"/>
        </w:rPr>
        <w:t xml:space="preserve"> </w:t>
      </w:r>
      <w:r w:rsidR="00F86792">
        <w:rPr>
          <w:rFonts w:ascii="Times New Roman" w:hAnsi="Times New Roman"/>
          <w:sz w:val="24"/>
          <w:szCs w:val="24"/>
        </w:rPr>
        <w:t>17.12.</w:t>
      </w:r>
      <w:r w:rsidR="000B2E16" w:rsidRPr="00B45A2A">
        <w:rPr>
          <w:rFonts w:ascii="Times New Roman" w:hAnsi="Times New Roman"/>
          <w:sz w:val="24"/>
          <w:szCs w:val="24"/>
        </w:rPr>
        <w:t>201</w:t>
      </w:r>
      <w:r w:rsidR="00711F56" w:rsidRPr="00B45A2A">
        <w:rPr>
          <w:rFonts w:ascii="Times New Roman" w:hAnsi="Times New Roman"/>
          <w:sz w:val="24"/>
          <w:szCs w:val="24"/>
        </w:rPr>
        <w:t xml:space="preserve">8 </w:t>
      </w:r>
      <w:r w:rsidR="000B2E16" w:rsidRPr="00B45A2A">
        <w:rPr>
          <w:rFonts w:ascii="Times New Roman" w:hAnsi="Times New Roman"/>
          <w:sz w:val="24"/>
          <w:szCs w:val="24"/>
        </w:rPr>
        <w:t xml:space="preserve"> </w:t>
      </w:r>
      <w:r w:rsidRPr="00B45A2A">
        <w:rPr>
          <w:rFonts w:ascii="Times New Roman" w:hAnsi="Times New Roman"/>
          <w:sz w:val="24"/>
          <w:szCs w:val="24"/>
        </w:rPr>
        <w:t xml:space="preserve">№ </w:t>
      </w:r>
      <w:r w:rsidR="00F86792">
        <w:rPr>
          <w:rFonts w:ascii="Times New Roman" w:hAnsi="Times New Roman"/>
          <w:sz w:val="24"/>
          <w:szCs w:val="24"/>
        </w:rPr>
        <w:t>1527</w:t>
      </w:r>
    </w:p>
    <w:p w:rsidR="00C740F0" w:rsidRPr="00B45A2A" w:rsidRDefault="00C740F0" w:rsidP="00C740F0">
      <w:pPr>
        <w:spacing w:after="0" w:line="240" w:lineRule="auto"/>
        <w:jc w:val="both"/>
        <w:rPr>
          <w:rFonts w:ascii="Times New Roman" w:hAnsi="Times New Roman"/>
          <w:sz w:val="24"/>
          <w:szCs w:val="24"/>
        </w:rPr>
      </w:pPr>
    </w:p>
    <w:p w:rsidR="00C740F0" w:rsidRPr="00B45A2A" w:rsidRDefault="00C740F0" w:rsidP="00C740F0">
      <w:pPr>
        <w:spacing w:after="0" w:line="240" w:lineRule="auto"/>
        <w:jc w:val="center"/>
        <w:rPr>
          <w:rFonts w:ascii="Times New Roman" w:hAnsi="Times New Roman"/>
          <w:sz w:val="24"/>
          <w:szCs w:val="24"/>
        </w:rPr>
      </w:pPr>
      <w:r w:rsidRPr="00B45A2A">
        <w:rPr>
          <w:rFonts w:ascii="Times New Roman" w:hAnsi="Times New Roman"/>
          <w:sz w:val="24"/>
          <w:szCs w:val="24"/>
        </w:rPr>
        <w:t>ПОРЯДОК</w:t>
      </w:r>
    </w:p>
    <w:p w:rsidR="00C740F0" w:rsidRPr="00B45A2A" w:rsidRDefault="00C740F0" w:rsidP="00DD069B">
      <w:pPr>
        <w:spacing w:after="0" w:line="240" w:lineRule="auto"/>
        <w:ind w:left="709" w:right="707"/>
        <w:jc w:val="center"/>
        <w:rPr>
          <w:rFonts w:ascii="Times New Roman" w:hAnsi="Times New Roman"/>
          <w:sz w:val="24"/>
          <w:szCs w:val="24"/>
        </w:rPr>
      </w:pPr>
      <w:r w:rsidRPr="00B45A2A">
        <w:rPr>
          <w:rFonts w:ascii="Times New Roman" w:hAnsi="Times New Roman"/>
          <w:sz w:val="24"/>
          <w:szCs w:val="24"/>
        </w:rPr>
        <w:t>формирования муниципального задания на оказание муниципальных услуг (выполнение работ), финансово</w:t>
      </w:r>
      <w:r w:rsidR="003C4BE9">
        <w:rPr>
          <w:rFonts w:ascii="Times New Roman" w:hAnsi="Times New Roman"/>
          <w:sz w:val="24"/>
          <w:szCs w:val="24"/>
        </w:rPr>
        <w:t>го</w:t>
      </w:r>
      <w:r w:rsidRPr="00B45A2A">
        <w:rPr>
          <w:rFonts w:ascii="Times New Roman" w:hAnsi="Times New Roman"/>
          <w:sz w:val="24"/>
          <w:szCs w:val="24"/>
        </w:rPr>
        <w:t xml:space="preserve"> обеспечени</w:t>
      </w:r>
      <w:r w:rsidR="003C4BE9">
        <w:rPr>
          <w:rFonts w:ascii="Times New Roman" w:hAnsi="Times New Roman"/>
          <w:sz w:val="24"/>
          <w:szCs w:val="24"/>
        </w:rPr>
        <w:t>я</w:t>
      </w:r>
      <w:r w:rsidRPr="00B45A2A">
        <w:rPr>
          <w:rFonts w:ascii="Times New Roman" w:hAnsi="Times New Roman"/>
          <w:sz w:val="24"/>
          <w:szCs w:val="24"/>
        </w:rPr>
        <w:t xml:space="preserve"> выполнения муниципального задания, предоставления субсидий на финансовое обеспечение выполнения муниципального задания муниципальными учреждениями муниципального образования «Александровский район»</w:t>
      </w:r>
    </w:p>
    <w:p w:rsidR="003E1153" w:rsidRPr="00B45A2A" w:rsidRDefault="003E1153">
      <w:pPr>
        <w:pStyle w:val="ConsPlusNormal"/>
        <w:ind w:firstLine="540"/>
        <w:jc w:val="both"/>
        <w:rPr>
          <w:sz w:val="24"/>
          <w:szCs w:val="24"/>
        </w:rPr>
      </w:pPr>
      <w:bookmarkStart w:id="0" w:name="P56"/>
      <w:bookmarkEnd w:id="0"/>
    </w:p>
    <w:p w:rsidR="00711F56" w:rsidRPr="00B45A2A" w:rsidRDefault="006318BF" w:rsidP="006318BF">
      <w:pPr>
        <w:autoSpaceDE w:val="0"/>
        <w:autoSpaceDN w:val="0"/>
        <w:adjustRightInd w:val="0"/>
        <w:spacing w:after="0" w:line="240" w:lineRule="auto"/>
        <w:ind w:firstLine="540"/>
        <w:jc w:val="both"/>
        <w:rPr>
          <w:rFonts w:ascii="Times New Roman" w:hAnsi="Times New Roman"/>
          <w:sz w:val="24"/>
          <w:szCs w:val="24"/>
        </w:rPr>
      </w:pPr>
      <w:r w:rsidRPr="00B45A2A">
        <w:rPr>
          <w:rFonts w:ascii="Times New Roman" w:hAnsi="Times New Roman"/>
          <w:sz w:val="24"/>
          <w:szCs w:val="24"/>
        </w:rPr>
        <w:t>1.</w:t>
      </w:r>
      <w:r w:rsidR="005506F8" w:rsidRPr="00B45A2A">
        <w:rPr>
          <w:rFonts w:ascii="Times New Roman" w:hAnsi="Times New Roman"/>
          <w:sz w:val="24"/>
          <w:szCs w:val="24"/>
        </w:rPr>
        <w:t xml:space="preserve">Настоящий Порядок определяет процедуру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муниципальными учреждениями, </w:t>
      </w:r>
      <w:r w:rsidR="00CD0500" w:rsidRPr="00B45A2A">
        <w:rPr>
          <w:rFonts w:ascii="Times New Roman" w:hAnsi="Times New Roman"/>
          <w:sz w:val="24"/>
          <w:szCs w:val="24"/>
        </w:rPr>
        <w:t>созданными на базе имущества муниципального образования «Александровский район»</w:t>
      </w:r>
      <w:r w:rsidR="002A33A4" w:rsidRPr="00B45A2A">
        <w:rPr>
          <w:rFonts w:ascii="Times New Roman" w:hAnsi="Times New Roman"/>
          <w:sz w:val="24"/>
          <w:szCs w:val="24"/>
        </w:rPr>
        <w:t xml:space="preserve">, а также определяет правила осуществления </w:t>
      </w:r>
      <w:proofErr w:type="gramStart"/>
      <w:r w:rsidR="002A33A4" w:rsidRPr="00B45A2A">
        <w:rPr>
          <w:rFonts w:ascii="Times New Roman" w:hAnsi="Times New Roman"/>
          <w:sz w:val="24"/>
          <w:szCs w:val="24"/>
        </w:rPr>
        <w:t>контроля за</w:t>
      </w:r>
      <w:proofErr w:type="gramEnd"/>
      <w:r w:rsidR="002A33A4" w:rsidRPr="00B45A2A">
        <w:rPr>
          <w:rFonts w:ascii="Times New Roman" w:hAnsi="Times New Roman"/>
          <w:sz w:val="24"/>
          <w:szCs w:val="24"/>
        </w:rPr>
        <w:t xml:space="preserve"> выполнением муниципального задания</w:t>
      </w:r>
      <w:r w:rsidR="00711F56" w:rsidRPr="00B45A2A">
        <w:rPr>
          <w:rFonts w:ascii="Times New Roman" w:hAnsi="Times New Roman"/>
          <w:sz w:val="24"/>
          <w:szCs w:val="24"/>
        </w:rPr>
        <w:t>.</w:t>
      </w:r>
      <w:r w:rsidR="002A33A4" w:rsidRPr="00B45A2A">
        <w:rPr>
          <w:rFonts w:ascii="Times New Roman" w:hAnsi="Times New Roman"/>
          <w:sz w:val="24"/>
          <w:szCs w:val="24"/>
        </w:rPr>
        <w:t xml:space="preserve"> </w:t>
      </w:r>
    </w:p>
    <w:p w:rsidR="005506F8" w:rsidRPr="00B45A2A" w:rsidRDefault="005506F8" w:rsidP="006318BF">
      <w:pPr>
        <w:autoSpaceDE w:val="0"/>
        <w:autoSpaceDN w:val="0"/>
        <w:adjustRightInd w:val="0"/>
        <w:spacing w:after="0" w:line="240" w:lineRule="auto"/>
        <w:ind w:firstLine="540"/>
        <w:jc w:val="both"/>
        <w:rPr>
          <w:rFonts w:ascii="Times New Roman" w:hAnsi="Times New Roman"/>
          <w:sz w:val="24"/>
          <w:szCs w:val="24"/>
        </w:rPr>
      </w:pPr>
      <w:r w:rsidRPr="00B45A2A">
        <w:rPr>
          <w:rFonts w:ascii="Times New Roman" w:hAnsi="Times New Roman"/>
          <w:sz w:val="24"/>
          <w:szCs w:val="24"/>
        </w:rPr>
        <w:t>Настоящий Порядок также определяет процедуру предоставления субсидий на финансовое обеспечение выполнения муниципального задания муниципальными бюджетными и автономными учреждениями.</w:t>
      </w:r>
    </w:p>
    <w:p w:rsidR="005506F8" w:rsidRPr="00B45A2A" w:rsidRDefault="005506F8" w:rsidP="00C740F0">
      <w:pPr>
        <w:pStyle w:val="ConsPlusNormal"/>
        <w:ind w:firstLine="567"/>
        <w:jc w:val="both"/>
        <w:rPr>
          <w:sz w:val="24"/>
          <w:szCs w:val="24"/>
        </w:rPr>
      </w:pPr>
    </w:p>
    <w:p w:rsidR="00B25BA6" w:rsidRPr="00B45A2A" w:rsidRDefault="00AD12ED" w:rsidP="00AD12ED">
      <w:pPr>
        <w:pStyle w:val="ConsPlusNormal"/>
        <w:spacing w:line="360" w:lineRule="auto"/>
        <w:jc w:val="center"/>
        <w:rPr>
          <w:sz w:val="24"/>
          <w:szCs w:val="24"/>
        </w:rPr>
      </w:pPr>
      <w:r w:rsidRPr="00B45A2A">
        <w:rPr>
          <w:sz w:val="24"/>
          <w:szCs w:val="24"/>
        </w:rPr>
        <w:t xml:space="preserve">Глава </w:t>
      </w:r>
      <w:r w:rsidR="007D7697" w:rsidRPr="00B45A2A">
        <w:rPr>
          <w:sz w:val="24"/>
          <w:szCs w:val="24"/>
        </w:rPr>
        <w:t>1</w:t>
      </w:r>
      <w:r w:rsidRPr="00B45A2A">
        <w:rPr>
          <w:sz w:val="24"/>
          <w:szCs w:val="24"/>
        </w:rPr>
        <w:t>. Формирование муниципального задания</w:t>
      </w:r>
    </w:p>
    <w:p w:rsidR="009914A3" w:rsidRPr="00B45A2A" w:rsidRDefault="009914A3" w:rsidP="00C740F0">
      <w:pPr>
        <w:pStyle w:val="ConsPlusNormal"/>
        <w:ind w:firstLine="540"/>
        <w:jc w:val="both"/>
        <w:rPr>
          <w:sz w:val="24"/>
          <w:szCs w:val="24"/>
        </w:rPr>
      </w:pPr>
      <w:proofErr w:type="gramStart"/>
      <w:r w:rsidRPr="00B45A2A">
        <w:rPr>
          <w:sz w:val="24"/>
          <w:szCs w:val="24"/>
        </w:rPr>
        <w:t>2.Муниципальное задание формируется главными распорядителями средств бюджета муниципального образования «Александровский район», в ведении которых находятся муниципальные учреждения (далее – ГРБС)</w:t>
      </w:r>
      <w:r w:rsidR="00AD12ED" w:rsidRPr="00B45A2A">
        <w:rPr>
          <w:sz w:val="24"/>
          <w:szCs w:val="24"/>
        </w:rPr>
        <w:t>,</w:t>
      </w:r>
      <w:r w:rsidRPr="00B45A2A">
        <w:rPr>
          <w:sz w:val="24"/>
          <w:szCs w:val="24"/>
        </w:rPr>
        <w:t xml:space="preserve"> ежегодно в процессе формирования бюджета на очередной финансовый год и плановый период и утверждается не позднее 15 рабочих дней со дня </w:t>
      </w:r>
      <w:r w:rsidR="00711F56" w:rsidRPr="00B45A2A">
        <w:rPr>
          <w:sz w:val="24"/>
          <w:szCs w:val="24"/>
        </w:rPr>
        <w:t>доведения получателю</w:t>
      </w:r>
      <w:r w:rsidRPr="00B45A2A">
        <w:rPr>
          <w:sz w:val="24"/>
          <w:szCs w:val="24"/>
        </w:rPr>
        <w:t xml:space="preserve"> средств местного бюджета лимитов бюджетных обязательств на предоставление субсидии на финансовое обеспечение вы</w:t>
      </w:r>
      <w:r w:rsidR="00711F56" w:rsidRPr="00B45A2A">
        <w:rPr>
          <w:sz w:val="24"/>
          <w:szCs w:val="24"/>
        </w:rPr>
        <w:t>полнения муниципального задания.</w:t>
      </w:r>
      <w:proofErr w:type="gramEnd"/>
    </w:p>
    <w:p w:rsidR="00D32EA3" w:rsidRPr="00B45A2A" w:rsidRDefault="009914A3" w:rsidP="00C740F0">
      <w:pPr>
        <w:pStyle w:val="ConsPlusNormal"/>
        <w:ind w:firstLine="540"/>
        <w:jc w:val="both"/>
        <w:rPr>
          <w:sz w:val="24"/>
          <w:szCs w:val="24"/>
        </w:rPr>
      </w:pPr>
      <w:r w:rsidRPr="00B45A2A">
        <w:rPr>
          <w:sz w:val="24"/>
          <w:szCs w:val="24"/>
        </w:rPr>
        <w:t>3</w:t>
      </w:r>
      <w:r w:rsidR="007C349E" w:rsidRPr="00B45A2A">
        <w:rPr>
          <w:sz w:val="24"/>
          <w:szCs w:val="24"/>
        </w:rPr>
        <w:t xml:space="preserve">.Муниципальное задание </w:t>
      </w:r>
      <w:r w:rsidRPr="00B45A2A">
        <w:rPr>
          <w:sz w:val="24"/>
          <w:szCs w:val="24"/>
        </w:rPr>
        <w:t>устанавлива</w:t>
      </w:r>
      <w:r w:rsidR="00001FFA" w:rsidRPr="00B45A2A">
        <w:rPr>
          <w:sz w:val="24"/>
          <w:szCs w:val="24"/>
        </w:rPr>
        <w:t>ется</w:t>
      </w:r>
      <w:r w:rsidR="007C349E" w:rsidRPr="00B45A2A">
        <w:rPr>
          <w:sz w:val="24"/>
          <w:szCs w:val="24"/>
        </w:rPr>
        <w:t xml:space="preserve"> в</w:t>
      </w:r>
      <w:r w:rsidR="003E0CA5" w:rsidRPr="00B45A2A">
        <w:rPr>
          <w:sz w:val="24"/>
          <w:szCs w:val="24"/>
        </w:rPr>
        <w:t xml:space="preserve"> соответствии </w:t>
      </w:r>
      <w:r w:rsidR="00DE6973" w:rsidRPr="00B45A2A">
        <w:rPr>
          <w:sz w:val="24"/>
          <w:szCs w:val="24"/>
        </w:rPr>
        <w:t>с основными видами деятельности, предусмотренны</w:t>
      </w:r>
      <w:r w:rsidR="00001FFA" w:rsidRPr="00B45A2A">
        <w:rPr>
          <w:sz w:val="24"/>
          <w:szCs w:val="24"/>
        </w:rPr>
        <w:t>м</w:t>
      </w:r>
      <w:r w:rsidR="00DE6973" w:rsidRPr="00B45A2A">
        <w:rPr>
          <w:sz w:val="24"/>
          <w:szCs w:val="24"/>
        </w:rPr>
        <w:t>и учредительными документами м</w:t>
      </w:r>
      <w:r w:rsidR="00001FFA" w:rsidRPr="00B45A2A">
        <w:rPr>
          <w:sz w:val="24"/>
          <w:szCs w:val="24"/>
        </w:rPr>
        <w:t>униципальн</w:t>
      </w:r>
      <w:r w:rsidR="00DE6973" w:rsidRPr="00B45A2A">
        <w:rPr>
          <w:sz w:val="24"/>
          <w:szCs w:val="24"/>
        </w:rPr>
        <w:t>ого</w:t>
      </w:r>
      <w:r w:rsidR="00001FFA" w:rsidRPr="00B45A2A">
        <w:rPr>
          <w:sz w:val="24"/>
          <w:szCs w:val="24"/>
        </w:rPr>
        <w:t xml:space="preserve"> учреждения</w:t>
      </w:r>
      <w:r w:rsidR="007C349E" w:rsidRPr="00B45A2A">
        <w:rPr>
          <w:sz w:val="24"/>
          <w:szCs w:val="24"/>
        </w:rPr>
        <w:t>, с учетом</w:t>
      </w:r>
      <w:r w:rsidR="00D32EA3" w:rsidRPr="00B45A2A">
        <w:rPr>
          <w:sz w:val="24"/>
          <w:szCs w:val="24"/>
        </w:rPr>
        <w:t>:</w:t>
      </w:r>
    </w:p>
    <w:p w:rsidR="00D32EA3" w:rsidRPr="00B45A2A" w:rsidRDefault="00D32EA3" w:rsidP="00C740F0">
      <w:pPr>
        <w:pStyle w:val="ConsPlusNormal"/>
        <w:ind w:firstLine="540"/>
        <w:jc w:val="both"/>
        <w:rPr>
          <w:sz w:val="24"/>
          <w:szCs w:val="24"/>
        </w:rPr>
      </w:pPr>
      <w:r w:rsidRPr="00B45A2A">
        <w:rPr>
          <w:sz w:val="24"/>
          <w:szCs w:val="24"/>
        </w:rPr>
        <w:t>1)</w:t>
      </w:r>
      <w:r w:rsidR="007C349E" w:rsidRPr="00B45A2A">
        <w:rPr>
          <w:sz w:val="24"/>
          <w:szCs w:val="24"/>
        </w:rPr>
        <w:t>потребности в соответствующих услугах и работах, оцениваемых на основании прогнозируемой динамики количества потребителей услуг и работ,</w:t>
      </w:r>
    </w:p>
    <w:p w:rsidR="00123369" w:rsidRPr="00B45A2A" w:rsidRDefault="00DE6973" w:rsidP="00C740F0">
      <w:pPr>
        <w:pStyle w:val="ConsPlusNormal"/>
        <w:ind w:firstLine="540"/>
        <w:jc w:val="both"/>
        <w:rPr>
          <w:sz w:val="24"/>
          <w:szCs w:val="24"/>
        </w:rPr>
      </w:pPr>
      <w:r w:rsidRPr="00B45A2A">
        <w:rPr>
          <w:sz w:val="24"/>
          <w:szCs w:val="24"/>
        </w:rPr>
        <w:t>2</w:t>
      </w:r>
      <w:r w:rsidR="00D32EA3" w:rsidRPr="00B45A2A">
        <w:rPr>
          <w:sz w:val="24"/>
          <w:szCs w:val="24"/>
        </w:rPr>
        <w:t>)</w:t>
      </w:r>
      <w:r w:rsidR="007C349E" w:rsidRPr="00B45A2A">
        <w:rPr>
          <w:sz w:val="24"/>
          <w:szCs w:val="24"/>
        </w:rPr>
        <w:t>уровня удовлетворенности</w:t>
      </w:r>
      <w:r w:rsidR="00123369" w:rsidRPr="00B45A2A">
        <w:rPr>
          <w:sz w:val="24"/>
          <w:szCs w:val="24"/>
        </w:rPr>
        <w:t xml:space="preserve"> существующим</w:t>
      </w:r>
      <w:r w:rsidR="007C349E" w:rsidRPr="00B45A2A">
        <w:rPr>
          <w:sz w:val="24"/>
          <w:szCs w:val="24"/>
        </w:rPr>
        <w:t xml:space="preserve"> объемом и качеством услуг</w:t>
      </w:r>
      <w:r w:rsidR="00123369" w:rsidRPr="00B45A2A">
        <w:rPr>
          <w:sz w:val="24"/>
          <w:szCs w:val="24"/>
        </w:rPr>
        <w:t>,</w:t>
      </w:r>
    </w:p>
    <w:p w:rsidR="00123369" w:rsidRPr="00B45A2A" w:rsidRDefault="00DE6973" w:rsidP="00C740F0">
      <w:pPr>
        <w:pStyle w:val="ConsPlusNormal"/>
        <w:ind w:firstLine="540"/>
        <w:jc w:val="both"/>
        <w:rPr>
          <w:sz w:val="24"/>
          <w:szCs w:val="24"/>
        </w:rPr>
      </w:pPr>
      <w:r w:rsidRPr="00B45A2A">
        <w:rPr>
          <w:sz w:val="24"/>
          <w:szCs w:val="24"/>
        </w:rPr>
        <w:t>3</w:t>
      </w:r>
      <w:r w:rsidR="00123369" w:rsidRPr="00B45A2A">
        <w:rPr>
          <w:sz w:val="24"/>
          <w:szCs w:val="24"/>
        </w:rPr>
        <w:t>)</w:t>
      </w:r>
      <w:r w:rsidR="007C349E" w:rsidRPr="00B45A2A">
        <w:rPr>
          <w:sz w:val="24"/>
          <w:szCs w:val="24"/>
        </w:rPr>
        <w:t xml:space="preserve">результатов работ и возможностей муниципального </w:t>
      </w:r>
      <w:r w:rsidR="00123369" w:rsidRPr="00B45A2A">
        <w:rPr>
          <w:sz w:val="24"/>
          <w:szCs w:val="24"/>
        </w:rPr>
        <w:t>учреждения по оказанию услуг и выполнению работ,</w:t>
      </w:r>
    </w:p>
    <w:p w:rsidR="00123369" w:rsidRPr="00B45A2A" w:rsidRDefault="00046BDD" w:rsidP="00C740F0">
      <w:pPr>
        <w:pStyle w:val="ConsPlusNormal"/>
        <w:ind w:firstLine="540"/>
        <w:jc w:val="both"/>
        <w:rPr>
          <w:sz w:val="24"/>
          <w:szCs w:val="24"/>
        </w:rPr>
      </w:pPr>
      <w:r w:rsidRPr="00B45A2A">
        <w:rPr>
          <w:sz w:val="24"/>
          <w:szCs w:val="24"/>
        </w:rPr>
        <w:t>4</w:t>
      </w:r>
      <w:r w:rsidR="00123369" w:rsidRPr="00B45A2A">
        <w:rPr>
          <w:sz w:val="24"/>
          <w:szCs w:val="24"/>
        </w:rPr>
        <w:t>)показателей выполнения муниципальным учреждением муниципального задания в отчетном финансовом году.</w:t>
      </w:r>
    </w:p>
    <w:p w:rsidR="009914A3" w:rsidRPr="00B45A2A" w:rsidRDefault="009914A3" w:rsidP="00C740F0">
      <w:pPr>
        <w:pStyle w:val="ConsPlusNormal"/>
        <w:ind w:firstLine="540"/>
        <w:jc w:val="both"/>
        <w:rPr>
          <w:sz w:val="24"/>
          <w:szCs w:val="24"/>
        </w:rPr>
      </w:pPr>
      <w:r w:rsidRPr="00B45A2A">
        <w:rPr>
          <w:sz w:val="24"/>
          <w:szCs w:val="24"/>
        </w:rPr>
        <w:t>4. Муниципальное задание содержит:</w:t>
      </w:r>
    </w:p>
    <w:p w:rsidR="009914A3" w:rsidRPr="00B45A2A" w:rsidRDefault="009914A3" w:rsidP="00C740F0">
      <w:pPr>
        <w:pStyle w:val="ConsPlusNormal"/>
        <w:ind w:firstLine="540"/>
        <w:jc w:val="both"/>
        <w:rPr>
          <w:sz w:val="24"/>
          <w:szCs w:val="24"/>
        </w:rPr>
      </w:pPr>
      <w:r w:rsidRPr="00B45A2A">
        <w:rPr>
          <w:sz w:val="24"/>
          <w:szCs w:val="24"/>
        </w:rPr>
        <w:t>1)показатели, характеризующие качество и (или) объем (содержание) оказываемых муниципальных услуг (выполняемых работ);</w:t>
      </w:r>
    </w:p>
    <w:p w:rsidR="009914A3" w:rsidRPr="00B45A2A" w:rsidRDefault="009914A3" w:rsidP="00C740F0">
      <w:pPr>
        <w:pStyle w:val="ConsPlusNormal"/>
        <w:ind w:firstLine="540"/>
        <w:jc w:val="both"/>
        <w:rPr>
          <w:sz w:val="24"/>
          <w:szCs w:val="24"/>
        </w:rPr>
      </w:pPr>
      <w:r w:rsidRPr="00B45A2A">
        <w:rPr>
          <w:sz w:val="24"/>
          <w:szCs w:val="24"/>
        </w:rPr>
        <w:t>2)определение категорий физических лиц, являющихся потребителями соответствующих услуг;</w:t>
      </w:r>
    </w:p>
    <w:p w:rsidR="009914A3" w:rsidRPr="00B45A2A" w:rsidRDefault="009914A3" w:rsidP="00C740F0">
      <w:pPr>
        <w:pStyle w:val="ConsPlusNormal"/>
        <w:ind w:firstLine="540"/>
        <w:jc w:val="both"/>
        <w:rPr>
          <w:sz w:val="24"/>
          <w:szCs w:val="24"/>
        </w:rPr>
      </w:pPr>
      <w:r w:rsidRPr="00B45A2A">
        <w:rPr>
          <w:sz w:val="24"/>
          <w:szCs w:val="24"/>
        </w:rPr>
        <w:t>3)предельные цены (тарифы) на оплату соответствующих услуг физическими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w:t>
      </w:r>
      <w:r w:rsidR="003C4BE9">
        <w:rPr>
          <w:sz w:val="24"/>
          <w:szCs w:val="24"/>
        </w:rPr>
        <w:t>ательством Российской Федерации;</w:t>
      </w:r>
    </w:p>
    <w:p w:rsidR="009914A3" w:rsidRPr="00B45A2A" w:rsidRDefault="009914A3" w:rsidP="00C740F0">
      <w:pPr>
        <w:pStyle w:val="ConsPlusNormal"/>
        <w:ind w:firstLine="540"/>
        <w:jc w:val="both"/>
        <w:rPr>
          <w:sz w:val="24"/>
          <w:szCs w:val="24"/>
        </w:rPr>
      </w:pPr>
      <w:r w:rsidRPr="00B45A2A">
        <w:rPr>
          <w:sz w:val="24"/>
          <w:szCs w:val="24"/>
        </w:rPr>
        <w:t xml:space="preserve">4)порядок </w:t>
      </w:r>
      <w:proofErr w:type="gramStart"/>
      <w:r w:rsidRPr="00B45A2A">
        <w:rPr>
          <w:sz w:val="24"/>
          <w:szCs w:val="24"/>
        </w:rPr>
        <w:t>контроля за</w:t>
      </w:r>
      <w:proofErr w:type="gramEnd"/>
      <w:r w:rsidRPr="00B45A2A">
        <w:rPr>
          <w:sz w:val="24"/>
          <w:szCs w:val="24"/>
        </w:rPr>
        <w:t xml:space="preserve"> исполнением муниципального задания, в том числе условия и порядок его досрочного прекращения;</w:t>
      </w:r>
    </w:p>
    <w:p w:rsidR="009914A3" w:rsidRPr="00B45A2A" w:rsidRDefault="009914A3" w:rsidP="00C740F0">
      <w:pPr>
        <w:pStyle w:val="ConsPlusNormal"/>
        <w:ind w:firstLine="540"/>
        <w:jc w:val="both"/>
        <w:rPr>
          <w:sz w:val="24"/>
          <w:szCs w:val="24"/>
        </w:rPr>
      </w:pPr>
      <w:r w:rsidRPr="00B45A2A">
        <w:rPr>
          <w:sz w:val="24"/>
          <w:szCs w:val="24"/>
        </w:rPr>
        <w:t>5)требования к отчетности об исполнении муниципального задания.</w:t>
      </w:r>
    </w:p>
    <w:p w:rsidR="00711F56" w:rsidRPr="00B45A2A" w:rsidRDefault="00DE0FCC" w:rsidP="00711F56">
      <w:pPr>
        <w:pStyle w:val="ConsPlusNormal"/>
        <w:ind w:firstLine="540"/>
        <w:jc w:val="both"/>
        <w:rPr>
          <w:sz w:val="24"/>
          <w:szCs w:val="24"/>
        </w:rPr>
      </w:pPr>
      <w:r w:rsidRPr="00B45A2A">
        <w:rPr>
          <w:sz w:val="24"/>
          <w:szCs w:val="24"/>
        </w:rPr>
        <w:lastRenderedPageBreak/>
        <w:t>5.</w:t>
      </w:r>
      <w:r w:rsidR="00711F56" w:rsidRPr="00B45A2A">
        <w:rPr>
          <w:sz w:val="24"/>
          <w:szCs w:val="24"/>
        </w:rPr>
        <w:t xml:space="preserve"> </w:t>
      </w:r>
      <w:proofErr w:type="gramStart"/>
      <w:r w:rsidR="00711F56" w:rsidRPr="00B45A2A">
        <w:rPr>
          <w:sz w:val="24"/>
          <w:szCs w:val="24"/>
        </w:rPr>
        <w:t xml:space="preserve">Муниципальное задание формируется </w:t>
      </w:r>
      <w:r w:rsidR="00C970A3">
        <w:rPr>
          <w:sz w:val="24"/>
          <w:szCs w:val="24"/>
        </w:rPr>
        <w:t xml:space="preserve">по основным видам деятельности </w:t>
      </w:r>
      <w:r w:rsidR="00711F56" w:rsidRPr="00B45A2A">
        <w:rPr>
          <w:sz w:val="24"/>
          <w:szCs w:val="24"/>
        </w:rPr>
        <w:t>на основе общероссийских базовых (отраслевых) перечн</w:t>
      </w:r>
      <w:r w:rsidR="003C4BE9">
        <w:rPr>
          <w:sz w:val="24"/>
          <w:szCs w:val="24"/>
        </w:rPr>
        <w:t>ей</w:t>
      </w:r>
      <w:r w:rsidR="00711F56" w:rsidRPr="00B45A2A">
        <w:rPr>
          <w:sz w:val="24"/>
          <w:szCs w:val="24"/>
        </w:rPr>
        <w:t xml:space="preserve"> (классификатор</w:t>
      </w:r>
      <w:r w:rsidR="003C4BE9">
        <w:rPr>
          <w:sz w:val="24"/>
          <w:szCs w:val="24"/>
        </w:rPr>
        <w:t>ов</w:t>
      </w:r>
      <w:r w:rsidR="00711F56" w:rsidRPr="00B45A2A">
        <w:rPr>
          <w:sz w:val="24"/>
          <w:szCs w:val="24"/>
        </w:rPr>
        <w:t>) государственных и муниципальных услуг, оказываемых физическим лицам (далее-общероссийские базовые перечни) в части муниципальных услуг, оказываемых муниципальными учреждениями физическим лицам, формирование, ведение и утверждение которых осуществляется в порядке, установленном Правительством Российской Федерации и в соответствии с региональным перечнем (классификатором) государственных (муниципальных) услуг, не включенных в общероссийские базовые</w:t>
      </w:r>
      <w:proofErr w:type="gramEnd"/>
      <w:r w:rsidR="00711F56" w:rsidRPr="00B45A2A">
        <w:rPr>
          <w:sz w:val="24"/>
          <w:szCs w:val="24"/>
        </w:rPr>
        <w:t xml:space="preserve"> (отраслевые) перечни (классификаторы) государственных и  муниципальных услуг и работ, оказание которых предусмотрен</w:t>
      </w:r>
      <w:r w:rsidR="003C4BE9">
        <w:rPr>
          <w:sz w:val="24"/>
          <w:szCs w:val="24"/>
        </w:rPr>
        <w:t>о</w:t>
      </w:r>
      <w:r w:rsidR="00711F56" w:rsidRPr="00B45A2A">
        <w:rPr>
          <w:sz w:val="24"/>
          <w:szCs w:val="24"/>
        </w:rPr>
        <w:t xml:space="preserve"> муниципальными правовыми актами (далее – общероссийским перечнем и (или) региональным перечнем).</w:t>
      </w:r>
    </w:p>
    <w:p w:rsidR="00711F56" w:rsidRPr="00B45A2A" w:rsidRDefault="00711F56" w:rsidP="00711F56">
      <w:pPr>
        <w:pStyle w:val="ConsPlusNormal"/>
        <w:ind w:firstLine="540"/>
        <w:jc w:val="both"/>
        <w:rPr>
          <w:sz w:val="24"/>
          <w:szCs w:val="24"/>
        </w:rPr>
      </w:pPr>
      <w:proofErr w:type="gramStart"/>
      <w:r w:rsidRPr="00B45A2A">
        <w:rPr>
          <w:sz w:val="24"/>
          <w:szCs w:val="24"/>
        </w:rPr>
        <w:t>Муниципальн</w:t>
      </w:r>
      <w:r w:rsidR="003C4BE9">
        <w:rPr>
          <w:sz w:val="24"/>
          <w:szCs w:val="24"/>
        </w:rPr>
        <w:t>ые задания</w:t>
      </w:r>
      <w:r w:rsidRPr="00B45A2A">
        <w:rPr>
          <w:sz w:val="24"/>
          <w:szCs w:val="24"/>
        </w:rPr>
        <w:t xml:space="preserve">, не содержащие сведений, составляющих государственную тайну, размещаются в установленном Министерством финансов Российской Федерации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 а также могут быть размещены на официальных сайтах в информационно-телекоммуникационной сети "Интернет" </w:t>
      </w:r>
      <w:r w:rsidR="00C82257">
        <w:rPr>
          <w:sz w:val="24"/>
          <w:szCs w:val="24"/>
        </w:rPr>
        <w:t>ГРБС</w:t>
      </w:r>
      <w:r w:rsidRPr="00B45A2A">
        <w:rPr>
          <w:sz w:val="24"/>
          <w:szCs w:val="24"/>
        </w:rPr>
        <w:t>, в ведении которых находятся учреждения, и на официальных сайтах в информационно-телекоммуникационной сети</w:t>
      </w:r>
      <w:proofErr w:type="gramEnd"/>
      <w:r w:rsidRPr="00B45A2A">
        <w:rPr>
          <w:sz w:val="24"/>
          <w:szCs w:val="24"/>
        </w:rPr>
        <w:t xml:space="preserve"> "Интернет" учреждений.</w:t>
      </w:r>
    </w:p>
    <w:p w:rsidR="002A33A4" w:rsidRPr="00B45A2A" w:rsidRDefault="002A33A4" w:rsidP="007E2421">
      <w:pPr>
        <w:pStyle w:val="ConsPlusNormal"/>
        <w:ind w:firstLine="540"/>
        <w:jc w:val="both"/>
        <w:rPr>
          <w:sz w:val="24"/>
          <w:szCs w:val="24"/>
        </w:rPr>
      </w:pPr>
      <w:r w:rsidRPr="00B45A2A">
        <w:rPr>
          <w:sz w:val="24"/>
          <w:szCs w:val="24"/>
        </w:rPr>
        <w:t>Муниципальное задание формируется  с учетом результатов оценки потребности в предоставлении муниципальных услуг</w:t>
      </w:r>
      <w:r w:rsidR="002664F8">
        <w:rPr>
          <w:sz w:val="24"/>
          <w:szCs w:val="24"/>
        </w:rPr>
        <w:t xml:space="preserve"> (выполнении работ)</w:t>
      </w:r>
      <w:r w:rsidRPr="00B45A2A">
        <w:rPr>
          <w:sz w:val="24"/>
          <w:szCs w:val="24"/>
        </w:rPr>
        <w:t xml:space="preserve">, оказываемых муниципальными учреждениями, на очередной финансовый год и плановый период, проводимый в порядке и сроки, установленные </w:t>
      </w:r>
      <w:r w:rsidR="007E2421">
        <w:rPr>
          <w:sz w:val="24"/>
          <w:szCs w:val="24"/>
        </w:rPr>
        <w:t xml:space="preserve">Приложением № 2 к настоящему </w:t>
      </w:r>
      <w:r w:rsidRPr="00B45A2A">
        <w:rPr>
          <w:sz w:val="24"/>
          <w:szCs w:val="24"/>
        </w:rPr>
        <w:t>постановлени</w:t>
      </w:r>
      <w:r w:rsidR="007E2421">
        <w:rPr>
          <w:sz w:val="24"/>
          <w:szCs w:val="24"/>
        </w:rPr>
        <w:t>ю.</w:t>
      </w:r>
    </w:p>
    <w:p w:rsidR="00711F56" w:rsidRPr="00B45A2A" w:rsidRDefault="002A33A4" w:rsidP="002A33A4">
      <w:pPr>
        <w:pStyle w:val="ConsPlusNormal"/>
        <w:ind w:firstLine="540"/>
        <w:jc w:val="both"/>
        <w:rPr>
          <w:sz w:val="24"/>
          <w:szCs w:val="24"/>
        </w:rPr>
      </w:pPr>
      <w:r w:rsidRPr="00B45A2A">
        <w:rPr>
          <w:sz w:val="24"/>
          <w:szCs w:val="24"/>
        </w:rPr>
        <w:t>Представленная ГРБС информация учитывается Финансовым отделом</w:t>
      </w:r>
      <w:r w:rsidR="00C06081">
        <w:rPr>
          <w:sz w:val="24"/>
          <w:szCs w:val="24"/>
        </w:rPr>
        <w:t xml:space="preserve"> Администрации Александровского района Томской области</w:t>
      </w:r>
      <w:r w:rsidRPr="00B45A2A">
        <w:rPr>
          <w:sz w:val="24"/>
          <w:szCs w:val="24"/>
        </w:rPr>
        <w:t xml:space="preserve"> при разработке рекомендаций для исполнительных органов муниципальной власти по оптимизации расходов местного бюджета на содержание муниципальных учреждений</w:t>
      </w:r>
      <w:r w:rsidR="00711F56" w:rsidRPr="00B45A2A">
        <w:rPr>
          <w:sz w:val="24"/>
          <w:szCs w:val="24"/>
        </w:rPr>
        <w:t>.</w:t>
      </w:r>
    </w:p>
    <w:p w:rsidR="000B2E16" w:rsidRPr="00B45A2A" w:rsidRDefault="00070777" w:rsidP="002A33A4">
      <w:pPr>
        <w:pStyle w:val="ConsPlusNormal"/>
        <w:ind w:firstLine="540"/>
        <w:jc w:val="both"/>
        <w:rPr>
          <w:sz w:val="24"/>
          <w:szCs w:val="24"/>
        </w:rPr>
      </w:pPr>
      <w:r w:rsidRPr="00B45A2A">
        <w:rPr>
          <w:sz w:val="24"/>
          <w:szCs w:val="24"/>
        </w:rPr>
        <w:t>6.</w:t>
      </w:r>
      <w:r w:rsidR="00E4490B" w:rsidRPr="00B45A2A">
        <w:rPr>
          <w:sz w:val="24"/>
          <w:szCs w:val="24"/>
        </w:rPr>
        <w:t>Муниципаль</w:t>
      </w:r>
      <w:r w:rsidR="000B2E16" w:rsidRPr="00B45A2A">
        <w:rPr>
          <w:sz w:val="24"/>
          <w:szCs w:val="24"/>
        </w:rPr>
        <w:t xml:space="preserve">ное задание формируется в отношении каждого </w:t>
      </w:r>
      <w:r w:rsidR="00E4490B" w:rsidRPr="00B45A2A">
        <w:rPr>
          <w:sz w:val="24"/>
          <w:szCs w:val="24"/>
        </w:rPr>
        <w:t>муниципаль</w:t>
      </w:r>
      <w:r w:rsidR="000B2E16" w:rsidRPr="00B45A2A">
        <w:rPr>
          <w:sz w:val="24"/>
          <w:szCs w:val="24"/>
        </w:rPr>
        <w:t xml:space="preserve">ного учреждения, </w:t>
      </w:r>
      <w:r w:rsidR="0021282B" w:rsidRPr="00B45A2A">
        <w:rPr>
          <w:sz w:val="24"/>
          <w:szCs w:val="24"/>
        </w:rPr>
        <w:t xml:space="preserve">по форме согласно </w:t>
      </w:r>
      <w:r w:rsidR="002F586D">
        <w:rPr>
          <w:sz w:val="24"/>
          <w:szCs w:val="24"/>
        </w:rPr>
        <w:t>П</w:t>
      </w:r>
      <w:r w:rsidR="0021282B" w:rsidRPr="00B45A2A">
        <w:rPr>
          <w:sz w:val="24"/>
          <w:szCs w:val="24"/>
        </w:rPr>
        <w:t xml:space="preserve">риложению </w:t>
      </w:r>
      <w:r w:rsidR="003A1819">
        <w:rPr>
          <w:sz w:val="24"/>
          <w:szCs w:val="24"/>
        </w:rPr>
        <w:t xml:space="preserve">№ </w:t>
      </w:r>
      <w:r w:rsidR="0021282B" w:rsidRPr="00B45A2A">
        <w:rPr>
          <w:sz w:val="24"/>
          <w:szCs w:val="24"/>
        </w:rPr>
        <w:t>1 к настоящему Порядку.</w:t>
      </w:r>
    </w:p>
    <w:p w:rsidR="0021282B" w:rsidRPr="00B45A2A" w:rsidRDefault="0021282B" w:rsidP="00C740F0">
      <w:pPr>
        <w:pStyle w:val="ConsPlusNormal"/>
        <w:ind w:firstLine="540"/>
        <w:jc w:val="both"/>
        <w:rPr>
          <w:sz w:val="24"/>
          <w:szCs w:val="24"/>
        </w:rPr>
      </w:pPr>
      <w:r w:rsidRPr="00B45A2A">
        <w:rPr>
          <w:sz w:val="24"/>
          <w:szCs w:val="24"/>
        </w:rPr>
        <w:t>При установлении муниципальному учреждению муниципального задания на оказание нескольких муниципальных услуг (</w:t>
      </w:r>
      <w:r w:rsidR="00F61818" w:rsidRPr="00B45A2A">
        <w:rPr>
          <w:sz w:val="24"/>
          <w:szCs w:val="24"/>
        </w:rPr>
        <w:t>в</w:t>
      </w:r>
      <w:r w:rsidRPr="00B45A2A">
        <w:rPr>
          <w:sz w:val="24"/>
          <w:szCs w:val="24"/>
        </w:rPr>
        <w:t>ыполн</w:t>
      </w:r>
      <w:r w:rsidR="00F61818" w:rsidRPr="00B45A2A">
        <w:rPr>
          <w:sz w:val="24"/>
          <w:szCs w:val="24"/>
        </w:rPr>
        <w:t>ение</w:t>
      </w:r>
      <w:r w:rsidRPr="00B45A2A">
        <w:rPr>
          <w:sz w:val="24"/>
          <w:szCs w:val="24"/>
        </w:rPr>
        <w:t xml:space="preserve"> нескольк</w:t>
      </w:r>
      <w:r w:rsidR="00F61818" w:rsidRPr="00B45A2A">
        <w:rPr>
          <w:sz w:val="24"/>
          <w:szCs w:val="24"/>
        </w:rPr>
        <w:t>их</w:t>
      </w:r>
      <w:r w:rsidR="003D4738" w:rsidRPr="00B45A2A">
        <w:rPr>
          <w:sz w:val="24"/>
          <w:szCs w:val="24"/>
        </w:rPr>
        <w:t xml:space="preserve"> </w:t>
      </w:r>
      <w:r w:rsidR="00F61818" w:rsidRPr="00B45A2A">
        <w:rPr>
          <w:sz w:val="24"/>
          <w:szCs w:val="24"/>
        </w:rPr>
        <w:t>р</w:t>
      </w:r>
      <w:r w:rsidRPr="00B45A2A">
        <w:rPr>
          <w:sz w:val="24"/>
          <w:szCs w:val="24"/>
        </w:rPr>
        <w:t>абот</w:t>
      </w:r>
      <w:r w:rsidR="00F61818" w:rsidRPr="00B45A2A">
        <w:rPr>
          <w:sz w:val="24"/>
          <w:szCs w:val="24"/>
        </w:rPr>
        <w:t>)</w:t>
      </w:r>
      <w:r w:rsidRPr="00B45A2A">
        <w:rPr>
          <w:sz w:val="24"/>
          <w:szCs w:val="24"/>
        </w:rPr>
        <w:t>, муниципально</w:t>
      </w:r>
      <w:r w:rsidR="000613FE" w:rsidRPr="00B45A2A">
        <w:rPr>
          <w:sz w:val="24"/>
          <w:szCs w:val="24"/>
        </w:rPr>
        <w:t>е</w:t>
      </w:r>
      <w:r w:rsidRPr="00B45A2A">
        <w:rPr>
          <w:sz w:val="24"/>
          <w:szCs w:val="24"/>
        </w:rPr>
        <w:t xml:space="preserve"> задани</w:t>
      </w:r>
      <w:r w:rsidR="000613FE" w:rsidRPr="00B45A2A">
        <w:rPr>
          <w:sz w:val="24"/>
          <w:szCs w:val="24"/>
        </w:rPr>
        <w:t>е</w:t>
      </w:r>
      <w:r w:rsidRPr="00B45A2A">
        <w:rPr>
          <w:sz w:val="24"/>
          <w:szCs w:val="24"/>
        </w:rPr>
        <w:t xml:space="preserve"> формируется из нескольких разделов, каждый из которых должен содержать требования к оказанию одной муниципальной услуги (выполнению одной работы).</w:t>
      </w:r>
    </w:p>
    <w:p w:rsidR="007958ED" w:rsidRPr="00B45A2A" w:rsidRDefault="007958ED" w:rsidP="00C740F0">
      <w:pPr>
        <w:pStyle w:val="ConsPlusNormal"/>
        <w:ind w:firstLine="540"/>
        <w:jc w:val="both"/>
        <w:rPr>
          <w:sz w:val="24"/>
          <w:szCs w:val="24"/>
        </w:rPr>
      </w:pPr>
      <w:r w:rsidRPr="00B45A2A">
        <w:rPr>
          <w:sz w:val="24"/>
          <w:szCs w:val="24"/>
        </w:rPr>
        <w:t>При установлении муниципальному учреждению муниципального задания на оказание муниципальной услуги (услуг) и выполнение работы (работ) муниципальное задание формируется из 2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3-ю часть муниципального задания.</w:t>
      </w:r>
    </w:p>
    <w:p w:rsidR="00B45A2A" w:rsidRPr="00B45A2A" w:rsidRDefault="00B45A2A" w:rsidP="00DE670A">
      <w:pPr>
        <w:pStyle w:val="ConsPlusNormal"/>
        <w:ind w:firstLine="540"/>
        <w:jc w:val="both"/>
        <w:rPr>
          <w:sz w:val="24"/>
          <w:szCs w:val="24"/>
        </w:rPr>
      </w:pPr>
      <w:r w:rsidRPr="00B45A2A">
        <w:rPr>
          <w:sz w:val="24"/>
          <w:szCs w:val="24"/>
        </w:rPr>
        <w:t xml:space="preserve">В муниципальном задании предусматриваются допустимые (возможные) отклонения в процентах (абсолютных величинах) от установленных показателей качества и (или) объема, в отношении отдельной муниципальной услуги (работы) либо общее допустимое (возможное) отклонение - в отношении муниципального задания или его части, в пределах которых муниципальное задание считается выполненным. </w:t>
      </w:r>
      <w:proofErr w:type="gramStart"/>
      <w:r w:rsidRPr="00B45A2A">
        <w:rPr>
          <w:sz w:val="24"/>
          <w:szCs w:val="24"/>
        </w:rPr>
        <w:t>Значения указанных показателей, устанавливаемые на текущий финансовый год, могут быть изменены только при формировании муниципального задания на очередной финансовый год</w:t>
      </w:r>
      <w:r w:rsidR="00DE670A">
        <w:rPr>
          <w:sz w:val="24"/>
          <w:szCs w:val="24"/>
        </w:rPr>
        <w:t>,</w:t>
      </w:r>
      <w:r w:rsidRPr="00B45A2A">
        <w:rPr>
          <w:sz w:val="24"/>
          <w:szCs w:val="24"/>
        </w:rPr>
        <w:t xml:space="preserve"> утверждаются правовым актом </w:t>
      </w:r>
      <w:r w:rsidR="003A1819">
        <w:rPr>
          <w:sz w:val="24"/>
          <w:szCs w:val="24"/>
        </w:rPr>
        <w:t>ГРБС</w:t>
      </w:r>
      <w:r w:rsidRPr="00B45A2A">
        <w:rPr>
          <w:sz w:val="24"/>
          <w:szCs w:val="24"/>
        </w:rPr>
        <w:t xml:space="preserve"> после его согласования с </w:t>
      </w:r>
      <w:r w:rsidR="00AD20B8">
        <w:rPr>
          <w:sz w:val="24"/>
          <w:szCs w:val="24"/>
        </w:rPr>
        <w:t xml:space="preserve">Отделом экономики Администрации Александровского района и </w:t>
      </w:r>
      <w:r w:rsidRPr="00B45A2A">
        <w:rPr>
          <w:sz w:val="24"/>
          <w:szCs w:val="24"/>
        </w:rPr>
        <w:t>Финансовым отделом Администрации Александровского района</w:t>
      </w:r>
      <w:r w:rsidR="00DE670A">
        <w:rPr>
          <w:sz w:val="24"/>
          <w:szCs w:val="24"/>
        </w:rPr>
        <w:t xml:space="preserve"> и отражаются в пункте 4.3.5.1 Соглашения </w:t>
      </w:r>
      <w:r w:rsidR="00DE670A" w:rsidRPr="00DE670A">
        <w:rPr>
          <w:sz w:val="24"/>
          <w:szCs w:val="24"/>
        </w:rPr>
        <w:t>о предоставлении</w:t>
      </w:r>
      <w:r w:rsidR="00DE670A">
        <w:rPr>
          <w:sz w:val="24"/>
          <w:szCs w:val="24"/>
        </w:rPr>
        <w:t xml:space="preserve"> </w:t>
      </w:r>
      <w:r w:rsidR="00DE670A" w:rsidRPr="00DE670A">
        <w:rPr>
          <w:sz w:val="24"/>
          <w:szCs w:val="24"/>
        </w:rPr>
        <w:t xml:space="preserve">субсидии из бюджета муниципального образования «Александровский </w:t>
      </w:r>
      <w:r w:rsidR="00DE670A" w:rsidRPr="00DE670A">
        <w:rPr>
          <w:sz w:val="24"/>
          <w:szCs w:val="24"/>
        </w:rPr>
        <w:lastRenderedPageBreak/>
        <w:t>район»</w:t>
      </w:r>
      <w:r w:rsidR="00DE670A">
        <w:rPr>
          <w:sz w:val="24"/>
          <w:szCs w:val="24"/>
        </w:rPr>
        <w:t xml:space="preserve"> </w:t>
      </w:r>
      <w:r w:rsidR="00DE670A" w:rsidRPr="00DE670A">
        <w:rPr>
          <w:sz w:val="24"/>
          <w:szCs w:val="24"/>
        </w:rPr>
        <w:t>муниципальному бюджетному или автономному учреждению на</w:t>
      </w:r>
      <w:proofErr w:type="gramEnd"/>
      <w:r w:rsidR="00DE670A" w:rsidRPr="00DE670A">
        <w:rPr>
          <w:sz w:val="24"/>
          <w:szCs w:val="24"/>
        </w:rPr>
        <w:t xml:space="preserve"> финансовое обеспечение выполнения муниципального задания на оказание муниципальных услуг (выполнение работ)</w:t>
      </w:r>
      <w:r w:rsidR="00DE670A">
        <w:rPr>
          <w:sz w:val="24"/>
          <w:szCs w:val="24"/>
        </w:rPr>
        <w:t xml:space="preserve">, </w:t>
      </w:r>
      <w:r w:rsidR="003C4BE9">
        <w:rPr>
          <w:sz w:val="24"/>
          <w:szCs w:val="24"/>
        </w:rPr>
        <w:t>(</w:t>
      </w:r>
      <w:r w:rsidR="000409A1">
        <w:rPr>
          <w:sz w:val="24"/>
          <w:szCs w:val="24"/>
        </w:rPr>
        <w:t>П</w:t>
      </w:r>
      <w:r w:rsidR="00DE670A">
        <w:rPr>
          <w:sz w:val="24"/>
          <w:szCs w:val="24"/>
        </w:rPr>
        <w:t xml:space="preserve">риложение № </w:t>
      </w:r>
      <w:r w:rsidR="0094364E">
        <w:rPr>
          <w:sz w:val="24"/>
          <w:szCs w:val="24"/>
        </w:rPr>
        <w:t>5</w:t>
      </w:r>
      <w:r w:rsidR="00DE670A">
        <w:rPr>
          <w:sz w:val="24"/>
          <w:szCs w:val="24"/>
        </w:rPr>
        <w:t xml:space="preserve"> к </w:t>
      </w:r>
      <w:r w:rsidR="00631DD4">
        <w:rPr>
          <w:sz w:val="24"/>
          <w:szCs w:val="24"/>
        </w:rPr>
        <w:t xml:space="preserve">настоящему </w:t>
      </w:r>
      <w:r w:rsidR="00DE670A">
        <w:rPr>
          <w:sz w:val="24"/>
          <w:szCs w:val="24"/>
        </w:rPr>
        <w:t>Порядку</w:t>
      </w:r>
      <w:r w:rsidR="003C4BE9">
        <w:rPr>
          <w:sz w:val="24"/>
          <w:szCs w:val="24"/>
        </w:rPr>
        <w:t>)</w:t>
      </w:r>
      <w:r w:rsidRPr="00B45A2A">
        <w:rPr>
          <w:sz w:val="24"/>
          <w:szCs w:val="24"/>
        </w:rPr>
        <w:t>.</w:t>
      </w:r>
    </w:p>
    <w:p w:rsidR="009B72F4" w:rsidRPr="00B45A2A" w:rsidRDefault="009B72F4" w:rsidP="00C740F0">
      <w:pPr>
        <w:pStyle w:val="ConsPlusNormal"/>
        <w:ind w:firstLine="540"/>
        <w:jc w:val="both"/>
        <w:rPr>
          <w:sz w:val="24"/>
          <w:szCs w:val="24"/>
        </w:rPr>
      </w:pPr>
      <w:r w:rsidRPr="00B45A2A">
        <w:rPr>
          <w:sz w:val="24"/>
          <w:szCs w:val="24"/>
        </w:rPr>
        <w:t>7.ГРБС формируют проекты муниципальных заданий муниципальным учреждениям с учетом их предложений:</w:t>
      </w:r>
    </w:p>
    <w:p w:rsidR="009B72F4" w:rsidRPr="00B45A2A" w:rsidRDefault="003D4738" w:rsidP="00C740F0">
      <w:pPr>
        <w:pStyle w:val="ConsPlusNormal"/>
        <w:ind w:firstLine="540"/>
        <w:jc w:val="both"/>
        <w:rPr>
          <w:sz w:val="24"/>
          <w:szCs w:val="24"/>
        </w:rPr>
      </w:pPr>
      <w:r w:rsidRPr="00B45A2A">
        <w:rPr>
          <w:sz w:val="24"/>
          <w:szCs w:val="24"/>
        </w:rPr>
        <w:t>1)</w:t>
      </w:r>
      <w:r w:rsidR="009B72F4" w:rsidRPr="00B45A2A">
        <w:rPr>
          <w:sz w:val="24"/>
          <w:szCs w:val="24"/>
        </w:rPr>
        <w:t>по перечню муниципальных услуг (работ), которые муниципальное учреждение планирует оказывать физическим лицам в рамках муниципального задания;</w:t>
      </w:r>
    </w:p>
    <w:p w:rsidR="009B72F4" w:rsidRPr="00B45A2A" w:rsidRDefault="003D4738" w:rsidP="00C740F0">
      <w:pPr>
        <w:pStyle w:val="ConsPlusNormal"/>
        <w:ind w:firstLine="540"/>
        <w:jc w:val="both"/>
        <w:rPr>
          <w:sz w:val="24"/>
          <w:szCs w:val="24"/>
        </w:rPr>
      </w:pPr>
      <w:r w:rsidRPr="00B45A2A">
        <w:rPr>
          <w:sz w:val="24"/>
          <w:szCs w:val="24"/>
        </w:rPr>
        <w:t>2)</w:t>
      </w:r>
      <w:r w:rsidR="009B72F4" w:rsidRPr="00B45A2A">
        <w:rPr>
          <w:sz w:val="24"/>
          <w:szCs w:val="24"/>
        </w:rPr>
        <w:t>по перечню муниципальных услуг (работ), которые муниципальное учреждение планирует оказывать физическим лицам в рамках муниципального задания на платной основе;</w:t>
      </w:r>
    </w:p>
    <w:p w:rsidR="009B72F4" w:rsidRPr="00B45A2A" w:rsidRDefault="003D4738" w:rsidP="00C740F0">
      <w:pPr>
        <w:pStyle w:val="ConsPlusNormal"/>
        <w:ind w:firstLine="540"/>
        <w:jc w:val="both"/>
        <w:rPr>
          <w:sz w:val="24"/>
          <w:szCs w:val="24"/>
        </w:rPr>
      </w:pPr>
      <w:r w:rsidRPr="00B45A2A">
        <w:rPr>
          <w:sz w:val="24"/>
          <w:szCs w:val="24"/>
        </w:rPr>
        <w:t>3)</w:t>
      </w:r>
      <w:r w:rsidR="009B72F4" w:rsidRPr="00B45A2A">
        <w:rPr>
          <w:sz w:val="24"/>
          <w:szCs w:val="24"/>
        </w:rPr>
        <w:t>по контингенту потребителей муниципальной услуги (работы) (категория и численность потребителей);</w:t>
      </w:r>
    </w:p>
    <w:p w:rsidR="009B72F4" w:rsidRPr="00B45A2A" w:rsidRDefault="003D4738" w:rsidP="00C740F0">
      <w:pPr>
        <w:pStyle w:val="ConsPlusNormal"/>
        <w:ind w:firstLine="540"/>
        <w:jc w:val="both"/>
        <w:rPr>
          <w:sz w:val="24"/>
          <w:szCs w:val="24"/>
        </w:rPr>
      </w:pPr>
      <w:r w:rsidRPr="00B45A2A">
        <w:rPr>
          <w:sz w:val="24"/>
          <w:szCs w:val="24"/>
        </w:rPr>
        <w:t>4)</w:t>
      </w:r>
      <w:r w:rsidR="009B72F4" w:rsidRPr="00B45A2A">
        <w:rPr>
          <w:sz w:val="24"/>
          <w:szCs w:val="24"/>
        </w:rPr>
        <w:t>по мощности муниципального учреждения, в том числе необходимой для выполнения муниципального задания;</w:t>
      </w:r>
    </w:p>
    <w:p w:rsidR="009B72F4" w:rsidRPr="00B45A2A" w:rsidRDefault="003D4738" w:rsidP="00C740F0">
      <w:pPr>
        <w:pStyle w:val="ConsPlusNormal"/>
        <w:ind w:firstLine="540"/>
        <w:jc w:val="both"/>
        <w:rPr>
          <w:sz w:val="24"/>
          <w:szCs w:val="24"/>
        </w:rPr>
      </w:pPr>
      <w:r w:rsidRPr="00B45A2A">
        <w:rPr>
          <w:sz w:val="24"/>
          <w:szCs w:val="24"/>
        </w:rPr>
        <w:t>5)</w:t>
      </w:r>
      <w:r w:rsidR="009B72F4" w:rsidRPr="00B45A2A">
        <w:rPr>
          <w:sz w:val="24"/>
          <w:szCs w:val="24"/>
        </w:rPr>
        <w:t>по балансовой стоимости имущества, закрепленного за бюджетным или автономным учреждением, с выделением стоимости недвижимого имущества и особо ценного движимого имущества;</w:t>
      </w:r>
    </w:p>
    <w:p w:rsidR="009B72F4" w:rsidRPr="00B45A2A" w:rsidRDefault="003D4738" w:rsidP="00C740F0">
      <w:pPr>
        <w:pStyle w:val="ConsPlusNormal"/>
        <w:ind w:firstLine="540"/>
        <w:jc w:val="both"/>
        <w:rPr>
          <w:sz w:val="24"/>
          <w:szCs w:val="24"/>
        </w:rPr>
      </w:pPr>
      <w:r w:rsidRPr="00B45A2A">
        <w:rPr>
          <w:sz w:val="24"/>
          <w:szCs w:val="24"/>
        </w:rPr>
        <w:t>6)</w:t>
      </w:r>
      <w:r w:rsidR="009B72F4" w:rsidRPr="00B45A2A">
        <w:rPr>
          <w:sz w:val="24"/>
          <w:szCs w:val="24"/>
        </w:rPr>
        <w:t>по информации о недвижимом и особо ценном движимом имуществе бюджетного или автономного учреждения, сданном в аренду с согласия учредителя;</w:t>
      </w:r>
    </w:p>
    <w:p w:rsidR="009B72F4" w:rsidRPr="00B45A2A" w:rsidRDefault="003D4738" w:rsidP="00C740F0">
      <w:pPr>
        <w:pStyle w:val="ConsPlusNormal"/>
        <w:ind w:firstLine="540"/>
        <w:jc w:val="both"/>
        <w:rPr>
          <w:sz w:val="24"/>
          <w:szCs w:val="24"/>
        </w:rPr>
      </w:pPr>
      <w:r w:rsidRPr="00B45A2A">
        <w:rPr>
          <w:sz w:val="24"/>
          <w:szCs w:val="24"/>
        </w:rPr>
        <w:t>7)</w:t>
      </w:r>
      <w:r w:rsidR="009B72F4" w:rsidRPr="00B45A2A">
        <w:rPr>
          <w:sz w:val="24"/>
          <w:szCs w:val="24"/>
        </w:rPr>
        <w:t>по численности персонала, задействованного в организации и выполнении муниципального задания;</w:t>
      </w:r>
    </w:p>
    <w:p w:rsidR="009B72F4" w:rsidRPr="00B45A2A" w:rsidRDefault="003D4738" w:rsidP="00C740F0">
      <w:pPr>
        <w:pStyle w:val="ConsPlusNormal"/>
        <w:ind w:firstLine="540"/>
        <w:jc w:val="both"/>
        <w:rPr>
          <w:sz w:val="24"/>
          <w:szCs w:val="24"/>
        </w:rPr>
      </w:pPr>
      <w:r w:rsidRPr="00B45A2A">
        <w:rPr>
          <w:sz w:val="24"/>
          <w:szCs w:val="24"/>
        </w:rPr>
        <w:t>8)</w:t>
      </w:r>
      <w:r w:rsidR="009B72F4" w:rsidRPr="00B45A2A">
        <w:rPr>
          <w:sz w:val="24"/>
          <w:szCs w:val="24"/>
        </w:rPr>
        <w:t>по расчетной потребности финансового обеспечения выполнения муниципального задания;</w:t>
      </w:r>
    </w:p>
    <w:p w:rsidR="009B72F4" w:rsidRPr="00B45A2A" w:rsidRDefault="003D4738" w:rsidP="00C740F0">
      <w:pPr>
        <w:pStyle w:val="ConsPlusNormal"/>
        <w:ind w:firstLine="540"/>
        <w:jc w:val="both"/>
        <w:rPr>
          <w:sz w:val="24"/>
          <w:szCs w:val="24"/>
        </w:rPr>
      </w:pPr>
      <w:r w:rsidRPr="00B45A2A">
        <w:rPr>
          <w:sz w:val="24"/>
          <w:szCs w:val="24"/>
        </w:rPr>
        <w:t>9)</w:t>
      </w:r>
      <w:r w:rsidR="009B72F4" w:rsidRPr="00B45A2A">
        <w:rPr>
          <w:sz w:val="24"/>
          <w:szCs w:val="24"/>
        </w:rPr>
        <w:t>по показателям выполнения муниципальными учреждениями муниципальных заданий в отчетном финансовом году;</w:t>
      </w:r>
    </w:p>
    <w:p w:rsidR="009B72F4" w:rsidRPr="00B45A2A" w:rsidRDefault="003D4738" w:rsidP="00C740F0">
      <w:pPr>
        <w:pStyle w:val="ConsPlusNormal"/>
        <w:ind w:firstLine="540"/>
        <w:jc w:val="both"/>
        <w:rPr>
          <w:sz w:val="24"/>
          <w:szCs w:val="24"/>
        </w:rPr>
      </w:pPr>
      <w:r w:rsidRPr="00B45A2A">
        <w:rPr>
          <w:sz w:val="24"/>
          <w:szCs w:val="24"/>
        </w:rPr>
        <w:t>10)</w:t>
      </w:r>
      <w:r w:rsidR="009B72F4" w:rsidRPr="00B45A2A">
        <w:rPr>
          <w:sz w:val="24"/>
          <w:szCs w:val="24"/>
        </w:rPr>
        <w:t>по планируемым объемам оказания муниципальных услуг (выполнения работ), в том числе на платной основе, в натуральном выражении;</w:t>
      </w:r>
    </w:p>
    <w:p w:rsidR="009B72F4" w:rsidRPr="00B45A2A" w:rsidRDefault="003D4738" w:rsidP="00C740F0">
      <w:pPr>
        <w:pStyle w:val="ConsPlusNormal"/>
        <w:ind w:firstLine="540"/>
        <w:jc w:val="both"/>
        <w:rPr>
          <w:sz w:val="24"/>
          <w:szCs w:val="24"/>
        </w:rPr>
      </w:pPr>
      <w:r w:rsidRPr="00B45A2A">
        <w:rPr>
          <w:sz w:val="24"/>
          <w:szCs w:val="24"/>
        </w:rPr>
        <w:t>11)</w:t>
      </w:r>
      <w:r w:rsidR="009B72F4" w:rsidRPr="00B45A2A">
        <w:rPr>
          <w:sz w:val="24"/>
          <w:szCs w:val="24"/>
        </w:rPr>
        <w:t>по показателям, характеризующим возможность муниципального учреждения оказывать муниципальные услуги (выполнять работы) в соответствии с муниципальным заданием (описание требований к помещению, оборудованию, транспорту, энергоресурсам и ресурсам, необходимым для выполнения муниципального задания).</w:t>
      </w:r>
    </w:p>
    <w:p w:rsidR="009B72F4" w:rsidRPr="00B45A2A" w:rsidRDefault="009B72F4" w:rsidP="00C740F0">
      <w:pPr>
        <w:pStyle w:val="ConsPlusNormal"/>
        <w:ind w:firstLine="540"/>
        <w:jc w:val="both"/>
        <w:rPr>
          <w:sz w:val="24"/>
          <w:szCs w:val="24"/>
        </w:rPr>
      </w:pPr>
      <w:r w:rsidRPr="00B45A2A">
        <w:rPr>
          <w:sz w:val="24"/>
          <w:szCs w:val="24"/>
        </w:rPr>
        <w:t>8.</w:t>
      </w:r>
      <w:r w:rsidR="00C22A98" w:rsidRPr="00B45A2A">
        <w:rPr>
          <w:sz w:val="24"/>
          <w:szCs w:val="24"/>
        </w:rPr>
        <w:t xml:space="preserve"> </w:t>
      </w:r>
      <w:proofErr w:type="gramStart"/>
      <w:r w:rsidRPr="00B45A2A">
        <w:rPr>
          <w:sz w:val="24"/>
          <w:szCs w:val="24"/>
        </w:rPr>
        <w:t xml:space="preserve">ГРБС на основании проектов муниципальных заданий формируют сводные </w:t>
      </w:r>
      <w:hyperlink w:anchor="Par506" w:tooltip="Сводные показатели" w:history="1">
        <w:r w:rsidRPr="00B45A2A">
          <w:rPr>
            <w:sz w:val="24"/>
            <w:szCs w:val="24"/>
          </w:rPr>
          <w:t>показатели</w:t>
        </w:r>
      </w:hyperlink>
      <w:r w:rsidRPr="00B45A2A">
        <w:rPr>
          <w:sz w:val="24"/>
          <w:szCs w:val="24"/>
        </w:rPr>
        <w:t xml:space="preserve"> проектов муниципальных заданий муниципальным учреждениям муниципального образования "Александровский район" по форме согласно </w:t>
      </w:r>
      <w:r w:rsidR="000409A1">
        <w:rPr>
          <w:sz w:val="24"/>
          <w:szCs w:val="24"/>
        </w:rPr>
        <w:t>П</w:t>
      </w:r>
      <w:r w:rsidRPr="00B45A2A">
        <w:rPr>
          <w:sz w:val="24"/>
          <w:szCs w:val="24"/>
        </w:rPr>
        <w:t xml:space="preserve">риложению </w:t>
      </w:r>
      <w:r w:rsidR="003D4738" w:rsidRPr="00B45A2A">
        <w:rPr>
          <w:sz w:val="24"/>
          <w:szCs w:val="24"/>
        </w:rPr>
        <w:t>№</w:t>
      </w:r>
      <w:r w:rsidRPr="00B45A2A">
        <w:rPr>
          <w:sz w:val="24"/>
          <w:szCs w:val="24"/>
        </w:rPr>
        <w:t xml:space="preserve"> </w:t>
      </w:r>
      <w:r w:rsidR="008F7BDC" w:rsidRPr="00B45A2A">
        <w:rPr>
          <w:sz w:val="24"/>
          <w:szCs w:val="24"/>
        </w:rPr>
        <w:t>2</w:t>
      </w:r>
      <w:r w:rsidRPr="00B45A2A">
        <w:rPr>
          <w:sz w:val="24"/>
          <w:szCs w:val="24"/>
        </w:rPr>
        <w:t xml:space="preserve"> к настоящему Порядку и представляют их в срок до 15 сентября текущего финансового года в Финансовый отдел Администрации Александровского района Томской области (далее - Финансовый отдел) для планирования бюджетных ассигнований на оказание муниципальных услуг (выполнение работ) при формировании</w:t>
      </w:r>
      <w:proofErr w:type="gramEnd"/>
      <w:r w:rsidRPr="00B45A2A">
        <w:rPr>
          <w:sz w:val="24"/>
          <w:szCs w:val="24"/>
        </w:rPr>
        <w:t xml:space="preserve"> проекта бюджета муниципального образования "Александровский район" на очередной финансовый год и плановый период и в </w:t>
      </w:r>
      <w:r w:rsidR="008F7BDC" w:rsidRPr="00B45A2A">
        <w:rPr>
          <w:sz w:val="24"/>
          <w:szCs w:val="24"/>
        </w:rPr>
        <w:t>О</w:t>
      </w:r>
      <w:r w:rsidRPr="00B45A2A">
        <w:rPr>
          <w:sz w:val="24"/>
          <w:szCs w:val="24"/>
        </w:rPr>
        <w:t>тдел</w:t>
      </w:r>
      <w:r w:rsidR="003D4738" w:rsidRPr="00B45A2A">
        <w:rPr>
          <w:sz w:val="24"/>
          <w:szCs w:val="24"/>
        </w:rPr>
        <w:t xml:space="preserve"> </w:t>
      </w:r>
      <w:r w:rsidR="008F7BDC" w:rsidRPr="00B45A2A">
        <w:rPr>
          <w:sz w:val="24"/>
          <w:szCs w:val="24"/>
        </w:rPr>
        <w:t>экономики</w:t>
      </w:r>
      <w:r w:rsidRPr="00B45A2A">
        <w:rPr>
          <w:sz w:val="24"/>
          <w:szCs w:val="24"/>
        </w:rPr>
        <w:t xml:space="preserve"> Администрации Александровского района </w:t>
      </w:r>
      <w:r w:rsidR="003968CD">
        <w:rPr>
          <w:sz w:val="24"/>
          <w:szCs w:val="24"/>
        </w:rPr>
        <w:t xml:space="preserve">Томской области </w:t>
      </w:r>
      <w:r w:rsidRPr="00B45A2A">
        <w:rPr>
          <w:sz w:val="24"/>
          <w:szCs w:val="24"/>
        </w:rPr>
        <w:t xml:space="preserve">(далее </w:t>
      </w:r>
      <w:r w:rsidR="003D4738" w:rsidRPr="00B45A2A">
        <w:rPr>
          <w:sz w:val="24"/>
          <w:szCs w:val="24"/>
        </w:rPr>
        <w:t xml:space="preserve">– </w:t>
      </w:r>
      <w:r w:rsidR="008F7BDC" w:rsidRPr="00B45A2A">
        <w:rPr>
          <w:sz w:val="24"/>
          <w:szCs w:val="24"/>
        </w:rPr>
        <w:t>Отдел</w:t>
      </w:r>
      <w:r w:rsidR="003D4738" w:rsidRPr="00B45A2A">
        <w:rPr>
          <w:sz w:val="24"/>
          <w:szCs w:val="24"/>
        </w:rPr>
        <w:t xml:space="preserve"> </w:t>
      </w:r>
      <w:r w:rsidR="008F7BDC" w:rsidRPr="00B45A2A">
        <w:rPr>
          <w:sz w:val="24"/>
          <w:szCs w:val="24"/>
        </w:rPr>
        <w:t>экономики</w:t>
      </w:r>
      <w:r w:rsidRPr="00B45A2A">
        <w:rPr>
          <w:sz w:val="24"/>
          <w:szCs w:val="24"/>
        </w:rPr>
        <w:t>) на согласование их соответствия объему бюджетных ассигнований на реализацию муниципальных программ и прогнозным показателям социально-экономического развития муниципального образования "Александровский район".</w:t>
      </w:r>
    </w:p>
    <w:p w:rsidR="002B40A3" w:rsidRPr="00B45A2A" w:rsidRDefault="002B40A3" w:rsidP="00C740F0">
      <w:pPr>
        <w:pStyle w:val="ConsPlusNormal"/>
        <w:ind w:firstLine="540"/>
        <w:jc w:val="both"/>
        <w:rPr>
          <w:sz w:val="24"/>
          <w:szCs w:val="24"/>
        </w:rPr>
      </w:pPr>
      <w:r w:rsidRPr="00B45A2A">
        <w:rPr>
          <w:sz w:val="24"/>
          <w:szCs w:val="24"/>
        </w:rPr>
        <w:t>9. Сформированное муниципальное задание согласовывается с Финансовым отделом</w:t>
      </w:r>
      <w:r w:rsidR="003D4738" w:rsidRPr="00B45A2A">
        <w:rPr>
          <w:sz w:val="24"/>
          <w:szCs w:val="24"/>
        </w:rPr>
        <w:t xml:space="preserve"> и</w:t>
      </w:r>
      <w:r w:rsidRPr="00B45A2A">
        <w:rPr>
          <w:sz w:val="24"/>
          <w:szCs w:val="24"/>
        </w:rPr>
        <w:t xml:space="preserve"> </w:t>
      </w:r>
      <w:r w:rsidR="008F7BDC" w:rsidRPr="00B45A2A">
        <w:rPr>
          <w:sz w:val="24"/>
          <w:szCs w:val="24"/>
        </w:rPr>
        <w:t>Отделом</w:t>
      </w:r>
      <w:r w:rsidR="003D4738" w:rsidRPr="00B45A2A">
        <w:rPr>
          <w:sz w:val="24"/>
          <w:szCs w:val="24"/>
        </w:rPr>
        <w:t xml:space="preserve"> </w:t>
      </w:r>
      <w:r w:rsidR="008F7BDC" w:rsidRPr="00B45A2A">
        <w:rPr>
          <w:sz w:val="24"/>
          <w:szCs w:val="24"/>
        </w:rPr>
        <w:t>экономики</w:t>
      </w:r>
      <w:r w:rsidR="003D4738" w:rsidRPr="00B45A2A">
        <w:rPr>
          <w:sz w:val="24"/>
          <w:szCs w:val="24"/>
        </w:rPr>
        <w:t>, после чего</w:t>
      </w:r>
      <w:r w:rsidRPr="00B45A2A">
        <w:rPr>
          <w:sz w:val="24"/>
          <w:szCs w:val="24"/>
        </w:rPr>
        <w:t xml:space="preserve"> утверждается </w:t>
      </w:r>
      <w:r w:rsidR="002A33A4" w:rsidRPr="00B45A2A">
        <w:rPr>
          <w:sz w:val="24"/>
          <w:szCs w:val="24"/>
        </w:rPr>
        <w:t xml:space="preserve">приказом уполномоченного органа (ГРБС) </w:t>
      </w:r>
      <w:r w:rsidRPr="00B45A2A">
        <w:rPr>
          <w:sz w:val="24"/>
          <w:szCs w:val="24"/>
        </w:rPr>
        <w:t>в срок</w:t>
      </w:r>
      <w:r w:rsidR="003D4738" w:rsidRPr="00B45A2A">
        <w:rPr>
          <w:sz w:val="24"/>
          <w:szCs w:val="24"/>
        </w:rPr>
        <w:t>,</w:t>
      </w:r>
      <w:r w:rsidRPr="00B45A2A">
        <w:rPr>
          <w:sz w:val="24"/>
          <w:szCs w:val="24"/>
        </w:rPr>
        <w:t xml:space="preserve"> указанный в пункте 2 настоящего Порядка</w:t>
      </w:r>
    </w:p>
    <w:p w:rsidR="007958ED" w:rsidRPr="00B45A2A" w:rsidRDefault="002B40A3" w:rsidP="00C740F0">
      <w:pPr>
        <w:pStyle w:val="ConsPlusNormal"/>
        <w:ind w:firstLine="540"/>
        <w:jc w:val="both"/>
        <w:rPr>
          <w:sz w:val="24"/>
          <w:szCs w:val="24"/>
        </w:rPr>
      </w:pPr>
      <w:r w:rsidRPr="00B45A2A">
        <w:rPr>
          <w:sz w:val="24"/>
          <w:szCs w:val="24"/>
        </w:rPr>
        <w:t>10</w:t>
      </w:r>
      <w:r w:rsidR="007958ED" w:rsidRPr="00B45A2A">
        <w:rPr>
          <w:sz w:val="24"/>
          <w:szCs w:val="24"/>
        </w:rPr>
        <w:t>.</w:t>
      </w:r>
      <w:r w:rsidR="00F71E6E" w:rsidRPr="00B45A2A">
        <w:rPr>
          <w:sz w:val="24"/>
          <w:szCs w:val="24"/>
        </w:rPr>
        <w:t xml:space="preserve"> Муниципальное задание утверждается на срок, соответствующий установленному решением Думы Александровского района сроку формирования бюджета муниципального образования «Александровский район».</w:t>
      </w:r>
    </w:p>
    <w:p w:rsidR="00F71E6E" w:rsidRPr="00B45A2A" w:rsidRDefault="002B40A3" w:rsidP="00C740F0">
      <w:pPr>
        <w:pStyle w:val="ConsPlusNormal"/>
        <w:ind w:firstLine="540"/>
        <w:jc w:val="both"/>
        <w:rPr>
          <w:sz w:val="24"/>
          <w:szCs w:val="24"/>
        </w:rPr>
      </w:pPr>
      <w:r w:rsidRPr="00B45A2A">
        <w:rPr>
          <w:sz w:val="24"/>
          <w:szCs w:val="24"/>
        </w:rPr>
        <w:t>11</w:t>
      </w:r>
      <w:r w:rsidR="00F71E6E" w:rsidRPr="00B45A2A">
        <w:rPr>
          <w:sz w:val="24"/>
          <w:szCs w:val="24"/>
        </w:rPr>
        <w:t xml:space="preserve">. В случае внесения изменений в показатели муниципального задания </w:t>
      </w:r>
      <w:r w:rsidR="00F71E6E" w:rsidRPr="00B45A2A">
        <w:rPr>
          <w:sz w:val="24"/>
          <w:szCs w:val="24"/>
        </w:rPr>
        <w:lastRenderedPageBreak/>
        <w:t xml:space="preserve">формируется новое муниципальное задание (с учетом внесенных изменений) в соответствии с положениями </w:t>
      </w:r>
      <w:r w:rsidR="007D7697" w:rsidRPr="00B45A2A">
        <w:rPr>
          <w:sz w:val="24"/>
          <w:szCs w:val="24"/>
        </w:rPr>
        <w:t>настоящей главы</w:t>
      </w:r>
      <w:r w:rsidR="00F71E6E" w:rsidRPr="00B45A2A">
        <w:rPr>
          <w:sz w:val="24"/>
          <w:szCs w:val="24"/>
        </w:rPr>
        <w:t>.</w:t>
      </w:r>
    </w:p>
    <w:p w:rsidR="00040855" w:rsidRPr="00B45A2A" w:rsidRDefault="00040855" w:rsidP="00C740F0">
      <w:pPr>
        <w:pStyle w:val="ConsPlusNormal"/>
        <w:ind w:firstLine="540"/>
        <w:jc w:val="both"/>
        <w:rPr>
          <w:sz w:val="24"/>
          <w:szCs w:val="24"/>
        </w:rPr>
      </w:pPr>
      <w:r w:rsidRPr="00B45A2A">
        <w:rPr>
          <w:sz w:val="24"/>
          <w:szCs w:val="24"/>
        </w:rPr>
        <w:t>Обязанности по внесению изменений, их согласованию и подготовке к утверждению возлага</w:t>
      </w:r>
      <w:r w:rsidR="003C4BE9">
        <w:rPr>
          <w:sz w:val="24"/>
          <w:szCs w:val="24"/>
        </w:rPr>
        <w:t>ю</w:t>
      </w:r>
      <w:r w:rsidRPr="00B45A2A">
        <w:rPr>
          <w:sz w:val="24"/>
          <w:szCs w:val="24"/>
        </w:rPr>
        <w:t>тся на ГРБС.</w:t>
      </w:r>
    </w:p>
    <w:p w:rsidR="00040855" w:rsidRPr="00B45A2A" w:rsidRDefault="00040855" w:rsidP="00C740F0">
      <w:pPr>
        <w:pStyle w:val="ConsPlusNormal"/>
        <w:ind w:firstLine="540"/>
        <w:jc w:val="both"/>
        <w:rPr>
          <w:sz w:val="24"/>
          <w:szCs w:val="24"/>
        </w:rPr>
      </w:pPr>
      <w:r w:rsidRPr="00B45A2A">
        <w:rPr>
          <w:sz w:val="24"/>
          <w:szCs w:val="24"/>
        </w:rPr>
        <w:t>Изменения муниципального задания вносятся в случаях:</w:t>
      </w:r>
    </w:p>
    <w:p w:rsidR="00040855" w:rsidRPr="00B45A2A" w:rsidRDefault="005506F8" w:rsidP="005506F8">
      <w:pPr>
        <w:pStyle w:val="ConsPlusNormal"/>
        <w:ind w:firstLine="540"/>
        <w:jc w:val="both"/>
        <w:rPr>
          <w:sz w:val="24"/>
          <w:szCs w:val="24"/>
        </w:rPr>
      </w:pPr>
      <w:r w:rsidRPr="00B45A2A">
        <w:rPr>
          <w:sz w:val="24"/>
          <w:szCs w:val="24"/>
        </w:rPr>
        <w:t>1)н</w:t>
      </w:r>
      <w:r w:rsidR="00040855" w:rsidRPr="00B45A2A">
        <w:rPr>
          <w:sz w:val="24"/>
          <w:szCs w:val="24"/>
        </w:rPr>
        <w:t>еобходимости изменения показателей муниципального задания, характеризующих объем муниципальных услуг</w:t>
      </w:r>
      <w:r w:rsidR="003E4BCE" w:rsidRPr="00B45A2A">
        <w:rPr>
          <w:sz w:val="24"/>
          <w:szCs w:val="24"/>
        </w:rPr>
        <w:t xml:space="preserve"> (показателей, характеризующих выполнение работ), выявленной по итогам мониторинга исполнения муниципального задания муниципальным учреждением, проводимого в течение финансового года, либо на основании письменного мотивированного обращения муниципального учреждения;</w:t>
      </w:r>
    </w:p>
    <w:p w:rsidR="003E4BCE" w:rsidRPr="00B45A2A" w:rsidRDefault="005506F8" w:rsidP="005506F8">
      <w:pPr>
        <w:pStyle w:val="ConsPlusNormal"/>
        <w:ind w:firstLine="540"/>
        <w:jc w:val="both"/>
        <w:rPr>
          <w:sz w:val="24"/>
          <w:szCs w:val="24"/>
        </w:rPr>
      </w:pPr>
      <w:r w:rsidRPr="00B45A2A">
        <w:rPr>
          <w:sz w:val="24"/>
          <w:szCs w:val="24"/>
        </w:rPr>
        <w:t>2)в</w:t>
      </w:r>
      <w:r w:rsidR="003E4BCE" w:rsidRPr="00B45A2A">
        <w:rPr>
          <w:sz w:val="24"/>
          <w:szCs w:val="24"/>
        </w:rPr>
        <w:t xml:space="preserve">несения в </w:t>
      </w:r>
      <w:r w:rsidR="00B45A2A" w:rsidRPr="00B45A2A">
        <w:rPr>
          <w:sz w:val="24"/>
          <w:szCs w:val="24"/>
        </w:rPr>
        <w:t xml:space="preserve">общероссийский перечень и (или) региональный перечень </w:t>
      </w:r>
      <w:r w:rsidR="003E4BCE" w:rsidRPr="00B45A2A">
        <w:rPr>
          <w:sz w:val="24"/>
          <w:szCs w:val="24"/>
        </w:rPr>
        <w:t>изменений, касающихся муниципальных услуг (работ), оказываемых (выполняемых) муниципальным учреждением в соответствии с муниципальным заданием;</w:t>
      </w:r>
    </w:p>
    <w:p w:rsidR="003E4BCE" w:rsidRPr="00B45A2A" w:rsidRDefault="005506F8" w:rsidP="005506F8">
      <w:pPr>
        <w:pStyle w:val="ConsPlusNormal"/>
        <w:ind w:firstLine="540"/>
        <w:jc w:val="both"/>
        <w:rPr>
          <w:sz w:val="24"/>
          <w:szCs w:val="24"/>
        </w:rPr>
      </w:pPr>
      <w:r w:rsidRPr="00B45A2A">
        <w:rPr>
          <w:sz w:val="24"/>
          <w:szCs w:val="24"/>
        </w:rPr>
        <w:t>3)</w:t>
      </w:r>
      <w:r w:rsidR="003E4BCE" w:rsidRPr="00B45A2A">
        <w:rPr>
          <w:sz w:val="24"/>
          <w:szCs w:val="24"/>
        </w:rPr>
        <w:t>внесения изменений в законодательство Российской федерации и (или) Томской области, влекущих за собой необходимость изменения показателей (значения показателей), характеризующих качество и (или) объема (содержание) оказываемых муниципальных услуг (выполняемых работ);</w:t>
      </w:r>
    </w:p>
    <w:p w:rsidR="003E4BCE" w:rsidRDefault="005506F8" w:rsidP="005506F8">
      <w:pPr>
        <w:pStyle w:val="ConsPlusNormal"/>
        <w:ind w:firstLine="540"/>
        <w:jc w:val="both"/>
        <w:rPr>
          <w:sz w:val="24"/>
          <w:szCs w:val="24"/>
        </w:rPr>
      </w:pPr>
      <w:r w:rsidRPr="00B45A2A">
        <w:rPr>
          <w:sz w:val="24"/>
          <w:szCs w:val="24"/>
        </w:rPr>
        <w:t>4)</w:t>
      </w:r>
      <w:r w:rsidR="003E4BCE" w:rsidRPr="00B45A2A">
        <w:rPr>
          <w:sz w:val="24"/>
          <w:szCs w:val="24"/>
        </w:rPr>
        <w:t>изменения размера бюджетных ассигнований, предусмотренных в бюджете муниципального образования «Александровский район» для финансового обеспечения выполнения муниципального задания, влекущего за собой необходимость изменения муниципального задания;</w:t>
      </w:r>
    </w:p>
    <w:p w:rsidR="007C72D8" w:rsidRPr="00B45A2A" w:rsidRDefault="007C72D8" w:rsidP="005506F8">
      <w:pPr>
        <w:pStyle w:val="ConsPlusNormal"/>
        <w:ind w:firstLine="540"/>
        <w:jc w:val="both"/>
        <w:rPr>
          <w:sz w:val="24"/>
          <w:szCs w:val="24"/>
        </w:rPr>
      </w:pPr>
      <w:r>
        <w:rPr>
          <w:sz w:val="24"/>
          <w:szCs w:val="24"/>
        </w:rPr>
        <w:t>5)изменения нормативных затрат и (или) иных показателей, являющихся основанием для формирования муниципального задания;</w:t>
      </w:r>
    </w:p>
    <w:p w:rsidR="003E4BCE" w:rsidRPr="00B45A2A" w:rsidRDefault="007C72D8" w:rsidP="005506F8">
      <w:pPr>
        <w:pStyle w:val="ConsPlusNormal"/>
        <w:ind w:firstLine="540"/>
        <w:jc w:val="both"/>
        <w:rPr>
          <w:color w:val="FF0000"/>
          <w:sz w:val="24"/>
          <w:szCs w:val="24"/>
        </w:rPr>
      </w:pPr>
      <w:r>
        <w:rPr>
          <w:sz w:val="24"/>
          <w:szCs w:val="24"/>
        </w:rPr>
        <w:t>6</w:t>
      </w:r>
      <w:r w:rsidR="005506F8" w:rsidRPr="00B45A2A">
        <w:rPr>
          <w:sz w:val="24"/>
          <w:szCs w:val="24"/>
        </w:rPr>
        <w:t>)в</w:t>
      </w:r>
      <w:r w:rsidR="00D65E4A" w:rsidRPr="00B45A2A">
        <w:rPr>
          <w:sz w:val="24"/>
          <w:szCs w:val="24"/>
        </w:rPr>
        <w:t xml:space="preserve"> </w:t>
      </w:r>
      <w:r w:rsidR="00382A5E" w:rsidRPr="00B45A2A">
        <w:rPr>
          <w:sz w:val="24"/>
          <w:szCs w:val="24"/>
        </w:rPr>
        <w:t xml:space="preserve">иных </w:t>
      </w:r>
      <w:r w:rsidR="00D65E4A" w:rsidRPr="00B45A2A">
        <w:rPr>
          <w:sz w:val="24"/>
          <w:szCs w:val="24"/>
        </w:rPr>
        <w:t>случа</w:t>
      </w:r>
      <w:r w:rsidR="00382A5E" w:rsidRPr="00B45A2A">
        <w:rPr>
          <w:sz w:val="24"/>
          <w:szCs w:val="24"/>
        </w:rPr>
        <w:t>ях</w:t>
      </w:r>
      <w:r w:rsidR="00D65E4A" w:rsidRPr="00B45A2A">
        <w:rPr>
          <w:sz w:val="24"/>
          <w:szCs w:val="24"/>
        </w:rPr>
        <w:t>, предусмотренн</w:t>
      </w:r>
      <w:r w:rsidR="00382A5E" w:rsidRPr="00B45A2A">
        <w:rPr>
          <w:sz w:val="24"/>
          <w:szCs w:val="24"/>
        </w:rPr>
        <w:t>ых нормативными правовыми актами Администрации Александровского района</w:t>
      </w:r>
      <w:r w:rsidR="00D65E4A" w:rsidRPr="00B45A2A">
        <w:rPr>
          <w:color w:val="FF0000"/>
          <w:sz w:val="24"/>
          <w:szCs w:val="24"/>
        </w:rPr>
        <w:t>.</w:t>
      </w:r>
    </w:p>
    <w:p w:rsidR="000B2E16" w:rsidRPr="00B45A2A" w:rsidRDefault="000B2E16" w:rsidP="005506F8">
      <w:pPr>
        <w:pStyle w:val="ConsPlusNormal"/>
        <w:ind w:firstLine="567"/>
        <w:jc w:val="both"/>
        <w:rPr>
          <w:sz w:val="24"/>
          <w:szCs w:val="24"/>
        </w:rPr>
      </w:pPr>
      <w:proofErr w:type="gramStart"/>
      <w:r w:rsidRPr="00B45A2A">
        <w:rPr>
          <w:sz w:val="24"/>
          <w:szCs w:val="24"/>
        </w:rPr>
        <w:t>Изменения</w:t>
      </w:r>
      <w:r w:rsidR="00C47E62" w:rsidRPr="00B45A2A">
        <w:rPr>
          <w:sz w:val="24"/>
          <w:szCs w:val="24"/>
        </w:rPr>
        <w:t>,</w:t>
      </w:r>
      <w:r w:rsidRPr="00B45A2A">
        <w:rPr>
          <w:sz w:val="24"/>
          <w:szCs w:val="24"/>
        </w:rPr>
        <w:t xml:space="preserve"> вносимые в </w:t>
      </w:r>
      <w:r w:rsidR="005B3DA6" w:rsidRPr="00B45A2A">
        <w:rPr>
          <w:sz w:val="24"/>
          <w:szCs w:val="24"/>
        </w:rPr>
        <w:t>муниципаль</w:t>
      </w:r>
      <w:r w:rsidRPr="00B45A2A">
        <w:rPr>
          <w:sz w:val="24"/>
          <w:szCs w:val="24"/>
        </w:rPr>
        <w:t>ное задание</w:t>
      </w:r>
      <w:r w:rsidR="007F0B16" w:rsidRPr="00B45A2A">
        <w:rPr>
          <w:sz w:val="24"/>
          <w:szCs w:val="24"/>
        </w:rPr>
        <w:t>,</w:t>
      </w:r>
      <w:r w:rsidRPr="00B45A2A">
        <w:rPr>
          <w:sz w:val="24"/>
          <w:szCs w:val="24"/>
        </w:rPr>
        <w:t xml:space="preserve"> связанные с изменением значений показателей </w:t>
      </w:r>
      <w:r w:rsidR="005B3DA6" w:rsidRPr="00B45A2A">
        <w:rPr>
          <w:sz w:val="24"/>
          <w:szCs w:val="24"/>
        </w:rPr>
        <w:t>муниципаль</w:t>
      </w:r>
      <w:r w:rsidRPr="00B45A2A">
        <w:rPr>
          <w:sz w:val="24"/>
          <w:szCs w:val="24"/>
        </w:rPr>
        <w:t xml:space="preserve">ного задания, характеризующих объем </w:t>
      </w:r>
      <w:r w:rsidR="005B3DA6" w:rsidRPr="00B45A2A">
        <w:rPr>
          <w:sz w:val="24"/>
          <w:szCs w:val="24"/>
        </w:rPr>
        <w:t>муниципаль</w:t>
      </w:r>
      <w:r w:rsidRPr="00B45A2A">
        <w:rPr>
          <w:sz w:val="24"/>
          <w:szCs w:val="24"/>
        </w:rPr>
        <w:t xml:space="preserve">ных услуг или работ, в обязательном порядке влекут за собой изменение объема финансового обеспечения выполнения </w:t>
      </w:r>
      <w:r w:rsidR="005B3DA6" w:rsidRPr="00B45A2A">
        <w:rPr>
          <w:sz w:val="24"/>
          <w:szCs w:val="24"/>
        </w:rPr>
        <w:t>муниципаль</w:t>
      </w:r>
      <w:r w:rsidRPr="00B45A2A">
        <w:rPr>
          <w:sz w:val="24"/>
          <w:szCs w:val="24"/>
        </w:rPr>
        <w:t>ного задания в пределах бюджетных ассигнований, предусмотренных в бюджете</w:t>
      </w:r>
      <w:r w:rsidR="00426E46" w:rsidRPr="00B45A2A">
        <w:rPr>
          <w:sz w:val="24"/>
          <w:szCs w:val="24"/>
        </w:rPr>
        <w:t xml:space="preserve"> района</w:t>
      </w:r>
      <w:r w:rsidRPr="00B45A2A">
        <w:rPr>
          <w:sz w:val="24"/>
          <w:szCs w:val="24"/>
        </w:rPr>
        <w:t xml:space="preserve"> на соответствующие цели.</w:t>
      </w:r>
      <w:proofErr w:type="gramEnd"/>
    </w:p>
    <w:p w:rsidR="00D65E4A" w:rsidRPr="00B45A2A" w:rsidRDefault="002B40A3" w:rsidP="00C740F0">
      <w:pPr>
        <w:pStyle w:val="ConsPlusNormal"/>
        <w:ind w:firstLine="540"/>
        <w:jc w:val="both"/>
        <w:rPr>
          <w:sz w:val="24"/>
          <w:szCs w:val="24"/>
        </w:rPr>
      </w:pPr>
      <w:r w:rsidRPr="00B45A2A">
        <w:rPr>
          <w:sz w:val="24"/>
          <w:szCs w:val="24"/>
        </w:rPr>
        <w:t>12</w:t>
      </w:r>
      <w:r w:rsidR="00D65E4A" w:rsidRPr="00B45A2A">
        <w:rPr>
          <w:sz w:val="24"/>
          <w:szCs w:val="24"/>
        </w:rPr>
        <w:t xml:space="preserve">. Новое муниципальное задание формируется в случае досрочного прекращения действия ранее доведенного муниципального задания </w:t>
      </w:r>
      <w:proofErr w:type="gramStart"/>
      <w:r w:rsidR="00D65E4A" w:rsidRPr="00B45A2A">
        <w:rPr>
          <w:sz w:val="24"/>
          <w:szCs w:val="24"/>
        </w:rPr>
        <w:t>вследстви</w:t>
      </w:r>
      <w:r w:rsidR="003C4BE9">
        <w:rPr>
          <w:sz w:val="24"/>
          <w:szCs w:val="24"/>
        </w:rPr>
        <w:t>е</w:t>
      </w:r>
      <w:proofErr w:type="gramEnd"/>
      <w:r w:rsidR="00D65E4A" w:rsidRPr="00B45A2A">
        <w:rPr>
          <w:sz w:val="24"/>
          <w:szCs w:val="24"/>
        </w:rPr>
        <w:t>:</w:t>
      </w:r>
    </w:p>
    <w:p w:rsidR="00D65E4A" w:rsidRPr="00B45A2A" w:rsidRDefault="00D65E4A" w:rsidP="00C740F0">
      <w:pPr>
        <w:pStyle w:val="ConsPlusNormal"/>
        <w:ind w:firstLine="540"/>
        <w:jc w:val="both"/>
        <w:rPr>
          <w:sz w:val="24"/>
          <w:szCs w:val="24"/>
        </w:rPr>
      </w:pPr>
      <w:r w:rsidRPr="00B45A2A">
        <w:rPr>
          <w:sz w:val="24"/>
          <w:szCs w:val="24"/>
        </w:rPr>
        <w:t>1)изменения типа учреждения;</w:t>
      </w:r>
    </w:p>
    <w:p w:rsidR="00D65E4A" w:rsidRPr="00B45A2A" w:rsidRDefault="00D65E4A" w:rsidP="00C740F0">
      <w:pPr>
        <w:pStyle w:val="ConsPlusNormal"/>
        <w:ind w:firstLine="540"/>
        <w:jc w:val="both"/>
        <w:rPr>
          <w:sz w:val="24"/>
          <w:szCs w:val="24"/>
        </w:rPr>
      </w:pPr>
      <w:r w:rsidRPr="00B45A2A">
        <w:rPr>
          <w:sz w:val="24"/>
          <w:szCs w:val="24"/>
        </w:rPr>
        <w:t>2)реорганизации муниципальных учреждений путем слияния, присоединения, выделения, разделения;</w:t>
      </w:r>
    </w:p>
    <w:p w:rsidR="00D65E4A" w:rsidRPr="00B45A2A" w:rsidRDefault="00D65E4A" w:rsidP="00C740F0">
      <w:pPr>
        <w:pStyle w:val="ConsPlusNormal"/>
        <w:ind w:firstLine="540"/>
        <w:jc w:val="both"/>
        <w:rPr>
          <w:sz w:val="24"/>
          <w:szCs w:val="24"/>
        </w:rPr>
      </w:pPr>
      <w:r w:rsidRPr="00B45A2A">
        <w:rPr>
          <w:sz w:val="24"/>
          <w:szCs w:val="24"/>
        </w:rPr>
        <w:t>3)передачи функций и полномочий учредителя в отношении муниципального учреждения иному органу местного самоуправления муниципального образования «Александровский район».</w:t>
      </w:r>
    </w:p>
    <w:p w:rsidR="00D65E4A" w:rsidRPr="00B45A2A" w:rsidRDefault="00D65E4A" w:rsidP="00C740F0">
      <w:pPr>
        <w:pStyle w:val="ConsPlusNormal"/>
        <w:ind w:firstLine="540"/>
        <w:jc w:val="both"/>
        <w:rPr>
          <w:sz w:val="24"/>
          <w:szCs w:val="24"/>
        </w:rPr>
      </w:pPr>
      <w:r w:rsidRPr="00B45A2A">
        <w:rPr>
          <w:sz w:val="24"/>
          <w:szCs w:val="24"/>
        </w:rPr>
        <w:t>Формирование нового муниципального задания осуществляется с учетом данных о выполнении показателей, установленных в муниципальном задании, прекратившим свое действие.</w:t>
      </w:r>
    </w:p>
    <w:p w:rsidR="00263B55" w:rsidRPr="00B45A2A" w:rsidRDefault="000C5D4D" w:rsidP="00C740F0">
      <w:pPr>
        <w:pStyle w:val="ConsPlusNormal"/>
        <w:ind w:firstLine="540"/>
        <w:jc w:val="both"/>
        <w:rPr>
          <w:sz w:val="24"/>
          <w:szCs w:val="24"/>
        </w:rPr>
      </w:pPr>
      <w:r>
        <w:rPr>
          <w:sz w:val="24"/>
          <w:szCs w:val="24"/>
        </w:rPr>
        <w:t>13</w:t>
      </w:r>
      <w:r w:rsidR="00263B55" w:rsidRPr="00B45A2A">
        <w:rPr>
          <w:sz w:val="24"/>
          <w:szCs w:val="24"/>
        </w:rPr>
        <w:t>. Муниципальные учреждения, получившие муниципальные задания на оказание муниципальной услуги (выполнение работ) за счет бюджетных ассигнований на указанные цели, несут ответственность за достижение заданных результатов с использованием выделенных им средств бюджета муниципального образования "Александровский район".</w:t>
      </w:r>
    </w:p>
    <w:p w:rsidR="00AC7EE5" w:rsidRPr="00B45A2A" w:rsidRDefault="00AC7EE5" w:rsidP="00C740F0">
      <w:pPr>
        <w:pStyle w:val="ConsPlusNormal"/>
        <w:ind w:firstLine="540"/>
        <w:jc w:val="both"/>
        <w:rPr>
          <w:sz w:val="24"/>
          <w:szCs w:val="24"/>
        </w:rPr>
      </w:pPr>
    </w:p>
    <w:p w:rsidR="00134F17" w:rsidRPr="00B45A2A" w:rsidRDefault="00134F17" w:rsidP="00134F17">
      <w:pPr>
        <w:pStyle w:val="ConsPlusNormal"/>
        <w:jc w:val="center"/>
        <w:rPr>
          <w:sz w:val="24"/>
          <w:szCs w:val="24"/>
        </w:rPr>
      </w:pPr>
      <w:r w:rsidRPr="00B45A2A">
        <w:rPr>
          <w:sz w:val="24"/>
          <w:szCs w:val="24"/>
        </w:rPr>
        <w:t xml:space="preserve">Глава </w:t>
      </w:r>
      <w:r w:rsidR="005506F8" w:rsidRPr="00B45A2A">
        <w:rPr>
          <w:sz w:val="24"/>
          <w:szCs w:val="24"/>
        </w:rPr>
        <w:t>2</w:t>
      </w:r>
      <w:r w:rsidRPr="00B45A2A">
        <w:rPr>
          <w:sz w:val="24"/>
          <w:szCs w:val="24"/>
        </w:rPr>
        <w:t>. Финансовое обеспечение</w:t>
      </w:r>
    </w:p>
    <w:p w:rsidR="00134F17" w:rsidRPr="00B45A2A" w:rsidRDefault="00134F17" w:rsidP="00134F17">
      <w:pPr>
        <w:pStyle w:val="ConsPlusNormal"/>
        <w:spacing w:line="360" w:lineRule="auto"/>
        <w:jc w:val="center"/>
        <w:rPr>
          <w:sz w:val="24"/>
          <w:szCs w:val="24"/>
        </w:rPr>
      </w:pPr>
      <w:r w:rsidRPr="00B45A2A">
        <w:rPr>
          <w:sz w:val="24"/>
          <w:szCs w:val="24"/>
        </w:rPr>
        <w:t>выполнения муниципального задания муниципальными учреждениями</w:t>
      </w:r>
    </w:p>
    <w:p w:rsidR="00AC7EE5" w:rsidRPr="00B45A2A" w:rsidRDefault="00AC7EE5" w:rsidP="00C740F0">
      <w:pPr>
        <w:pStyle w:val="ConsPlusNormal"/>
        <w:ind w:firstLine="540"/>
        <w:jc w:val="both"/>
        <w:rPr>
          <w:sz w:val="24"/>
          <w:szCs w:val="24"/>
        </w:rPr>
      </w:pPr>
      <w:r w:rsidRPr="00B45A2A">
        <w:rPr>
          <w:sz w:val="24"/>
          <w:szCs w:val="24"/>
        </w:rPr>
        <w:t>1</w:t>
      </w:r>
      <w:r w:rsidR="000C5D4D">
        <w:rPr>
          <w:sz w:val="24"/>
          <w:szCs w:val="24"/>
        </w:rPr>
        <w:t>4</w:t>
      </w:r>
      <w:r w:rsidRPr="00B45A2A">
        <w:rPr>
          <w:sz w:val="24"/>
          <w:szCs w:val="24"/>
        </w:rPr>
        <w:t xml:space="preserve">. </w:t>
      </w:r>
      <w:proofErr w:type="gramStart"/>
      <w:r w:rsidRPr="00B45A2A">
        <w:rPr>
          <w:sz w:val="24"/>
          <w:szCs w:val="24"/>
        </w:rPr>
        <w:t>Объем финансового обеспечения выполнения муниципального задания рассчитывается на основании</w:t>
      </w:r>
      <w:r w:rsidR="00C22A98" w:rsidRPr="00B45A2A">
        <w:rPr>
          <w:sz w:val="24"/>
          <w:szCs w:val="24"/>
        </w:rPr>
        <w:t xml:space="preserve"> </w:t>
      </w:r>
      <w:r w:rsidRPr="00B45A2A">
        <w:rPr>
          <w:sz w:val="24"/>
          <w:szCs w:val="24"/>
        </w:rPr>
        <w:t>нормативных затрат на оказание муниципальных услуг</w:t>
      </w:r>
      <w:r w:rsidR="00C22A98" w:rsidRPr="00B45A2A">
        <w:rPr>
          <w:sz w:val="24"/>
          <w:szCs w:val="24"/>
        </w:rPr>
        <w:t xml:space="preserve">, </w:t>
      </w:r>
      <w:r w:rsidRPr="00B45A2A">
        <w:rPr>
          <w:sz w:val="24"/>
          <w:szCs w:val="24"/>
        </w:rPr>
        <w:lastRenderedPageBreak/>
        <w:t>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w:t>
      </w:r>
      <w:proofErr w:type="gramEnd"/>
      <w:r w:rsidRPr="00B45A2A">
        <w:rPr>
          <w:sz w:val="24"/>
          <w:szCs w:val="24"/>
        </w:rPr>
        <w:t xml:space="preserve">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B45A2A" w:rsidRPr="00B45A2A" w:rsidRDefault="00AC7EE5" w:rsidP="00B45A2A">
      <w:pPr>
        <w:tabs>
          <w:tab w:val="left" w:pos="993"/>
        </w:tabs>
        <w:spacing w:after="0" w:line="240" w:lineRule="auto"/>
        <w:ind w:firstLine="709"/>
        <w:jc w:val="both"/>
        <w:rPr>
          <w:rFonts w:ascii="Times New Roman" w:hAnsi="Times New Roman"/>
          <w:sz w:val="24"/>
          <w:szCs w:val="24"/>
        </w:rPr>
      </w:pPr>
      <w:r w:rsidRPr="00B45A2A">
        <w:rPr>
          <w:rFonts w:ascii="Times New Roman" w:hAnsi="Times New Roman"/>
          <w:sz w:val="24"/>
          <w:szCs w:val="24"/>
        </w:rPr>
        <w:t>1</w:t>
      </w:r>
      <w:r w:rsidR="000C5D4D">
        <w:rPr>
          <w:rFonts w:ascii="Times New Roman" w:hAnsi="Times New Roman"/>
          <w:sz w:val="24"/>
          <w:szCs w:val="24"/>
        </w:rPr>
        <w:t>5</w:t>
      </w:r>
      <w:r w:rsidRPr="00B45A2A">
        <w:rPr>
          <w:rFonts w:ascii="Times New Roman" w:hAnsi="Times New Roman"/>
          <w:sz w:val="24"/>
          <w:szCs w:val="24"/>
        </w:rPr>
        <w:t xml:space="preserve">. </w:t>
      </w:r>
      <w:r w:rsidR="00B45A2A" w:rsidRPr="00B45A2A">
        <w:rPr>
          <w:rFonts w:ascii="Times New Roman" w:hAnsi="Times New Roman"/>
          <w:sz w:val="24"/>
          <w:szCs w:val="24"/>
        </w:rPr>
        <w:t>Объем субсидии на соответствующий финансовый год определяется по формуле:</w:t>
      </w:r>
    </w:p>
    <w:p w:rsidR="00B45A2A" w:rsidRPr="00B45A2A" w:rsidRDefault="00B45A2A" w:rsidP="00B45A2A">
      <w:pPr>
        <w:spacing w:after="0" w:line="240" w:lineRule="auto"/>
        <w:ind w:firstLine="709"/>
        <w:jc w:val="center"/>
        <w:rPr>
          <w:rFonts w:ascii="Times New Roman" w:hAnsi="Times New Roman"/>
          <w:sz w:val="24"/>
          <w:szCs w:val="24"/>
        </w:rPr>
      </w:pPr>
      <w:r w:rsidRPr="00B45A2A">
        <w:rPr>
          <w:rFonts w:ascii="Times New Roman" w:hAnsi="Times New Roman"/>
          <w:sz w:val="24"/>
          <w:szCs w:val="24"/>
          <w:lang w:val="en-US"/>
        </w:rPr>
        <w:t>S</w:t>
      </w:r>
      <w:r w:rsidRPr="00B45A2A">
        <w:rPr>
          <w:rFonts w:ascii="Times New Roman" w:hAnsi="Times New Roman"/>
          <w:sz w:val="24"/>
          <w:szCs w:val="24"/>
        </w:rPr>
        <w:t xml:space="preserve"> = Σ</w:t>
      </w:r>
      <w:r w:rsidRPr="00B45A2A">
        <w:rPr>
          <w:rFonts w:ascii="Times New Roman" w:hAnsi="Times New Roman"/>
          <w:sz w:val="24"/>
          <w:szCs w:val="24"/>
          <w:vertAlign w:val="subscript"/>
          <w:lang w:val="fr-FR"/>
        </w:rPr>
        <w:t xml:space="preserve">i </w:t>
      </w:r>
      <w:r w:rsidRPr="00B45A2A">
        <w:rPr>
          <w:rFonts w:ascii="Times New Roman" w:hAnsi="Times New Roman"/>
          <w:sz w:val="24"/>
          <w:szCs w:val="24"/>
        </w:rPr>
        <w:t>(</w:t>
      </w:r>
      <w:r w:rsidRPr="00B45A2A">
        <w:rPr>
          <w:rFonts w:ascii="Times New Roman" w:hAnsi="Times New Roman"/>
          <w:sz w:val="24"/>
          <w:szCs w:val="24"/>
          <w:lang w:val="fr-FR"/>
        </w:rPr>
        <w:t>N</w:t>
      </w:r>
      <w:r w:rsidRPr="00B45A2A">
        <w:rPr>
          <w:rFonts w:ascii="Times New Roman" w:hAnsi="Times New Roman"/>
          <w:sz w:val="24"/>
          <w:szCs w:val="24"/>
          <w:vertAlign w:val="subscript"/>
          <w:lang w:val="en-US"/>
        </w:rPr>
        <w:t>i</w:t>
      </w:r>
      <w:r w:rsidRPr="00B45A2A">
        <w:rPr>
          <w:rFonts w:ascii="Times New Roman" w:hAnsi="Times New Roman"/>
          <w:sz w:val="24"/>
          <w:szCs w:val="24"/>
        </w:rPr>
        <w:t xml:space="preserve"> × </w:t>
      </w:r>
      <w:proofErr w:type="gramStart"/>
      <w:r w:rsidRPr="00B45A2A">
        <w:rPr>
          <w:rFonts w:ascii="Times New Roman" w:hAnsi="Times New Roman"/>
          <w:sz w:val="24"/>
          <w:szCs w:val="24"/>
          <w:lang w:val="en-US"/>
        </w:rPr>
        <w:t>V</w:t>
      </w:r>
      <w:r w:rsidRPr="00B45A2A">
        <w:rPr>
          <w:rFonts w:ascii="Times New Roman" w:hAnsi="Times New Roman"/>
          <w:sz w:val="24"/>
          <w:szCs w:val="24"/>
          <w:vertAlign w:val="subscript"/>
          <w:lang w:val="en-US"/>
        </w:rPr>
        <w:t>i</w:t>
      </w:r>
      <w:proofErr w:type="gramEnd"/>
      <w:r w:rsidRPr="00B45A2A">
        <w:rPr>
          <w:rFonts w:ascii="Times New Roman" w:hAnsi="Times New Roman"/>
          <w:sz w:val="24"/>
          <w:szCs w:val="24"/>
        </w:rPr>
        <w:t>)</w:t>
      </w:r>
      <w:r w:rsidRPr="00B45A2A">
        <w:rPr>
          <w:rFonts w:ascii="Times New Roman" w:hAnsi="Times New Roman"/>
          <w:sz w:val="24"/>
          <w:szCs w:val="24"/>
          <w:vertAlign w:val="subscript"/>
        </w:rPr>
        <w:t xml:space="preserve"> </w:t>
      </w:r>
      <w:r w:rsidRPr="00B45A2A">
        <w:rPr>
          <w:rFonts w:ascii="Times New Roman" w:hAnsi="Times New Roman"/>
          <w:sz w:val="24"/>
          <w:szCs w:val="24"/>
        </w:rPr>
        <w:t>+</w:t>
      </w:r>
      <w:r w:rsidRPr="00B45A2A">
        <w:rPr>
          <w:rFonts w:ascii="Times New Roman" w:hAnsi="Times New Roman"/>
          <w:sz w:val="24"/>
          <w:szCs w:val="24"/>
          <w:lang w:val="fr-FR"/>
        </w:rPr>
        <w:t xml:space="preserve"> </w:t>
      </w:r>
      <w:r w:rsidRPr="00B45A2A">
        <w:rPr>
          <w:rFonts w:ascii="Times New Roman" w:hAnsi="Times New Roman"/>
          <w:sz w:val="24"/>
          <w:szCs w:val="24"/>
        </w:rPr>
        <w:t>Σ</w:t>
      </w:r>
      <w:r w:rsidRPr="00B45A2A">
        <w:rPr>
          <w:rFonts w:ascii="Times New Roman" w:hAnsi="Times New Roman"/>
          <w:sz w:val="24"/>
          <w:szCs w:val="24"/>
          <w:vertAlign w:val="subscript"/>
          <w:lang w:val="fr-FR"/>
        </w:rPr>
        <w:t>j</w:t>
      </w:r>
      <w:r w:rsidRPr="00B45A2A">
        <w:rPr>
          <w:rFonts w:ascii="Times New Roman" w:hAnsi="Times New Roman"/>
          <w:sz w:val="24"/>
          <w:szCs w:val="24"/>
          <w:vertAlign w:val="subscript"/>
        </w:rPr>
        <w:t xml:space="preserve"> </w:t>
      </w:r>
      <w:r w:rsidRPr="00B45A2A">
        <w:rPr>
          <w:rFonts w:ascii="Times New Roman" w:hAnsi="Times New Roman"/>
          <w:sz w:val="24"/>
          <w:szCs w:val="24"/>
        </w:rPr>
        <w:t>(</w:t>
      </w:r>
      <w:r w:rsidRPr="00B45A2A">
        <w:rPr>
          <w:rFonts w:ascii="Times New Roman" w:hAnsi="Times New Roman"/>
          <w:sz w:val="24"/>
          <w:szCs w:val="24"/>
          <w:lang w:val="fr-FR"/>
        </w:rPr>
        <w:t>N</w:t>
      </w:r>
      <w:r w:rsidRPr="00B45A2A">
        <w:rPr>
          <w:rFonts w:ascii="Times New Roman" w:hAnsi="Times New Roman"/>
          <w:sz w:val="24"/>
          <w:szCs w:val="24"/>
          <w:vertAlign w:val="subscript"/>
          <w:lang w:val="fr-FR"/>
        </w:rPr>
        <w:t>j</w:t>
      </w:r>
      <w:r w:rsidRPr="00B45A2A">
        <w:rPr>
          <w:rFonts w:ascii="Times New Roman" w:hAnsi="Times New Roman"/>
          <w:sz w:val="24"/>
          <w:szCs w:val="24"/>
          <w:lang w:val="fr-FR"/>
        </w:rPr>
        <w:t xml:space="preserve"> </w:t>
      </w:r>
      <w:r w:rsidRPr="00B45A2A">
        <w:rPr>
          <w:rFonts w:ascii="Times New Roman" w:hAnsi="Times New Roman"/>
          <w:sz w:val="24"/>
          <w:szCs w:val="24"/>
        </w:rPr>
        <w:t xml:space="preserve">х </w:t>
      </w:r>
      <w:proofErr w:type="spellStart"/>
      <w:r w:rsidRPr="00B45A2A">
        <w:rPr>
          <w:rFonts w:ascii="Times New Roman" w:hAnsi="Times New Roman"/>
          <w:sz w:val="24"/>
          <w:szCs w:val="24"/>
          <w:lang w:val="en-US"/>
        </w:rPr>
        <w:t>V</w:t>
      </w:r>
      <w:r w:rsidRPr="00B45A2A">
        <w:rPr>
          <w:rFonts w:ascii="Times New Roman" w:hAnsi="Times New Roman"/>
          <w:sz w:val="24"/>
          <w:szCs w:val="24"/>
          <w:vertAlign w:val="subscript"/>
          <w:lang w:val="en-US"/>
        </w:rPr>
        <w:t>j</w:t>
      </w:r>
      <w:proofErr w:type="spellEnd"/>
      <w:r w:rsidRPr="00B45A2A">
        <w:rPr>
          <w:rFonts w:ascii="Times New Roman" w:hAnsi="Times New Roman"/>
          <w:sz w:val="24"/>
          <w:szCs w:val="24"/>
        </w:rPr>
        <w:t>) -Σ</w:t>
      </w:r>
      <w:r w:rsidRPr="00B45A2A">
        <w:rPr>
          <w:rFonts w:ascii="Times New Roman" w:hAnsi="Times New Roman"/>
          <w:sz w:val="24"/>
          <w:szCs w:val="24"/>
          <w:vertAlign w:val="subscript"/>
          <w:lang w:val="fr-FR"/>
        </w:rPr>
        <w:t>i</w:t>
      </w:r>
      <w:r w:rsidRPr="00B45A2A">
        <w:rPr>
          <w:rFonts w:ascii="Times New Roman" w:hAnsi="Times New Roman"/>
          <w:sz w:val="24"/>
          <w:szCs w:val="24"/>
          <w:vertAlign w:val="subscript"/>
        </w:rPr>
        <w:t xml:space="preserve"> </w:t>
      </w:r>
      <w:r w:rsidRPr="00B45A2A">
        <w:rPr>
          <w:rFonts w:ascii="Times New Roman" w:hAnsi="Times New Roman"/>
          <w:sz w:val="24"/>
          <w:szCs w:val="24"/>
        </w:rPr>
        <w:t>(</w:t>
      </w:r>
      <w:r w:rsidRPr="00B45A2A">
        <w:rPr>
          <w:rFonts w:ascii="Times New Roman" w:hAnsi="Times New Roman"/>
          <w:sz w:val="24"/>
          <w:szCs w:val="24"/>
          <w:lang w:val="en-US"/>
        </w:rPr>
        <w:t>P</w:t>
      </w:r>
      <w:r w:rsidRPr="00B45A2A">
        <w:rPr>
          <w:rFonts w:ascii="Times New Roman" w:hAnsi="Times New Roman"/>
          <w:sz w:val="24"/>
          <w:szCs w:val="24"/>
          <w:vertAlign w:val="subscript"/>
          <w:lang w:val="en-US"/>
        </w:rPr>
        <w:t>i</w:t>
      </w:r>
      <w:r w:rsidRPr="00B45A2A">
        <w:rPr>
          <w:rFonts w:ascii="Times New Roman" w:hAnsi="Times New Roman"/>
          <w:sz w:val="24"/>
          <w:szCs w:val="24"/>
        </w:rPr>
        <w:t xml:space="preserve"> × </w:t>
      </w:r>
      <w:r w:rsidRPr="00B45A2A">
        <w:rPr>
          <w:rFonts w:ascii="Times New Roman" w:hAnsi="Times New Roman"/>
          <w:sz w:val="24"/>
          <w:szCs w:val="24"/>
          <w:lang w:val="en-US"/>
        </w:rPr>
        <w:t>V</w:t>
      </w:r>
      <w:r w:rsidRPr="00B45A2A">
        <w:rPr>
          <w:rFonts w:ascii="Times New Roman" w:hAnsi="Times New Roman"/>
          <w:sz w:val="24"/>
          <w:szCs w:val="24"/>
          <w:vertAlign w:val="subscript"/>
          <w:lang w:val="en-US"/>
        </w:rPr>
        <w:t>i</w:t>
      </w:r>
      <w:r w:rsidRPr="00B45A2A">
        <w:rPr>
          <w:rFonts w:ascii="Times New Roman" w:hAnsi="Times New Roman"/>
          <w:sz w:val="24"/>
          <w:szCs w:val="24"/>
        </w:rPr>
        <w:t>)</w:t>
      </w:r>
      <w:r w:rsidRPr="00B45A2A">
        <w:rPr>
          <w:rFonts w:ascii="Times New Roman" w:hAnsi="Times New Roman"/>
          <w:sz w:val="24"/>
          <w:szCs w:val="24"/>
          <w:vertAlign w:val="subscript"/>
        </w:rPr>
        <w:t xml:space="preserve"> </w:t>
      </w:r>
      <w:r w:rsidRPr="00B45A2A">
        <w:rPr>
          <w:rFonts w:ascii="Times New Roman" w:hAnsi="Times New Roman"/>
          <w:sz w:val="24"/>
          <w:szCs w:val="24"/>
        </w:rPr>
        <w:t xml:space="preserve">+ </w:t>
      </w:r>
      <w:r w:rsidRPr="00B45A2A">
        <w:rPr>
          <w:rFonts w:ascii="Times New Roman" w:hAnsi="Times New Roman"/>
          <w:sz w:val="24"/>
          <w:szCs w:val="24"/>
          <w:lang w:val="en-US"/>
        </w:rPr>
        <w:t>N</w:t>
      </w:r>
      <w:proofErr w:type="spellStart"/>
      <w:r w:rsidRPr="00B45A2A">
        <w:rPr>
          <w:rFonts w:ascii="Times New Roman" w:hAnsi="Times New Roman"/>
          <w:sz w:val="24"/>
          <w:szCs w:val="24"/>
          <w:vertAlign w:val="subscript"/>
        </w:rPr>
        <w:t>ун</w:t>
      </w:r>
      <w:proofErr w:type="spellEnd"/>
      <w:r w:rsidRPr="00B45A2A">
        <w:rPr>
          <w:rFonts w:ascii="Times New Roman" w:hAnsi="Times New Roman"/>
          <w:sz w:val="24"/>
          <w:szCs w:val="24"/>
        </w:rPr>
        <w:t xml:space="preserve"> </w:t>
      </w:r>
    </w:p>
    <w:p w:rsidR="00B45A2A" w:rsidRPr="00B45A2A" w:rsidRDefault="00B45A2A" w:rsidP="00B45A2A">
      <w:pPr>
        <w:spacing w:after="0" w:line="240" w:lineRule="auto"/>
        <w:ind w:firstLine="709"/>
        <w:jc w:val="both"/>
        <w:rPr>
          <w:rFonts w:ascii="Times New Roman" w:hAnsi="Times New Roman"/>
          <w:sz w:val="24"/>
          <w:szCs w:val="24"/>
        </w:rPr>
      </w:pPr>
      <w:r w:rsidRPr="00B45A2A">
        <w:rPr>
          <w:rFonts w:ascii="Times New Roman" w:hAnsi="Times New Roman"/>
          <w:sz w:val="24"/>
          <w:szCs w:val="24"/>
        </w:rPr>
        <w:t>где:</w:t>
      </w:r>
    </w:p>
    <w:p w:rsidR="00B45A2A" w:rsidRPr="00B45A2A" w:rsidRDefault="00B45A2A" w:rsidP="007511BD">
      <w:pPr>
        <w:spacing w:after="0" w:line="240" w:lineRule="auto"/>
        <w:ind w:firstLine="567"/>
        <w:jc w:val="both"/>
        <w:rPr>
          <w:rFonts w:ascii="Times New Roman" w:hAnsi="Times New Roman"/>
          <w:sz w:val="24"/>
          <w:szCs w:val="24"/>
        </w:rPr>
      </w:pPr>
      <w:proofErr w:type="gramStart"/>
      <w:r w:rsidRPr="00B45A2A">
        <w:rPr>
          <w:rFonts w:ascii="Times New Roman" w:hAnsi="Times New Roman"/>
          <w:sz w:val="24"/>
          <w:szCs w:val="24"/>
          <w:lang w:val="en-US"/>
        </w:rPr>
        <w:t>N</w:t>
      </w:r>
      <w:r w:rsidRPr="00B45A2A">
        <w:rPr>
          <w:rFonts w:ascii="Times New Roman" w:hAnsi="Times New Roman"/>
          <w:sz w:val="24"/>
          <w:szCs w:val="24"/>
          <w:vertAlign w:val="subscript"/>
          <w:lang w:val="en-US"/>
        </w:rPr>
        <w:t>i</w:t>
      </w:r>
      <w:r w:rsidRPr="00B45A2A">
        <w:rPr>
          <w:rFonts w:ascii="Times New Roman" w:hAnsi="Times New Roman"/>
          <w:sz w:val="24"/>
          <w:szCs w:val="24"/>
        </w:rPr>
        <w:t xml:space="preserve"> ,</w:t>
      </w:r>
      <w:proofErr w:type="gramEnd"/>
      <w:r w:rsidRPr="00B45A2A">
        <w:rPr>
          <w:rFonts w:ascii="Times New Roman" w:hAnsi="Times New Roman"/>
          <w:sz w:val="24"/>
          <w:szCs w:val="24"/>
        </w:rPr>
        <w:t xml:space="preserve">  </w:t>
      </w:r>
      <w:proofErr w:type="spellStart"/>
      <w:r w:rsidRPr="00B45A2A">
        <w:rPr>
          <w:rFonts w:ascii="Times New Roman" w:hAnsi="Times New Roman"/>
          <w:sz w:val="24"/>
          <w:szCs w:val="24"/>
          <w:lang w:val="en-US"/>
        </w:rPr>
        <w:t>N</w:t>
      </w:r>
      <w:r w:rsidRPr="00B45A2A">
        <w:rPr>
          <w:rFonts w:ascii="Times New Roman" w:hAnsi="Times New Roman"/>
          <w:sz w:val="24"/>
          <w:szCs w:val="24"/>
          <w:vertAlign w:val="subscript"/>
          <w:lang w:val="en-US"/>
        </w:rPr>
        <w:t>j</w:t>
      </w:r>
      <w:proofErr w:type="spellEnd"/>
      <w:r w:rsidRPr="00B45A2A">
        <w:rPr>
          <w:rFonts w:ascii="Times New Roman" w:hAnsi="Times New Roman"/>
          <w:sz w:val="24"/>
          <w:szCs w:val="24"/>
          <w:vertAlign w:val="subscript"/>
        </w:rPr>
        <w:t xml:space="preserve"> </w:t>
      </w:r>
      <w:r w:rsidRPr="00B45A2A">
        <w:rPr>
          <w:rFonts w:ascii="Times New Roman" w:hAnsi="Times New Roman"/>
          <w:sz w:val="24"/>
          <w:szCs w:val="24"/>
        </w:rPr>
        <w:t xml:space="preserve">- нормативные затраты на оказание i-й муниципальной услуги,  </w:t>
      </w:r>
      <w:r w:rsidRPr="00B45A2A">
        <w:rPr>
          <w:rFonts w:ascii="Times New Roman" w:hAnsi="Times New Roman"/>
          <w:sz w:val="24"/>
          <w:szCs w:val="24"/>
          <w:lang w:val="en-US"/>
        </w:rPr>
        <w:t>j</w:t>
      </w:r>
      <w:r w:rsidRPr="00B45A2A">
        <w:rPr>
          <w:rFonts w:ascii="Times New Roman" w:hAnsi="Times New Roman"/>
          <w:sz w:val="24"/>
          <w:szCs w:val="24"/>
        </w:rPr>
        <w:t>-й муниципальной работы, установленных муниципальным заданием;</w:t>
      </w:r>
    </w:p>
    <w:p w:rsidR="00B45A2A" w:rsidRPr="00B45A2A" w:rsidRDefault="00B45A2A" w:rsidP="007511BD">
      <w:pPr>
        <w:autoSpaceDE w:val="0"/>
        <w:autoSpaceDN w:val="0"/>
        <w:adjustRightInd w:val="0"/>
        <w:spacing w:after="0" w:line="240" w:lineRule="auto"/>
        <w:ind w:firstLine="567"/>
        <w:jc w:val="both"/>
        <w:rPr>
          <w:rFonts w:ascii="Times New Roman" w:hAnsi="Times New Roman"/>
          <w:sz w:val="24"/>
          <w:szCs w:val="24"/>
        </w:rPr>
      </w:pPr>
      <w:r w:rsidRPr="00B45A2A">
        <w:rPr>
          <w:rFonts w:ascii="Times New Roman" w:hAnsi="Times New Roman"/>
          <w:sz w:val="24"/>
          <w:szCs w:val="24"/>
        </w:rPr>
        <w:t xml:space="preserve"> </w:t>
      </w:r>
      <w:proofErr w:type="gramStart"/>
      <w:r w:rsidRPr="00B45A2A">
        <w:rPr>
          <w:rFonts w:ascii="Times New Roman" w:hAnsi="Times New Roman"/>
          <w:sz w:val="24"/>
          <w:szCs w:val="24"/>
          <w:lang w:val="en-US"/>
        </w:rPr>
        <w:t>V</w:t>
      </w:r>
      <w:r w:rsidRPr="00B45A2A">
        <w:rPr>
          <w:rFonts w:ascii="Times New Roman" w:hAnsi="Times New Roman"/>
          <w:sz w:val="24"/>
          <w:szCs w:val="24"/>
          <w:vertAlign w:val="subscript"/>
          <w:lang w:val="en-US"/>
        </w:rPr>
        <w:t>i</w:t>
      </w:r>
      <w:proofErr w:type="gramEnd"/>
      <w:r w:rsidRPr="00B45A2A">
        <w:rPr>
          <w:rFonts w:ascii="Times New Roman" w:hAnsi="Times New Roman"/>
          <w:sz w:val="24"/>
          <w:szCs w:val="24"/>
          <w:vertAlign w:val="subscript"/>
        </w:rPr>
        <w:t xml:space="preserve"> </w:t>
      </w:r>
      <w:r w:rsidRPr="00B45A2A">
        <w:rPr>
          <w:rFonts w:ascii="Times New Roman" w:hAnsi="Times New Roman"/>
          <w:sz w:val="24"/>
          <w:szCs w:val="24"/>
        </w:rPr>
        <w:t>- объем i-й муниципальной услуги, установленный муниципальным заданием;</w:t>
      </w:r>
    </w:p>
    <w:p w:rsidR="00B45A2A" w:rsidRPr="00B45A2A" w:rsidRDefault="00B45A2A" w:rsidP="007511BD">
      <w:pPr>
        <w:autoSpaceDE w:val="0"/>
        <w:autoSpaceDN w:val="0"/>
        <w:adjustRightInd w:val="0"/>
        <w:spacing w:after="0" w:line="240" w:lineRule="auto"/>
        <w:ind w:firstLine="567"/>
        <w:jc w:val="both"/>
        <w:rPr>
          <w:rFonts w:ascii="Times New Roman" w:hAnsi="Times New Roman"/>
          <w:sz w:val="24"/>
          <w:szCs w:val="24"/>
        </w:rPr>
      </w:pPr>
      <w:proofErr w:type="spellStart"/>
      <w:proofErr w:type="gramStart"/>
      <w:r w:rsidRPr="00B45A2A">
        <w:rPr>
          <w:rFonts w:ascii="Times New Roman" w:hAnsi="Times New Roman"/>
          <w:sz w:val="24"/>
          <w:szCs w:val="24"/>
          <w:lang w:val="en-US"/>
        </w:rPr>
        <w:t>V</w:t>
      </w:r>
      <w:r w:rsidRPr="00B45A2A">
        <w:rPr>
          <w:rFonts w:ascii="Times New Roman" w:hAnsi="Times New Roman"/>
          <w:sz w:val="24"/>
          <w:szCs w:val="24"/>
          <w:vertAlign w:val="subscript"/>
          <w:lang w:val="en-US"/>
        </w:rPr>
        <w:t>j</w:t>
      </w:r>
      <w:proofErr w:type="spellEnd"/>
      <w:proofErr w:type="gramEnd"/>
      <w:r w:rsidRPr="00B45A2A">
        <w:rPr>
          <w:rFonts w:ascii="Times New Roman" w:hAnsi="Times New Roman"/>
          <w:sz w:val="24"/>
          <w:szCs w:val="24"/>
          <w:vertAlign w:val="subscript"/>
        </w:rPr>
        <w:t xml:space="preserve"> </w:t>
      </w:r>
      <w:r w:rsidRPr="00B45A2A">
        <w:rPr>
          <w:rFonts w:ascii="Times New Roman" w:hAnsi="Times New Roman"/>
          <w:sz w:val="24"/>
          <w:szCs w:val="24"/>
        </w:rPr>
        <w:t xml:space="preserve">- объем </w:t>
      </w:r>
      <w:r w:rsidRPr="00B45A2A">
        <w:rPr>
          <w:rFonts w:ascii="Times New Roman" w:hAnsi="Times New Roman"/>
          <w:sz w:val="24"/>
          <w:szCs w:val="24"/>
          <w:lang w:val="en-US"/>
        </w:rPr>
        <w:t>j</w:t>
      </w:r>
      <w:r w:rsidRPr="00B45A2A">
        <w:rPr>
          <w:rFonts w:ascii="Times New Roman" w:hAnsi="Times New Roman"/>
          <w:sz w:val="24"/>
          <w:szCs w:val="24"/>
        </w:rPr>
        <w:t>-й муниципальной работы, установленный муниципальным заданием;</w:t>
      </w:r>
    </w:p>
    <w:p w:rsidR="00B45A2A" w:rsidRPr="00B45A2A" w:rsidRDefault="00B45A2A" w:rsidP="007511BD">
      <w:pPr>
        <w:widowControl w:val="0"/>
        <w:autoSpaceDE w:val="0"/>
        <w:autoSpaceDN w:val="0"/>
        <w:adjustRightInd w:val="0"/>
        <w:spacing w:after="0" w:line="240" w:lineRule="auto"/>
        <w:ind w:firstLine="567"/>
        <w:jc w:val="both"/>
        <w:rPr>
          <w:rFonts w:ascii="Times New Roman" w:hAnsi="Times New Roman"/>
          <w:sz w:val="24"/>
          <w:szCs w:val="24"/>
        </w:rPr>
      </w:pPr>
      <w:r w:rsidRPr="00B45A2A">
        <w:rPr>
          <w:rFonts w:ascii="Times New Roman" w:hAnsi="Times New Roman"/>
          <w:sz w:val="24"/>
          <w:szCs w:val="24"/>
        </w:rPr>
        <w:t xml:space="preserve"> </w:t>
      </w:r>
      <w:r w:rsidRPr="00B45A2A">
        <w:rPr>
          <w:rFonts w:ascii="Times New Roman" w:hAnsi="Times New Roman"/>
          <w:sz w:val="24"/>
          <w:szCs w:val="24"/>
          <w:lang w:val="en-US"/>
        </w:rPr>
        <w:t>P</w:t>
      </w:r>
      <w:r w:rsidRPr="00B45A2A">
        <w:rPr>
          <w:rFonts w:ascii="Times New Roman" w:hAnsi="Times New Roman"/>
          <w:sz w:val="24"/>
          <w:szCs w:val="24"/>
          <w:vertAlign w:val="subscript"/>
          <w:lang w:val="en-US"/>
        </w:rPr>
        <w:t>i</w:t>
      </w:r>
      <w:r w:rsidRPr="00B45A2A">
        <w:rPr>
          <w:rFonts w:ascii="Times New Roman" w:hAnsi="Times New Roman"/>
          <w:sz w:val="24"/>
          <w:szCs w:val="24"/>
        </w:rPr>
        <w:t xml:space="preserve"> - размер платы (тариф) за оказание i-й муниципальной услуги в соответствии с пунктом </w:t>
      </w:r>
      <w:r w:rsidR="00176871">
        <w:rPr>
          <w:rFonts w:ascii="Times New Roman" w:hAnsi="Times New Roman"/>
          <w:sz w:val="24"/>
          <w:szCs w:val="24"/>
        </w:rPr>
        <w:t>30</w:t>
      </w:r>
      <w:r w:rsidRPr="00B45A2A">
        <w:rPr>
          <w:rFonts w:ascii="Times New Roman" w:hAnsi="Times New Roman"/>
          <w:sz w:val="24"/>
          <w:szCs w:val="24"/>
        </w:rPr>
        <w:t xml:space="preserve"> настоящего Порядка;</w:t>
      </w:r>
    </w:p>
    <w:p w:rsidR="00B45A2A" w:rsidRPr="00B45A2A" w:rsidRDefault="00B45A2A" w:rsidP="007511BD">
      <w:pPr>
        <w:spacing w:after="0" w:line="240" w:lineRule="auto"/>
        <w:ind w:firstLine="567"/>
        <w:jc w:val="both"/>
        <w:rPr>
          <w:rFonts w:ascii="Times New Roman" w:hAnsi="Times New Roman"/>
          <w:sz w:val="24"/>
          <w:szCs w:val="24"/>
        </w:rPr>
      </w:pPr>
      <w:proofErr w:type="gramStart"/>
      <w:r w:rsidRPr="00B45A2A">
        <w:rPr>
          <w:rFonts w:ascii="Times New Roman" w:hAnsi="Times New Roman"/>
          <w:sz w:val="24"/>
          <w:szCs w:val="24"/>
          <w:lang w:val="en-US"/>
        </w:rPr>
        <w:t>N</w:t>
      </w:r>
      <w:proofErr w:type="spellStart"/>
      <w:r w:rsidRPr="00B45A2A">
        <w:rPr>
          <w:rFonts w:ascii="Times New Roman" w:hAnsi="Times New Roman"/>
          <w:sz w:val="24"/>
          <w:szCs w:val="24"/>
          <w:vertAlign w:val="subscript"/>
        </w:rPr>
        <w:t>ун</w:t>
      </w:r>
      <w:proofErr w:type="spellEnd"/>
      <w:r w:rsidRPr="00B45A2A">
        <w:rPr>
          <w:rFonts w:ascii="Times New Roman" w:hAnsi="Times New Roman"/>
          <w:sz w:val="24"/>
          <w:szCs w:val="24"/>
        </w:rPr>
        <w:t xml:space="preserve"> - затраты на уплату налогов, в качестве объекта налогообложения по которым </w:t>
      </w:r>
      <w:r w:rsidR="001A7916">
        <w:rPr>
          <w:rFonts w:ascii="Times New Roman" w:hAnsi="Times New Roman"/>
          <w:sz w:val="24"/>
          <w:szCs w:val="24"/>
        </w:rPr>
        <w:t>признается имущество учреждения.</w:t>
      </w:r>
      <w:proofErr w:type="gramEnd"/>
    </w:p>
    <w:p w:rsidR="00AC7EE5" w:rsidRPr="001C0490" w:rsidRDefault="00B54290" w:rsidP="00B45A2A">
      <w:pPr>
        <w:pStyle w:val="ConsPlusNormal"/>
        <w:ind w:firstLine="540"/>
        <w:jc w:val="both"/>
        <w:rPr>
          <w:sz w:val="24"/>
          <w:szCs w:val="24"/>
        </w:rPr>
      </w:pPr>
      <w:r w:rsidRPr="001C0490">
        <w:rPr>
          <w:sz w:val="24"/>
          <w:szCs w:val="24"/>
        </w:rPr>
        <w:t>1</w:t>
      </w:r>
      <w:r w:rsidR="000C5D4D">
        <w:rPr>
          <w:sz w:val="24"/>
          <w:szCs w:val="24"/>
        </w:rPr>
        <w:t>6</w:t>
      </w:r>
      <w:r w:rsidR="00AC7EE5" w:rsidRPr="001C0490">
        <w:rPr>
          <w:sz w:val="24"/>
          <w:szCs w:val="24"/>
        </w:rPr>
        <w:t xml:space="preserve">.  </w:t>
      </w:r>
      <w:proofErr w:type="gramStart"/>
      <w:r w:rsidR="00AC7EE5" w:rsidRPr="001C0490">
        <w:rPr>
          <w:sz w:val="24"/>
          <w:szCs w:val="24"/>
        </w:rPr>
        <w:t>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Порядком базового норматива затрат и корректирующих коэффициентов к базовым нормативам затрат (далее - корректирующие коэффициенты), с соблюдением Порядка определения нормативных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w:t>
      </w:r>
      <w:proofErr w:type="gramEnd"/>
      <w:r w:rsidR="00AC7EE5" w:rsidRPr="001C0490">
        <w:rPr>
          <w:sz w:val="24"/>
          <w:szCs w:val="24"/>
        </w:rPr>
        <w:t xml:space="preserve"> услуг (выполнение работ) муниципальным учреждением в соответствующих сферах деятельности (далее - Порядок определения нормативных затрат), утверждаемых ГРБС</w:t>
      </w:r>
      <w:r w:rsidR="00C22A98" w:rsidRPr="001C0490">
        <w:rPr>
          <w:sz w:val="24"/>
          <w:szCs w:val="24"/>
        </w:rPr>
        <w:t>,</w:t>
      </w:r>
      <w:r w:rsidR="00AC7EE5" w:rsidRPr="001C0490">
        <w:rPr>
          <w:sz w:val="24"/>
          <w:szCs w:val="24"/>
        </w:rPr>
        <w:t xml:space="preserve"> и согласовываются Отделом экономики.</w:t>
      </w:r>
    </w:p>
    <w:p w:rsidR="00AC7EE5" w:rsidRPr="001C0490" w:rsidRDefault="00B54290" w:rsidP="00C740F0">
      <w:pPr>
        <w:pStyle w:val="ConsPlusNormal"/>
        <w:ind w:firstLine="540"/>
        <w:jc w:val="both"/>
        <w:rPr>
          <w:sz w:val="24"/>
          <w:szCs w:val="24"/>
        </w:rPr>
      </w:pPr>
      <w:r w:rsidRPr="001C0490">
        <w:rPr>
          <w:sz w:val="24"/>
          <w:szCs w:val="24"/>
        </w:rPr>
        <w:t>1</w:t>
      </w:r>
      <w:r w:rsidR="000C5D4D">
        <w:rPr>
          <w:sz w:val="24"/>
          <w:szCs w:val="24"/>
        </w:rPr>
        <w:t>7</w:t>
      </w:r>
      <w:r w:rsidR="00AC7EE5" w:rsidRPr="001C0490">
        <w:rPr>
          <w:sz w:val="24"/>
          <w:szCs w:val="24"/>
        </w:rPr>
        <w:t xml:space="preserve">. Значения нормативных затрат на оказание муниципальной услуги утверждаются </w:t>
      </w:r>
      <w:r w:rsidR="00382A5E" w:rsidRPr="001C0490">
        <w:rPr>
          <w:sz w:val="24"/>
          <w:szCs w:val="24"/>
        </w:rPr>
        <w:t xml:space="preserve">ежегодно, до 31 декабря  </w:t>
      </w:r>
      <w:r w:rsidR="00AC7EE5" w:rsidRPr="001C0490">
        <w:rPr>
          <w:sz w:val="24"/>
          <w:szCs w:val="24"/>
        </w:rPr>
        <w:t>в отношении:</w:t>
      </w:r>
    </w:p>
    <w:p w:rsidR="00AC7EE5" w:rsidRPr="001C0490" w:rsidRDefault="00C22A98" w:rsidP="00C740F0">
      <w:pPr>
        <w:pStyle w:val="ConsPlusNormal"/>
        <w:ind w:firstLine="540"/>
        <w:jc w:val="both"/>
        <w:rPr>
          <w:sz w:val="24"/>
          <w:szCs w:val="24"/>
        </w:rPr>
      </w:pPr>
      <w:proofErr w:type="gramStart"/>
      <w:r w:rsidRPr="001C0490">
        <w:rPr>
          <w:sz w:val="24"/>
          <w:szCs w:val="24"/>
        </w:rPr>
        <w:t>1</w:t>
      </w:r>
      <w:r w:rsidR="00AC7EE5" w:rsidRPr="001C0490">
        <w:rPr>
          <w:sz w:val="24"/>
          <w:szCs w:val="24"/>
        </w:rPr>
        <w:t>)муниципальных казенных учреждений - ГРБС, в ведении которого находятся муниципальные казенные учреждения, в случае принятия им решения о применении</w:t>
      </w:r>
      <w:r w:rsidR="00AC7EE5" w:rsidRPr="00C740F0">
        <w:rPr>
          <w:sz w:val="24"/>
          <w:szCs w:val="24"/>
        </w:rPr>
        <w:t xml:space="preserve"> </w:t>
      </w:r>
      <w:r w:rsidR="00AC7EE5" w:rsidRPr="001C0490">
        <w:rPr>
          <w:sz w:val="24"/>
          <w:szCs w:val="24"/>
        </w:rPr>
        <w:t>нормативных затрат при расчете объема финансового обеспечения выполнения муниципального задания;</w:t>
      </w:r>
      <w:proofErr w:type="gramEnd"/>
    </w:p>
    <w:p w:rsidR="00AC7EE5" w:rsidRPr="001C0490" w:rsidRDefault="00C22A98" w:rsidP="00C740F0">
      <w:pPr>
        <w:pStyle w:val="ConsPlusNormal"/>
        <w:ind w:firstLine="540"/>
        <w:jc w:val="both"/>
        <w:rPr>
          <w:sz w:val="24"/>
          <w:szCs w:val="24"/>
        </w:rPr>
      </w:pPr>
      <w:r w:rsidRPr="001C0490">
        <w:rPr>
          <w:sz w:val="24"/>
          <w:szCs w:val="24"/>
        </w:rPr>
        <w:t>2</w:t>
      </w:r>
      <w:r w:rsidR="00AC7EE5" w:rsidRPr="001C0490">
        <w:rPr>
          <w:sz w:val="24"/>
          <w:szCs w:val="24"/>
        </w:rPr>
        <w:t>)муниципальных бюджетных или автономных учреждений - уполномоченным органом Администрации Александровского района, осуществляющим функции и полномочия учредителя (ГРБС).</w:t>
      </w:r>
    </w:p>
    <w:p w:rsidR="00AC7EE5" w:rsidRPr="001C0490" w:rsidRDefault="000C5D4D" w:rsidP="00C740F0">
      <w:pPr>
        <w:pStyle w:val="ConsPlusNormal"/>
        <w:ind w:firstLine="540"/>
        <w:jc w:val="both"/>
        <w:rPr>
          <w:sz w:val="24"/>
          <w:szCs w:val="24"/>
        </w:rPr>
      </w:pPr>
      <w:r>
        <w:rPr>
          <w:sz w:val="24"/>
          <w:szCs w:val="24"/>
        </w:rPr>
        <w:t>18</w:t>
      </w:r>
      <w:r w:rsidR="00AC7EE5" w:rsidRPr="001C0490">
        <w:rPr>
          <w:sz w:val="24"/>
          <w:szCs w:val="24"/>
        </w:rPr>
        <w:t>. Базовый норматив затрат на оказание муниципальной услуги состоит из базового норматива:</w:t>
      </w:r>
    </w:p>
    <w:p w:rsidR="00AC7EE5" w:rsidRPr="001C0490" w:rsidRDefault="00C22A98" w:rsidP="00C740F0">
      <w:pPr>
        <w:pStyle w:val="ConsPlusNormal"/>
        <w:ind w:firstLine="540"/>
        <w:jc w:val="both"/>
        <w:rPr>
          <w:sz w:val="24"/>
          <w:szCs w:val="24"/>
        </w:rPr>
      </w:pPr>
      <w:r w:rsidRPr="001C0490">
        <w:rPr>
          <w:sz w:val="24"/>
          <w:szCs w:val="24"/>
        </w:rPr>
        <w:t>1</w:t>
      </w:r>
      <w:r w:rsidR="00AC7EE5" w:rsidRPr="001C0490">
        <w:rPr>
          <w:sz w:val="24"/>
          <w:szCs w:val="24"/>
        </w:rPr>
        <w:t>)</w:t>
      </w:r>
      <w:r w:rsidRPr="001C0490">
        <w:rPr>
          <w:sz w:val="24"/>
          <w:szCs w:val="24"/>
        </w:rPr>
        <w:t>з</w:t>
      </w:r>
      <w:r w:rsidR="00AC7EE5" w:rsidRPr="001C0490">
        <w:rPr>
          <w:sz w:val="24"/>
          <w:szCs w:val="24"/>
        </w:rPr>
        <w:t>атрат, непосредственно связанных с оказанием муниципальной услуги;</w:t>
      </w:r>
    </w:p>
    <w:p w:rsidR="00AC7EE5" w:rsidRPr="001C0490" w:rsidRDefault="00C22A98" w:rsidP="00C740F0">
      <w:pPr>
        <w:pStyle w:val="ConsPlusNormal"/>
        <w:ind w:firstLine="540"/>
        <w:jc w:val="both"/>
        <w:rPr>
          <w:sz w:val="24"/>
          <w:szCs w:val="24"/>
        </w:rPr>
      </w:pPr>
      <w:r w:rsidRPr="001C0490">
        <w:rPr>
          <w:sz w:val="24"/>
          <w:szCs w:val="24"/>
        </w:rPr>
        <w:t>2</w:t>
      </w:r>
      <w:r w:rsidR="00AC7EE5" w:rsidRPr="001C0490">
        <w:rPr>
          <w:sz w:val="24"/>
          <w:szCs w:val="24"/>
        </w:rPr>
        <w:t>)затрат на общехозяйственные нужды на оказание муниципальной услуги.</w:t>
      </w:r>
    </w:p>
    <w:p w:rsidR="00AC7EE5" w:rsidRPr="001C0490" w:rsidRDefault="000C5D4D" w:rsidP="00C740F0">
      <w:pPr>
        <w:pStyle w:val="ConsPlusNormal"/>
        <w:ind w:firstLine="540"/>
        <w:jc w:val="both"/>
        <w:rPr>
          <w:sz w:val="24"/>
          <w:szCs w:val="24"/>
        </w:rPr>
      </w:pPr>
      <w:r>
        <w:rPr>
          <w:sz w:val="24"/>
          <w:szCs w:val="24"/>
        </w:rPr>
        <w:t>19</w:t>
      </w:r>
      <w:r w:rsidR="00AC7EE5" w:rsidRPr="001C0490">
        <w:rPr>
          <w:sz w:val="24"/>
          <w:szCs w:val="24"/>
        </w:rPr>
        <w:t xml:space="preserve">. </w:t>
      </w:r>
      <w:proofErr w:type="gramStart"/>
      <w:r w:rsidR="00AC7EE5" w:rsidRPr="001C0490">
        <w:rPr>
          <w:sz w:val="24"/>
          <w:szCs w:val="24"/>
        </w:rPr>
        <w:t>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w:t>
      </w:r>
      <w:r w:rsidR="00F3722A">
        <w:rPr>
          <w:sz w:val="24"/>
          <w:szCs w:val="24"/>
        </w:rPr>
        <w:t xml:space="preserve"> установленных в общероссийском базовом перечне и (или) региональн</w:t>
      </w:r>
      <w:r w:rsidR="00DF7A77">
        <w:rPr>
          <w:sz w:val="24"/>
          <w:szCs w:val="24"/>
        </w:rPr>
        <w:t>ом</w:t>
      </w:r>
      <w:r w:rsidR="00F3722A">
        <w:rPr>
          <w:sz w:val="24"/>
          <w:szCs w:val="24"/>
        </w:rPr>
        <w:t xml:space="preserve"> перечне,</w:t>
      </w:r>
      <w:r w:rsidR="00AC7EE5" w:rsidRPr="001C0490">
        <w:rPr>
          <w:sz w:val="24"/>
          <w:szCs w:val="24"/>
        </w:rPr>
        <w:t xml:space="preserve"> отраслевой корректирующий коэффициент при которых принимает значение, равное 1.</w:t>
      </w:r>
      <w:proofErr w:type="gramEnd"/>
    </w:p>
    <w:p w:rsidR="001C0490" w:rsidRPr="001C0490" w:rsidRDefault="000C5D4D" w:rsidP="001C049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20</w:t>
      </w:r>
      <w:r w:rsidR="00AC7EE5" w:rsidRPr="001C0490">
        <w:rPr>
          <w:rFonts w:ascii="Times New Roman" w:hAnsi="Times New Roman"/>
          <w:sz w:val="24"/>
          <w:szCs w:val="24"/>
        </w:rPr>
        <w:t xml:space="preserve">. </w:t>
      </w:r>
      <w:proofErr w:type="gramStart"/>
      <w:r w:rsidR="001C0490" w:rsidRPr="001C0490">
        <w:rPr>
          <w:rFonts w:ascii="Times New Roman" w:hAnsi="Times New Roman"/>
          <w:sz w:val="24"/>
          <w:szCs w:val="24"/>
        </w:rPr>
        <w:t>При определении базового норматива затрат в части затрат, указанных в пункте 2</w:t>
      </w:r>
      <w:r>
        <w:rPr>
          <w:rFonts w:ascii="Times New Roman" w:hAnsi="Times New Roman"/>
          <w:sz w:val="24"/>
          <w:szCs w:val="24"/>
        </w:rPr>
        <w:t>1</w:t>
      </w:r>
      <w:r w:rsidR="001C0490" w:rsidRPr="001C0490">
        <w:rPr>
          <w:rFonts w:ascii="Times New Roman" w:hAnsi="Times New Roman"/>
          <w:sz w:val="24"/>
          <w:szCs w:val="24"/>
        </w:rPr>
        <w:t xml:space="preserve"> настоящего Порядка, применяются нормы материальных, технических и </w:t>
      </w:r>
      <w:r w:rsidR="001C0490" w:rsidRPr="001C0490">
        <w:rPr>
          <w:rFonts w:ascii="Times New Roman" w:hAnsi="Times New Roman"/>
          <w:sz w:val="24"/>
          <w:szCs w:val="24"/>
        </w:rPr>
        <w:lastRenderedPageBreak/>
        <w:t>трудовых ресурсов, используемых для оказания муниципальной услуги, установленные нормативными правовыми актами Российской Федерации (в том числе правовыми актами органов государственной  власти и местного самоуправления,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w:t>
      </w:r>
      <w:proofErr w:type="gramEnd"/>
      <w:r w:rsidR="001C0490" w:rsidRPr="001C0490">
        <w:rPr>
          <w:rFonts w:ascii="Times New Roman" w:hAnsi="Times New Roman"/>
          <w:sz w:val="24"/>
          <w:szCs w:val="24"/>
        </w:rPr>
        <w:t>, порядками, регламентами и паспортами оказания государственных услуг в установленной сфере (далее - стандарты услуги).</w:t>
      </w:r>
    </w:p>
    <w:p w:rsidR="00AC7EE5" w:rsidRPr="001C0490" w:rsidRDefault="001C0490" w:rsidP="001C0490">
      <w:pPr>
        <w:pStyle w:val="ConsPlusNormal"/>
        <w:ind w:firstLine="540"/>
        <w:jc w:val="both"/>
        <w:rPr>
          <w:sz w:val="24"/>
          <w:szCs w:val="24"/>
        </w:rPr>
      </w:pPr>
      <w:proofErr w:type="gramStart"/>
      <w:r w:rsidRPr="001C0490">
        <w:rPr>
          <w:sz w:val="24"/>
          <w:szCs w:val="24"/>
        </w:rPr>
        <w:t>Затраты, указанные в пункте 2</w:t>
      </w:r>
      <w:r w:rsidR="000C5D4D">
        <w:rPr>
          <w:sz w:val="24"/>
          <w:szCs w:val="24"/>
        </w:rPr>
        <w:t>2</w:t>
      </w:r>
      <w:r w:rsidRPr="001C0490">
        <w:rPr>
          <w:sz w:val="24"/>
          <w:szCs w:val="24"/>
        </w:rPr>
        <w:t xml:space="preserve"> настоящего Порядка, устанавливаются по видам указанных затрат исходя из нормативов их потребления, определяемых на основании стандартов услуги, или на основе усреднения показателей деятельности учреждения, которое имеет минимальный объем указанных затрат на оказание единицы муниципальной услуги в установленной сфере, или на основе медианного значения по учреждениям, оказывающим муниципальную услугу в установленной сфере деятельности, в соответствии с</w:t>
      </w:r>
      <w:proofErr w:type="gramEnd"/>
      <w:r w:rsidRPr="001C0490">
        <w:rPr>
          <w:sz w:val="24"/>
          <w:szCs w:val="24"/>
        </w:rPr>
        <w:t xml:space="preserve"> общими требованиями.</w:t>
      </w:r>
    </w:p>
    <w:p w:rsidR="001C0490" w:rsidRPr="001C0490" w:rsidRDefault="00AC7EE5" w:rsidP="001C0490">
      <w:pPr>
        <w:autoSpaceDE w:val="0"/>
        <w:autoSpaceDN w:val="0"/>
        <w:adjustRightInd w:val="0"/>
        <w:spacing w:after="0" w:line="240" w:lineRule="auto"/>
        <w:ind w:firstLine="567"/>
        <w:jc w:val="both"/>
        <w:rPr>
          <w:rFonts w:ascii="Times New Roman" w:hAnsi="Times New Roman"/>
          <w:sz w:val="24"/>
          <w:szCs w:val="24"/>
        </w:rPr>
      </w:pPr>
      <w:r w:rsidRPr="001C0490">
        <w:rPr>
          <w:rFonts w:ascii="Times New Roman" w:hAnsi="Times New Roman"/>
          <w:sz w:val="24"/>
          <w:szCs w:val="24"/>
        </w:rPr>
        <w:t>2</w:t>
      </w:r>
      <w:r w:rsidR="000C5D4D">
        <w:rPr>
          <w:rFonts w:ascii="Times New Roman" w:hAnsi="Times New Roman"/>
          <w:sz w:val="24"/>
          <w:szCs w:val="24"/>
        </w:rPr>
        <w:t>1</w:t>
      </w:r>
      <w:r w:rsidRPr="001C0490">
        <w:rPr>
          <w:rFonts w:ascii="Times New Roman" w:hAnsi="Times New Roman"/>
          <w:sz w:val="24"/>
          <w:szCs w:val="24"/>
        </w:rPr>
        <w:t xml:space="preserve">. </w:t>
      </w:r>
      <w:r w:rsidR="001C0490" w:rsidRPr="001C0490">
        <w:rPr>
          <w:rFonts w:ascii="Times New Roman" w:hAnsi="Times New Roman"/>
          <w:sz w:val="24"/>
          <w:szCs w:val="24"/>
        </w:rPr>
        <w:t>В базовый норматив затрат, непосредственно связанных с оказанием муниципальной услуги, включаются:</w:t>
      </w:r>
    </w:p>
    <w:p w:rsidR="001C0490" w:rsidRPr="001C0490" w:rsidRDefault="001A7916" w:rsidP="001C0490">
      <w:pPr>
        <w:autoSpaceDE w:val="0"/>
        <w:autoSpaceDN w:val="0"/>
        <w:adjustRightInd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1</w:t>
      </w:r>
      <w:r w:rsidR="001C0490" w:rsidRPr="001C0490">
        <w:rPr>
          <w:rFonts w:ascii="Times New Roman" w:hAnsi="Times New Roman"/>
          <w:sz w:val="24"/>
          <w:szCs w:val="24"/>
        </w:rPr>
        <w:t>)затраты на оплату труда работников, непосредственно связанных с оказанием муниципальной услуги, и начисления на выплаты по оплате труда работников, непосредственно связанных с оказанием муниципальной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w:t>
      </w:r>
      <w:proofErr w:type="gramEnd"/>
      <w:r w:rsidR="001C0490" w:rsidRPr="001C0490">
        <w:rPr>
          <w:rFonts w:ascii="Times New Roman" w:hAnsi="Times New Roman"/>
          <w:sz w:val="24"/>
          <w:szCs w:val="24"/>
        </w:rPr>
        <w:t xml:space="preserve"> </w:t>
      </w:r>
      <w:proofErr w:type="gramStart"/>
      <w:r w:rsidR="001C0490" w:rsidRPr="001C0490">
        <w:rPr>
          <w:rFonts w:ascii="Times New Roman" w:hAnsi="Times New Roman"/>
          <w:sz w:val="24"/>
          <w:szCs w:val="24"/>
        </w:rPr>
        <w:t>соответствии</w:t>
      </w:r>
      <w:proofErr w:type="gramEnd"/>
      <w:r w:rsidR="001C0490" w:rsidRPr="001C0490">
        <w:rPr>
          <w:rFonts w:ascii="Times New Roman" w:hAnsi="Times New Roman"/>
          <w:sz w:val="24"/>
          <w:szCs w:val="24"/>
        </w:rPr>
        <w:t xml:space="preserve">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1C0490" w:rsidRPr="001C0490" w:rsidRDefault="001A7916" w:rsidP="001C049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w:t>
      </w:r>
      <w:r w:rsidR="001C0490" w:rsidRPr="001C0490">
        <w:rPr>
          <w:rFonts w:ascii="Times New Roman" w:hAnsi="Times New Roman"/>
          <w:sz w:val="24"/>
          <w:szCs w:val="24"/>
        </w:rPr>
        <w:t>)затраты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оказания муниципальной услуги, с учетом срока его полезного использования, а также затраты на аренду указанного имущества;</w:t>
      </w:r>
    </w:p>
    <w:p w:rsidR="001C0490" w:rsidRPr="001C0490" w:rsidRDefault="001A7916" w:rsidP="001C0490">
      <w:pPr>
        <w:pStyle w:val="ConsPlusNormal"/>
        <w:ind w:firstLine="540"/>
        <w:jc w:val="both"/>
        <w:rPr>
          <w:sz w:val="24"/>
          <w:szCs w:val="24"/>
        </w:rPr>
      </w:pPr>
      <w:r>
        <w:rPr>
          <w:sz w:val="24"/>
          <w:szCs w:val="24"/>
        </w:rPr>
        <w:t>3</w:t>
      </w:r>
      <w:r w:rsidR="001C0490" w:rsidRPr="001C0490">
        <w:rPr>
          <w:sz w:val="24"/>
          <w:szCs w:val="24"/>
        </w:rPr>
        <w:t>)иные затраты, непосредственно связанные с оказанием муниципальной услуги.</w:t>
      </w:r>
    </w:p>
    <w:p w:rsidR="00AC7EE5" w:rsidRPr="001C0490" w:rsidRDefault="00AC7EE5" w:rsidP="001C0490">
      <w:pPr>
        <w:pStyle w:val="ConsPlusNormal"/>
        <w:ind w:firstLine="540"/>
        <w:jc w:val="both"/>
        <w:rPr>
          <w:sz w:val="24"/>
          <w:szCs w:val="24"/>
        </w:rPr>
      </w:pPr>
      <w:r w:rsidRPr="001C0490">
        <w:rPr>
          <w:sz w:val="24"/>
          <w:szCs w:val="24"/>
        </w:rPr>
        <w:t>2</w:t>
      </w:r>
      <w:r w:rsidR="000C5D4D">
        <w:rPr>
          <w:sz w:val="24"/>
          <w:szCs w:val="24"/>
        </w:rPr>
        <w:t>2</w:t>
      </w:r>
      <w:r w:rsidRPr="001C0490">
        <w:rPr>
          <w:sz w:val="24"/>
          <w:szCs w:val="24"/>
        </w:rPr>
        <w:t>. В базовый норматив затрат на общехозяйственные нужды на оказание муниципальной услуги включаются:</w:t>
      </w:r>
    </w:p>
    <w:p w:rsidR="00AC7EE5" w:rsidRPr="001C0490" w:rsidRDefault="000407C5" w:rsidP="00C740F0">
      <w:pPr>
        <w:pStyle w:val="ConsPlusNormal"/>
        <w:ind w:firstLine="540"/>
        <w:jc w:val="both"/>
        <w:rPr>
          <w:sz w:val="24"/>
          <w:szCs w:val="24"/>
        </w:rPr>
      </w:pPr>
      <w:bookmarkStart w:id="1" w:name="Par108"/>
      <w:bookmarkEnd w:id="1"/>
      <w:r w:rsidRPr="001C0490">
        <w:rPr>
          <w:sz w:val="24"/>
          <w:szCs w:val="24"/>
        </w:rPr>
        <w:t>1</w:t>
      </w:r>
      <w:r w:rsidR="00AC7EE5" w:rsidRPr="001C0490">
        <w:rPr>
          <w:sz w:val="24"/>
          <w:szCs w:val="24"/>
        </w:rPr>
        <w:t>)затраты на коммунальные услуги;</w:t>
      </w:r>
    </w:p>
    <w:p w:rsidR="00AC7EE5" w:rsidRPr="001C0490" w:rsidRDefault="000407C5" w:rsidP="00C740F0">
      <w:pPr>
        <w:pStyle w:val="ConsPlusNormal"/>
        <w:ind w:firstLine="540"/>
        <w:jc w:val="both"/>
        <w:rPr>
          <w:sz w:val="24"/>
          <w:szCs w:val="24"/>
        </w:rPr>
      </w:pPr>
      <w:r w:rsidRPr="001C0490">
        <w:rPr>
          <w:sz w:val="24"/>
          <w:szCs w:val="24"/>
        </w:rPr>
        <w:t>2</w:t>
      </w:r>
      <w:r w:rsidR="00AC7EE5" w:rsidRPr="001C0490">
        <w:rPr>
          <w:sz w:val="24"/>
          <w:szCs w:val="24"/>
        </w:rPr>
        <w:t>)затраты на содержание объектов недвижимого имущества</w:t>
      </w:r>
      <w:r w:rsidR="001C0490" w:rsidRPr="001C0490">
        <w:rPr>
          <w:sz w:val="24"/>
          <w:szCs w:val="24"/>
        </w:rPr>
        <w:t>, а также затраты на аренду указанного имущества</w:t>
      </w:r>
      <w:r w:rsidR="00AC7EE5" w:rsidRPr="001C0490">
        <w:rPr>
          <w:sz w:val="24"/>
          <w:szCs w:val="24"/>
        </w:rPr>
        <w:t>;</w:t>
      </w:r>
    </w:p>
    <w:p w:rsidR="00AC7EE5" w:rsidRPr="001C0490" w:rsidRDefault="000407C5" w:rsidP="00C740F0">
      <w:pPr>
        <w:pStyle w:val="ConsPlusNormal"/>
        <w:ind w:firstLine="540"/>
        <w:jc w:val="both"/>
        <w:rPr>
          <w:sz w:val="24"/>
          <w:szCs w:val="24"/>
        </w:rPr>
      </w:pPr>
      <w:bookmarkStart w:id="2" w:name="Par110"/>
      <w:bookmarkEnd w:id="2"/>
      <w:r w:rsidRPr="001C0490">
        <w:rPr>
          <w:sz w:val="24"/>
          <w:szCs w:val="24"/>
        </w:rPr>
        <w:t>3</w:t>
      </w:r>
      <w:r w:rsidR="00AC7EE5" w:rsidRPr="001C0490">
        <w:rPr>
          <w:sz w:val="24"/>
          <w:szCs w:val="24"/>
        </w:rPr>
        <w:t>)затраты на содержание объектов особо ценного движимого имущества</w:t>
      </w:r>
      <w:r w:rsidR="001C0490" w:rsidRPr="001C0490">
        <w:rPr>
          <w:sz w:val="24"/>
          <w:szCs w:val="24"/>
        </w:rPr>
        <w:t>, а также затраты на аренду указанного имущества</w:t>
      </w:r>
      <w:r w:rsidR="00AC7EE5" w:rsidRPr="001C0490">
        <w:rPr>
          <w:sz w:val="24"/>
          <w:szCs w:val="24"/>
        </w:rPr>
        <w:t>;</w:t>
      </w:r>
    </w:p>
    <w:p w:rsidR="00AC7EE5" w:rsidRPr="00C740F0" w:rsidRDefault="000407C5" w:rsidP="00C740F0">
      <w:pPr>
        <w:pStyle w:val="ConsPlusNormal"/>
        <w:ind w:firstLine="540"/>
        <w:jc w:val="both"/>
        <w:rPr>
          <w:sz w:val="24"/>
          <w:szCs w:val="24"/>
        </w:rPr>
      </w:pPr>
      <w:r>
        <w:rPr>
          <w:sz w:val="24"/>
          <w:szCs w:val="24"/>
        </w:rPr>
        <w:t>4</w:t>
      </w:r>
      <w:r w:rsidR="00AC7EE5" w:rsidRPr="00C740F0">
        <w:rPr>
          <w:sz w:val="24"/>
          <w:szCs w:val="24"/>
        </w:rPr>
        <w:t>)затраты на приобретение услуг связи;</w:t>
      </w:r>
    </w:p>
    <w:p w:rsidR="00AC7EE5" w:rsidRPr="001C0490" w:rsidRDefault="000407C5" w:rsidP="00C740F0">
      <w:pPr>
        <w:pStyle w:val="ConsPlusNormal"/>
        <w:ind w:firstLine="540"/>
        <w:jc w:val="both"/>
        <w:rPr>
          <w:sz w:val="24"/>
          <w:szCs w:val="24"/>
        </w:rPr>
      </w:pPr>
      <w:r w:rsidRPr="001C0490">
        <w:rPr>
          <w:sz w:val="24"/>
          <w:szCs w:val="24"/>
        </w:rPr>
        <w:t>5</w:t>
      </w:r>
      <w:r w:rsidR="00AC7EE5" w:rsidRPr="001C0490">
        <w:rPr>
          <w:sz w:val="24"/>
          <w:szCs w:val="24"/>
        </w:rPr>
        <w:t>)затраты на приобретение транспортных услуг;</w:t>
      </w:r>
    </w:p>
    <w:p w:rsidR="00477BBF" w:rsidRDefault="000407C5" w:rsidP="001C0490">
      <w:pPr>
        <w:pStyle w:val="ConsPlusNormal"/>
        <w:ind w:firstLine="540"/>
        <w:jc w:val="both"/>
        <w:rPr>
          <w:sz w:val="24"/>
          <w:szCs w:val="24"/>
        </w:rPr>
      </w:pPr>
      <w:r w:rsidRPr="001C0490">
        <w:rPr>
          <w:sz w:val="24"/>
          <w:szCs w:val="24"/>
        </w:rPr>
        <w:t>6</w:t>
      </w:r>
      <w:r w:rsidR="00AC7EE5" w:rsidRPr="001C0490">
        <w:rPr>
          <w:sz w:val="24"/>
          <w:szCs w:val="24"/>
        </w:rPr>
        <w:t>)</w:t>
      </w:r>
      <w:r w:rsidR="001C0490" w:rsidRPr="001C0490">
        <w:rPr>
          <w:sz w:val="24"/>
          <w:szCs w:val="24"/>
        </w:rPr>
        <w:t>затраты на оплату труда работников, которые не принимают непосредственного участия в оказании муниципальной услуги, и начисления на выплаты по оплате труда работников, которые не принимают непосредственного участия в оказании муниципальной услуги</w:t>
      </w:r>
      <w:r w:rsidR="00477BBF">
        <w:rPr>
          <w:sz w:val="24"/>
          <w:szCs w:val="24"/>
        </w:rPr>
        <w:t>;</w:t>
      </w:r>
    </w:p>
    <w:p w:rsidR="00AC7EE5" w:rsidRPr="001C0490" w:rsidRDefault="00477BBF" w:rsidP="001C0490">
      <w:pPr>
        <w:pStyle w:val="ConsPlusNormal"/>
        <w:ind w:firstLine="540"/>
        <w:jc w:val="both"/>
        <w:rPr>
          <w:sz w:val="24"/>
          <w:szCs w:val="24"/>
        </w:rPr>
      </w:pPr>
      <w:r>
        <w:rPr>
          <w:sz w:val="24"/>
          <w:szCs w:val="24"/>
        </w:rPr>
        <w:t>7)затраты на прочие общехозяйственные нужды</w:t>
      </w:r>
      <w:r w:rsidR="00AC7EE5" w:rsidRPr="001C0490">
        <w:rPr>
          <w:sz w:val="24"/>
          <w:szCs w:val="24"/>
        </w:rPr>
        <w:t>.</w:t>
      </w:r>
    </w:p>
    <w:p w:rsidR="001C0490" w:rsidRPr="001C0490" w:rsidRDefault="00AC7EE5" w:rsidP="001C0490">
      <w:pPr>
        <w:autoSpaceDE w:val="0"/>
        <w:autoSpaceDN w:val="0"/>
        <w:adjustRightInd w:val="0"/>
        <w:spacing w:after="0" w:line="240" w:lineRule="auto"/>
        <w:ind w:firstLine="567"/>
        <w:jc w:val="both"/>
        <w:rPr>
          <w:rFonts w:ascii="Times New Roman" w:hAnsi="Times New Roman"/>
          <w:sz w:val="24"/>
          <w:szCs w:val="24"/>
        </w:rPr>
      </w:pPr>
      <w:r w:rsidRPr="001C0490">
        <w:rPr>
          <w:rFonts w:ascii="Times New Roman" w:hAnsi="Times New Roman"/>
          <w:sz w:val="24"/>
          <w:szCs w:val="24"/>
        </w:rPr>
        <w:t>2</w:t>
      </w:r>
      <w:r w:rsidR="000C5D4D">
        <w:rPr>
          <w:rFonts w:ascii="Times New Roman" w:hAnsi="Times New Roman"/>
          <w:sz w:val="24"/>
          <w:szCs w:val="24"/>
        </w:rPr>
        <w:t>3</w:t>
      </w:r>
      <w:r w:rsidRPr="001C0490">
        <w:rPr>
          <w:rFonts w:ascii="Times New Roman" w:hAnsi="Times New Roman"/>
          <w:sz w:val="24"/>
          <w:szCs w:val="24"/>
        </w:rPr>
        <w:t xml:space="preserve">. </w:t>
      </w:r>
      <w:r w:rsidR="001C0490" w:rsidRPr="001C0490">
        <w:rPr>
          <w:rFonts w:ascii="Times New Roman" w:hAnsi="Times New Roman"/>
          <w:sz w:val="24"/>
          <w:szCs w:val="24"/>
        </w:rPr>
        <w:t>В затраты, указанные в подпунктах 1 - 3 пункта 2</w:t>
      </w:r>
      <w:r w:rsidR="000C5D4D">
        <w:rPr>
          <w:rFonts w:ascii="Times New Roman" w:hAnsi="Times New Roman"/>
          <w:sz w:val="24"/>
          <w:szCs w:val="24"/>
        </w:rPr>
        <w:t>2</w:t>
      </w:r>
      <w:r w:rsidR="001C0490" w:rsidRPr="001C0490">
        <w:rPr>
          <w:rFonts w:ascii="Times New Roman" w:hAnsi="Times New Roman"/>
          <w:sz w:val="24"/>
          <w:szCs w:val="24"/>
        </w:rPr>
        <w:t xml:space="preserve"> настоящего Порядка, включаются затраты на оказание муниципальной услуги в отношении имущества учреждения, используемого в том числе на основании договора аренды (финансовой аренды) или договора безвозмездного пользования, для выполнения муниципального задания и общехозяйственных нужд (далее - имущество, необходимое для выполнения муниципального задания).</w:t>
      </w:r>
    </w:p>
    <w:p w:rsidR="00AC7EE5" w:rsidRPr="001C0490" w:rsidRDefault="001C0490" w:rsidP="001C0490">
      <w:pPr>
        <w:pStyle w:val="ConsPlusNormal"/>
        <w:ind w:firstLine="540"/>
        <w:jc w:val="both"/>
        <w:rPr>
          <w:sz w:val="24"/>
          <w:szCs w:val="24"/>
        </w:rPr>
      </w:pPr>
      <w:r w:rsidRPr="001C0490">
        <w:rPr>
          <w:sz w:val="24"/>
          <w:szCs w:val="24"/>
        </w:rPr>
        <w:t>Затраты на аренду имущества, включенные в затраты, указанные в подпункте "</w:t>
      </w:r>
      <w:r w:rsidR="001A7916">
        <w:rPr>
          <w:sz w:val="24"/>
          <w:szCs w:val="24"/>
        </w:rPr>
        <w:t>2</w:t>
      </w:r>
      <w:r w:rsidRPr="001C0490">
        <w:rPr>
          <w:sz w:val="24"/>
          <w:szCs w:val="24"/>
        </w:rPr>
        <w:t>" пункта 2</w:t>
      </w:r>
      <w:r w:rsidR="000C5D4D">
        <w:rPr>
          <w:sz w:val="24"/>
          <w:szCs w:val="24"/>
        </w:rPr>
        <w:t>1</w:t>
      </w:r>
      <w:r w:rsidR="00127E48">
        <w:rPr>
          <w:sz w:val="24"/>
          <w:szCs w:val="24"/>
        </w:rPr>
        <w:t xml:space="preserve"> и подпунктах 2</w:t>
      </w:r>
      <w:r w:rsidRPr="001C0490">
        <w:rPr>
          <w:sz w:val="24"/>
          <w:szCs w:val="24"/>
        </w:rPr>
        <w:t xml:space="preserve"> и </w:t>
      </w:r>
      <w:r w:rsidR="00127E48">
        <w:rPr>
          <w:sz w:val="24"/>
          <w:szCs w:val="24"/>
        </w:rPr>
        <w:t>3</w:t>
      </w:r>
      <w:r w:rsidRPr="001C0490">
        <w:rPr>
          <w:sz w:val="24"/>
          <w:szCs w:val="24"/>
        </w:rPr>
        <w:t xml:space="preserve"> пункта 2</w:t>
      </w:r>
      <w:r w:rsidR="000C5D4D">
        <w:rPr>
          <w:sz w:val="24"/>
          <w:szCs w:val="24"/>
        </w:rPr>
        <w:t>2</w:t>
      </w:r>
      <w:r w:rsidRPr="001C0490">
        <w:rPr>
          <w:sz w:val="24"/>
          <w:szCs w:val="24"/>
        </w:rPr>
        <w:t xml:space="preserve"> настоящего Порядка, учитываются в составе </w:t>
      </w:r>
      <w:r w:rsidRPr="001C0490">
        <w:rPr>
          <w:sz w:val="24"/>
          <w:szCs w:val="24"/>
        </w:rPr>
        <w:lastRenderedPageBreak/>
        <w:t>указанных затрат в случае, если имущество, необходимое для выполнения муниципального задания, не закреплено за учреждением на праве оперативного управления</w:t>
      </w:r>
      <w:r w:rsidR="00AC7EE5" w:rsidRPr="001C0490">
        <w:rPr>
          <w:sz w:val="24"/>
          <w:szCs w:val="24"/>
        </w:rPr>
        <w:t>.</w:t>
      </w:r>
    </w:p>
    <w:p w:rsidR="00AC7EE5" w:rsidRPr="001C0490" w:rsidRDefault="00AC7EE5" w:rsidP="00C740F0">
      <w:pPr>
        <w:pStyle w:val="ConsPlusNormal"/>
        <w:ind w:firstLine="540"/>
        <w:jc w:val="both"/>
        <w:rPr>
          <w:sz w:val="24"/>
          <w:szCs w:val="24"/>
        </w:rPr>
      </w:pPr>
      <w:r w:rsidRPr="001C0490">
        <w:rPr>
          <w:sz w:val="24"/>
          <w:szCs w:val="24"/>
        </w:rPr>
        <w:t>2</w:t>
      </w:r>
      <w:r w:rsidR="000C5D4D">
        <w:rPr>
          <w:sz w:val="24"/>
          <w:szCs w:val="24"/>
        </w:rPr>
        <w:t>4</w:t>
      </w:r>
      <w:r w:rsidRPr="001C0490">
        <w:rPr>
          <w:sz w:val="24"/>
          <w:szCs w:val="24"/>
        </w:rPr>
        <w:t xml:space="preserve">. Значение базового норматива затрат на оказание муниципальной услуги утверждается нормативным правовым актом </w:t>
      </w:r>
      <w:r w:rsidR="001A7916">
        <w:rPr>
          <w:sz w:val="24"/>
          <w:szCs w:val="24"/>
        </w:rPr>
        <w:t>ГРБС</w:t>
      </w:r>
      <w:r w:rsidR="001C0490" w:rsidRPr="001C0490">
        <w:rPr>
          <w:sz w:val="24"/>
          <w:szCs w:val="24"/>
        </w:rPr>
        <w:t>, с приложением расчетов, согласованны</w:t>
      </w:r>
      <w:r w:rsidR="00DF7A77">
        <w:rPr>
          <w:sz w:val="24"/>
          <w:szCs w:val="24"/>
        </w:rPr>
        <w:t>х</w:t>
      </w:r>
      <w:r w:rsidR="001C0490" w:rsidRPr="001C0490">
        <w:rPr>
          <w:sz w:val="24"/>
          <w:szCs w:val="24"/>
        </w:rPr>
        <w:t xml:space="preserve"> с Финансовым отделом</w:t>
      </w:r>
      <w:r w:rsidRPr="001C0490">
        <w:rPr>
          <w:sz w:val="24"/>
          <w:szCs w:val="24"/>
        </w:rPr>
        <w:t>, с выделением:</w:t>
      </w:r>
    </w:p>
    <w:p w:rsidR="00AC7EE5" w:rsidRPr="001C0490" w:rsidRDefault="00CF2466" w:rsidP="00C740F0">
      <w:pPr>
        <w:pStyle w:val="ConsPlusNormal"/>
        <w:ind w:firstLine="540"/>
        <w:jc w:val="both"/>
        <w:rPr>
          <w:sz w:val="24"/>
          <w:szCs w:val="24"/>
        </w:rPr>
      </w:pPr>
      <w:r w:rsidRPr="001C0490">
        <w:rPr>
          <w:sz w:val="24"/>
          <w:szCs w:val="24"/>
        </w:rPr>
        <w:t>1</w:t>
      </w:r>
      <w:r w:rsidR="00AC7EE5" w:rsidRPr="001C0490">
        <w:rPr>
          <w:sz w:val="24"/>
          <w:szCs w:val="24"/>
        </w:rPr>
        <w:t>)суммы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AC7EE5" w:rsidRPr="001C0490" w:rsidRDefault="00DF7A77" w:rsidP="00C740F0">
      <w:pPr>
        <w:pStyle w:val="ConsPlusNormal"/>
        <w:ind w:firstLine="540"/>
        <w:jc w:val="both"/>
        <w:rPr>
          <w:sz w:val="24"/>
          <w:szCs w:val="24"/>
        </w:rPr>
      </w:pPr>
      <w:r>
        <w:rPr>
          <w:sz w:val="24"/>
          <w:szCs w:val="24"/>
        </w:rPr>
        <w:t>2</w:t>
      </w:r>
      <w:r w:rsidR="00AC7EE5" w:rsidRPr="001C0490">
        <w:rPr>
          <w:sz w:val="24"/>
          <w:szCs w:val="24"/>
        </w:rPr>
        <w:t>)суммы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AC7EE5" w:rsidRPr="001C0490" w:rsidRDefault="00AC7EE5" w:rsidP="00C740F0">
      <w:pPr>
        <w:pStyle w:val="ConsPlusNormal"/>
        <w:ind w:firstLine="540"/>
        <w:jc w:val="both"/>
        <w:rPr>
          <w:sz w:val="24"/>
          <w:szCs w:val="24"/>
        </w:rPr>
      </w:pPr>
      <w:r w:rsidRPr="001C0490">
        <w:rPr>
          <w:sz w:val="24"/>
          <w:szCs w:val="24"/>
        </w:rPr>
        <w:t>2</w:t>
      </w:r>
      <w:r w:rsidR="000C5D4D">
        <w:rPr>
          <w:sz w:val="24"/>
          <w:szCs w:val="24"/>
        </w:rPr>
        <w:t>5</w:t>
      </w:r>
      <w:r w:rsidRPr="001C0490">
        <w:rPr>
          <w:sz w:val="24"/>
          <w:szCs w:val="24"/>
        </w:rPr>
        <w:t>.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w:t>
      </w:r>
      <w:r w:rsidR="001C0490" w:rsidRPr="001C0490">
        <w:rPr>
          <w:sz w:val="24"/>
          <w:szCs w:val="24"/>
        </w:rPr>
        <w:t>, либо по решению учредителя, из нескольких отраслевых корректирующих коэффициентов</w:t>
      </w:r>
      <w:r w:rsidRPr="001C0490">
        <w:rPr>
          <w:sz w:val="24"/>
          <w:szCs w:val="24"/>
        </w:rPr>
        <w:t>.</w:t>
      </w:r>
    </w:p>
    <w:p w:rsidR="005652BB" w:rsidRPr="005652BB" w:rsidRDefault="00B54290" w:rsidP="00C740F0">
      <w:pPr>
        <w:pStyle w:val="ConsPlusNormal"/>
        <w:ind w:firstLine="540"/>
        <w:jc w:val="both"/>
        <w:rPr>
          <w:sz w:val="24"/>
          <w:szCs w:val="24"/>
        </w:rPr>
      </w:pPr>
      <w:r w:rsidRPr="005652BB">
        <w:rPr>
          <w:sz w:val="24"/>
          <w:szCs w:val="24"/>
        </w:rPr>
        <w:t>2</w:t>
      </w:r>
      <w:r w:rsidR="000C5D4D">
        <w:rPr>
          <w:sz w:val="24"/>
          <w:szCs w:val="24"/>
        </w:rPr>
        <w:t>6</w:t>
      </w:r>
      <w:r w:rsidR="00AC7EE5" w:rsidRPr="005652BB">
        <w:rPr>
          <w:sz w:val="24"/>
          <w:szCs w:val="24"/>
        </w:rPr>
        <w:t>.</w:t>
      </w:r>
      <w:r w:rsidR="001C0490" w:rsidRPr="005652BB">
        <w:rPr>
          <w:sz w:val="24"/>
          <w:szCs w:val="24"/>
        </w:rPr>
        <w:t>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AC7EE5" w:rsidRPr="005652BB" w:rsidRDefault="00AC7EE5" w:rsidP="00C740F0">
      <w:pPr>
        <w:pStyle w:val="ConsPlusNormal"/>
        <w:ind w:firstLine="540"/>
        <w:jc w:val="both"/>
        <w:rPr>
          <w:sz w:val="24"/>
          <w:szCs w:val="24"/>
        </w:rPr>
      </w:pPr>
      <w:r w:rsidRPr="005652BB">
        <w:rPr>
          <w:sz w:val="24"/>
          <w:szCs w:val="24"/>
        </w:rPr>
        <w:t>Значение территориального корректирующего коэффициента утверждается органом ГРБС,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 и рассчитывается в соответствии с Порядком определения нормативных затрат.</w:t>
      </w:r>
    </w:p>
    <w:p w:rsidR="00AC7EE5" w:rsidRPr="005652BB" w:rsidRDefault="00B54290" w:rsidP="00C740F0">
      <w:pPr>
        <w:pStyle w:val="ConsPlusNormal"/>
        <w:ind w:firstLine="540"/>
        <w:jc w:val="both"/>
        <w:rPr>
          <w:sz w:val="24"/>
          <w:szCs w:val="24"/>
        </w:rPr>
      </w:pPr>
      <w:r w:rsidRPr="005652BB">
        <w:rPr>
          <w:sz w:val="24"/>
          <w:szCs w:val="24"/>
        </w:rPr>
        <w:t>2</w:t>
      </w:r>
      <w:r w:rsidR="000C5D4D">
        <w:rPr>
          <w:sz w:val="24"/>
          <w:szCs w:val="24"/>
        </w:rPr>
        <w:t>7</w:t>
      </w:r>
      <w:r w:rsidR="00AC7EE5" w:rsidRPr="005652BB">
        <w:rPr>
          <w:sz w:val="24"/>
          <w:szCs w:val="24"/>
        </w:rPr>
        <w:t>. Отраслевой корректирующий коэффициент учитывает показатели отраслевой специфики, в том числе с учетом показателей качества муниципальной услуги, и определяется в соответствии с Порядком определения нормативных затрат.</w:t>
      </w:r>
    </w:p>
    <w:p w:rsidR="00AC7EE5" w:rsidRDefault="00AC7EE5" w:rsidP="00C740F0">
      <w:pPr>
        <w:pStyle w:val="ConsPlusNormal"/>
        <w:ind w:firstLine="540"/>
        <w:jc w:val="both"/>
        <w:rPr>
          <w:sz w:val="24"/>
          <w:szCs w:val="24"/>
        </w:rPr>
      </w:pPr>
      <w:r w:rsidRPr="005652BB">
        <w:rPr>
          <w:sz w:val="24"/>
          <w:szCs w:val="24"/>
        </w:rPr>
        <w:t>Значение отраслевого корректирующего коэффициента утверждается ГРБС.</w:t>
      </w:r>
    </w:p>
    <w:p w:rsidR="005652BB" w:rsidRPr="005652BB" w:rsidRDefault="000C5D4D" w:rsidP="00C740F0">
      <w:pPr>
        <w:pStyle w:val="ConsPlusNormal"/>
        <w:ind w:firstLine="540"/>
        <w:jc w:val="both"/>
        <w:rPr>
          <w:sz w:val="24"/>
          <w:szCs w:val="24"/>
        </w:rPr>
      </w:pPr>
      <w:r>
        <w:rPr>
          <w:sz w:val="24"/>
          <w:szCs w:val="24"/>
        </w:rPr>
        <w:t>28</w:t>
      </w:r>
      <w:r w:rsidR="00902260">
        <w:rPr>
          <w:sz w:val="24"/>
          <w:szCs w:val="24"/>
        </w:rPr>
        <w:t>.</w:t>
      </w:r>
      <w:r w:rsidR="005652BB" w:rsidRPr="005652BB">
        <w:rPr>
          <w:sz w:val="24"/>
          <w:szCs w:val="24"/>
        </w:rPr>
        <w:t xml:space="preserve"> Значения базовых нормативов затрат на оказание муниципальных услуг и отраслевых корректирующих коэффициентов подлежат размещению в порядке, установленном Министерством финансов Российской Федерации, на официальном сайте в информационно-телекоммуникационной сети "Интернет" по размещению информации о государственных и муниципальных учреждениях (</w:t>
      </w:r>
      <w:r w:rsidR="005652BB">
        <w:rPr>
          <w:sz w:val="24"/>
          <w:szCs w:val="24"/>
        </w:rPr>
        <w:t>www.bus.gov.ru).</w:t>
      </w:r>
    </w:p>
    <w:p w:rsidR="00AC7EE5" w:rsidRPr="00EC66E0" w:rsidRDefault="000C5D4D" w:rsidP="00C740F0">
      <w:pPr>
        <w:pStyle w:val="ConsPlusNormal"/>
        <w:ind w:firstLine="540"/>
        <w:jc w:val="both"/>
        <w:rPr>
          <w:sz w:val="24"/>
          <w:szCs w:val="24"/>
        </w:rPr>
      </w:pPr>
      <w:bookmarkStart w:id="3" w:name="Par124"/>
      <w:bookmarkEnd w:id="3"/>
      <w:r>
        <w:rPr>
          <w:sz w:val="24"/>
          <w:szCs w:val="24"/>
        </w:rPr>
        <w:t>29</w:t>
      </w:r>
      <w:r w:rsidR="00AC7EE5" w:rsidRPr="00EC66E0">
        <w:rPr>
          <w:sz w:val="24"/>
          <w:szCs w:val="24"/>
        </w:rPr>
        <w:t>.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AC7EE5" w:rsidRDefault="00AC7EE5" w:rsidP="00C740F0">
      <w:pPr>
        <w:pStyle w:val="ConsPlusNormal"/>
        <w:ind w:firstLine="540"/>
        <w:jc w:val="both"/>
        <w:rPr>
          <w:sz w:val="24"/>
          <w:szCs w:val="24"/>
        </w:rPr>
      </w:pPr>
      <w:proofErr w:type="gramStart"/>
      <w:r w:rsidRPr="00EC66E0">
        <w:rPr>
          <w:sz w:val="24"/>
          <w:szCs w:val="24"/>
        </w:rPr>
        <w:t>В случае</w:t>
      </w:r>
      <w:r w:rsidR="007F0B16" w:rsidRPr="00EC66E0">
        <w:rPr>
          <w:sz w:val="24"/>
          <w:szCs w:val="24"/>
        </w:rPr>
        <w:t>,</w:t>
      </w:r>
      <w:r w:rsidRPr="00EC66E0">
        <w:rPr>
          <w:sz w:val="24"/>
          <w:szCs w:val="24"/>
        </w:rPr>
        <w:t xml:space="preserve"> если муниципальное бюджетное или автономное учреждение оказывает муниципальные услуги (выполняет работы) для физических и юридических лиц за плату</w:t>
      </w:r>
      <w:r w:rsidR="003D247B">
        <w:rPr>
          <w:sz w:val="24"/>
          <w:szCs w:val="24"/>
        </w:rPr>
        <w:t>, а также  осуществляет иную приносящую доход деятельность</w:t>
      </w:r>
      <w:r w:rsidRPr="00EC66E0">
        <w:rPr>
          <w:sz w:val="24"/>
          <w:szCs w:val="24"/>
        </w:rPr>
        <w:t xml:space="preserve"> (далее - платная деятельность) сверх установленного муниципального задания, затраты, указанные в </w:t>
      </w:r>
      <w:hyperlink w:anchor="Par124" w:tooltip="23.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 w:history="1">
        <w:r w:rsidRPr="00EC66E0">
          <w:rPr>
            <w:sz w:val="24"/>
            <w:szCs w:val="24"/>
          </w:rPr>
          <w:t>абзаце первом</w:t>
        </w:r>
      </w:hyperlink>
      <w:r w:rsidRPr="00EC66E0">
        <w:rPr>
          <w:sz w:val="24"/>
          <w:szCs w:val="24"/>
        </w:rPr>
        <w:t xml:space="preserve"> настоящего пункта, рассчитываются с применением коэффициента платной деятельности, который определяется как отношение планируемого объема</w:t>
      </w:r>
      <w:r w:rsidR="006617ED">
        <w:rPr>
          <w:sz w:val="24"/>
          <w:szCs w:val="24"/>
        </w:rPr>
        <w:t xml:space="preserve"> субсидии на </w:t>
      </w:r>
      <w:r w:rsidRPr="00EC66E0">
        <w:rPr>
          <w:sz w:val="24"/>
          <w:szCs w:val="24"/>
        </w:rPr>
        <w:t xml:space="preserve"> финансово</w:t>
      </w:r>
      <w:r w:rsidR="00DF7A77">
        <w:rPr>
          <w:sz w:val="24"/>
          <w:szCs w:val="24"/>
        </w:rPr>
        <w:t>е</w:t>
      </w:r>
      <w:r w:rsidRPr="00EC66E0">
        <w:rPr>
          <w:sz w:val="24"/>
          <w:szCs w:val="24"/>
        </w:rPr>
        <w:t xml:space="preserve"> обеспечени</w:t>
      </w:r>
      <w:r w:rsidR="00DF7A77">
        <w:rPr>
          <w:sz w:val="24"/>
          <w:szCs w:val="24"/>
        </w:rPr>
        <w:t>е</w:t>
      </w:r>
      <w:r w:rsidRPr="00EC66E0">
        <w:rPr>
          <w:sz w:val="24"/>
          <w:szCs w:val="24"/>
        </w:rPr>
        <w:t xml:space="preserve"> выполнения муниципального задания</w:t>
      </w:r>
      <w:proofErr w:type="gramEnd"/>
      <w:r w:rsidRPr="00EC66E0">
        <w:rPr>
          <w:sz w:val="24"/>
          <w:szCs w:val="24"/>
        </w:rPr>
        <w:t>, к общей сумме, планируемы</w:t>
      </w:r>
      <w:r w:rsidR="006617ED">
        <w:rPr>
          <w:sz w:val="24"/>
          <w:szCs w:val="24"/>
        </w:rPr>
        <w:t>х</w:t>
      </w:r>
      <w:r w:rsidRPr="00EC66E0">
        <w:rPr>
          <w:sz w:val="24"/>
          <w:szCs w:val="24"/>
        </w:rPr>
        <w:t xml:space="preserve"> поступлени</w:t>
      </w:r>
      <w:r w:rsidR="006617ED">
        <w:rPr>
          <w:sz w:val="24"/>
          <w:szCs w:val="24"/>
        </w:rPr>
        <w:t xml:space="preserve">й, включающей </w:t>
      </w:r>
      <w:r w:rsidRPr="00EC66E0">
        <w:rPr>
          <w:sz w:val="24"/>
          <w:szCs w:val="24"/>
        </w:rPr>
        <w:t xml:space="preserve"> поступлени</w:t>
      </w:r>
      <w:r w:rsidR="006617ED">
        <w:rPr>
          <w:sz w:val="24"/>
          <w:szCs w:val="24"/>
        </w:rPr>
        <w:t>я от субсидии и доходов от платной деятельности, определяемых исходя из объемов указанных поступлений</w:t>
      </w:r>
      <w:r w:rsidRPr="00EC66E0">
        <w:rPr>
          <w:sz w:val="24"/>
          <w:szCs w:val="24"/>
        </w:rPr>
        <w:t>, полученных в отчетном финансовом году (далее - коэффициент платной деятельности).</w:t>
      </w:r>
    </w:p>
    <w:p w:rsidR="00902260" w:rsidRPr="00EC66E0" w:rsidRDefault="00902260" w:rsidP="00C740F0">
      <w:pPr>
        <w:pStyle w:val="ConsPlusNormal"/>
        <w:ind w:firstLine="540"/>
        <w:jc w:val="both"/>
        <w:rPr>
          <w:sz w:val="24"/>
          <w:szCs w:val="24"/>
        </w:rPr>
      </w:pPr>
      <w:r>
        <w:rPr>
          <w:sz w:val="24"/>
          <w:szCs w:val="24"/>
        </w:rPr>
        <w:t xml:space="preserve">При расчете коэффициента платной деятельности не учитываются поступления в виде целевых субсидий, предоставляемых из бюджета района,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w:t>
      </w:r>
      <w:r>
        <w:rPr>
          <w:sz w:val="24"/>
          <w:szCs w:val="24"/>
        </w:rPr>
        <w:lastRenderedPageBreak/>
        <w:t>эксплуатацией имущества, переданного в аренду (безвозмездное пользование).</w:t>
      </w:r>
    </w:p>
    <w:p w:rsidR="00AC7EE5" w:rsidRPr="00EC66E0" w:rsidRDefault="00AC7EE5" w:rsidP="00C740F0">
      <w:pPr>
        <w:pStyle w:val="ConsPlusNormal"/>
        <w:ind w:firstLine="540"/>
        <w:jc w:val="both"/>
        <w:rPr>
          <w:sz w:val="24"/>
          <w:szCs w:val="24"/>
        </w:rPr>
      </w:pPr>
      <w:r w:rsidRPr="00EC66E0">
        <w:rPr>
          <w:sz w:val="24"/>
          <w:szCs w:val="24"/>
        </w:rPr>
        <w:t>3</w:t>
      </w:r>
      <w:r w:rsidR="000C5D4D">
        <w:rPr>
          <w:sz w:val="24"/>
          <w:szCs w:val="24"/>
        </w:rPr>
        <w:t>0</w:t>
      </w:r>
      <w:r w:rsidRPr="00EC66E0">
        <w:rPr>
          <w:sz w:val="24"/>
          <w:szCs w:val="24"/>
        </w:rPr>
        <w:t xml:space="preserve">. </w:t>
      </w:r>
      <w:proofErr w:type="gramStart"/>
      <w:r w:rsidRPr="00EC66E0">
        <w:rPr>
          <w:sz w:val="24"/>
          <w:szCs w:val="24"/>
        </w:rPr>
        <w:t>В случае</w:t>
      </w:r>
      <w:r w:rsidR="0029527F" w:rsidRPr="00EC66E0">
        <w:rPr>
          <w:sz w:val="24"/>
          <w:szCs w:val="24"/>
        </w:rPr>
        <w:t>,</w:t>
      </w:r>
      <w:r w:rsidRPr="00EC66E0">
        <w:rPr>
          <w:sz w:val="24"/>
          <w:szCs w:val="24"/>
        </w:rPr>
        <w:t xml:space="preserve"> если муниципальное бюджетное или автономное учреждение осуществляет платную деятельность в рамках установленного муниципального задания, по которому 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w:t>
      </w:r>
      <w:proofErr w:type="gramEnd"/>
      <w:r w:rsidRPr="00EC66E0">
        <w:rPr>
          <w:sz w:val="24"/>
          <w:szCs w:val="24"/>
        </w:rPr>
        <w:t xml:space="preserve"> среднего значения размера платы (цены, тарифа), установленного в муниципальном задании, </w:t>
      </w:r>
      <w:r w:rsidR="00D6244D">
        <w:rPr>
          <w:sz w:val="24"/>
          <w:szCs w:val="24"/>
        </w:rPr>
        <w:t>ГРБС</w:t>
      </w:r>
      <w:r w:rsidRPr="00EC66E0">
        <w:rPr>
          <w:sz w:val="24"/>
          <w:szCs w:val="24"/>
        </w:rPr>
        <w:t>, с учетом положений, установленных федеральными законами</w:t>
      </w:r>
      <w:r w:rsidR="00A3742B">
        <w:rPr>
          <w:sz w:val="24"/>
          <w:szCs w:val="24"/>
        </w:rPr>
        <w:t xml:space="preserve">, законами субъекта </w:t>
      </w:r>
      <w:r w:rsidR="00E21C6C">
        <w:rPr>
          <w:sz w:val="24"/>
          <w:szCs w:val="24"/>
        </w:rPr>
        <w:t xml:space="preserve"> и муниципальными правовыми актами</w:t>
      </w:r>
      <w:r w:rsidRPr="00EC66E0">
        <w:rPr>
          <w:sz w:val="24"/>
          <w:szCs w:val="24"/>
        </w:rPr>
        <w:t>.</w:t>
      </w:r>
    </w:p>
    <w:p w:rsidR="00AC7EE5" w:rsidRPr="00EC66E0" w:rsidRDefault="00AC7EE5" w:rsidP="00C740F0">
      <w:pPr>
        <w:pStyle w:val="ConsPlusNormal"/>
        <w:ind w:firstLine="540"/>
        <w:jc w:val="both"/>
        <w:rPr>
          <w:sz w:val="24"/>
          <w:szCs w:val="24"/>
        </w:rPr>
      </w:pPr>
      <w:bookmarkStart w:id="4" w:name="Par128"/>
      <w:bookmarkEnd w:id="4"/>
      <w:r w:rsidRPr="00EC66E0">
        <w:rPr>
          <w:sz w:val="24"/>
          <w:szCs w:val="24"/>
        </w:rPr>
        <w:t>3</w:t>
      </w:r>
      <w:r w:rsidR="000C5D4D">
        <w:rPr>
          <w:sz w:val="24"/>
          <w:szCs w:val="24"/>
        </w:rPr>
        <w:t>1</w:t>
      </w:r>
      <w:r w:rsidRPr="00EC66E0">
        <w:rPr>
          <w:sz w:val="24"/>
          <w:szCs w:val="24"/>
        </w:rPr>
        <w:t>. Нормативные затраты, определяемые в соответствии с настоящим Порядком, учитываются при формировании обоснований бюджетных ассигнований бюджета муниципального образования «Александровский район» на очередной финансовый год и плановый период.</w:t>
      </w:r>
    </w:p>
    <w:p w:rsidR="00AC7EE5" w:rsidRPr="00EC66E0" w:rsidRDefault="00AC7EE5" w:rsidP="00C740F0">
      <w:pPr>
        <w:pStyle w:val="ConsPlusNormal"/>
        <w:ind w:firstLine="540"/>
        <w:jc w:val="both"/>
        <w:rPr>
          <w:sz w:val="24"/>
          <w:szCs w:val="24"/>
        </w:rPr>
      </w:pPr>
      <w:r w:rsidRPr="00EC66E0">
        <w:rPr>
          <w:sz w:val="24"/>
          <w:szCs w:val="24"/>
        </w:rPr>
        <w:t>3</w:t>
      </w:r>
      <w:r w:rsidR="000C5D4D">
        <w:rPr>
          <w:sz w:val="24"/>
          <w:szCs w:val="24"/>
        </w:rPr>
        <w:t>2</w:t>
      </w:r>
      <w:r w:rsidRPr="00EC66E0">
        <w:rPr>
          <w:sz w:val="24"/>
          <w:szCs w:val="24"/>
        </w:rPr>
        <w:t>. Финансовое обеспечение выполнения муниципального задания осуществляется в пределах бюджетных ассигнований, предусмотренных в бюджете муниципального образования «Александровский район» на указанные цели.</w:t>
      </w:r>
    </w:p>
    <w:p w:rsidR="00AC7EE5" w:rsidRPr="00EC66E0" w:rsidRDefault="00AC7EE5" w:rsidP="00C740F0">
      <w:pPr>
        <w:pStyle w:val="ConsPlusNormal"/>
        <w:ind w:firstLine="540"/>
        <w:jc w:val="both"/>
        <w:rPr>
          <w:sz w:val="24"/>
          <w:szCs w:val="24"/>
        </w:rPr>
      </w:pPr>
      <w:r w:rsidRPr="00EC66E0">
        <w:rPr>
          <w:sz w:val="24"/>
          <w:szCs w:val="24"/>
        </w:rPr>
        <w:t>Финансовое обеспечение выполнения муниципального задания муниципальным бюджетным или автономным учреждением осуществляется путем предоставления субсидии.</w:t>
      </w:r>
    </w:p>
    <w:p w:rsidR="00AC7EE5" w:rsidRPr="00EC66E0" w:rsidRDefault="00AC7EE5" w:rsidP="00C740F0">
      <w:pPr>
        <w:pStyle w:val="ConsPlusNormal"/>
        <w:ind w:firstLine="540"/>
        <w:jc w:val="both"/>
        <w:rPr>
          <w:sz w:val="24"/>
          <w:szCs w:val="24"/>
        </w:rPr>
      </w:pPr>
      <w:r w:rsidRPr="00EC66E0">
        <w:rPr>
          <w:sz w:val="24"/>
          <w:szCs w:val="24"/>
        </w:rPr>
        <w:t>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w:t>
      </w:r>
    </w:p>
    <w:p w:rsidR="00AC7EE5" w:rsidRPr="00EC66E0" w:rsidRDefault="00AC7EE5" w:rsidP="00C740F0">
      <w:pPr>
        <w:pStyle w:val="ConsPlusNormal"/>
        <w:ind w:firstLine="540"/>
        <w:jc w:val="both"/>
        <w:rPr>
          <w:sz w:val="24"/>
          <w:szCs w:val="24"/>
        </w:rPr>
      </w:pPr>
      <w:r w:rsidRPr="00EC66E0">
        <w:rPr>
          <w:sz w:val="24"/>
          <w:szCs w:val="24"/>
        </w:rPr>
        <w:t>3</w:t>
      </w:r>
      <w:r w:rsidR="00AC68B6">
        <w:rPr>
          <w:sz w:val="24"/>
          <w:szCs w:val="24"/>
        </w:rPr>
        <w:t>3</w:t>
      </w:r>
      <w:r w:rsidRPr="00EC66E0">
        <w:rPr>
          <w:sz w:val="24"/>
          <w:szCs w:val="24"/>
        </w:rPr>
        <w:t xml:space="preserve">. </w:t>
      </w:r>
      <w:r w:rsidR="005C4155" w:rsidRPr="00EC66E0">
        <w:rPr>
          <w:sz w:val="24"/>
          <w:szCs w:val="24"/>
        </w:rPr>
        <w:t>Изменение</w:t>
      </w:r>
      <w:r w:rsidRPr="00EC66E0">
        <w:rPr>
          <w:sz w:val="24"/>
          <w:szCs w:val="24"/>
        </w:rPr>
        <w:t xml:space="preserve">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rsidR="008950AC" w:rsidRDefault="008950AC" w:rsidP="00134F17">
      <w:pPr>
        <w:pStyle w:val="ConsPlusNormal"/>
        <w:jc w:val="center"/>
        <w:rPr>
          <w:sz w:val="24"/>
          <w:szCs w:val="24"/>
        </w:rPr>
      </w:pPr>
    </w:p>
    <w:p w:rsidR="00BE4B1E" w:rsidRPr="00EC66E0" w:rsidRDefault="00134F17" w:rsidP="00134F17">
      <w:pPr>
        <w:pStyle w:val="ConsPlusNormal"/>
        <w:jc w:val="center"/>
        <w:rPr>
          <w:sz w:val="24"/>
          <w:szCs w:val="24"/>
        </w:rPr>
      </w:pPr>
      <w:r w:rsidRPr="00EC66E0">
        <w:rPr>
          <w:sz w:val="24"/>
          <w:szCs w:val="24"/>
        </w:rPr>
        <w:t xml:space="preserve">Глава 4. Предоставление субсидий </w:t>
      </w:r>
      <w:proofErr w:type="gramStart"/>
      <w:r w:rsidRPr="00EC66E0">
        <w:rPr>
          <w:sz w:val="24"/>
          <w:szCs w:val="24"/>
        </w:rPr>
        <w:t>муниципальным</w:t>
      </w:r>
      <w:proofErr w:type="gramEnd"/>
      <w:r w:rsidRPr="00EC66E0">
        <w:rPr>
          <w:sz w:val="24"/>
          <w:szCs w:val="24"/>
        </w:rPr>
        <w:t xml:space="preserve"> бюджетным</w:t>
      </w:r>
    </w:p>
    <w:p w:rsidR="00134F17" w:rsidRPr="00EC66E0" w:rsidRDefault="00134F17" w:rsidP="00BE4B1E">
      <w:pPr>
        <w:pStyle w:val="ConsPlusNormal"/>
        <w:spacing w:line="360" w:lineRule="auto"/>
        <w:jc w:val="center"/>
        <w:rPr>
          <w:sz w:val="24"/>
          <w:szCs w:val="24"/>
        </w:rPr>
      </w:pPr>
      <w:r w:rsidRPr="00EC66E0">
        <w:rPr>
          <w:sz w:val="24"/>
          <w:szCs w:val="24"/>
        </w:rPr>
        <w:t>и автономным</w:t>
      </w:r>
      <w:r w:rsidR="00BE4B1E" w:rsidRPr="00EC66E0">
        <w:rPr>
          <w:sz w:val="24"/>
          <w:szCs w:val="24"/>
        </w:rPr>
        <w:t xml:space="preserve"> </w:t>
      </w:r>
      <w:r w:rsidRPr="00EC66E0">
        <w:rPr>
          <w:sz w:val="24"/>
          <w:szCs w:val="24"/>
        </w:rPr>
        <w:t>учреждениям на финансовое обеспечение муниципального задания</w:t>
      </w:r>
    </w:p>
    <w:p w:rsidR="00AC7EE5" w:rsidRPr="00EC66E0" w:rsidRDefault="00B54290" w:rsidP="00C740F0">
      <w:pPr>
        <w:autoSpaceDE w:val="0"/>
        <w:autoSpaceDN w:val="0"/>
        <w:adjustRightInd w:val="0"/>
        <w:spacing w:after="0" w:line="240" w:lineRule="auto"/>
        <w:ind w:firstLine="540"/>
        <w:jc w:val="both"/>
        <w:rPr>
          <w:rFonts w:ascii="Times New Roman" w:hAnsi="Times New Roman"/>
          <w:sz w:val="24"/>
          <w:szCs w:val="24"/>
        </w:rPr>
      </w:pPr>
      <w:r w:rsidRPr="00EC66E0">
        <w:rPr>
          <w:rFonts w:ascii="Times New Roman" w:hAnsi="Times New Roman"/>
          <w:sz w:val="24"/>
          <w:szCs w:val="24"/>
        </w:rPr>
        <w:t>3</w:t>
      </w:r>
      <w:r w:rsidR="00AC68B6">
        <w:rPr>
          <w:rFonts w:ascii="Times New Roman" w:hAnsi="Times New Roman"/>
          <w:sz w:val="24"/>
          <w:szCs w:val="24"/>
        </w:rPr>
        <w:t>4</w:t>
      </w:r>
      <w:r w:rsidR="00AC7EE5" w:rsidRPr="00EC66E0">
        <w:rPr>
          <w:rFonts w:ascii="Times New Roman" w:hAnsi="Times New Roman"/>
          <w:sz w:val="24"/>
          <w:szCs w:val="24"/>
        </w:rPr>
        <w:t xml:space="preserve">. Предоставление субсидий муниципальным бюджетным и автономным учреждениям на финансовое обеспечение муниципального задания осуществляется на основании </w:t>
      </w:r>
      <w:hyperlink r:id="rId11" w:history="1">
        <w:r w:rsidR="00AC7EE5" w:rsidRPr="00EC66E0">
          <w:rPr>
            <w:rFonts w:ascii="Times New Roman" w:hAnsi="Times New Roman"/>
            <w:sz w:val="24"/>
            <w:szCs w:val="24"/>
          </w:rPr>
          <w:t>соглашения</w:t>
        </w:r>
      </w:hyperlink>
      <w:r w:rsidR="00AC7EE5" w:rsidRPr="00EC66E0">
        <w:rPr>
          <w:rFonts w:ascii="Times New Roman" w:hAnsi="Times New Roman"/>
          <w:sz w:val="24"/>
          <w:szCs w:val="24"/>
        </w:rPr>
        <w:t xml:space="preserve">, заключаемого между </w:t>
      </w:r>
      <w:r w:rsidR="00DF7A77">
        <w:rPr>
          <w:rFonts w:ascii="Times New Roman" w:hAnsi="Times New Roman"/>
          <w:sz w:val="24"/>
          <w:szCs w:val="24"/>
        </w:rPr>
        <w:t>ГРБС</w:t>
      </w:r>
      <w:r w:rsidR="00AC7EE5" w:rsidRPr="00EC66E0">
        <w:rPr>
          <w:rFonts w:ascii="Times New Roman" w:hAnsi="Times New Roman"/>
          <w:sz w:val="24"/>
          <w:szCs w:val="24"/>
        </w:rPr>
        <w:t xml:space="preserve"> и муниципальным учреждением по форме согласно </w:t>
      </w:r>
      <w:r w:rsidR="00A3742B">
        <w:rPr>
          <w:rFonts w:ascii="Times New Roman" w:hAnsi="Times New Roman"/>
          <w:sz w:val="24"/>
          <w:szCs w:val="24"/>
        </w:rPr>
        <w:t>П</w:t>
      </w:r>
      <w:r w:rsidR="00AC7EE5" w:rsidRPr="00EC66E0">
        <w:rPr>
          <w:rFonts w:ascii="Times New Roman" w:hAnsi="Times New Roman"/>
          <w:sz w:val="24"/>
          <w:szCs w:val="24"/>
        </w:rPr>
        <w:t xml:space="preserve">риложению </w:t>
      </w:r>
      <w:r w:rsidR="00A3742B">
        <w:rPr>
          <w:rFonts w:ascii="Times New Roman" w:hAnsi="Times New Roman"/>
          <w:sz w:val="24"/>
          <w:szCs w:val="24"/>
        </w:rPr>
        <w:t xml:space="preserve">№ </w:t>
      </w:r>
      <w:r w:rsidR="00064E65">
        <w:rPr>
          <w:rFonts w:ascii="Times New Roman" w:hAnsi="Times New Roman"/>
          <w:sz w:val="24"/>
          <w:szCs w:val="24"/>
        </w:rPr>
        <w:t>5</w:t>
      </w:r>
      <w:r w:rsidR="00AC7EE5" w:rsidRPr="00EC66E0">
        <w:rPr>
          <w:rFonts w:ascii="Times New Roman" w:hAnsi="Times New Roman"/>
          <w:sz w:val="24"/>
          <w:szCs w:val="24"/>
        </w:rPr>
        <w:t xml:space="preserve"> к настоящему Порядку.</w:t>
      </w:r>
    </w:p>
    <w:p w:rsidR="00AC7EE5" w:rsidRDefault="00AC7EE5" w:rsidP="00C740F0">
      <w:pPr>
        <w:autoSpaceDE w:val="0"/>
        <w:autoSpaceDN w:val="0"/>
        <w:adjustRightInd w:val="0"/>
        <w:spacing w:after="0" w:line="240" w:lineRule="auto"/>
        <w:ind w:firstLine="540"/>
        <w:jc w:val="both"/>
        <w:rPr>
          <w:rFonts w:ascii="Times New Roman" w:hAnsi="Times New Roman"/>
          <w:sz w:val="24"/>
          <w:szCs w:val="24"/>
        </w:rPr>
      </w:pPr>
      <w:r w:rsidRPr="00EC66E0">
        <w:rPr>
          <w:rFonts w:ascii="Times New Roman" w:hAnsi="Times New Roman"/>
          <w:sz w:val="24"/>
          <w:szCs w:val="24"/>
        </w:rPr>
        <w:t xml:space="preserve">Указанное соглашение </w:t>
      </w:r>
      <w:proofErr w:type="gramStart"/>
      <w:r w:rsidRPr="00EC66E0">
        <w:rPr>
          <w:rFonts w:ascii="Times New Roman" w:hAnsi="Times New Roman"/>
          <w:sz w:val="24"/>
          <w:szCs w:val="24"/>
        </w:rPr>
        <w:t>заключается не позднее пяти рабочих дней после утверждения муниципального задания и определяет</w:t>
      </w:r>
      <w:proofErr w:type="gramEnd"/>
      <w:r w:rsidRPr="00EC66E0">
        <w:rPr>
          <w:rFonts w:ascii="Times New Roman" w:hAnsi="Times New Roman"/>
          <w:sz w:val="24"/>
          <w:szCs w:val="24"/>
        </w:rPr>
        <w:t xml:space="preserve"> порядок и условия предоставления субсидии, включая ее объем и периодичность перечисления в течение финансового года, права, обязанности и ответственность сторон Соглашения</w:t>
      </w:r>
      <w:r w:rsidR="00382A5E" w:rsidRPr="00EC66E0">
        <w:rPr>
          <w:rFonts w:ascii="Times New Roman" w:hAnsi="Times New Roman"/>
          <w:sz w:val="24"/>
          <w:szCs w:val="24"/>
        </w:rPr>
        <w:t>, с учетом требований настоящего Порядка</w:t>
      </w:r>
      <w:r w:rsidRPr="00EC66E0">
        <w:rPr>
          <w:rFonts w:ascii="Times New Roman" w:hAnsi="Times New Roman"/>
          <w:sz w:val="24"/>
          <w:szCs w:val="24"/>
        </w:rPr>
        <w:t>.</w:t>
      </w:r>
    </w:p>
    <w:p w:rsidR="00AC7EE5" w:rsidRPr="00EC66E0" w:rsidRDefault="00B54290" w:rsidP="00C740F0">
      <w:pPr>
        <w:autoSpaceDE w:val="0"/>
        <w:autoSpaceDN w:val="0"/>
        <w:adjustRightInd w:val="0"/>
        <w:spacing w:after="0" w:line="240" w:lineRule="auto"/>
        <w:ind w:firstLine="540"/>
        <w:jc w:val="both"/>
        <w:rPr>
          <w:rFonts w:ascii="Times New Roman" w:hAnsi="Times New Roman"/>
          <w:sz w:val="24"/>
          <w:szCs w:val="24"/>
        </w:rPr>
      </w:pPr>
      <w:r w:rsidRPr="00EC66E0">
        <w:rPr>
          <w:rFonts w:ascii="Times New Roman" w:hAnsi="Times New Roman"/>
          <w:sz w:val="24"/>
          <w:szCs w:val="24"/>
        </w:rPr>
        <w:t>3</w:t>
      </w:r>
      <w:r w:rsidR="00AC68B6">
        <w:rPr>
          <w:rFonts w:ascii="Times New Roman" w:hAnsi="Times New Roman"/>
          <w:sz w:val="24"/>
          <w:szCs w:val="24"/>
        </w:rPr>
        <w:t>5</w:t>
      </w:r>
      <w:r w:rsidR="00AC7EE5" w:rsidRPr="00EC66E0">
        <w:rPr>
          <w:rFonts w:ascii="Times New Roman" w:hAnsi="Times New Roman"/>
          <w:sz w:val="24"/>
          <w:szCs w:val="24"/>
        </w:rPr>
        <w:t>. Субсидия на финансовое обеспечение выполнения муниципального задания бюджетными учреждениями перечисляется в установленном законодательством и муниципальными правовыми актами порядке на лицевой счет муниципального бюджетного учреждения, открытый в Финансовом отделе.</w:t>
      </w:r>
    </w:p>
    <w:p w:rsidR="00AC7EE5" w:rsidRPr="00EC66E0" w:rsidRDefault="00AC7EE5" w:rsidP="00C740F0">
      <w:pPr>
        <w:autoSpaceDE w:val="0"/>
        <w:autoSpaceDN w:val="0"/>
        <w:adjustRightInd w:val="0"/>
        <w:spacing w:after="0" w:line="240" w:lineRule="auto"/>
        <w:ind w:firstLine="540"/>
        <w:jc w:val="both"/>
        <w:rPr>
          <w:rFonts w:ascii="Times New Roman" w:hAnsi="Times New Roman"/>
          <w:sz w:val="24"/>
          <w:szCs w:val="24"/>
        </w:rPr>
      </w:pPr>
      <w:r w:rsidRPr="00EC66E0">
        <w:rPr>
          <w:rFonts w:ascii="Times New Roman" w:hAnsi="Times New Roman"/>
          <w:sz w:val="24"/>
          <w:szCs w:val="24"/>
        </w:rPr>
        <w:t>Субсидия на финансовое обеспечение выполнения муниципального задания муниципальным автономным учреждением перечисляется в установленном законодательством и муниципальными правовыми актами порядке на счет, открытый в кредитной организации муниципальному автономному учреждению, или на лицевой счет муниципального автономного учреждения, открытый в Финансовом отделе. Определение счета для перечисления Субсидии на финансовое обеспечение выполнения муниципального задания муниципальным автономным учреждением осуществляется исходя из условий, предусмотренных действующим законодательством.</w:t>
      </w:r>
    </w:p>
    <w:p w:rsidR="00AC7EE5" w:rsidRPr="00C740F0" w:rsidRDefault="002E2132" w:rsidP="00C740F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3</w:t>
      </w:r>
      <w:r w:rsidR="00AC68B6">
        <w:rPr>
          <w:rFonts w:ascii="Times New Roman" w:hAnsi="Times New Roman"/>
          <w:sz w:val="24"/>
          <w:szCs w:val="24"/>
        </w:rPr>
        <w:t>6</w:t>
      </w:r>
      <w:r w:rsidR="00AC7EE5" w:rsidRPr="00C740F0">
        <w:rPr>
          <w:rFonts w:ascii="Times New Roman" w:hAnsi="Times New Roman"/>
          <w:sz w:val="24"/>
          <w:szCs w:val="24"/>
        </w:rPr>
        <w:t xml:space="preserve">. Перечисление субсидии осуществляется в соответствии с графиком, содержащимся в соглашении не реже одного раза в </w:t>
      </w:r>
      <w:r w:rsidR="00A3742B">
        <w:rPr>
          <w:rFonts w:ascii="Times New Roman" w:hAnsi="Times New Roman"/>
          <w:sz w:val="24"/>
          <w:szCs w:val="24"/>
        </w:rPr>
        <w:t>месяц</w:t>
      </w:r>
      <w:r w:rsidR="00AC7EE5" w:rsidRPr="00C740F0">
        <w:rPr>
          <w:rFonts w:ascii="Times New Roman" w:hAnsi="Times New Roman"/>
          <w:sz w:val="24"/>
          <w:szCs w:val="24"/>
        </w:rPr>
        <w:t xml:space="preserve"> в сумме, не превышающей:</w:t>
      </w:r>
    </w:p>
    <w:p w:rsidR="00AC7EE5" w:rsidRPr="00C740F0" w:rsidRDefault="00952C54" w:rsidP="00C740F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w:t>
      </w:r>
      <w:r w:rsidR="00AC7EE5" w:rsidRPr="00C740F0">
        <w:rPr>
          <w:rFonts w:ascii="Times New Roman" w:hAnsi="Times New Roman"/>
          <w:sz w:val="24"/>
          <w:szCs w:val="24"/>
        </w:rPr>
        <w:t>)25 процентов годового размера субсидии в течение I квартала;</w:t>
      </w:r>
    </w:p>
    <w:p w:rsidR="00AC7EE5" w:rsidRPr="00C740F0" w:rsidRDefault="00952C54" w:rsidP="00C740F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w:t>
      </w:r>
      <w:r w:rsidR="00AC7EE5" w:rsidRPr="00C740F0">
        <w:rPr>
          <w:rFonts w:ascii="Times New Roman" w:hAnsi="Times New Roman"/>
          <w:sz w:val="24"/>
          <w:szCs w:val="24"/>
        </w:rPr>
        <w:t>)50 процентов в течение первого полугодия;</w:t>
      </w:r>
    </w:p>
    <w:p w:rsidR="00AC7EE5" w:rsidRPr="00C740F0" w:rsidRDefault="00414122" w:rsidP="00C740F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w:t>
      </w:r>
      <w:r w:rsidR="00AC7EE5" w:rsidRPr="00C740F0">
        <w:rPr>
          <w:rFonts w:ascii="Times New Roman" w:hAnsi="Times New Roman"/>
          <w:sz w:val="24"/>
          <w:szCs w:val="24"/>
        </w:rPr>
        <w:t>)75 процентов годового размера субсидии в течение 9 месяцев.</w:t>
      </w:r>
    </w:p>
    <w:p w:rsidR="00AD0A6E" w:rsidRPr="00AD0A6E" w:rsidRDefault="009B0D66" w:rsidP="00AD0A6E">
      <w:pPr>
        <w:autoSpaceDE w:val="0"/>
        <w:autoSpaceDN w:val="0"/>
        <w:adjustRightInd w:val="0"/>
        <w:spacing w:after="0" w:line="240" w:lineRule="auto"/>
        <w:ind w:firstLine="567"/>
        <w:jc w:val="both"/>
        <w:rPr>
          <w:rFonts w:ascii="Times New Roman" w:hAnsi="Times New Roman"/>
          <w:sz w:val="24"/>
          <w:szCs w:val="24"/>
        </w:rPr>
      </w:pPr>
      <w:bookmarkStart w:id="5" w:name="Par245"/>
      <w:bookmarkEnd w:id="5"/>
      <w:r>
        <w:rPr>
          <w:rFonts w:ascii="Times New Roman" w:hAnsi="Times New Roman"/>
          <w:sz w:val="24"/>
          <w:szCs w:val="24"/>
        </w:rPr>
        <w:t>3</w:t>
      </w:r>
      <w:r w:rsidR="00AC68B6">
        <w:rPr>
          <w:rFonts w:ascii="Times New Roman" w:hAnsi="Times New Roman"/>
          <w:sz w:val="24"/>
          <w:szCs w:val="24"/>
        </w:rPr>
        <w:t>7</w:t>
      </w:r>
      <w:r w:rsidR="00AC7EE5" w:rsidRPr="00C740F0">
        <w:rPr>
          <w:rFonts w:ascii="Times New Roman" w:hAnsi="Times New Roman"/>
          <w:sz w:val="24"/>
          <w:szCs w:val="24"/>
        </w:rPr>
        <w:t xml:space="preserve">. </w:t>
      </w:r>
      <w:proofErr w:type="gramStart"/>
      <w:r w:rsidR="00AD0A6E" w:rsidRPr="00AD0A6E">
        <w:rPr>
          <w:rFonts w:ascii="Times New Roman" w:hAnsi="Times New Roman"/>
          <w:sz w:val="24"/>
          <w:szCs w:val="24"/>
        </w:rPr>
        <w:t xml:space="preserve">Перечисление платежа, завершающего выплату субсидии, в IV квартале должно осуществляться после предоставления в срок, установленный в муниципальном задании, учреждением предварительного отчета о выполнении муниципального задания в части предварительной оценки достижения плановых показателей годового объема оказания муниципальных услуг за соответствующий финансовый год, составленного по форме, аналогичной форме отчета о выполнении муниципального задания, предусмотренной </w:t>
      </w:r>
      <w:r w:rsidR="00A3742B">
        <w:rPr>
          <w:rFonts w:ascii="Times New Roman" w:hAnsi="Times New Roman"/>
          <w:sz w:val="24"/>
          <w:szCs w:val="24"/>
        </w:rPr>
        <w:t>П</w:t>
      </w:r>
      <w:r w:rsidR="00AD0A6E" w:rsidRPr="00AD0A6E">
        <w:rPr>
          <w:rFonts w:ascii="Times New Roman" w:hAnsi="Times New Roman"/>
          <w:sz w:val="24"/>
          <w:szCs w:val="24"/>
        </w:rPr>
        <w:t>риложением N 3 к настоящему Порядку.</w:t>
      </w:r>
      <w:proofErr w:type="gramEnd"/>
      <w:r w:rsidR="00AD0A6E" w:rsidRPr="00AD0A6E">
        <w:rPr>
          <w:rFonts w:ascii="Times New Roman" w:hAnsi="Times New Roman"/>
          <w:sz w:val="24"/>
          <w:szCs w:val="24"/>
        </w:rPr>
        <w:t xml:space="preserve"> В предварительном отчете указываются показатели по объему и качеству, запланированные к исполнению по завершении текущего финансового года (с учетом фактического выполнения указанных показателей на отчетную дату). В случае если показатели предварительной </w:t>
      </w:r>
      <w:proofErr w:type="gramStart"/>
      <w:r w:rsidR="00AD0A6E" w:rsidRPr="00AD0A6E">
        <w:rPr>
          <w:rFonts w:ascii="Times New Roman" w:hAnsi="Times New Roman"/>
          <w:sz w:val="24"/>
          <w:szCs w:val="24"/>
        </w:rPr>
        <w:t>оценки достижения плановых показателей годового объема оказания муниципальных</w:t>
      </w:r>
      <w:proofErr w:type="gramEnd"/>
      <w:r w:rsidR="00AD0A6E" w:rsidRPr="00AD0A6E">
        <w:rPr>
          <w:rFonts w:ascii="Times New Roman" w:hAnsi="Times New Roman"/>
          <w:sz w:val="24"/>
          <w:szCs w:val="24"/>
        </w:rPr>
        <w:t xml:space="preserve"> услуг, указанные в предварительном отчете, меньше показателей, установленных в муниципальном задании (с учетом допустимых (возможных) отклонений), то муниципальное задание подлежит уточнению в соответствии с указанными в предварительном отчете показателями.</w:t>
      </w:r>
    </w:p>
    <w:p w:rsidR="00AD0A6E" w:rsidRPr="00AD0A6E" w:rsidRDefault="00AD0A6E" w:rsidP="00AD0A6E">
      <w:pPr>
        <w:autoSpaceDE w:val="0"/>
        <w:autoSpaceDN w:val="0"/>
        <w:adjustRightInd w:val="0"/>
        <w:spacing w:after="0" w:line="240" w:lineRule="auto"/>
        <w:ind w:firstLine="567"/>
        <w:jc w:val="both"/>
        <w:rPr>
          <w:rFonts w:ascii="Times New Roman" w:hAnsi="Times New Roman"/>
          <w:sz w:val="24"/>
          <w:szCs w:val="24"/>
        </w:rPr>
      </w:pPr>
      <w:proofErr w:type="gramStart"/>
      <w:r w:rsidRPr="00AD0A6E">
        <w:rPr>
          <w:rFonts w:ascii="Times New Roman" w:hAnsi="Times New Roman"/>
          <w:sz w:val="24"/>
          <w:szCs w:val="24"/>
        </w:rPr>
        <w:t>Если на основании отчета о выполнении муниципального задания, показатели объема, указанные в отчете о выполнении муниципального задания, меньше показателей, установленных в муниципальном задании (с учетом допустимых (возможных) отклонений), то соответствующие средства субсидии подлежат перечислению в бюджет района в соответствии с бюджетным законодательством Российской Федерации в объеме, соответствующем показателям, характеризующим объем не оказанной муниципальной услуги (не выполненной работы).</w:t>
      </w:r>
      <w:proofErr w:type="gramEnd"/>
    </w:p>
    <w:p w:rsidR="00AD0A6E" w:rsidRDefault="00AD0A6E" w:rsidP="00AD0A6E">
      <w:pPr>
        <w:autoSpaceDE w:val="0"/>
        <w:autoSpaceDN w:val="0"/>
        <w:adjustRightInd w:val="0"/>
        <w:spacing w:after="0" w:line="240" w:lineRule="auto"/>
        <w:ind w:firstLine="540"/>
        <w:jc w:val="both"/>
        <w:rPr>
          <w:rFonts w:ascii="Times New Roman" w:hAnsi="Times New Roman"/>
          <w:sz w:val="24"/>
          <w:szCs w:val="24"/>
        </w:rPr>
      </w:pPr>
      <w:r w:rsidRPr="00AD0A6E">
        <w:rPr>
          <w:rFonts w:ascii="Times New Roman" w:hAnsi="Times New Roman"/>
          <w:sz w:val="24"/>
          <w:szCs w:val="24"/>
        </w:rPr>
        <w:t>Предварительный отчет об исполнении муниципального задания в части работ за соответствующий финансовый год, указанный в абзаце первом настоящего пункта, представляется учреждением при установлении ГРБС, требования о его представлении в муниципальном задании. В случае если ГРБС в отношении учреждений, устанавливаются требования о представлении предварительного отчета о выполнении муниципального задания в части, касающейся работ, за соответствующий финансовый год, заполнение и оценка предварительного отчета осуществляется в порядке, определенном абзацем первым настоящего пункта.</w:t>
      </w:r>
    </w:p>
    <w:p w:rsidR="00F34DB9" w:rsidRDefault="00AC68B6" w:rsidP="00AD0A6E">
      <w:pPr>
        <w:autoSpaceDE w:val="0"/>
        <w:autoSpaceDN w:val="0"/>
        <w:adjustRightInd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38</w:t>
      </w:r>
      <w:r w:rsidR="00F34DB9">
        <w:rPr>
          <w:rFonts w:ascii="Times New Roman" w:hAnsi="Times New Roman"/>
          <w:sz w:val="24"/>
          <w:szCs w:val="24"/>
        </w:rPr>
        <w:t>.При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не</w:t>
      </w:r>
      <w:r>
        <w:rPr>
          <w:rFonts w:ascii="Times New Roman" w:hAnsi="Times New Roman"/>
          <w:sz w:val="24"/>
          <w:szCs w:val="24"/>
        </w:rPr>
        <w:t xml:space="preserve"> </w:t>
      </w:r>
      <w:r w:rsidR="00F34DB9">
        <w:rPr>
          <w:rFonts w:ascii="Times New Roman" w:hAnsi="Times New Roman"/>
          <w:sz w:val="24"/>
          <w:szCs w:val="24"/>
        </w:rPr>
        <w:t>оказанных муниципальных услуг (невыполненных работ), подлежат перечислению в установленном порядке в бюджет</w:t>
      </w:r>
      <w:r w:rsidR="00064E65">
        <w:rPr>
          <w:rFonts w:ascii="Times New Roman" w:hAnsi="Times New Roman"/>
          <w:sz w:val="24"/>
          <w:szCs w:val="24"/>
        </w:rPr>
        <w:t xml:space="preserve"> муниципального образования «Александровский район»</w:t>
      </w:r>
      <w:r w:rsidR="00F34DB9">
        <w:rPr>
          <w:rFonts w:ascii="Times New Roman" w:hAnsi="Times New Roman"/>
          <w:sz w:val="24"/>
          <w:szCs w:val="24"/>
        </w:rPr>
        <w:t xml:space="preserve"> и учитываются в порядке, установленном для учета сумм возврата дебиторской задолженности.</w:t>
      </w:r>
      <w:proofErr w:type="gramEnd"/>
    </w:p>
    <w:p w:rsidR="00F34DB9" w:rsidRDefault="00F34DB9" w:rsidP="00AD0A6E">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При досрочном прекращении выполнения муниципального задания в связи с реорганизацией учреждения неиспользованные остатки субсидии подлежат перечислению соответствующему учреждению, являющемуся правопреемником. </w:t>
      </w:r>
    </w:p>
    <w:p w:rsidR="00AC7EE5" w:rsidRDefault="00AC7EE5" w:rsidP="00C740F0">
      <w:pPr>
        <w:autoSpaceDE w:val="0"/>
        <w:autoSpaceDN w:val="0"/>
        <w:adjustRightInd w:val="0"/>
        <w:spacing w:after="0" w:line="240" w:lineRule="auto"/>
        <w:ind w:firstLine="540"/>
        <w:jc w:val="both"/>
        <w:rPr>
          <w:rFonts w:ascii="Times New Roman" w:hAnsi="Times New Roman"/>
          <w:sz w:val="24"/>
          <w:szCs w:val="24"/>
        </w:rPr>
      </w:pPr>
    </w:p>
    <w:p w:rsidR="00134F17" w:rsidRPr="00C740F0" w:rsidRDefault="00134F17" w:rsidP="00134F17">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 xml:space="preserve">Глава 5.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выполнением муниципальных заданий</w:t>
      </w:r>
    </w:p>
    <w:p w:rsidR="009F0AE9" w:rsidRPr="00C740F0" w:rsidRDefault="00AC68B6" w:rsidP="00C740F0">
      <w:pPr>
        <w:pStyle w:val="ConsPlusNormal"/>
        <w:ind w:firstLine="540"/>
        <w:jc w:val="both"/>
        <w:rPr>
          <w:sz w:val="24"/>
          <w:szCs w:val="24"/>
        </w:rPr>
      </w:pPr>
      <w:r>
        <w:rPr>
          <w:sz w:val="24"/>
          <w:szCs w:val="24"/>
        </w:rPr>
        <w:t>39</w:t>
      </w:r>
      <w:r w:rsidR="009F0AE9" w:rsidRPr="00C740F0">
        <w:rPr>
          <w:sz w:val="24"/>
          <w:szCs w:val="24"/>
        </w:rPr>
        <w:t xml:space="preserve">. </w:t>
      </w:r>
      <w:proofErr w:type="gramStart"/>
      <w:r w:rsidR="009F0AE9" w:rsidRPr="00C740F0">
        <w:rPr>
          <w:sz w:val="24"/>
          <w:szCs w:val="24"/>
        </w:rPr>
        <w:t xml:space="preserve">Отчет о выполнении муниципального задания представляется муниципальным учреждением, </w:t>
      </w:r>
      <w:r w:rsidR="00064E65">
        <w:rPr>
          <w:sz w:val="24"/>
          <w:szCs w:val="24"/>
        </w:rPr>
        <w:t>ГРБС</w:t>
      </w:r>
      <w:r w:rsidR="009F0AE9" w:rsidRPr="00C740F0">
        <w:rPr>
          <w:sz w:val="24"/>
          <w:szCs w:val="24"/>
        </w:rPr>
        <w:t xml:space="preserve"> по форме согласно </w:t>
      </w:r>
      <w:r w:rsidR="00064E65">
        <w:rPr>
          <w:sz w:val="24"/>
          <w:szCs w:val="24"/>
        </w:rPr>
        <w:t>П</w:t>
      </w:r>
      <w:r w:rsidR="009F0AE9" w:rsidRPr="00C740F0">
        <w:rPr>
          <w:sz w:val="24"/>
          <w:szCs w:val="24"/>
        </w:rPr>
        <w:t xml:space="preserve">риложению </w:t>
      </w:r>
      <w:r w:rsidR="00064E65">
        <w:rPr>
          <w:sz w:val="24"/>
          <w:szCs w:val="24"/>
        </w:rPr>
        <w:t xml:space="preserve">№ </w:t>
      </w:r>
      <w:r w:rsidR="009F0AE9" w:rsidRPr="00C740F0">
        <w:rPr>
          <w:sz w:val="24"/>
          <w:szCs w:val="24"/>
        </w:rPr>
        <w:t>3 к настоящему Порядку один раз в квартал (за первый, второй, третий кварталы текущего финансового года</w:t>
      </w:r>
      <w:r w:rsidR="007E2421">
        <w:rPr>
          <w:sz w:val="24"/>
          <w:szCs w:val="24"/>
        </w:rPr>
        <w:t xml:space="preserve"> </w:t>
      </w:r>
      <w:r w:rsidR="009F0AE9" w:rsidRPr="00C740F0">
        <w:rPr>
          <w:sz w:val="24"/>
          <w:szCs w:val="24"/>
        </w:rPr>
        <w:t>в срок до 10 числа месяца, следующего за отчетным кварталом</w:t>
      </w:r>
      <w:r w:rsidR="00DF7A77">
        <w:rPr>
          <w:sz w:val="24"/>
          <w:szCs w:val="24"/>
        </w:rPr>
        <w:t>)</w:t>
      </w:r>
      <w:r w:rsidR="009F0AE9" w:rsidRPr="00C740F0">
        <w:rPr>
          <w:sz w:val="24"/>
          <w:szCs w:val="24"/>
        </w:rPr>
        <w:t>,</w:t>
      </w:r>
      <w:r w:rsidR="007E2421">
        <w:rPr>
          <w:sz w:val="24"/>
          <w:szCs w:val="24"/>
        </w:rPr>
        <w:t xml:space="preserve"> показатели отчета формируются на отчетную дату нарастающим итогом с начала года, </w:t>
      </w:r>
      <w:r w:rsidR="009F0AE9" w:rsidRPr="00C740F0">
        <w:rPr>
          <w:sz w:val="24"/>
          <w:szCs w:val="24"/>
        </w:rPr>
        <w:t>и в срок до 1</w:t>
      </w:r>
      <w:r w:rsidR="00CB2CD7">
        <w:rPr>
          <w:sz w:val="24"/>
          <w:szCs w:val="24"/>
        </w:rPr>
        <w:t xml:space="preserve"> </w:t>
      </w:r>
      <w:r w:rsidR="009F0AE9" w:rsidRPr="00C740F0">
        <w:rPr>
          <w:sz w:val="24"/>
          <w:szCs w:val="24"/>
        </w:rPr>
        <w:t xml:space="preserve">февраля текущего </w:t>
      </w:r>
      <w:r w:rsidR="004E18E4">
        <w:rPr>
          <w:sz w:val="24"/>
          <w:szCs w:val="24"/>
        </w:rPr>
        <w:t>года (</w:t>
      </w:r>
      <w:r w:rsidR="009F0AE9" w:rsidRPr="00C740F0">
        <w:rPr>
          <w:sz w:val="24"/>
          <w:szCs w:val="24"/>
        </w:rPr>
        <w:t>за отчетный</w:t>
      </w:r>
      <w:proofErr w:type="gramEnd"/>
      <w:r w:rsidR="009F0AE9" w:rsidRPr="00C740F0">
        <w:rPr>
          <w:sz w:val="24"/>
          <w:szCs w:val="24"/>
        </w:rPr>
        <w:t xml:space="preserve"> финансовый год).</w:t>
      </w:r>
    </w:p>
    <w:p w:rsidR="00AC7EE5" w:rsidRPr="00C740F0" w:rsidRDefault="00AC7EE5" w:rsidP="00C740F0">
      <w:pPr>
        <w:autoSpaceDE w:val="0"/>
        <w:autoSpaceDN w:val="0"/>
        <w:adjustRightInd w:val="0"/>
        <w:spacing w:after="0" w:line="240" w:lineRule="auto"/>
        <w:ind w:firstLine="540"/>
        <w:jc w:val="both"/>
        <w:rPr>
          <w:rFonts w:ascii="Times New Roman" w:hAnsi="Times New Roman"/>
          <w:sz w:val="24"/>
          <w:szCs w:val="24"/>
        </w:rPr>
      </w:pPr>
      <w:r w:rsidRPr="00C740F0">
        <w:rPr>
          <w:rFonts w:ascii="Times New Roman" w:hAnsi="Times New Roman"/>
          <w:sz w:val="24"/>
          <w:szCs w:val="24"/>
        </w:rPr>
        <w:lastRenderedPageBreak/>
        <w:t>4</w:t>
      </w:r>
      <w:r w:rsidR="00AC68B6">
        <w:rPr>
          <w:rFonts w:ascii="Times New Roman" w:hAnsi="Times New Roman"/>
          <w:sz w:val="24"/>
          <w:szCs w:val="24"/>
        </w:rPr>
        <w:t>0</w:t>
      </w:r>
      <w:r w:rsidRPr="00C740F0">
        <w:rPr>
          <w:rFonts w:ascii="Times New Roman" w:hAnsi="Times New Roman"/>
          <w:sz w:val="24"/>
          <w:szCs w:val="24"/>
        </w:rPr>
        <w:t>. Годовой отчет утверждается руководителем уполномоченного органа (ГРБС).</w:t>
      </w:r>
    </w:p>
    <w:p w:rsidR="00AC7EE5" w:rsidRPr="00C740F0" w:rsidRDefault="00AC7EE5" w:rsidP="00C740F0">
      <w:pPr>
        <w:autoSpaceDE w:val="0"/>
        <w:autoSpaceDN w:val="0"/>
        <w:adjustRightInd w:val="0"/>
        <w:spacing w:after="0" w:line="240" w:lineRule="auto"/>
        <w:ind w:firstLine="540"/>
        <w:jc w:val="both"/>
        <w:rPr>
          <w:rFonts w:ascii="Times New Roman" w:hAnsi="Times New Roman"/>
          <w:sz w:val="24"/>
          <w:szCs w:val="24"/>
        </w:rPr>
      </w:pPr>
      <w:proofErr w:type="gramStart"/>
      <w:r w:rsidRPr="00C740F0">
        <w:rPr>
          <w:rFonts w:ascii="Times New Roman" w:hAnsi="Times New Roman"/>
          <w:sz w:val="24"/>
          <w:szCs w:val="24"/>
        </w:rPr>
        <w:t xml:space="preserve">На основании годовых отчетов уполномоченный орган  (ГРБС) формирует и в срок до </w:t>
      </w:r>
      <w:r w:rsidR="00F14763">
        <w:rPr>
          <w:rFonts w:ascii="Times New Roman" w:hAnsi="Times New Roman"/>
          <w:sz w:val="24"/>
          <w:szCs w:val="24"/>
        </w:rPr>
        <w:t>1</w:t>
      </w:r>
      <w:r w:rsidRPr="00C740F0">
        <w:rPr>
          <w:rFonts w:ascii="Times New Roman" w:hAnsi="Times New Roman"/>
          <w:sz w:val="24"/>
          <w:szCs w:val="24"/>
        </w:rPr>
        <w:t xml:space="preserve"> марта года, следующего за отчетным, направляет в Финансовый отдел </w:t>
      </w:r>
      <w:r w:rsidR="009F0AE9" w:rsidRPr="00C740F0">
        <w:rPr>
          <w:rFonts w:ascii="Times New Roman" w:hAnsi="Times New Roman"/>
          <w:sz w:val="24"/>
          <w:szCs w:val="24"/>
        </w:rPr>
        <w:t>для анализа и оценки результатов деятельности учреждений</w:t>
      </w:r>
      <w:r w:rsidR="00CB2CD7">
        <w:rPr>
          <w:rFonts w:ascii="Times New Roman" w:hAnsi="Times New Roman"/>
          <w:sz w:val="24"/>
          <w:szCs w:val="24"/>
        </w:rPr>
        <w:t xml:space="preserve">, а также </w:t>
      </w:r>
      <w:r w:rsidR="009F0AE9" w:rsidRPr="00C740F0">
        <w:rPr>
          <w:rFonts w:ascii="Times New Roman" w:hAnsi="Times New Roman"/>
          <w:sz w:val="24"/>
          <w:szCs w:val="24"/>
        </w:rPr>
        <w:t xml:space="preserve">в </w:t>
      </w:r>
      <w:r w:rsidRPr="00C740F0">
        <w:rPr>
          <w:rFonts w:ascii="Times New Roman" w:hAnsi="Times New Roman"/>
          <w:sz w:val="24"/>
          <w:szCs w:val="24"/>
        </w:rPr>
        <w:t xml:space="preserve">Отдел  экономики </w:t>
      </w:r>
      <w:r w:rsidR="009F0AE9" w:rsidRPr="00C740F0">
        <w:rPr>
          <w:rFonts w:ascii="Times New Roman" w:hAnsi="Times New Roman"/>
          <w:sz w:val="24"/>
          <w:szCs w:val="24"/>
        </w:rPr>
        <w:t>для осуществления анализа выполнения показателей социально-экономического развития муниципального образования "Александровский район"</w:t>
      </w:r>
      <w:r w:rsidR="00CB2CD7">
        <w:rPr>
          <w:rFonts w:ascii="Times New Roman" w:hAnsi="Times New Roman"/>
          <w:sz w:val="24"/>
          <w:szCs w:val="24"/>
        </w:rPr>
        <w:t xml:space="preserve"> </w:t>
      </w:r>
      <w:r w:rsidRPr="00C740F0">
        <w:rPr>
          <w:rFonts w:ascii="Times New Roman" w:hAnsi="Times New Roman"/>
          <w:sz w:val="24"/>
          <w:szCs w:val="24"/>
        </w:rPr>
        <w:t xml:space="preserve">подписанную руководителем сводную </w:t>
      </w:r>
      <w:hyperlink r:id="rId12" w:history="1">
        <w:r w:rsidRPr="00C740F0">
          <w:rPr>
            <w:rFonts w:ascii="Times New Roman" w:hAnsi="Times New Roman"/>
            <w:sz w:val="24"/>
            <w:szCs w:val="24"/>
          </w:rPr>
          <w:t>информацию</w:t>
        </w:r>
      </w:hyperlink>
      <w:r w:rsidRPr="00C740F0">
        <w:rPr>
          <w:rFonts w:ascii="Times New Roman" w:hAnsi="Times New Roman"/>
          <w:sz w:val="24"/>
          <w:szCs w:val="24"/>
        </w:rPr>
        <w:t xml:space="preserve"> об исполнении муниципальными учреждениями муниципальных заданий в разрезе муниципальных услуг (работ</w:t>
      </w:r>
      <w:proofErr w:type="gramEnd"/>
      <w:r w:rsidRPr="00C740F0">
        <w:rPr>
          <w:rFonts w:ascii="Times New Roman" w:hAnsi="Times New Roman"/>
          <w:sz w:val="24"/>
          <w:szCs w:val="24"/>
        </w:rPr>
        <w:t xml:space="preserve">) по форме согласно </w:t>
      </w:r>
      <w:r w:rsidR="00064E65">
        <w:rPr>
          <w:rFonts w:ascii="Times New Roman" w:hAnsi="Times New Roman"/>
          <w:sz w:val="24"/>
          <w:szCs w:val="24"/>
        </w:rPr>
        <w:t>П</w:t>
      </w:r>
      <w:r w:rsidRPr="00C740F0">
        <w:rPr>
          <w:rFonts w:ascii="Times New Roman" w:hAnsi="Times New Roman"/>
          <w:sz w:val="24"/>
          <w:szCs w:val="24"/>
        </w:rPr>
        <w:t xml:space="preserve">риложению </w:t>
      </w:r>
      <w:r w:rsidR="00064E65">
        <w:rPr>
          <w:rFonts w:ascii="Times New Roman" w:hAnsi="Times New Roman"/>
          <w:sz w:val="24"/>
          <w:szCs w:val="24"/>
        </w:rPr>
        <w:t xml:space="preserve">№ </w:t>
      </w:r>
      <w:r w:rsidR="00F14763">
        <w:rPr>
          <w:rFonts w:ascii="Times New Roman" w:hAnsi="Times New Roman"/>
          <w:sz w:val="24"/>
          <w:szCs w:val="24"/>
        </w:rPr>
        <w:t>4</w:t>
      </w:r>
      <w:r w:rsidRPr="00C740F0">
        <w:rPr>
          <w:rFonts w:ascii="Times New Roman" w:hAnsi="Times New Roman"/>
          <w:sz w:val="24"/>
          <w:szCs w:val="24"/>
        </w:rPr>
        <w:t xml:space="preserve"> к настоящему Порядку с приложением копий годовых отчетов.</w:t>
      </w:r>
    </w:p>
    <w:p w:rsidR="00AC7EE5" w:rsidRPr="00C740F0" w:rsidRDefault="00AC7EE5" w:rsidP="00C740F0">
      <w:pPr>
        <w:autoSpaceDE w:val="0"/>
        <w:autoSpaceDN w:val="0"/>
        <w:adjustRightInd w:val="0"/>
        <w:spacing w:after="0" w:line="240" w:lineRule="auto"/>
        <w:ind w:firstLine="540"/>
        <w:jc w:val="both"/>
        <w:rPr>
          <w:rFonts w:ascii="Times New Roman" w:hAnsi="Times New Roman"/>
          <w:sz w:val="24"/>
          <w:szCs w:val="24"/>
        </w:rPr>
      </w:pPr>
      <w:r w:rsidRPr="00C740F0">
        <w:rPr>
          <w:rFonts w:ascii="Times New Roman" w:hAnsi="Times New Roman"/>
          <w:sz w:val="24"/>
          <w:szCs w:val="24"/>
        </w:rPr>
        <w:t>Данные годового отчета используются уполномоченными органами (ГРБС) при проведении оценки потребности в предоставлении муниципальных услуг, оказываемых муниципальными учреждениями, на очередной финансовый год и плановый период.</w:t>
      </w:r>
    </w:p>
    <w:p w:rsidR="00AC7EE5" w:rsidRPr="00C740F0" w:rsidRDefault="00AC7EE5" w:rsidP="00C740F0">
      <w:pPr>
        <w:autoSpaceDE w:val="0"/>
        <w:autoSpaceDN w:val="0"/>
        <w:adjustRightInd w:val="0"/>
        <w:spacing w:after="0" w:line="240" w:lineRule="auto"/>
        <w:ind w:firstLine="540"/>
        <w:jc w:val="both"/>
        <w:rPr>
          <w:rFonts w:ascii="Times New Roman" w:hAnsi="Times New Roman"/>
          <w:sz w:val="24"/>
          <w:szCs w:val="24"/>
        </w:rPr>
      </w:pPr>
      <w:r w:rsidRPr="00C740F0">
        <w:rPr>
          <w:rFonts w:ascii="Times New Roman" w:hAnsi="Times New Roman"/>
          <w:sz w:val="24"/>
          <w:szCs w:val="24"/>
        </w:rPr>
        <w:t>4</w:t>
      </w:r>
      <w:r w:rsidR="00AC68B6">
        <w:rPr>
          <w:rFonts w:ascii="Times New Roman" w:hAnsi="Times New Roman"/>
          <w:sz w:val="24"/>
          <w:szCs w:val="24"/>
        </w:rPr>
        <w:t>1</w:t>
      </w:r>
      <w:r w:rsidRPr="00C740F0">
        <w:rPr>
          <w:rFonts w:ascii="Times New Roman" w:hAnsi="Times New Roman"/>
          <w:sz w:val="24"/>
          <w:szCs w:val="24"/>
        </w:rPr>
        <w:t xml:space="preserve">. </w:t>
      </w:r>
      <w:proofErr w:type="gramStart"/>
      <w:r w:rsidRPr="00C740F0">
        <w:rPr>
          <w:rFonts w:ascii="Times New Roman" w:hAnsi="Times New Roman"/>
          <w:sz w:val="24"/>
          <w:szCs w:val="24"/>
        </w:rPr>
        <w:t>Контроль за</w:t>
      </w:r>
      <w:proofErr w:type="gramEnd"/>
      <w:r w:rsidRPr="00C740F0">
        <w:rPr>
          <w:rFonts w:ascii="Times New Roman" w:hAnsi="Times New Roman"/>
          <w:sz w:val="24"/>
          <w:szCs w:val="24"/>
        </w:rPr>
        <w:t xml:space="preserve"> выполнением муниципального задания муниципальными бюджетными и автономными учреждениями, муниципальными казенными учреждениями осуществляют соответственно уполномоченный орган (ГРБС).</w:t>
      </w:r>
    </w:p>
    <w:p w:rsidR="0014323D" w:rsidRDefault="00B54290" w:rsidP="00C740F0">
      <w:pPr>
        <w:pStyle w:val="ConsPlusNormal"/>
        <w:ind w:firstLine="540"/>
        <w:jc w:val="both"/>
        <w:rPr>
          <w:sz w:val="24"/>
          <w:szCs w:val="24"/>
        </w:rPr>
      </w:pPr>
      <w:r w:rsidRPr="00C740F0">
        <w:rPr>
          <w:sz w:val="24"/>
          <w:szCs w:val="24"/>
        </w:rPr>
        <w:t xml:space="preserve">ГРБС </w:t>
      </w:r>
      <w:proofErr w:type="gramStart"/>
      <w:r w:rsidRPr="00C740F0">
        <w:rPr>
          <w:sz w:val="24"/>
          <w:szCs w:val="24"/>
        </w:rPr>
        <w:t>организует и осуществляет</w:t>
      </w:r>
      <w:proofErr w:type="gramEnd"/>
      <w:r w:rsidRPr="00C740F0">
        <w:rPr>
          <w:sz w:val="24"/>
          <w:szCs w:val="24"/>
        </w:rPr>
        <w:t xml:space="preserve"> ведомственный финансовый контроль выполнения муниципального задания на основе сбора и обработки информации и оценки результатов его выполнения</w:t>
      </w:r>
      <w:r w:rsidR="00382A5E" w:rsidRPr="00AD0A6E">
        <w:rPr>
          <w:sz w:val="24"/>
          <w:szCs w:val="24"/>
        </w:rPr>
        <w:t>, посредством проведения текущего и ежегодного мониторинга</w:t>
      </w:r>
      <w:r w:rsidRPr="00AD0A6E">
        <w:rPr>
          <w:sz w:val="24"/>
          <w:szCs w:val="24"/>
        </w:rPr>
        <w:t>.</w:t>
      </w:r>
      <w:r w:rsidR="00382A5E" w:rsidRPr="00AD0A6E">
        <w:rPr>
          <w:color w:val="FF0000"/>
          <w:sz w:val="24"/>
          <w:szCs w:val="24"/>
        </w:rPr>
        <w:t xml:space="preserve"> </w:t>
      </w:r>
    </w:p>
    <w:p w:rsidR="00AD0A6E" w:rsidRPr="00AD0A6E" w:rsidRDefault="00382A5E" w:rsidP="00382A5E">
      <w:pPr>
        <w:pStyle w:val="ConsPlusNormal"/>
        <w:ind w:firstLine="540"/>
        <w:jc w:val="both"/>
        <w:rPr>
          <w:color w:val="FF0000"/>
          <w:sz w:val="24"/>
          <w:szCs w:val="24"/>
        </w:rPr>
      </w:pPr>
      <w:r w:rsidRPr="00AD0A6E">
        <w:rPr>
          <w:rFonts w:ascii="Times New Roman CYR" w:hAnsi="Times New Roman CYR" w:cs="Times New Roman CYR"/>
          <w:sz w:val="24"/>
          <w:szCs w:val="24"/>
        </w:rPr>
        <w:t>Текущий мониторинг осуществляется в порядке, установленном ГРБС, не реже двух раз в год.</w:t>
      </w:r>
      <w:r w:rsidRPr="00AD0A6E">
        <w:rPr>
          <w:color w:val="FF0000"/>
          <w:sz w:val="24"/>
          <w:szCs w:val="24"/>
        </w:rPr>
        <w:t xml:space="preserve"> </w:t>
      </w:r>
    </w:p>
    <w:p w:rsidR="00382A5E" w:rsidRPr="00C740F0" w:rsidRDefault="00382A5E" w:rsidP="00382A5E">
      <w:pPr>
        <w:pStyle w:val="ConsPlusNormal"/>
        <w:ind w:firstLine="540"/>
        <w:jc w:val="both"/>
        <w:rPr>
          <w:sz w:val="24"/>
          <w:szCs w:val="24"/>
        </w:rPr>
      </w:pPr>
      <w:r w:rsidRPr="00AD0A6E">
        <w:rPr>
          <w:rFonts w:ascii="Times New Roman CYR" w:hAnsi="Times New Roman CYR" w:cs="Times New Roman CYR"/>
          <w:sz w:val="24"/>
          <w:szCs w:val="24"/>
        </w:rPr>
        <w:t>Ежегодный мониторинг осуществляется путем утверждения годового отчета об исполнении муниципального задания</w:t>
      </w:r>
      <w:r w:rsidR="00AD0A6E" w:rsidRPr="00AD0A6E">
        <w:rPr>
          <w:color w:val="FF0000"/>
          <w:sz w:val="24"/>
          <w:szCs w:val="24"/>
        </w:rPr>
        <w:t>.</w:t>
      </w:r>
    </w:p>
    <w:p w:rsidR="00B54290" w:rsidRDefault="002E2132" w:rsidP="00C740F0">
      <w:pPr>
        <w:pStyle w:val="ConsPlusNormal"/>
        <w:ind w:firstLine="540"/>
        <w:jc w:val="both"/>
        <w:rPr>
          <w:szCs w:val="22"/>
        </w:rPr>
      </w:pPr>
      <w:r>
        <w:rPr>
          <w:sz w:val="24"/>
          <w:szCs w:val="24"/>
        </w:rPr>
        <w:t>4</w:t>
      </w:r>
      <w:r w:rsidR="00AC68B6">
        <w:rPr>
          <w:sz w:val="24"/>
          <w:szCs w:val="24"/>
        </w:rPr>
        <w:t>2</w:t>
      </w:r>
      <w:r w:rsidR="00B54290" w:rsidRPr="00C740F0">
        <w:rPr>
          <w:sz w:val="24"/>
          <w:szCs w:val="24"/>
        </w:rPr>
        <w:t xml:space="preserve">. </w:t>
      </w:r>
      <w:hyperlink w:anchor="Par668" w:tooltip="                            ОТЧЕТ О ВЫПОЛНЕНИИ" w:history="1">
        <w:proofErr w:type="gramStart"/>
        <w:r w:rsidR="00B54290" w:rsidRPr="00C740F0">
          <w:rPr>
            <w:sz w:val="24"/>
            <w:szCs w:val="24"/>
          </w:rPr>
          <w:t>Отчет</w:t>
        </w:r>
      </w:hyperlink>
      <w:r w:rsidR="00B54290" w:rsidRPr="00C740F0">
        <w:rPr>
          <w:sz w:val="24"/>
          <w:szCs w:val="24"/>
        </w:rPr>
        <w:t>ы о выполнении муниципального задания размещаются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13" w:history="1">
        <w:r w:rsidR="00CB2CD7" w:rsidRPr="000476A0">
          <w:rPr>
            <w:rStyle w:val="a8"/>
            <w:sz w:val="24"/>
            <w:szCs w:val="24"/>
          </w:rPr>
          <w:t>www.bus.gov.ru</w:t>
        </w:r>
      </w:hyperlink>
      <w:r w:rsidR="00B54290" w:rsidRPr="00C740F0">
        <w:rPr>
          <w:sz w:val="24"/>
          <w:szCs w:val="24"/>
        </w:rPr>
        <w:t>), а также могут быть размещены на официальных сайтах в информационно-телекоммуникационной сети "Интернет" ГРБС, в ведении которых находятся муниципальные учреждения,  органов местного самоуправления  Администрации Александровского района, и на официальных сайтах в информационно-телекоммуникационной</w:t>
      </w:r>
      <w:proofErr w:type="gramEnd"/>
      <w:r w:rsidR="00B54290" w:rsidRPr="00C740F0">
        <w:rPr>
          <w:sz w:val="24"/>
          <w:szCs w:val="24"/>
        </w:rPr>
        <w:t xml:space="preserve"> сети "Интернет" муниципальных учреждений.</w:t>
      </w:r>
    </w:p>
    <w:p w:rsidR="0014323D" w:rsidRPr="00AC7EE5" w:rsidRDefault="0014323D">
      <w:pPr>
        <w:spacing w:after="0" w:line="240" w:lineRule="auto"/>
        <w:rPr>
          <w:rFonts w:ascii="Times New Roman" w:hAnsi="Times New Roman"/>
        </w:rPr>
      </w:pPr>
      <w:r w:rsidRPr="00AC7EE5">
        <w:br w:type="page"/>
      </w:r>
    </w:p>
    <w:p w:rsidR="008566CE" w:rsidRDefault="008566CE" w:rsidP="003267BE">
      <w:pPr>
        <w:spacing w:after="0"/>
        <w:jc w:val="right"/>
        <w:rPr>
          <w:rFonts w:ascii="Times New Roman" w:hAnsi="Times New Roman"/>
          <w:sz w:val="18"/>
          <w:szCs w:val="18"/>
        </w:rPr>
        <w:sectPr w:rsidR="008566CE" w:rsidSect="00B86E51">
          <w:pgSz w:w="11906" w:h="16838" w:code="9"/>
          <w:pgMar w:top="1134" w:right="1134" w:bottom="1134" w:left="1701" w:header="709" w:footer="709" w:gutter="0"/>
          <w:cols w:space="708"/>
          <w:docGrid w:linePitch="360"/>
        </w:sectPr>
      </w:pPr>
    </w:p>
    <w:p w:rsidR="003267BE" w:rsidRPr="00065AAE" w:rsidRDefault="003267BE" w:rsidP="003267BE">
      <w:pPr>
        <w:spacing w:after="0"/>
        <w:jc w:val="right"/>
        <w:rPr>
          <w:rFonts w:ascii="Times New Roman" w:hAnsi="Times New Roman"/>
          <w:sz w:val="18"/>
          <w:szCs w:val="18"/>
        </w:rPr>
      </w:pPr>
      <w:r w:rsidRPr="00065AAE">
        <w:rPr>
          <w:rFonts w:ascii="Times New Roman" w:hAnsi="Times New Roman"/>
          <w:sz w:val="18"/>
          <w:szCs w:val="18"/>
        </w:rPr>
        <w:lastRenderedPageBreak/>
        <w:t xml:space="preserve">Приложение </w:t>
      </w:r>
      <w:r w:rsidR="00064E65">
        <w:rPr>
          <w:rFonts w:ascii="Times New Roman" w:hAnsi="Times New Roman"/>
          <w:sz w:val="18"/>
          <w:szCs w:val="18"/>
        </w:rPr>
        <w:t xml:space="preserve">№ </w:t>
      </w:r>
      <w:r w:rsidRPr="00065AAE">
        <w:rPr>
          <w:rFonts w:ascii="Times New Roman" w:hAnsi="Times New Roman"/>
          <w:sz w:val="18"/>
          <w:szCs w:val="18"/>
        </w:rPr>
        <w:t xml:space="preserve">1 </w:t>
      </w:r>
    </w:p>
    <w:p w:rsidR="002B1E7D" w:rsidRPr="00065AAE" w:rsidRDefault="003267BE" w:rsidP="003267BE">
      <w:pPr>
        <w:spacing w:after="0"/>
        <w:jc w:val="right"/>
        <w:rPr>
          <w:rFonts w:ascii="Times New Roman" w:hAnsi="Times New Roman"/>
          <w:sz w:val="18"/>
          <w:szCs w:val="18"/>
        </w:rPr>
      </w:pPr>
      <w:r w:rsidRPr="00065AAE">
        <w:rPr>
          <w:rFonts w:ascii="Times New Roman" w:hAnsi="Times New Roman"/>
          <w:sz w:val="18"/>
          <w:szCs w:val="18"/>
        </w:rPr>
        <w:t>к Порядку</w:t>
      </w:r>
      <w:r w:rsidR="00D65E4A" w:rsidRPr="00065AAE">
        <w:rPr>
          <w:rFonts w:ascii="Times New Roman" w:hAnsi="Times New Roman"/>
          <w:sz w:val="18"/>
          <w:szCs w:val="18"/>
        </w:rPr>
        <w:t xml:space="preserve"> формирования муниципального задания на оказание</w:t>
      </w:r>
    </w:p>
    <w:p w:rsidR="002B1E7D" w:rsidRPr="00065AAE" w:rsidRDefault="00D65E4A" w:rsidP="003267BE">
      <w:pPr>
        <w:spacing w:after="0"/>
        <w:jc w:val="right"/>
        <w:rPr>
          <w:rFonts w:ascii="Times New Roman" w:hAnsi="Times New Roman"/>
          <w:sz w:val="18"/>
          <w:szCs w:val="18"/>
        </w:rPr>
      </w:pPr>
      <w:r w:rsidRPr="00065AAE">
        <w:rPr>
          <w:rFonts w:ascii="Times New Roman" w:hAnsi="Times New Roman"/>
          <w:sz w:val="18"/>
          <w:szCs w:val="18"/>
        </w:rPr>
        <w:t xml:space="preserve"> муниципальных услуг (выполнение работ),  финансовое </w:t>
      </w:r>
    </w:p>
    <w:p w:rsidR="002B1E7D" w:rsidRPr="00065AAE" w:rsidRDefault="00D65E4A" w:rsidP="003267BE">
      <w:pPr>
        <w:spacing w:after="0"/>
        <w:jc w:val="right"/>
        <w:rPr>
          <w:rFonts w:ascii="Times New Roman" w:hAnsi="Times New Roman"/>
          <w:sz w:val="18"/>
          <w:szCs w:val="18"/>
        </w:rPr>
      </w:pPr>
      <w:r w:rsidRPr="00065AAE">
        <w:rPr>
          <w:rFonts w:ascii="Times New Roman" w:hAnsi="Times New Roman"/>
          <w:sz w:val="18"/>
          <w:szCs w:val="18"/>
        </w:rPr>
        <w:t xml:space="preserve">обеспечение </w:t>
      </w:r>
      <w:r w:rsidR="002B1E7D" w:rsidRPr="00065AAE">
        <w:rPr>
          <w:rFonts w:ascii="Times New Roman" w:hAnsi="Times New Roman"/>
          <w:sz w:val="18"/>
          <w:szCs w:val="18"/>
        </w:rPr>
        <w:t>в</w:t>
      </w:r>
      <w:r w:rsidRPr="00065AAE">
        <w:rPr>
          <w:rFonts w:ascii="Times New Roman" w:hAnsi="Times New Roman"/>
          <w:sz w:val="18"/>
          <w:szCs w:val="18"/>
        </w:rPr>
        <w:t xml:space="preserve">ыполнения муниципального задания, </w:t>
      </w:r>
    </w:p>
    <w:p w:rsidR="002B1E7D" w:rsidRPr="00065AAE" w:rsidRDefault="00D65E4A" w:rsidP="003267BE">
      <w:pPr>
        <w:spacing w:after="0"/>
        <w:jc w:val="right"/>
        <w:rPr>
          <w:rFonts w:ascii="Times New Roman" w:hAnsi="Times New Roman"/>
          <w:sz w:val="18"/>
          <w:szCs w:val="18"/>
        </w:rPr>
      </w:pPr>
      <w:r w:rsidRPr="00065AAE">
        <w:rPr>
          <w:rFonts w:ascii="Times New Roman" w:hAnsi="Times New Roman"/>
          <w:sz w:val="18"/>
          <w:szCs w:val="18"/>
        </w:rPr>
        <w:t>предоставления субсидий на финансовое обеспечение</w:t>
      </w:r>
    </w:p>
    <w:p w:rsidR="002B1E7D" w:rsidRPr="00065AAE" w:rsidRDefault="00D65E4A" w:rsidP="003267BE">
      <w:pPr>
        <w:spacing w:after="0"/>
        <w:jc w:val="right"/>
        <w:rPr>
          <w:rFonts w:ascii="Times New Roman" w:hAnsi="Times New Roman"/>
          <w:sz w:val="18"/>
          <w:szCs w:val="18"/>
        </w:rPr>
      </w:pPr>
      <w:r w:rsidRPr="00065AAE">
        <w:rPr>
          <w:rFonts w:ascii="Times New Roman" w:hAnsi="Times New Roman"/>
          <w:sz w:val="18"/>
          <w:szCs w:val="18"/>
        </w:rPr>
        <w:t xml:space="preserve"> выполнения муниципального задания  </w:t>
      </w:r>
      <w:proofErr w:type="gramStart"/>
      <w:r w:rsidR="002B1E7D" w:rsidRPr="00065AAE">
        <w:rPr>
          <w:rFonts w:ascii="Times New Roman" w:hAnsi="Times New Roman"/>
          <w:sz w:val="18"/>
          <w:szCs w:val="18"/>
        </w:rPr>
        <w:t>муниципальными</w:t>
      </w:r>
      <w:proofErr w:type="gramEnd"/>
    </w:p>
    <w:p w:rsidR="002B1E7D" w:rsidRPr="00065AAE" w:rsidRDefault="00D65E4A" w:rsidP="003267BE">
      <w:pPr>
        <w:spacing w:after="0"/>
        <w:jc w:val="right"/>
        <w:rPr>
          <w:rFonts w:ascii="Times New Roman" w:hAnsi="Times New Roman"/>
          <w:sz w:val="18"/>
          <w:szCs w:val="18"/>
        </w:rPr>
      </w:pPr>
      <w:r w:rsidRPr="00065AAE">
        <w:rPr>
          <w:rFonts w:ascii="Times New Roman" w:hAnsi="Times New Roman"/>
          <w:sz w:val="18"/>
          <w:szCs w:val="18"/>
        </w:rPr>
        <w:t xml:space="preserve"> учреждениями муниципального образования </w:t>
      </w:r>
    </w:p>
    <w:p w:rsidR="000B2E16" w:rsidRPr="00065AAE" w:rsidRDefault="00D65E4A" w:rsidP="003267BE">
      <w:pPr>
        <w:spacing w:after="0"/>
        <w:jc w:val="right"/>
        <w:rPr>
          <w:rFonts w:ascii="Times New Roman" w:hAnsi="Times New Roman"/>
          <w:sz w:val="18"/>
          <w:szCs w:val="18"/>
        </w:rPr>
      </w:pPr>
      <w:r w:rsidRPr="00065AAE">
        <w:rPr>
          <w:rFonts w:ascii="Times New Roman" w:hAnsi="Times New Roman"/>
          <w:sz w:val="18"/>
          <w:szCs w:val="18"/>
        </w:rPr>
        <w:t>«Александровский район»</w:t>
      </w:r>
    </w:p>
    <w:p w:rsidR="001B25F2" w:rsidRPr="001B25F2" w:rsidRDefault="001B25F2" w:rsidP="001B25F2">
      <w:pPr>
        <w:spacing w:after="0"/>
        <w:jc w:val="right"/>
        <w:rPr>
          <w:rFonts w:ascii="Times New Roman" w:hAnsi="Times New Roman"/>
          <w:sz w:val="18"/>
          <w:szCs w:val="18"/>
        </w:rPr>
      </w:pPr>
    </w:p>
    <w:p w:rsidR="001B25F2" w:rsidRPr="0073289F" w:rsidRDefault="001B25F2" w:rsidP="001B25F2">
      <w:pPr>
        <w:spacing w:after="0"/>
        <w:jc w:val="right"/>
        <w:rPr>
          <w:rFonts w:ascii="Times New Roman" w:hAnsi="Times New Roman"/>
          <w:sz w:val="18"/>
          <w:szCs w:val="18"/>
        </w:rPr>
      </w:pPr>
      <w:r w:rsidRPr="0073289F">
        <w:rPr>
          <w:rFonts w:ascii="Times New Roman" w:hAnsi="Times New Roman"/>
          <w:sz w:val="18"/>
          <w:szCs w:val="18"/>
        </w:rPr>
        <w:t>УТВЕРЖДАЮ</w:t>
      </w:r>
    </w:p>
    <w:p w:rsidR="001B25F2" w:rsidRPr="0073289F" w:rsidRDefault="001B25F2" w:rsidP="001B25F2">
      <w:pPr>
        <w:spacing w:after="0"/>
        <w:ind w:left="4248" w:firstLine="708"/>
        <w:jc w:val="right"/>
        <w:rPr>
          <w:rFonts w:ascii="Times New Roman" w:hAnsi="Times New Roman"/>
          <w:sz w:val="18"/>
          <w:szCs w:val="18"/>
        </w:rPr>
      </w:pPr>
      <w:r w:rsidRPr="0073289F">
        <w:rPr>
          <w:rFonts w:ascii="Times New Roman" w:hAnsi="Times New Roman"/>
          <w:sz w:val="18"/>
          <w:szCs w:val="18"/>
        </w:rPr>
        <w:t>Руководитель</w:t>
      </w:r>
    </w:p>
    <w:p w:rsidR="001B25F2" w:rsidRPr="0073289F" w:rsidRDefault="001B25F2" w:rsidP="001B25F2">
      <w:pPr>
        <w:spacing w:after="0"/>
        <w:ind w:left="4248" w:firstLine="708"/>
        <w:jc w:val="right"/>
        <w:rPr>
          <w:rFonts w:ascii="Times New Roman" w:hAnsi="Times New Roman"/>
          <w:sz w:val="18"/>
          <w:szCs w:val="18"/>
        </w:rPr>
      </w:pPr>
      <w:r w:rsidRPr="0073289F">
        <w:rPr>
          <w:rFonts w:ascii="Times New Roman" w:hAnsi="Times New Roman"/>
          <w:sz w:val="18"/>
          <w:szCs w:val="18"/>
        </w:rPr>
        <w:t>(уполномоченное лицо)</w:t>
      </w:r>
    </w:p>
    <w:p w:rsidR="001B25F2" w:rsidRPr="0073289F" w:rsidRDefault="001B25F2" w:rsidP="001B25F2">
      <w:pPr>
        <w:spacing w:after="0"/>
        <w:jc w:val="right"/>
        <w:rPr>
          <w:rFonts w:ascii="Times New Roman" w:hAnsi="Times New Roman"/>
          <w:sz w:val="18"/>
          <w:szCs w:val="18"/>
        </w:rPr>
      </w:pPr>
      <w:r w:rsidRPr="0073289F">
        <w:rPr>
          <w:rFonts w:ascii="Times New Roman" w:hAnsi="Times New Roman"/>
          <w:sz w:val="18"/>
          <w:szCs w:val="18"/>
        </w:rPr>
        <w:t>_____________________________________________________________</w:t>
      </w:r>
    </w:p>
    <w:p w:rsidR="001B25F2" w:rsidRPr="0073289F" w:rsidRDefault="001B25F2" w:rsidP="001B25F2">
      <w:pPr>
        <w:spacing w:after="0"/>
        <w:ind w:left="4248" w:firstLine="708"/>
        <w:jc w:val="right"/>
        <w:rPr>
          <w:rFonts w:ascii="Times New Roman" w:hAnsi="Times New Roman"/>
          <w:sz w:val="18"/>
          <w:szCs w:val="18"/>
        </w:rPr>
      </w:pPr>
      <w:r w:rsidRPr="0073289F">
        <w:rPr>
          <w:rFonts w:ascii="Times New Roman" w:hAnsi="Times New Roman"/>
          <w:sz w:val="18"/>
          <w:szCs w:val="18"/>
        </w:rPr>
        <w:t xml:space="preserve">     </w:t>
      </w:r>
      <w:proofErr w:type="gramStart"/>
      <w:r w:rsidRPr="0073289F">
        <w:rPr>
          <w:rFonts w:ascii="Times New Roman" w:hAnsi="Times New Roman"/>
          <w:sz w:val="18"/>
          <w:szCs w:val="18"/>
        </w:rPr>
        <w:t xml:space="preserve">(наименование органа, осуществляющего функции и </w:t>
      </w:r>
      <w:proofErr w:type="gramEnd"/>
    </w:p>
    <w:p w:rsidR="001B25F2" w:rsidRPr="0073289F" w:rsidRDefault="001B25F2" w:rsidP="001B25F2">
      <w:pPr>
        <w:spacing w:after="0"/>
        <w:jc w:val="right"/>
        <w:rPr>
          <w:rFonts w:ascii="Times New Roman" w:hAnsi="Times New Roman"/>
          <w:sz w:val="18"/>
          <w:szCs w:val="18"/>
        </w:rPr>
      </w:pPr>
      <w:r w:rsidRPr="0073289F">
        <w:rPr>
          <w:rFonts w:ascii="Times New Roman" w:hAnsi="Times New Roman"/>
          <w:sz w:val="18"/>
          <w:szCs w:val="18"/>
        </w:rPr>
        <w:t>полномочия     учредителя, главного распорядителя средств</w:t>
      </w:r>
    </w:p>
    <w:p w:rsidR="001B25F2" w:rsidRPr="0073289F" w:rsidRDefault="001B25F2" w:rsidP="001B25F2">
      <w:pPr>
        <w:spacing w:after="0"/>
        <w:jc w:val="right"/>
        <w:rPr>
          <w:rFonts w:ascii="Times New Roman" w:hAnsi="Times New Roman"/>
          <w:sz w:val="18"/>
          <w:szCs w:val="18"/>
        </w:rPr>
      </w:pPr>
      <w:r w:rsidRPr="0073289F">
        <w:rPr>
          <w:rFonts w:ascii="Times New Roman" w:hAnsi="Times New Roman"/>
          <w:sz w:val="18"/>
          <w:szCs w:val="18"/>
        </w:rPr>
        <w:t>бюджета муниципального образования «Александровский</w:t>
      </w:r>
    </w:p>
    <w:p w:rsidR="001B25F2" w:rsidRPr="0073289F" w:rsidRDefault="001B25F2" w:rsidP="001B25F2">
      <w:pPr>
        <w:spacing w:after="0"/>
        <w:jc w:val="right"/>
        <w:rPr>
          <w:rFonts w:ascii="Times New Roman" w:hAnsi="Times New Roman"/>
          <w:sz w:val="18"/>
          <w:szCs w:val="18"/>
        </w:rPr>
      </w:pPr>
      <w:r w:rsidRPr="0073289F">
        <w:rPr>
          <w:rFonts w:ascii="Times New Roman" w:hAnsi="Times New Roman"/>
          <w:sz w:val="18"/>
          <w:szCs w:val="18"/>
        </w:rPr>
        <w:t>район», муниципального учреждения)</w:t>
      </w:r>
    </w:p>
    <w:p w:rsidR="001B25F2" w:rsidRPr="0073289F" w:rsidRDefault="001B25F2" w:rsidP="001B25F2">
      <w:pPr>
        <w:spacing w:after="0"/>
        <w:jc w:val="right"/>
        <w:rPr>
          <w:rFonts w:ascii="Times New Roman" w:hAnsi="Times New Roman"/>
          <w:sz w:val="18"/>
          <w:szCs w:val="18"/>
        </w:rPr>
      </w:pPr>
      <w:r w:rsidRPr="0073289F">
        <w:rPr>
          <w:rFonts w:ascii="Times New Roman" w:hAnsi="Times New Roman"/>
          <w:sz w:val="18"/>
          <w:szCs w:val="18"/>
        </w:rPr>
        <w:t>_____________________   __________________     ___________________________</w:t>
      </w:r>
    </w:p>
    <w:p w:rsidR="001B25F2" w:rsidRPr="0073289F" w:rsidRDefault="001B25F2" w:rsidP="001B25F2">
      <w:pPr>
        <w:spacing w:after="0"/>
        <w:ind w:left="3540" w:firstLine="708"/>
        <w:jc w:val="right"/>
        <w:rPr>
          <w:rFonts w:ascii="Times New Roman" w:hAnsi="Times New Roman"/>
          <w:sz w:val="18"/>
          <w:szCs w:val="18"/>
        </w:rPr>
      </w:pPr>
      <w:r w:rsidRPr="0073289F">
        <w:rPr>
          <w:rFonts w:ascii="Times New Roman" w:hAnsi="Times New Roman"/>
          <w:sz w:val="18"/>
          <w:szCs w:val="18"/>
        </w:rPr>
        <w:t xml:space="preserve">         </w:t>
      </w:r>
      <w:proofErr w:type="gramStart"/>
      <w:r w:rsidRPr="0073289F">
        <w:rPr>
          <w:rFonts w:ascii="Times New Roman" w:hAnsi="Times New Roman"/>
          <w:sz w:val="18"/>
          <w:szCs w:val="18"/>
        </w:rPr>
        <w:t xml:space="preserve">(должность)                   (подпись)                               (расшифровка </w:t>
      </w:r>
      <w:proofErr w:type="gramEnd"/>
    </w:p>
    <w:p w:rsidR="001B25F2" w:rsidRPr="0073289F" w:rsidRDefault="001B25F2" w:rsidP="001B25F2">
      <w:pPr>
        <w:spacing w:after="0"/>
        <w:ind w:left="2832" w:firstLine="708"/>
        <w:jc w:val="right"/>
        <w:rPr>
          <w:rFonts w:ascii="Times New Roman" w:hAnsi="Times New Roman"/>
          <w:sz w:val="18"/>
          <w:szCs w:val="18"/>
        </w:rPr>
      </w:pPr>
      <w:r w:rsidRPr="0073289F">
        <w:rPr>
          <w:rFonts w:ascii="Times New Roman" w:hAnsi="Times New Roman"/>
          <w:sz w:val="18"/>
          <w:szCs w:val="18"/>
        </w:rPr>
        <w:t xml:space="preserve">      подписи)</w:t>
      </w:r>
    </w:p>
    <w:p w:rsidR="001B25F2" w:rsidRPr="0073289F" w:rsidRDefault="001B25F2" w:rsidP="001B25F2">
      <w:pPr>
        <w:spacing w:after="0"/>
        <w:jc w:val="right"/>
        <w:rPr>
          <w:rFonts w:ascii="Times New Roman" w:hAnsi="Times New Roman"/>
          <w:sz w:val="18"/>
          <w:szCs w:val="18"/>
        </w:rPr>
      </w:pPr>
    </w:p>
    <w:p w:rsidR="001B25F2" w:rsidRPr="0073289F" w:rsidRDefault="001B25F2" w:rsidP="001B25F2">
      <w:pPr>
        <w:spacing w:after="0"/>
        <w:jc w:val="right"/>
        <w:rPr>
          <w:rFonts w:ascii="Times New Roman" w:hAnsi="Times New Roman"/>
          <w:sz w:val="18"/>
          <w:szCs w:val="18"/>
        </w:rPr>
      </w:pPr>
      <w:r w:rsidRPr="0073289F">
        <w:rPr>
          <w:rFonts w:ascii="Times New Roman" w:hAnsi="Times New Roman"/>
          <w:sz w:val="18"/>
          <w:szCs w:val="18"/>
        </w:rPr>
        <w:t>«</w:t>
      </w:r>
      <w:r w:rsidRPr="0073289F">
        <w:rPr>
          <w:rFonts w:ascii="Times New Roman" w:hAnsi="Times New Roman"/>
          <w:sz w:val="18"/>
          <w:szCs w:val="18"/>
          <w:u w:val="single"/>
        </w:rPr>
        <w:t xml:space="preserve">         </w:t>
      </w:r>
      <w:r w:rsidRPr="0073289F">
        <w:rPr>
          <w:rFonts w:ascii="Times New Roman" w:hAnsi="Times New Roman"/>
          <w:sz w:val="18"/>
          <w:szCs w:val="18"/>
        </w:rPr>
        <w:t xml:space="preserve">»  </w:t>
      </w:r>
      <w:r w:rsidRPr="0073289F">
        <w:rPr>
          <w:rFonts w:ascii="Times New Roman" w:hAnsi="Times New Roman"/>
          <w:sz w:val="18"/>
          <w:szCs w:val="18"/>
          <w:u w:val="single"/>
        </w:rPr>
        <w:t xml:space="preserve">                                                   </w:t>
      </w:r>
      <w:r w:rsidRPr="0073289F">
        <w:rPr>
          <w:rFonts w:ascii="Times New Roman" w:hAnsi="Times New Roman"/>
          <w:sz w:val="18"/>
          <w:szCs w:val="18"/>
        </w:rPr>
        <w:t xml:space="preserve">   20 </w:t>
      </w:r>
      <w:r w:rsidRPr="0073289F">
        <w:rPr>
          <w:rFonts w:ascii="Times New Roman" w:hAnsi="Times New Roman"/>
          <w:sz w:val="18"/>
          <w:szCs w:val="18"/>
          <w:u w:val="single"/>
        </w:rPr>
        <w:t xml:space="preserve">         </w:t>
      </w:r>
      <w:r w:rsidRPr="0073289F">
        <w:rPr>
          <w:rFonts w:ascii="Times New Roman" w:hAnsi="Times New Roman"/>
          <w:sz w:val="18"/>
          <w:szCs w:val="18"/>
        </w:rPr>
        <w:t xml:space="preserve"> г.</w:t>
      </w:r>
    </w:p>
    <w:p w:rsidR="001B25F2" w:rsidRPr="001B25F2" w:rsidRDefault="001B25F2" w:rsidP="001B25F2">
      <w:pPr>
        <w:spacing w:after="0"/>
        <w:jc w:val="right"/>
        <w:rPr>
          <w:rFonts w:ascii="Times New Roman" w:hAnsi="Times New Roman"/>
          <w:sz w:val="18"/>
          <w:szCs w:val="18"/>
          <w:highlight w:val="yellow"/>
        </w:rPr>
      </w:pPr>
    </w:p>
    <w:p w:rsidR="001B25F2" w:rsidRPr="001B25F2" w:rsidRDefault="001B25F2" w:rsidP="001B25F2">
      <w:pPr>
        <w:widowControl w:val="0"/>
        <w:autoSpaceDE w:val="0"/>
        <w:autoSpaceDN w:val="0"/>
        <w:spacing w:after="0" w:line="240" w:lineRule="auto"/>
        <w:jc w:val="both"/>
        <w:rPr>
          <w:rFonts w:ascii="Times New Roman" w:hAnsi="Times New Roman"/>
          <w:sz w:val="18"/>
          <w:szCs w:val="18"/>
          <w:highlight w:val="yellow"/>
        </w:rPr>
      </w:pPr>
      <w:bookmarkStart w:id="6" w:name="P128"/>
      <w:bookmarkEnd w:id="6"/>
    </w:p>
    <w:p w:rsidR="001B25F2" w:rsidRPr="001B25F2" w:rsidRDefault="001B25F2" w:rsidP="001B25F2">
      <w:pPr>
        <w:widowControl w:val="0"/>
        <w:autoSpaceDE w:val="0"/>
        <w:autoSpaceDN w:val="0"/>
        <w:spacing w:after="0" w:line="240" w:lineRule="auto"/>
        <w:jc w:val="both"/>
        <w:rPr>
          <w:rFonts w:ascii="Times New Roman" w:hAnsi="Times New Roman"/>
          <w:sz w:val="18"/>
          <w:szCs w:val="18"/>
          <w:highlight w:val="yellow"/>
        </w:rPr>
      </w:pPr>
    </w:p>
    <w:p w:rsidR="003E4873" w:rsidRDefault="003E4873" w:rsidP="003E4873">
      <w:pPr>
        <w:pStyle w:val="ConsPlusNonformat"/>
        <w:jc w:val="center"/>
        <w:rPr>
          <w:sz w:val="18"/>
          <w:szCs w:val="18"/>
          <w:bdr w:val="single" w:sz="4" w:space="0" w:color="auto"/>
        </w:rPr>
      </w:pPr>
      <w:bookmarkStart w:id="7" w:name="P176"/>
      <w:bookmarkEnd w:id="7"/>
      <w:r w:rsidRPr="00065AAE">
        <w:rPr>
          <w:sz w:val="18"/>
          <w:szCs w:val="18"/>
        </w:rPr>
        <w:t>МУНИЦИПАЛЬНОЕ ЗАДАНИЕ</w:t>
      </w:r>
      <w:r>
        <w:rPr>
          <w:rFonts w:ascii="Calibri" w:hAnsi="Calibri"/>
          <w:sz w:val="18"/>
          <w:szCs w:val="18"/>
        </w:rPr>
        <w:t>¹</w:t>
      </w:r>
      <w:r w:rsidRPr="00065AAE">
        <w:rPr>
          <w:sz w:val="18"/>
          <w:szCs w:val="18"/>
        </w:rPr>
        <w:t xml:space="preserve"> N </w:t>
      </w:r>
      <w:r w:rsidRPr="00030349">
        <w:rPr>
          <w:sz w:val="18"/>
          <w:szCs w:val="18"/>
          <w:bdr w:val="single" w:sz="4" w:space="0" w:color="auto"/>
        </w:rPr>
        <w:t>______________</w:t>
      </w:r>
    </w:p>
    <w:p w:rsidR="003E4873" w:rsidRPr="00065AAE" w:rsidRDefault="003E4873" w:rsidP="003E4873">
      <w:pPr>
        <w:pStyle w:val="ConsPlusNonformat"/>
        <w:jc w:val="center"/>
        <w:rPr>
          <w:sz w:val="18"/>
          <w:szCs w:val="18"/>
        </w:rPr>
      </w:pPr>
      <w:r w:rsidRPr="00065AAE">
        <w:rPr>
          <w:sz w:val="18"/>
          <w:szCs w:val="18"/>
        </w:rPr>
        <w:t xml:space="preserve"> </w:t>
      </w:r>
      <w:r>
        <w:rPr>
          <w:color w:val="0000FF"/>
          <w:sz w:val="18"/>
          <w:szCs w:val="18"/>
        </w:rPr>
        <w:t xml:space="preserve">               </w:t>
      </w:r>
    </w:p>
    <w:p w:rsidR="003E4873" w:rsidRDefault="003E4873" w:rsidP="003E4873">
      <w:pPr>
        <w:pStyle w:val="ConsPlusNonformat"/>
        <w:jc w:val="center"/>
        <w:rPr>
          <w:sz w:val="18"/>
          <w:szCs w:val="18"/>
        </w:rPr>
      </w:pPr>
      <w:r w:rsidRPr="00065AAE">
        <w:rPr>
          <w:sz w:val="18"/>
          <w:szCs w:val="18"/>
        </w:rPr>
        <w:t>на 20</w:t>
      </w:r>
      <w:r>
        <w:rPr>
          <w:sz w:val="18"/>
          <w:szCs w:val="18"/>
          <w:u w:val="single"/>
        </w:rPr>
        <w:t xml:space="preserve">  </w:t>
      </w:r>
      <w:r w:rsidRPr="00065AAE">
        <w:rPr>
          <w:sz w:val="18"/>
          <w:szCs w:val="18"/>
        </w:rPr>
        <w:t xml:space="preserve"> год и плановый период 20</w:t>
      </w:r>
      <w:r>
        <w:rPr>
          <w:sz w:val="18"/>
          <w:szCs w:val="18"/>
          <w:u w:val="single"/>
        </w:rPr>
        <w:t xml:space="preserve">  </w:t>
      </w:r>
      <w:r w:rsidRPr="00065AAE">
        <w:rPr>
          <w:sz w:val="18"/>
          <w:szCs w:val="18"/>
        </w:rPr>
        <w:t xml:space="preserve"> и 20</w:t>
      </w:r>
      <w:r>
        <w:rPr>
          <w:sz w:val="18"/>
          <w:szCs w:val="18"/>
          <w:u w:val="single"/>
        </w:rPr>
        <w:t xml:space="preserve">  </w:t>
      </w:r>
      <w:r w:rsidRPr="00065AAE">
        <w:rPr>
          <w:sz w:val="18"/>
          <w:szCs w:val="18"/>
        </w:rPr>
        <w:t xml:space="preserve"> годов</w:t>
      </w:r>
    </w:p>
    <w:p w:rsidR="003E4873" w:rsidRDefault="003E4873" w:rsidP="003E4873">
      <w:pPr>
        <w:pStyle w:val="ConsPlusNonformat"/>
        <w:jc w:val="both"/>
        <w:rPr>
          <w:sz w:val="18"/>
          <w:szCs w:val="18"/>
        </w:rPr>
      </w:pPr>
    </w:p>
    <w:p w:rsidR="003E4873" w:rsidRDefault="003E4873" w:rsidP="003E4873">
      <w:pPr>
        <w:pStyle w:val="ConsPlusNonformat"/>
        <w:jc w:val="both"/>
        <w:rPr>
          <w:sz w:val="18"/>
          <w:szCs w:val="18"/>
        </w:rPr>
      </w:pPr>
    </w:p>
    <w:tbl>
      <w:tblPr>
        <w:tblStyle w:val="a6"/>
        <w:tblW w:w="0" w:type="auto"/>
        <w:tblLook w:val="04A0" w:firstRow="1" w:lastRow="0" w:firstColumn="1" w:lastColumn="0" w:noHBand="0" w:noVBand="1"/>
      </w:tblPr>
      <w:tblGrid>
        <w:gridCol w:w="12724"/>
        <w:gridCol w:w="1701"/>
      </w:tblGrid>
      <w:tr w:rsidR="003E4873" w:rsidTr="003E4873">
        <w:trPr>
          <w:trHeight w:val="433"/>
        </w:trPr>
        <w:tc>
          <w:tcPr>
            <w:tcW w:w="12724" w:type="dxa"/>
            <w:tcBorders>
              <w:top w:val="dotted" w:sz="4" w:space="0" w:color="auto"/>
              <w:left w:val="dotted" w:sz="4" w:space="0" w:color="auto"/>
              <w:bottom w:val="nil"/>
              <w:right w:val="single" w:sz="4" w:space="0" w:color="auto"/>
            </w:tcBorders>
          </w:tcPr>
          <w:p w:rsidR="003E4873" w:rsidRDefault="003E4873" w:rsidP="003E4873">
            <w:pPr>
              <w:pStyle w:val="ConsPlusNonformat"/>
              <w:jc w:val="both"/>
              <w:rPr>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3E4873" w:rsidRDefault="003E4873" w:rsidP="003E4873">
            <w:pPr>
              <w:pStyle w:val="ConsPlusNonformat"/>
              <w:jc w:val="center"/>
              <w:rPr>
                <w:rFonts w:ascii="Times New Roman" w:hAnsi="Times New Roman" w:cs="Times New Roman"/>
                <w:sz w:val="24"/>
                <w:szCs w:val="24"/>
              </w:rPr>
            </w:pPr>
          </w:p>
          <w:p w:rsidR="003E4873" w:rsidRPr="006C1315" w:rsidRDefault="003E4873" w:rsidP="003E4873">
            <w:pPr>
              <w:pStyle w:val="ConsPlusNonformat"/>
              <w:jc w:val="center"/>
              <w:rPr>
                <w:rFonts w:ascii="Times New Roman" w:hAnsi="Times New Roman" w:cs="Times New Roman"/>
                <w:sz w:val="24"/>
                <w:szCs w:val="24"/>
              </w:rPr>
            </w:pPr>
            <w:r>
              <w:rPr>
                <w:rFonts w:ascii="Times New Roman" w:hAnsi="Times New Roman" w:cs="Times New Roman"/>
                <w:sz w:val="24"/>
                <w:szCs w:val="24"/>
              </w:rPr>
              <w:t>Коды</w:t>
            </w:r>
          </w:p>
        </w:tc>
      </w:tr>
      <w:tr w:rsidR="003E4873" w:rsidTr="003E4873">
        <w:tc>
          <w:tcPr>
            <w:tcW w:w="12724" w:type="dxa"/>
            <w:tcBorders>
              <w:top w:val="nil"/>
              <w:left w:val="dotted" w:sz="4" w:space="0" w:color="auto"/>
              <w:bottom w:val="nil"/>
              <w:right w:val="single" w:sz="4" w:space="0" w:color="auto"/>
            </w:tcBorders>
          </w:tcPr>
          <w:p w:rsidR="003E4873" w:rsidRPr="0066097A" w:rsidRDefault="003E4873" w:rsidP="003E4873">
            <w:pPr>
              <w:pStyle w:val="ConsPlusNonformat"/>
              <w:jc w:val="right"/>
              <w:rPr>
                <w:rFonts w:ascii="Times New Roman" w:hAnsi="Times New Roman" w:cs="Times New Roman"/>
                <w:sz w:val="24"/>
                <w:szCs w:val="24"/>
              </w:rPr>
            </w:pPr>
            <w:r w:rsidRPr="0066097A">
              <w:rPr>
                <w:rFonts w:ascii="Times New Roman" w:hAnsi="Times New Roman" w:cs="Times New Roman"/>
                <w:sz w:val="24"/>
                <w:szCs w:val="24"/>
              </w:rPr>
              <w:t xml:space="preserve">Форма по </w:t>
            </w:r>
            <w:r w:rsidRPr="0066097A">
              <w:rPr>
                <w:rFonts w:ascii="Times New Roman" w:hAnsi="Times New Roman" w:cs="Times New Roman"/>
                <w:sz w:val="24"/>
                <w:szCs w:val="24"/>
                <w:u w:val="single"/>
              </w:rPr>
              <w:t>ОКУД</w:t>
            </w:r>
          </w:p>
        </w:tc>
        <w:tc>
          <w:tcPr>
            <w:tcW w:w="1701" w:type="dxa"/>
            <w:tcBorders>
              <w:top w:val="single" w:sz="4" w:space="0" w:color="auto"/>
              <w:left w:val="single" w:sz="4" w:space="0" w:color="auto"/>
              <w:bottom w:val="single" w:sz="4" w:space="0" w:color="auto"/>
              <w:right w:val="single" w:sz="4" w:space="0" w:color="auto"/>
            </w:tcBorders>
          </w:tcPr>
          <w:p w:rsidR="003E4873" w:rsidRDefault="003E4873" w:rsidP="003E4873">
            <w:pPr>
              <w:pStyle w:val="ConsPlusNonformat"/>
              <w:jc w:val="center"/>
              <w:rPr>
                <w:rFonts w:ascii="Times New Roman" w:hAnsi="Times New Roman" w:cs="Times New Roman"/>
                <w:sz w:val="24"/>
                <w:szCs w:val="24"/>
              </w:rPr>
            </w:pPr>
            <w:r>
              <w:rPr>
                <w:rFonts w:ascii="Times New Roman" w:hAnsi="Times New Roman" w:cs="Times New Roman"/>
                <w:sz w:val="24"/>
                <w:szCs w:val="24"/>
              </w:rPr>
              <w:t>0506001</w:t>
            </w:r>
          </w:p>
          <w:p w:rsidR="003E4873" w:rsidRPr="006C1315" w:rsidRDefault="003E4873" w:rsidP="003E4873">
            <w:pPr>
              <w:pStyle w:val="ConsPlusNonformat"/>
              <w:jc w:val="center"/>
              <w:rPr>
                <w:rFonts w:ascii="Times New Roman" w:hAnsi="Times New Roman" w:cs="Times New Roman"/>
                <w:sz w:val="24"/>
                <w:szCs w:val="24"/>
              </w:rPr>
            </w:pPr>
          </w:p>
        </w:tc>
      </w:tr>
      <w:tr w:rsidR="003E4873" w:rsidTr="003E4873">
        <w:tc>
          <w:tcPr>
            <w:tcW w:w="12724" w:type="dxa"/>
            <w:tcBorders>
              <w:top w:val="nil"/>
              <w:left w:val="dotted" w:sz="4" w:space="0" w:color="auto"/>
              <w:bottom w:val="nil"/>
              <w:right w:val="single" w:sz="4" w:space="0" w:color="auto"/>
            </w:tcBorders>
          </w:tcPr>
          <w:p w:rsidR="003E4873" w:rsidRDefault="003E4873" w:rsidP="003E4873">
            <w:pPr>
              <w:pStyle w:val="ConsPlusNonformat"/>
              <w:jc w:val="right"/>
              <w:rPr>
                <w:rFonts w:ascii="Times New Roman" w:hAnsi="Times New Roman" w:cs="Times New Roman"/>
                <w:sz w:val="24"/>
                <w:szCs w:val="24"/>
              </w:rPr>
            </w:pPr>
            <w:r>
              <w:rPr>
                <w:rFonts w:ascii="Times New Roman" w:hAnsi="Times New Roman" w:cs="Times New Roman"/>
                <w:sz w:val="24"/>
                <w:szCs w:val="24"/>
              </w:rPr>
              <w:t>Дата начала</w:t>
            </w:r>
          </w:p>
          <w:p w:rsidR="003E4873" w:rsidRPr="0066097A" w:rsidRDefault="003E4873" w:rsidP="003E4873">
            <w:pPr>
              <w:pStyle w:val="ConsPlusNonformat"/>
              <w:jc w:val="right"/>
              <w:rPr>
                <w:rFonts w:ascii="Times New Roman" w:hAnsi="Times New Roman" w:cs="Times New Roman"/>
                <w:sz w:val="24"/>
                <w:szCs w:val="24"/>
              </w:rPr>
            </w:pPr>
            <w:r>
              <w:rPr>
                <w:rFonts w:ascii="Times New Roman" w:hAnsi="Times New Roman" w:cs="Times New Roman"/>
                <w:sz w:val="24"/>
                <w:szCs w:val="24"/>
              </w:rPr>
              <w:t>действия</w:t>
            </w:r>
          </w:p>
        </w:tc>
        <w:tc>
          <w:tcPr>
            <w:tcW w:w="1701" w:type="dxa"/>
            <w:tcBorders>
              <w:top w:val="single" w:sz="4" w:space="0" w:color="auto"/>
              <w:left w:val="single" w:sz="4" w:space="0" w:color="auto"/>
              <w:bottom w:val="single" w:sz="4" w:space="0" w:color="auto"/>
              <w:right w:val="single" w:sz="4" w:space="0" w:color="auto"/>
            </w:tcBorders>
          </w:tcPr>
          <w:p w:rsidR="003E4873" w:rsidRDefault="003E4873" w:rsidP="003E4873">
            <w:pPr>
              <w:pStyle w:val="ConsPlusNonformat"/>
              <w:jc w:val="center"/>
              <w:rPr>
                <w:rFonts w:ascii="Times New Roman" w:hAnsi="Times New Roman" w:cs="Times New Roman"/>
                <w:sz w:val="24"/>
                <w:szCs w:val="24"/>
              </w:rPr>
            </w:pPr>
          </w:p>
          <w:p w:rsidR="003E4873" w:rsidRDefault="003E4873" w:rsidP="003E4873">
            <w:pPr>
              <w:pStyle w:val="ConsPlusNonformat"/>
              <w:jc w:val="center"/>
              <w:rPr>
                <w:rFonts w:ascii="Times New Roman" w:hAnsi="Times New Roman" w:cs="Times New Roman"/>
                <w:sz w:val="24"/>
                <w:szCs w:val="24"/>
              </w:rPr>
            </w:pPr>
          </w:p>
        </w:tc>
      </w:tr>
      <w:tr w:rsidR="003E4873" w:rsidTr="003E4873">
        <w:tc>
          <w:tcPr>
            <w:tcW w:w="12724" w:type="dxa"/>
            <w:tcBorders>
              <w:top w:val="nil"/>
              <w:left w:val="dotted" w:sz="4" w:space="0" w:color="auto"/>
              <w:bottom w:val="nil"/>
              <w:right w:val="single" w:sz="4" w:space="0" w:color="auto"/>
            </w:tcBorders>
          </w:tcPr>
          <w:p w:rsidR="003E4873" w:rsidRDefault="003E4873" w:rsidP="003E4873">
            <w:pPr>
              <w:pStyle w:val="ConsPlusNonformat"/>
              <w:jc w:val="right"/>
              <w:rPr>
                <w:rFonts w:ascii="Times New Roman" w:hAnsi="Times New Roman" w:cs="Times New Roman"/>
                <w:sz w:val="24"/>
                <w:szCs w:val="24"/>
              </w:rPr>
            </w:pPr>
            <w:r>
              <w:rPr>
                <w:rFonts w:ascii="Times New Roman" w:hAnsi="Times New Roman" w:cs="Times New Roman"/>
                <w:sz w:val="24"/>
                <w:szCs w:val="24"/>
              </w:rPr>
              <w:t>Дата окончания</w:t>
            </w:r>
          </w:p>
          <w:p w:rsidR="003E4873" w:rsidRDefault="003E4873" w:rsidP="003E4873">
            <w:pPr>
              <w:pStyle w:val="ConsPlusNonformat"/>
              <w:jc w:val="right"/>
              <w:rPr>
                <w:rFonts w:ascii="Times New Roman" w:hAnsi="Times New Roman" w:cs="Times New Roman"/>
                <w:sz w:val="24"/>
                <w:szCs w:val="24"/>
              </w:rPr>
            </w:pPr>
            <w:r>
              <w:rPr>
                <w:rFonts w:ascii="Times New Roman" w:hAnsi="Times New Roman" w:cs="Times New Roman"/>
                <w:sz w:val="24"/>
                <w:szCs w:val="24"/>
              </w:rPr>
              <w:t>действия</w:t>
            </w:r>
            <w:r>
              <w:rPr>
                <w:rFonts w:ascii="Calibri" w:hAnsi="Calibri" w:cs="Times New Roman"/>
                <w:sz w:val="24"/>
                <w:szCs w:val="24"/>
              </w:rPr>
              <w:t>²</w:t>
            </w:r>
          </w:p>
        </w:tc>
        <w:tc>
          <w:tcPr>
            <w:tcW w:w="1701" w:type="dxa"/>
            <w:tcBorders>
              <w:top w:val="single" w:sz="4" w:space="0" w:color="auto"/>
              <w:left w:val="single" w:sz="4" w:space="0" w:color="auto"/>
              <w:bottom w:val="single" w:sz="4" w:space="0" w:color="auto"/>
              <w:right w:val="single" w:sz="4" w:space="0" w:color="auto"/>
            </w:tcBorders>
          </w:tcPr>
          <w:p w:rsidR="003E4873" w:rsidRDefault="003E4873" w:rsidP="003E4873">
            <w:pPr>
              <w:pStyle w:val="ConsPlusNonformat"/>
              <w:jc w:val="center"/>
              <w:rPr>
                <w:rFonts w:ascii="Times New Roman" w:hAnsi="Times New Roman" w:cs="Times New Roman"/>
                <w:sz w:val="24"/>
                <w:szCs w:val="24"/>
              </w:rPr>
            </w:pPr>
          </w:p>
        </w:tc>
      </w:tr>
      <w:tr w:rsidR="003E4873" w:rsidTr="003E4873">
        <w:tc>
          <w:tcPr>
            <w:tcW w:w="12724" w:type="dxa"/>
            <w:tcBorders>
              <w:top w:val="nil"/>
              <w:left w:val="dotted" w:sz="4" w:space="0" w:color="auto"/>
              <w:bottom w:val="nil"/>
              <w:right w:val="single" w:sz="4" w:space="0" w:color="auto"/>
            </w:tcBorders>
          </w:tcPr>
          <w:p w:rsidR="003E4873" w:rsidRDefault="003E4873" w:rsidP="003E487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Наименование муниципального                                                                                                                                       Код учреждения                                                                                                                                                          по </w:t>
            </w:r>
            <w:proofErr w:type="gramStart"/>
            <w:r>
              <w:rPr>
                <w:rFonts w:ascii="Times New Roman" w:hAnsi="Times New Roman" w:cs="Times New Roman"/>
                <w:sz w:val="24"/>
                <w:szCs w:val="24"/>
              </w:rPr>
              <w:t>сводному</w:t>
            </w:r>
            <w:proofErr w:type="gramEnd"/>
          </w:p>
          <w:p w:rsidR="003E4873" w:rsidRDefault="003E4873" w:rsidP="003E487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реестру</w:t>
            </w:r>
          </w:p>
          <w:p w:rsidR="003E4873" w:rsidRDefault="003E4873" w:rsidP="003E4873">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3E4873" w:rsidRPr="00404F6E" w:rsidRDefault="003E4873" w:rsidP="003E4873">
            <w:pPr>
              <w:pStyle w:val="ConsPlusNonformat"/>
              <w:jc w:val="both"/>
              <w:rPr>
                <w:rFonts w:ascii="Times New Roman" w:hAnsi="Times New Roman" w:cs="Times New Roman"/>
                <w:sz w:val="2"/>
                <w:szCs w:val="2"/>
                <w:u w:val="single"/>
              </w:rPr>
            </w:pP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Pr>
                <w:rFonts w:ascii="Times New Roman" w:hAnsi="Times New Roman" w:cs="Times New Roman"/>
                <w:sz w:val="2"/>
                <w:szCs w:val="2"/>
                <w:u w:val="single"/>
              </w:rPr>
              <w:t>.</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p>
        </w:tc>
        <w:tc>
          <w:tcPr>
            <w:tcW w:w="1701" w:type="dxa"/>
            <w:tcBorders>
              <w:top w:val="single" w:sz="4" w:space="0" w:color="auto"/>
              <w:left w:val="single" w:sz="4" w:space="0" w:color="auto"/>
              <w:bottom w:val="single" w:sz="4" w:space="0" w:color="auto"/>
              <w:right w:val="single" w:sz="4" w:space="0" w:color="auto"/>
            </w:tcBorders>
          </w:tcPr>
          <w:p w:rsidR="003E4873" w:rsidRDefault="003E4873" w:rsidP="003E4873">
            <w:pPr>
              <w:pStyle w:val="ConsPlusNonformat"/>
              <w:rPr>
                <w:rFonts w:ascii="Times New Roman" w:hAnsi="Times New Roman" w:cs="Times New Roman"/>
                <w:sz w:val="24"/>
                <w:szCs w:val="24"/>
              </w:rPr>
            </w:pPr>
          </w:p>
          <w:p w:rsidR="003E4873" w:rsidRDefault="003E4873" w:rsidP="003E4873">
            <w:pPr>
              <w:pStyle w:val="ConsPlusNonformat"/>
              <w:rPr>
                <w:rFonts w:ascii="Times New Roman" w:hAnsi="Times New Roman" w:cs="Times New Roman"/>
                <w:sz w:val="24"/>
                <w:szCs w:val="24"/>
              </w:rPr>
            </w:pPr>
          </w:p>
        </w:tc>
      </w:tr>
      <w:tr w:rsidR="003E4873" w:rsidTr="003E4873">
        <w:tc>
          <w:tcPr>
            <w:tcW w:w="12724" w:type="dxa"/>
            <w:tcBorders>
              <w:top w:val="nil"/>
              <w:left w:val="dotted" w:sz="4" w:space="0" w:color="auto"/>
              <w:bottom w:val="nil"/>
              <w:right w:val="single" w:sz="4" w:space="0" w:color="auto"/>
            </w:tcBorders>
          </w:tcPr>
          <w:p w:rsidR="003E4873" w:rsidRDefault="003E4873" w:rsidP="003E4873">
            <w:pPr>
              <w:pStyle w:val="ConsPlusNonformat"/>
              <w:jc w:val="center"/>
              <w:rPr>
                <w:rFonts w:ascii="Times New Roman" w:hAnsi="Times New Roman" w:cs="Times New Roman"/>
                <w:sz w:val="24"/>
                <w:szCs w:val="24"/>
              </w:rPr>
            </w:pPr>
            <w:r>
              <w:rPr>
                <w:rFonts w:ascii="Times New Roman" w:hAnsi="Times New Roman" w:cs="Times New Roman"/>
                <w:sz w:val="24"/>
                <w:szCs w:val="24"/>
              </w:rPr>
              <w:lastRenderedPageBreak/>
              <w:t xml:space="preserve">                                                                                                                                                                                 По </w:t>
            </w:r>
            <w:r>
              <w:rPr>
                <w:rFonts w:ascii="Times New Roman" w:hAnsi="Times New Roman" w:cs="Times New Roman"/>
                <w:sz w:val="24"/>
                <w:szCs w:val="24"/>
                <w:u w:val="single"/>
              </w:rPr>
              <w:t xml:space="preserve">ОКВЭД  </w:t>
            </w:r>
          </w:p>
          <w:p w:rsidR="003E4873" w:rsidRPr="00404F6E" w:rsidRDefault="003E4873" w:rsidP="003E4873">
            <w:pPr>
              <w:pStyle w:val="ConsPlusNonformat"/>
              <w:jc w:val="both"/>
              <w:rPr>
                <w:rFonts w:ascii="Times New Roman" w:hAnsi="Times New Roman" w:cs="Times New Roman"/>
                <w:sz w:val="2"/>
                <w:szCs w:val="2"/>
                <w:u w:val="single"/>
              </w:rPr>
            </w:pP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Pr>
                <w:rFonts w:ascii="Times New Roman" w:hAnsi="Times New Roman" w:cs="Times New Roman"/>
                <w:sz w:val="2"/>
                <w:szCs w:val="2"/>
                <w:u w:val="single"/>
              </w:rPr>
              <w:t>.</w:t>
            </w:r>
          </w:p>
        </w:tc>
        <w:tc>
          <w:tcPr>
            <w:tcW w:w="1701" w:type="dxa"/>
            <w:tcBorders>
              <w:top w:val="single" w:sz="4" w:space="0" w:color="auto"/>
              <w:left w:val="single" w:sz="4" w:space="0" w:color="auto"/>
              <w:bottom w:val="single" w:sz="4" w:space="0" w:color="auto"/>
              <w:right w:val="single" w:sz="4" w:space="0" w:color="auto"/>
            </w:tcBorders>
          </w:tcPr>
          <w:p w:rsidR="003E4873" w:rsidRDefault="003E4873" w:rsidP="003E4873">
            <w:pPr>
              <w:pStyle w:val="ConsPlusNonformat"/>
              <w:rPr>
                <w:rFonts w:ascii="Times New Roman" w:hAnsi="Times New Roman" w:cs="Times New Roman"/>
                <w:sz w:val="24"/>
                <w:szCs w:val="24"/>
              </w:rPr>
            </w:pPr>
          </w:p>
        </w:tc>
      </w:tr>
      <w:tr w:rsidR="003E4873" w:rsidTr="003E4873">
        <w:tc>
          <w:tcPr>
            <w:tcW w:w="12724" w:type="dxa"/>
            <w:tcBorders>
              <w:top w:val="nil"/>
              <w:left w:val="dotted" w:sz="4" w:space="0" w:color="auto"/>
              <w:bottom w:val="nil"/>
              <w:right w:val="single" w:sz="4" w:space="0" w:color="auto"/>
            </w:tcBorders>
          </w:tcPr>
          <w:p w:rsidR="003E4873" w:rsidRDefault="003E4873" w:rsidP="003E4873">
            <w:pPr>
              <w:pStyle w:val="ConsPlusNonformat"/>
              <w:rPr>
                <w:rFonts w:ascii="Times New Roman" w:hAnsi="Times New Roman" w:cs="Times New Roman"/>
                <w:sz w:val="24"/>
                <w:szCs w:val="24"/>
              </w:rPr>
            </w:pPr>
            <w:r>
              <w:rPr>
                <w:rFonts w:ascii="Times New Roman" w:hAnsi="Times New Roman" w:cs="Times New Roman"/>
                <w:sz w:val="24"/>
                <w:szCs w:val="24"/>
              </w:rPr>
              <w:t>Вид деятельности муниципального</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 xml:space="preserve">о ОКВЭД                          </w:t>
            </w:r>
          </w:p>
          <w:p w:rsidR="003E4873" w:rsidRDefault="003E4873" w:rsidP="003E4873">
            <w:pPr>
              <w:pStyle w:val="ConsPlusNonformat"/>
              <w:rPr>
                <w:rFonts w:ascii="Times New Roman" w:hAnsi="Times New Roman" w:cs="Times New Roman"/>
                <w:sz w:val="24"/>
                <w:szCs w:val="24"/>
                <w:u w:val="single"/>
              </w:rPr>
            </w:pPr>
            <w:r>
              <w:rPr>
                <w:rFonts w:ascii="Times New Roman" w:hAnsi="Times New Roman" w:cs="Times New Roman"/>
                <w:sz w:val="24"/>
                <w:szCs w:val="24"/>
              </w:rPr>
              <w:t xml:space="preserve">учреждения                                                      </w:t>
            </w:r>
            <w:r>
              <w:rPr>
                <w:rFonts w:ascii="Times New Roman" w:hAnsi="Times New Roman" w:cs="Times New Roman"/>
                <w:sz w:val="24"/>
                <w:szCs w:val="24"/>
                <w:u w:val="single"/>
              </w:rPr>
              <w:t xml:space="preserve">      </w:t>
            </w:r>
          </w:p>
          <w:p w:rsidR="003E4873" w:rsidRDefault="003E4873" w:rsidP="003E4873">
            <w:pPr>
              <w:pStyle w:val="ConsPlusNonformat"/>
              <w:rPr>
                <w:rFonts w:ascii="Times New Roman" w:hAnsi="Times New Roman" w:cs="Times New Roman"/>
                <w:sz w:val="24"/>
                <w:szCs w:val="24"/>
                <w:u w:val="single"/>
              </w:rPr>
            </w:pP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Pr>
                <w:rFonts w:ascii="Times New Roman" w:hAnsi="Times New Roman" w:cs="Times New Roman"/>
                <w:sz w:val="2"/>
                <w:szCs w:val="2"/>
                <w:u w:val="single"/>
              </w:rPr>
              <w:t>.</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Pr>
                <w:rFonts w:ascii="Times New Roman" w:hAnsi="Times New Roman" w:cs="Times New Roman"/>
                <w:sz w:val="2"/>
                <w:szCs w:val="2"/>
                <w:u w:val="single"/>
              </w:rPr>
              <w:t xml:space="preserve">  </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p>
          <w:p w:rsidR="003E4873" w:rsidRPr="00404F6E" w:rsidRDefault="003E4873" w:rsidP="003E4873">
            <w:pPr>
              <w:pStyle w:val="ConsPlusNonformat"/>
              <w:rPr>
                <w:rFonts w:ascii="Times New Roman" w:hAnsi="Times New Roman" w:cs="Times New Roman"/>
                <w:sz w:val="2"/>
                <w:szCs w:val="2"/>
                <w:u w:val="single"/>
              </w:rPr>
            </w:pPr>
            <w:r>
              <w:rPr>
                <w:rFonts w:ascii="Times New Roman" w:hAnsi="Times New Roman" w:cs="Times New Roman"/>
                <w:sz w:val="2"/>
                <w:szCs w:val="2"/>
                <w:u w:val="single"/>
              </w:rPr>
              <w:t>.</w:t>
            </w:r>
          </w:p>
        </w:tc>
        <w:tc>
          <w:tcPr>
            <w:tcW w:w="1701" w:type="dxa"/>
            <w:tcBorders>
              <w:top w:val="single" w:sz="4" w:space="0" w:color="auto"/>
              <w:left w:val="single" w:sz="4" w:space="0" w:color="auto"/>
              <w:bottom w:val="single" w:sz="4" w:space="0" w:color="auto"/>
              <w:right w:val="single" w:sz="4" w:space="0" w:color="auto"/>
            </w:tcBorders>
          </w:tcPr>
          <w:p w:rsidR="003E4873" w:rsidRDefault="003E4873" w:rsidP="003E4873">
            <w:pPr>
              <w:pStyle w:val="ConsPlusNonformat"/>
              <w:rPr>
                <w:rFonts w:ascii="Times New Roman" w:hAnsi="Times New Roman" w:cs="Times New Roman"/>
                <w:sz w:val="24"/>
                <w:szCs w:val="24"/>
              </w:rPr>
            </w:pPr>
          </w:p>
          <w:p w:rsidR="003E4873" w:rsidRDefault="003E4873" w:rsidP="003E4873">
            <w:pPr>
              <w:pStyle w:val="ConsPlusNonformat"/>
              <w:rPr>
                <w:rFonts w:ascii="Times New Roman" w:hAnsi="Times New Roman" w:cs="Times New Roman"/>
                <w:sz w:val="24"/>
                <w:szCs w:val="24"/>
              </w:rPr>
            </w:pPr>
          </w:p>
        </w:tc>
      </w:tr>
      <w:tr w:rsidR="003E4873" w:rsidTr="003E4873">
        <w:tc>
          <w:tcPr>
            <w:tcW w:w="12724" w:type="dxa"/>
            <w:tcBorders>
              <w:top w:val="nil"/>
              <w:left w:val="dotted" w:sz="4" w:space="0" w:color="auto"/>
              <w:bottom w:val="nil"/>
              <w:right w:val="single" w:sz="4" w:space="0" w:color="auto"/>
            </w:tcBorders>
          </w:tcPr>
          <w:p w:rsidR="003E4873" w:rsidRDefault="003E4873" w:rsidP="003E4873">
            <w:pPr>
              <w:pStyle w:val="ConsPlusNonformat"/>
              <w:rPr>
                <w:rFonts w:ascii="Times New Roman" w:hAnsi="Times New Roman" w:cs="Times New Roman"/>
                <w:sz w:val="24"/>
                <w:szCs w:val="24"/>
              </w:rPr>
            </w:pPr>
            <w:r>
              <w:rPr>
                <w:rFonts w:ascii="Times New Roman" w:hAnsi="Times New Roman" w:cs="Times New Roman"/>
                <w:sz w:val="24"/>
                <w:szCs w:val="24"/>
              </w:rPr>
              <w:t xml:space="preserve">                                                                                                                                                                                 По </w:t>
            </w:r>
            <w:r>
              <w:rPr>
                <w:rFonts w:ascii="Times New Roman" w:hAnsi="Times New Roman" w:cs="Times New Roman"/>
                <w:sz w:val="24"/>
                <w:szCs w:val="24"/>
                <w:u w:val="single"/>
              </w:rPr>
              <w:t>ОКВЭД</w:t>
            </w:r>
          </w:p>
          <w:p w:rsidR="003E4873" w:rsidRDefault="003E4873" w:rsidP="003E4873">
            <w:pPr>
              <w:pStyle w:val="ConsPlusNonformat"/>
              <w:rPr>
                <w:rFonts w:ascii="Times New Roman" w:hAnsi="Times New Roman" w:cs="Times New Roman"/>
                <w:sz w:val="24"/>
                <w:szCs w:val="24"/>
              </w:rPr>
            </w:pPr>
            <w:r>
              <w:rPr>
                <w:rFonts w:ascii="Times New Roman" w:hAnsi="Times New Roman" w:cs="Times New Roman"/>
                <w:sz w:val="24"/>
                <w:szCs w:val="24"/>
              </w:rPr>
              <w:t>Вид муниципального учреждения</w:t>
            </w:r>
          </w:p>
          <w:p w:rsidR="003E4873" w:rsidRPr="00404F6E" w:rsidRDefault="003E4873" w:rsidP="003E4873">
            <w:pPr>
              <w:pStyle w:val="ConsPlusNonformat"/>
              <w:rPr>
                <w:rFonts w:ascii="Times New Roman" w:hAnsi="Times New Roman" w:cs="Times New Roman"/>
                <w:sz w:val="2"/>
                <w:szCs w:val="2"/>
                <w:u w:val="single"/>
              </w:rPr>
            </w:pP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Pr>
                <w:rFonts w:ascii="Times New Roman" w:hAnsi="Times New Roman" w:cs="Times New Roman"/>
                <w:sz w:val="2"/>
                <w:szCs w:val="2"/>
                <w:u w:val="single"/>
              </w:rPr>
              <w:t>.</w:t>
            </w:r>
          </w:p>
        </w:tc>
        <w:tc>
          <w:tcPr>
            <w:tcW w:w="1701" w:type="dxa"/>
            <w:tcBorders>
              <w:top w:val="single" w:sz="4" w:space="0" w:color="auto"/>
              <w:left w:val="single" w:sz="4" w:space="0" w:color="auto"/>
              <w:bottom w:val="single" w:sz="4" w:space="0" w:color="auto"/>
              <w:right w:val="single" w:sz="4" w:space="0" w:color="auto"/>
            </w:tcBorders>
          </w:tcPr>
          <w:p w:rsidR="003E4873" w:rsidRDefault="003E4873" w:rsidP="003E4873">
            <w:pPr>
              <w:pStyle w:val="ConsPlusNonformat"/>
              <w:rPr>
                <w:rFonts w:ascii="Times New Roman" w:hAnsi="Times New Roman" w:cs="Times New Roman"/>
                <w:sz w:val="24"/>
                <w:szCs w:val="24"/>
              </w:rPr>
            </w:pPr>
          </w:p>
        </w:tc>
      </w:tr>
      <w:tr w:rsidR="003E4873" w:rsidTr="003E4873">
        <w:tc>
          <w:tcPr>
            <w:tcW w:w="12724" w:type="dxa"/>
            <w:tcBorders>
              <w:top w:val="nil"/>
              <w:left w:val="dotted" w:sz="4" w:space="0" w:color="auto"/>
              <w:bottom w:val="dotted" w:sz="4" w:space="0" w:color="auto"/>
              <w:right w:val="single" w:sz="4" w:space="0" w:color="auto"/>
            </w:tcBorders>
          </w:tcPr>
          <w:p w:rsidR="003E4873" w:rsidRDefault="003E4873" w:rsidP="003E4873">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(указывается вид деятельности муниципального учреждения из общероссийского  </w:t>
            </w:r>
            <w:proofErr w:type="gramEnd"/>
          </w:p>
          <w:p w:rsidR="003E4873" w:rsidRDefault="003E4873" w:rsidP="003E4873">
            <w:pPr>
              <w:pStyle w:val="ConsPlusNonformat"/>
              <w:rPr>
                <w:rFonts w:ascii="Times New Roman" w:hAnsi="Times New Roman" w:cs="Times New Roman"/>
                <w:sz w:val="24"/>
                <w:szCs w:val="24"/>
              </w:rPr>
            </w:pPr>
            <w:r>
              <w:rPr>
                <w:rFonts w:ascii="Times New Roman" w:hAnsi="Times New Roman" w:cs="Times New Roman"/>
                <w:sz w:val="24"/>
                <w:szCs w:val="24"/>
              </w:rPr>
              <w:t xml:space="preserve">                                                                       базового перечня или регионального перечня)   </w:t>
            </w:r>
          </w:p>
        </w:tc>
        <w:tc>
          <w:tcPr>
            <w:tcW w:w="1701" w:type="dxa"/>
            <w:tcBorders>
              <w:top w:val="single" w:sz="4" w:space="0" w:color="auto"/>
              <w:left w:val="single" w:sz="4" w:space="0" w:color="auto"/>
              <w:bottom w:val="single" w:sz="4" w:space="0" w:color="auto"/>
              <w:right w:val="single" w:sz="4" w:space="0" w:color="auto"/>
            </w:tcBorders>
          </w:tcPr>
          <w:p w:rsidR="003E4873" w:rsidRDefault="003E4873" w:rsidP="003E4873">
            <w:pPr>
              <w:pStyle w:val="ConsPlusNonformat"/>
              <w:rPr>
                <w:rFonts w:ascii="Times New Roman" w:hAnsi="Times New Roman" w:cs="Times New Roman"/>
                <w:sz w:val="24"/>
                <w:szCs w:val="24"/>
              </w:rPr>
            </w:pPr>
          </w:p>
          <w:p w:rsidR="003E4873" w:rsidRDefault="003E4873" w:rsidP="003E4873">
            <w:pPr>
              <w:pStyle w:val="ConsPlusNonformat"/>
              <w:rPr>
                <w:rFonts w:ascii="Times New Roman" w:hAnsi="Times New Roman" w:cs="Times New Roman"/>
                <w:sz w:val="24"/>
                <w:szCs w:val="24"/>
              </w:rPr>
            </w:pPr>
          </w:p>
        </w:tc>
      </w:tr>
    </w:tbl>
    <w:p w:rsidR="003E4873" w:rsidRPr="00065AAE" w:rsidRDefault="003E4873" w:rsidP="003E4873">
      <w:pPr>
        <w:pStyle w:val="ConsPlusNonformat"/>
        <w:jc w:val="both"/>
        <w:rPr>
          <w:sz w:val="18"/>
          <w:szCs w:val="18"/>
        </w:rPr>
      </w:pPr>
    </w:p>
    <w:p w:rsidR="003E4873" w:rsidRPr="00065AAE" w:rsidRDefault="003E4873" w:rsidP="003E4873">
      <w:pPr>
        <w:pStyle w:val="ConsPlusNonformat"/>
        <w:jc w:val="both"/>
        <w:rPr>
          <w:sz w:val="18"/>
          <w:szCs w:val="18"/>
        </w:rPr>
      </w:pPr>
      <w:r w:rsidRPr="00065AAE">
        <w:rPr>
          <w:sz w:val="18"/>
          <w:szCs w:val="18"/>
        </w:rPr>
        <w:t xml:space="preserve">                                                              </w:t>
      </w:r>
      <w:r>
        <w:rPr>
          <w:sz w:val="18"/>
          <w:szCs w:val="18"/>
        </w:rPr>
        <w:t xml:space="preserve">                                         </w:t>
      </w:r>
      <w:r w:rsidRPr="00065AAE">
        <w:rPr>
          <w:sz w:val="18"/>
          <w:szCs w:val="18"/>
        </w:rPr>
        <w:t xml:space="preserve">     </w:t>
      </w:r>
    </w:p>
    <w:p w:rsidR="003E4873" w:rsidRDefault="003E4873" w:rsidP="003E4873">
      <w:pPr>
        <w:pStyle w:val="ConsPlusNonformat"/>
        <w:jc w:val="center"/>
        <w:rPr>
          <w:rFonts w:ascii="Times New Roman" w:hAnsi="Times New Roman" w:cs="Times New Roman"/>
          <w:b/>
          <w:sz w:val="24"/>
          <w:szCs w:val="24"/>
        </w:rPr>
      </w:pPr>
      <w:r w:rsidRPr="0016730F">
        <w:rPr>
          <w:rFonts w:ascii="Times New Roman" w:hAnsi="Times New Roman" w:cs="Times New Roman"/>
          <w:b/>
          <w:sz w:val="24"/>
          <w:szCs w:val="24"/>
        </w:rPr>
        <w:t xml:space="preserve">Часть 1. Сведения об оказываемых муниципальных услугах </w:t>
      </w:r>
      <w:r>
        <w:rPr>
          <w:rFonts w:ascii="Calibri" w:hAnsi="Calibri" w:cs="Times New Roman"/>
          <w:b/>
          <w:sz w:val="24"/>
          <w:szCs w:val="24"/>
        </w:rPr>
        <w:t>³</w:t>
      </w:r>
    </w:p>
    <w:p w:rsidR="003E4873" w:rsidRPr="00065AAE" w:rsidRDefault="003E4873" w:rsidP="003E4873">
      <w:pPr>
        <w:pStyle w:val="ConsPlusNonformat"/>
        <w:jc w:val="center"/>
        <w:rPr>
          <w:sz w:val="18"/>
          <w:szCs w:val="18"/>
        </w:rPr>
      </w:pPr>
    </w:p>
    <w:p w:rsidR="003E4873" w:rsidRPr="0016730F" w:rsidRDefault="003E4873" w:rsidP="003E4873">
      <w:pPr>
        <w:pStyle w:val="ConsPlusNonformat"/>
        <w:jc w:val="center"/>
        <w:rPr>
          <w:b/>
          <w:sz w:val="24"/>
          <w:szCs w:val="24"/>
        </w:rPr>
      </w:pPr>
      <w:r w:rsidRPr="0016730F">
        <w:rPr>
          <w:b/>
          <w:sz w:val="24"/>
          <w:szCs w:val="24"/>
        </w:rPr>
        <w:t>Раздел __</w:t>
      </w:r>
      <w:r>
        <w:rPr>
          <w:b/>
          <w:sz w:val="24"/>
          <w:szCs w:val="24"/>
        </w:rPr>
        <w:t>________</w:t>
      </w:r>
      <w:r w:rsidRPr="0016730F">
        <w:rPr>
          <w:b/>
          <w:sz w:val="24"/>
          <w:szCs w:val="24"/>
        </w:rPr>
        <w:t>____</w:t>
      </w:r>
    </w:p>
    <w:p w:rsidR="003E4873" w:rsidRPr="00065AAE" w:rsidRDefault="003E4873" w:rsidP="003E4873">
      <w:pPr>
        <w:pStyle w:val="ConsPlusNonformat"/>
        <w:jc w:val="both"/>
        <w:rPr>
          <w:sz w:val="18"/>
          <w:szCs w:val="18"/>
        </w:rPr>
      </w:pPr>
    </w:p>
    <w:p w:rsidR="003E4873" w:rsidRPr="00065AAE" w:rsidRDefault="003E4873" w:rsidP="003E4873">
      <w:pPr>
        <w:pStyle w:val="ConsPlusNonformat"/>
        <w:jc w:val="both"/>
        <w:rPr>
          <w:sz w:val="18"/>
          <w:szCs w:val="18"/>
        </w:rPr>
      </w:pPr>
      <w:r w:rsidRPr="00065AAE">
        <w:rPr>
          <w:sz w:val="18"/>
          <w:szCs w:val="18"/>
        </w:rPr>
        <w:t xml:space="preserve">                                                        </w:t>
      </w:r>
    </w:p>
    <w:p w:rsidR="003E4873" w:rsidRDefault="003E4873" w:rsidP="003E4873">
      <w:pPr>
        <w:pStyle w:val="ConsPlusNonformat"/>
        <w:jc w:val="both"/>
        <w:rPr>
          <w:sz w:val="18"/>
          <w:szCs w:val="18"/>
        </w:rPr>
      </w:pPr>
    </w:p>
    <w:tbl>
      <w:tblPr>
        <w:tblStyle w:val="a6"/>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724"/>
        <w:gridCol w:w="1701"/>
      </w:tblGrid>
      <w:tr w:rsidR="003E4873" w:rsidTr="003E4873">
        <w:tc>
          <w:tcPr>
            <w:tcW w:w="12724" w:type="dxa"/>
            <w:tcBorders>
              <w:right w:val="single" w:sz="4" w:space="0" w:color="auto"/>
            </w:tcBorders>
          </w:tcPr>
          <w:p w:rsidR="003E4873" w:rsidRDefault="003E4873" w:rsidP="003E487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1.Наименование </w:t>
            </w:r>
            <w:proofErr w:type="gramStart"/>
            <w:r>
              <w:rPr>
                <w:rFonts w:ascii="Times New Roman" w:hAnsi="Times New Roman" w:cs="Times New Roman"/>
                <w:sz w:val="24"/>
                <w:szCs w:val="24"/>
              </w:rPr>
              <w:t>муниципальной</w:t>
            </w:r>
            <w:proofErr w:type="gramEnd"/>
            <w:r>
              <w:rPr>
                <w:rFonts w:ascii="Times New Roman" w:hAnsi="Times New Roman" w:cs="Times New Roman"/>
                <w:sz w:val="24"/>
                <w:szCs w:val="24"/>
              </w:rPr>
              <w:t xml:space="preserve">                                                                                                         Код по общероссийскому</w:t>
            </w:r>
          </w:p>
          <w:p w:rsidR="003E4873" w:rsidRDefault="003E4873" w:rsidP="003E4873">
            <w:pPr>
              <w:pStyle w:val="ConsPlusNonformat"/>
              <w:jc w:val="both"/>
              <w:rPr>
                <w:rFonts w:ascii="Times New Roman" w:hAnsi="Times New Roman" w:cs="Times New Roman"/>
                <w:sz w:val="24"/>
                <w:szCs w:val="24"/>
              </w:rPr>
            </w:pPr>
            <w:r>
              <w:rPr>
                <w:rFonts w:ascii="Times New Roman" w:hAnsi="Times New Roman" w:cs="Times New Roman"/>
                <w:sz w:val="24"/>
                <w:szCs w:val="24"/>
              </w:rPr>
              <w:t>услуги                                                                                                                                                      базовому   перечню   или</w:t>
            </w:r>
          </w:p>
          <w:p w:rsidR="003E4873" w:rsidRDefault="003E4873" w:rsidP="003E487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региональному перечню</w:t>
            </w:r>
          </w:p>
          <w:p w:rsidR="003E4873" w:rsidRPr="00AF63F6" w:rsidRDefault="003E4873" w:rsidP="003E4873">
            <w:pPr>
              <w:pStyle w:val="ConsPlusNonformat"/>
              <w:jc w:val="both"/>
              <w:rPr>
                <w:rFonts w:ascii="Times New Roman" w:hAnsi="Times New Roman" w:cs="Times New Roman"/>
                <w:sz w:val="2"/>
                <w:szCs w:val="2"/>
                <w:u w:val="single"/>
              </w:rPr>
            </w:pP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Pr>
                <w:rFonts w:ascii="Times New Roman" w:hAnsi="Times New Roman" w:cs="Times New Roman"/>
                <w:sz w:val="2"/>
                <w:szCs w:val="2"/>
                <w:u w:val="single"/>
              </w:rPr>
              <w:t>.</w:t>
            </w:r>
          </w:p>
        </w:tc>
        <w:tc>
          <w:tcPr>
            <w:tcW w:w="1701" w:type="dxa"/>
            <w:tcBorders>
              <w:top w:val="single" w:sz="4" w:space="0" w:color="auto"/>
              <w:left w:val="single" w:sz="4" w:space="0" w:color="auto"/>
              <w:bottom w:val="single" w:sz="4" w:space="0" w:color="auto"/>
              <w:right w:val="single" w:sz="4" w:space="0" w:color="auto"/>
            </w:tcBorders>
          </w:tcPr>
          <w:p w:rsidR="003E4873" w:rsidRDefault="003E4873" w:rsidP="003E4873">
            <w:pPr>
              <w:pStyle w:val="ConsPlusNonformat"/>
              <w:jc w:val="both"/>
              <w:rPr>
                <w:sz w:val="18"/>
                <w:szCs w:val="18"/>
              </w:rPr>
            </w:pPr>
          </w:p>
        </w:tc>
      </w:tr>
    </w:tbl>
    <w:p w:rsidR="003E4873" w:rsidRDefault="003E4873" w:rsidP="003E4873">
      <w:pPr>
        <w:pStyle w:val="ConsPlusNonformat"/>
        <w:jc w:val="both"/>
        <w:rPr>
          <w:sz w:val="18"/>
          <w:szCs w:val="18"/>
        </w:rPr>
      </w:pPr>
    </w:p>
    <w:p w:rsidR="003E4873" w:rsidRDefault="003E4873" w:rsidP="003E4873">
      <w:pPr>
        <w:pStyle w:val="ConsPlusNonformat"/>
        <w:jc w:val="both"/>
        <w:rPr>
          <w:rFonts w:ascii="Times New Roman" w:hAnsi="Times New Roman" w:cs="Times New Roman"/>
          <w:sz w:val="24"/>
          <w:szCs w:val="24"/>
        </w:rPr>
      </w:pPr>
      <w:r w:rsidRPr="00AF63F6">
        <w:rPr>
          <w:rFonts w:ascii="Times New Roman" w:hAnsi="Times New Roman" w:cs="Times New Roman"/>
          <w:sz w:val="24"/>
          <w:szCs w:val="24"/>
        </w:rPr>
        <w:t>2.Категории</w:t>
      </w:r>
      <w:r>
        <w:rPr>
          <w:rFonts w:ascii="Times New Roman" w:hAnsi="Times New Roman" w:cs="Times New Roman"/>
          <w:sz w:val="24"/>
          <w:szCs w:val="24"/>
        </w:rPr>
        <w:t xml:space="preserve"> потребителей муниципальной услуги</w:t>
      </w:r>
    </w:p>
    <w:p w:rsidR="003E4873" w:rsidRDefault="003E4873" w:rsidP="003E4873">
      <w:pPr>
        <w:pStyle w:val="ConsPlusNonformat"/>
        <w:jc w:val="both"/>
        <w:rPr>
          <w:rFonts w:ascii="Times New Roman" w:hAnsi="Times New Roman" w:cs="Times New Roman"/>
          <w:sz w:val="24"/>
          <w:szCs w:val="24"/>
        </w:rPr>
      </w:pPr>
    </w:p>
    <w:p w:rsidR="003E4873" w:rsidRDefault="003E4873" w:rsidP="003E487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Pr>
          <w:rFonts w:ascii="Times New Roman" w:hAnsi="Times New Roman" w:cs="Times New Roman"/>
          <w:sz w:val="2"/>
          <w:szCs w:val="2"/>
          <w:u w:val="single"/>
        </w:rPr>
        <w:t>.</w:t>
      </w:r>
      <w:r>
        <w:rPr>
          <w:rFonts w:ascii="Times New Roman" w:hAnsi="Times New Roman" w:cs="Times New Roman"/>
          <w:sz w:val="24"/>
          <w:szCs w:val="24"/>
        </w:rPr>
        <w:t xml:space="preserve">                                                </w:t>
      </w:r>
    </w:p>
    <w:p w:rsidR="003E4873" w:rsidRDefault="003E4873" w:rsidP="003E4873">
      <w:pPr>
        <w:pStyle w:val="ConsPlusNonformat"/>
        <w:jc w:val="both"/>
        <w:rPr>
          <w:rFonts w:ascii="Times New Roman" w:hAnsi="Times New Roman" w:cs="Times New Roman"/>
          <w:sz w:val="24"/>
          <w:szCs w:val="24"/>
        </w:rPr>
      </w:pPr>
      <w:r w:rsidRPr="00AF63F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E4873" w:rsidRPr="00AF63F6" w:rsidRDefault="003E4873" w:rsidP="003E4873">
      <w:pPr>
        <w:pStyle w:val="ConsPlusNonformat"/>
        <w:jc w:val="both"/>
        <w:rPr>
          <w:rFonts w:ascii="Times New Roman" w:hAnsi="Times New Roman" w:cs="Times New Roman"/>
          <w:sz w:val="2"/>
          <w:szCs w:val="2"/>
          <w:u w:val="single"/>
        </w:rPr>
      </w:pP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Pr>
          <w:rFonts w:ascii="Times New Roman" w:hAnsi="Times New Roman" w:cs="Times New Roman"/>
          <w:sz w:val="2"/>
          <w:szCs w:val="2"/>
          <w:u w:val="single"/>
        </w:rPr>
        <w:t>.</w:t>
      </w:r>
    </w:p>
    <w:p w:rsidR="003E4873" w:rsidRDefault="003E4873" w:rsidP="003E4873">
      <w:pPr>
        <w:pStyle w:val="ConsPlusNonformat"/>
        <w:jc w:val="both"/>
        <w:rPr>
          <w:rFonts w:ascii="Times New Roman" w:hAnsi="Times New Roman" w:cs="Times New Roman"/>
          <w:sz w:val="24"/>
          <w:szCs w:val="24"/>
        </w:rPr>
      </w:pPr>
    </w:p>
    <w:p w:rsidR="003E4873" w:rsidRDefault="003E4873" w:rsidP="003E4873">
      <w:pPr>
        <w:pStyle w:val="ConsPlusNonformat"/>
        <w:jc w:val="both"/>
        <w:rPr>
          <w:rFonts w:ascii="Times New Roman" w:hAnsi="Times New Roman" w:cs="Times New Roman"/>
          <w:sz w:val="24"/>
          <w:szCs w:val="24"/>
        </w:rPr>
      </w:pPr>
      <w:r>
        <w:rPr>
          <w:rFonts w:ascii="Times New Roman" w:hAnsi="Times New Roman" w:cs="Times New Roman"/>
          <w:sz w:val="24"/>
          <w:szCs w:val="24"/>
        </w:rPr>
        <w:t>3.Показатели, характеризующие объем и (или) качество муниципальной услуги:</w:t>
      </w:r>
    </w:p>
    <w:p w:rsidR="003E4873" w:rsidRDefault="003E4873" w:rsidP="003E4873">
      <w:pPr>
        <w:pStyle w:val="ConsPlusNonformat"/>
        <w:jc w:val="both"/>
        <w:rPr>
          <w:rFonts w:ascii="Times New Roman" w:hAnsi="Times New Roman" w:cs="Times New Roman"/>
          <w:sz w:val="24"/>
          <w:szCs w:val="24"/>
        </w:rPr>
      </w:pPr>
    </w:p>
    <w:p w:rsidR="003E4873" w:rsidRPr="00065AAE" w:rsidRDefault="003E4873" w:rsidP="003E4873">
      <w:pPr>
        <w:pStyle w:val="ConsPlusNonformat"/>
        <w:jc w:val="both"/>
        <w:rPr>
          <w:sz w:val="18"/>
          <w:szCs w:val="18"/>
        </w:rPr>
      </w:pPr>
      <w:r>
        <w:rPr>
          <w:rFonts w:ascii="Times New Roman" w:hAnsi="Times New Roman" w:cs="Times New Roman"/>
          <w:sz w:val="24"/>
          <w:szCs w:val="24"/>
        </w:rPr>
        <w:t>3.1.Показатели, характеризующие качество муниципальной услуги</w:t>
      </w:r>
      <w:r>
        <w:rPr>
          <w:rFonts w:ascii="Calibri" w:hAnsi="Calibri" w:cs="Times New Roman"/>
          <w:sz w:val="24"/>
          <w:szCs w:val="24"/>
        </w:rPr>
        <w:t>⁴</w:t>
      </w:r>
      <w:r>
        <w:rPr>
          <w:rFonts w:ascii="Times New Roman" w:hAnsi="Times New Roman" w:cs="Times New Roman"/>
          <w:sz w:val="24"/>
          <w:szCs w:val="24"/>
        </w:rPr>
        <w:t>:</w:t>
      </w:r>
    </w:p>
    <w:p w:rsidR="003E4873" w:rsidRPr="00065AAE" w:rsidRDefault="003E4873" w:rsidP="003E4873">
      <w:pPr>
        <w:pStyle w:val="ConsPlusNonformat"/>
        <w:jc w:val="both"/>
        <w:rPr>
          <w:sz w:val="18"/>
          <w:szCs w:val="18"/>
        </w:rPr>
      </w:pPr>
    </w:p>
    <w:p w:rsidR="003E4873" w:rsidRPr="00065AAE" w:rsidRDefault="003E4873" w:rsidP="003E4873">
      <w:pPr>
        <w:pStyle w:val="ConsPlusNormal"/>
        <w:jc w:val="both"/>
        <w:rPr>
          <w:sz w:val="18"/>
          <w:szCs w:val="18"/>
        </w:rPr>
      </w:pPr>
    </w:p>
    <w:p w:rsidR="003E4873" w:rsidRPr="00065AAE" w:rsidRDefault="003E4873" w:rsidP="003E4873">
      <w:pPr>
        <w:pStyle w:val="ConsPlusNormal"/>
        <w:jc w:val="center"/>
        <w:rPr>
          <w:sz w:val="18"/>
          <w:szCs w:val="18"/>
        </w:rPr>
        <w:sectPr w:rsidR="003E4873" w:rsidRPr="00065AAE" w:rsidSect="003E4873">
          <w:pgSz w:w="16838" w:h="11906" w:orient="landscape" w:code="9"/>
          <w:pgMar w:top="709" w:right="1134" w:bottom="1134" w:left="1134" w:header="709" w:footer="709" w:gutter="0"/>
          <w:cols w:space="708"/>
          <w:docGrid w:linePitch="360"/>
        </w:sectPr>
      </w:pPr>
    </w:p>
    <w:tbl>
      <w:tblPr>
        <w:tblW w:w="14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992"/>
        <w:gridCol w:w="993"/>
        <w:gridCol w:w="992"/>
        <w:gridCol w:w="992"/>
        <w:gridCol w:w="992"/>
        <w:gridCol w:w="1276"/>
        <w:gridCol w:w="1418"/>
        <w:gridCol w:w="992"/>
        <w:gridCol w:w="1417"/>
        <w:gridCol w:w="993"/>
        <w:gridCol w:w="992"/>
        <w:gridCol w:w="1134"/>
        <w:gridCol w:w="993"/>
      </w:tblGrid>
      <w:tr w:rsidR="003E4873" w:rsidRPr="00065AAE" w:rsidTr="003E4873">
        <w:tc>
          <w:tcPr>
            <w:tcW w:w="771" w:type="dxa"/>
            <w:vMerge w:val="restart"/>
            <w:textDirection w:val="btLr"/>
            <w:vAlign w:val="center"/>
          </w:tcPr>
          <w:p w:rsidR="003E4873" w:rsidRPr="005F76FE" w:rsidRDefault="003E4873" w:rsidP="003E4873">
            <w:pPr>
              <w:spacing w:after="0" w:line="0" w:lineRule="atLeast"/>
              <w:ind w:left="-57" w:right="-57"/>
              <w:jc w:val="center"/>
              <w:rPr>
                <w:rFonts w:ascii="Times New Roman" w:hAnsi="Times New Roman"/>
                <w:sz w:val="18"/>
                <w:szCs w:val="18"/>
              </w:rPr>
            </w:pPr>
            <w:r w:rsidRPr="005F76FE">
              <w:rPr>
                <w:rFonts w:ascii="Times New Roman" w:hAnsi="Times New Roman"/>
                <w:sz w:val="18"/>
                <w:szCs w:val="18"/>
              </w:rPr>
              <w:lastRenderedPageBreak/>
              <w:t>Уникальный номер реестровой записи</w:t>
            </w:r>
            <w:r>
              <w:rPr>
                <w:sz w:val="18"/>
                <w:szCs w:val="18"/>
              </w:rPr>
              <w:t>⁵</w:t>
            </w:r>
          </w:p>
          <w:p w:rsidR="003E4873" w:rsidRPr="005F76FE" w:rsidRDefault="003E4873" w:rsidP="003E4873">
            <w:pPr>
              <w:spacing w:after="0" w:line="0" w:lineRule="atLeast"/>
              <w:ind w:left="-57" w:right="-57"/>
              <w:jc w:val="center"/>
              <w:rPr>
                <w:rFonts w:ascii="Times New Roman" w:hAnsi="Times New Roman"/>
                <w:sz w:val="18"/>
                <w:szCs w:val="18"/>
              </w:rPr>
            </w:pPr>
          </w:p>
        </w:tc>
        <w:tc>
          <w:tcPr>
            <w:tcW w:w="2977" w:type="dxa"/>
            <w:gridSpan w:val="3"/>
            <w:vMerge w:val="restart"/>
            <w:vAlign w:val="center"/>
          </w:tcPr>
          <w:p w:rsidR="003E4873" w:rsidRPr="00230784" w:rsidRDefault="003E4873" w:rsidP="003E4873">
            <w:pPr>
              <w:pStyle w:val="ConsPlusNormal"/>
              <w:spacing w:line="0" w:lineRule="atLeast"/>
              <w:ind w:left="-57" w:right="-57"/>
              <w:jc w:val="center"/>
              <w:rPr>
                <w:sz w:val="18"/>
                <w:szCs w:val="18"/>
              </w:rPr>
            </w:pPr>
            <w:r w:rsidRPr="00230784">
              <w:rPr>
                <w:sz w:val="18"/>
                <w:szCs w:val="18"/>
              </w:rPr>
              <w:t>Показатель, характеризующий содержание муниципальной услуги</w:t>
            </w:r>
            <w:r>
              <w:rPr>
                <w:sz w:val="18"/>
                <w:szCs w:val="18"/>
              </w:rPr>
              <w:t xml:space="preserve"> (по справочникам)</w:t>
            </w:r>
          </w:p>
          <w:p w:rsidR="003E4873" w:rsidRPr="00DF5B5A" w:rsidRDefault="003E4873" w:rsidP="003E4873">
            <w:pPr>
              <w:pStyle w:val="ConsPlusNormal"/>
              <w:spacing w:line="0" w:lineRule="atLeast"/>
              <w:ind w:left="-57" w:right="-57"/>
              <w:jc w:val="center"/>
              <w:rPr>
                <w:sz w:val="18"/>
                <w:szCs w:val="18"/>
              </w:rPr>
            </w:pPr>
          </w:p>
        </w:tc>
        <w:tc>
          <w:tcPr>
            <w:tcW w:w="1984" w:type="dxa"/>
            <w:gridSpan w:val="2"/>
            <w:vMerge w:val="restart"/>
            <w:vAlign w:val="center"/>
          </w:tcPr>
          <w:p w:rsidR="003E4873" w:rsidRDefault="003E4873" w:rsidP="003E4873">
            <w:pPr>
              <w:pStyle w:val="ConsPlusNormal"/>
              <w:spacing w:line="0" w:lineRule="atLeast"/>
              <w:ind w:left="-57" w:right="-57"/>
              <w:jc w:val="center"/>
              <w:rPr>
                <w:sz w:val="18"/>
                <w:szCs w:val="18"/>
              </w:rPr>
            </w:pPr>
            <w:r w:rsidRPr="00065AAE">
              <w:rPr>
                <w:sz w:val="18"/>
                <w:szCs w:val="18"/>
              </w:rPr>
              <w:t>Показатель, характеризующий условия (формы) оказания муниципальной услуги</w:t>
            </w:r>
          </w:p>
          <w:p w:rsidR="003E4873" w:rsidRPr="00DF5B5A" w:rsidRDefault="003E4873" w:rsidP="003E4873">
            <w:pPr>
              <w:pStyle w:val="ConsPlusNormal"/>
              <w:spacing w:line="0" w:lineRule="atLeast"/>
              <w:ind w:left="-57" w:right="-57"/>
              <w:jc w:val="center"/>
              <w:rPr>
                <w:sz w:val="18"/>
                <w:szCs w:val="18"/>
              </w:rPr>
            </w:pPr>
            <w:r w:rsidRPr="00065AAE">
              <w:rPr>
                <w:sz w:val="18"/>
                <w:szCs w:val="18"/>
              </w:rPr>
              <w:t>(</w:t>
            </w:r>
            <w:r>
              <w:rPr>
                <w:sz w:val="18"/>
                <w:szCs w:val="18"/>
              </w:rPr>
              <w:t>по справочникам</w:t>
            </w:r>
            <w:r w:rsidRPr="00065AAE">
              <w:rPr>
                <w:sz w:val="18"/>
                <w:szCs w:val="18"/>
              </w:rPr>
              <w:t>)</w:t>
            </w:r>
          </w:p>
        </w:tc>
        <w:tc>
          <w:tcPr>
            <w:tcW w:w="3686" w:type="dxa"/>
            <w:gridSpan w:val="3"/>
            <w:vAlign w:val="center"/>
          </w:tcPr>
          <w:p w:rsidR="003E4873" w:rsidRDefault="003E4873" w:rsidP="003E4873">
            <w:pPr>
              <w:pStyle w:val="ConsPlusNormal"/>
              <w:jc w:val="center"/>
              <w:rPr>
                <w:sz w:val="18"/>
                <w:szCs w:val="18"/>
              </w:rPr>
            </w:pPr>
            <w:r w:rsidRPr="00065AAE">
              <w:rPr>
                <w:sz w:val="18"/>
                <w:szCs w:val="18"/>
              </w:rPr>
              <w:t>Показатель качества муниципальной услуги</w:t>
            </w:r>
          </w:p>
        </w:tc>
        <w:tc>
          <w:tcPr>
            <w:tcW w:w="3402" w:type="dxa"/>
            <w:gridSpan w:val="3"/>
            <w:vAlign w:val="center"/>
          </w:tcPr>
          <w:p w:rsidR="003E4873" w:rsidRDefault="003E4873" w:rsidP="003E4873">
            <w:pPr>
              <w:pStyle w:val="ConsPlusNormal"/>
              <w:jc w:val="center"/>
              <w:rPr>
                <w:sz w:val="18"/>
                <w:szCs w:val="18"/>
              </w:rPr>
            </w:pPr>
            <w:r w:rsidRPr="00065AAE">
              <w:rPr>
                <w:sz w:val="18"/>
                <w:szCs w:val="18"/>
              </w:rPr>
              <w:t>Значение показателя качества муниципальной услуги</w:t>
            </w:r>
          </w:p>
        </w:tc>
        <w:tc>
          <w:tcPr>
            <w:tcW w:w="2127" w:type="dxa"/>
            <w:gridSpan w:val="2"/>
            <w:vAlign w:val="center"/>
          </w:tcPr>
          <w:p w:rsidR="003E4873" w:rsidRDefault="003E4873" w:rsidP="003E4873">
            <w:pPr>
              <w:pStyle w:val="ConsPlusNormal"/>
              <w:jc w:val="center"/>
              <w:rPr>
                <w:sz w:val="18"/>
                <w:szCs w:val="18"/>
              </w:rPr>
            </w:pPr>
            <w:r>
              <w:rPr>
                <w:sz w:val="18"/>
                <w:szCs w:val="18"/>
              </w:rPr>
              <w:t>Допустимы</w:t>
            </w:r>
            <w:proofErr w:type="gramStart"/>
            <w:r>
              <w:rPr>
                <w:sz w:val="18"/>
                <w:szCs w:val="18"/>
              </w:rPr>
              <w:t>е(</w:t>
            </w:r>
            <w:proofErr w:type="gramEnd"/>
            <w:r>
              <w:rPr>
                <w:sz w:val="18"/>
                <w:szCs w:val="18"/>
              </w:rPr>
              <w:t>возможные) отклонения от установленных показателей качества муниципальной услуги</w:t>
            </w:r>
            <w:r>
              <w:rPr>
                <w:rFonts w:ascii="Calibri" w:hAnsi="Calibri"/>
                <w:sz w:val="18"/>
                <w:szCs w:val="18"/>
              </w:rPr>
              <w:t>⁷</w:t>
            </w:r>
          </w:p>
        </w:tc>
      </w:tr>
      <w:tr w:rsidR="003E4873" w:rsidRPr="00065AAE" w:rsidTr="003E4873">
        <w:trPr>
          <w:trHeight w:val="628"/>
        </w:trPr>
        <w:tc>
          <w:tcPr>
            <w:tcW w:w="771" w:type="dxa"/>
            <w:vMerge/>
            <w:vAlign w:val="center"/>
          </w:tcPr>
          <w:p w:rsidR="003E4873" w:rsidRPr="005F76FE" w:rsidRDefault="003E4873" w:rsidP="003E4873">
            <w:pPr>
              <w:spacing w:after="0" w:line="0" w:lineRule="atLeast"/>
              <w:ind w:left="-57" w:right="-57"/>
              <w:jc w:val="center"/>
              <w:rPr>
                <w:rFonts w:ascii="Times New Roman" w:hAnsi="Times New Roman"/>
                <w:sz w:val="18"/>
                <w:szCs w:val="18"/>
              </w:rPr>
            </w:pPr>
          </w:p>
        </w:tc>
        <w:tc>
          <w:tcPr>
            <w:tcW w:w="2977" w:type="dxa"/>
            <w:gridSpan w:val="3"/>
            <w:vMerge/>
            <w:vAlign w:val="center"/>
          </w:tcPr>
          <w:p w:rsidR="003E4873" w:rsidRPr="00230784" w:rsidRDefault="003E4873" w:rsidP="003E4873">
            <w:pPr>
              <w:pStyle w:val="ConsPlusNormal"/>
              <w:spacing w:line="0" w:lineRule="atLeast"/>
              <w:ind w:left="-57" w:right="-57"/>
              <w:jc w:val="center"/>
              <w:rPr>
                <w:sz w:val="18"/>
                <w:szCs w:val="18"/>
              </w:rPr>
            </w:pPr>
          </w:p>
        </w:tc>
        <w:tc>
          <w:tcPr>
            <w:tcW w:w="1984" w:type="dxa"/>
            <w:gridSpan w:val="2"/>
            <w:vMerge/>
            <w:vAlign w:val="center"/>
          </w:tcPr>
          <w:p w:rsidR="003E4873" w:rsidRPr="00065AAE" w:rsidRDefault="003E4873" w:rsidP="003E4873">
            <w:pPr>
              <w:pStyle w:val="ConsPlusNormal"/>
              <w:spacing w:line="0" w:lineRule="atLeast"/>
              <w:ind w:left="-57" w:right="-57"/>
              <w:jc w:val="center"/>
              <w:rPr>
                <w:sz w:val="18"/>
                <w:szCs w:val="18"/>
              </w:rPr>
            </w:pPr>
          </w:p>
        </w:tc>
        <w:tc>
          <w:tcPr>
            <w:tcW w:w="1276" w:type="dxa"/>
            <w:vMerge w:val="restart"/>
            <w:vAlign w:val="center"/>
          </w:tcPr>
          <w:p w:rsidR="003E4873" w:rsidRPr="00DF5B5A" w:rsidRDefault="003E4873" w:rsidP="003E4873">
            <w:pPr>
              <w:pStyle w:val="ConsPlusNormal"/>
              <w:spacing w:line="0" w:lineRule="atLeast"/>
              <w:ind w:left="-57" w:right="-57"/>
              <w:jc w:val="center"/>
              <w:rPr>
                <w:sz w:val="18"/>
                <w:szCs w:val="18"/>
              </w:rPr>
            </w:pPr>
            <w:r w:rsidRPr="00065AAE">
              <w:rPr>
                <w:sz w:val="18"/>
                <w:szCs w:val="18"/>
              </w:rPr>
              <w:t>Наименование</w:t>
            </w:r>
            <w:r>
              <w:rPr>
                <w:sz w:val="18"/>
                <w:szCs w:val="18"/>
              </w:rPr>
              <w:t xml:space="preserve"> показателя</w:t>
            </w:r>
            <w:r>
              <w:rPr>
                <w:rFonts w:ascii="Calibri" w:hAnsi="Calibri"/>
                <w:sz w:val="18"/>
                <w:szCs w:val="18"/>
              </w:rPr>
              <w:t>⁵</w:t>
            </w:r>
          </w:p>
        </w:tc>
        <w:tc>
          <w:tcPr>
            <w:tcW w:w="2410" w:type="dxa"/>
            <w:gridSpan w:val="2"/>
            <w:vAlign w:val="center"/>
          </w:tcPr>
          <w:p w:rsidR="003E4873" w:rsidRDefault="003E4873" w:rsidP="003E4873">
            <w:pPr>
              <w:pStyle w:val="ConsPlusNormal"/>
              <w:spacing w:line="0" w:lineRule="atLeast"/>
              <w:ind w:left="-57" w:right="-57"/>
              <w:jc w:val="center"/>
              <w:rPr>
                <w:sz w:val="18"/>
                <w:szCs w:val="18"/>
              </w:rPr>
            </w:pPr>
            <w:r>
              <w:rPr>
                <w:sz w:val="18"/>
                <w:szCs w:val="18"/>
              </w:rPr>
              <w:t>Единицы измерения</w:t>
            </w:r>
          </w:p>
        </w:tc>
        <w:tc>
          <w:tcPr>
            <w:tcW w:w="1417" w:type="dxa"/>
            <w:vMerge w:val="restart"/>
            <w:vAlign w:val="center"/>
          </w:tcPr>
          <w:p w:rsidR="003E4873" w:rsidRPr="00065AAE" w:rsidRDefault="003E4873" w:rsidP="003E4873">
            <w:pPr>
              <w:pStyle w:val="ConsPlusNormal"/>
              <w:spacing w:line="0" w:lineRule="atLeast"/>
              <w:ind w:left="-57" w:right="-57"/>
              <w:jc w:val="center"/>
              <w:rPr>
                <w:sz w:val="18"/>
                <w:szCs w:val="18"/>
              </w:rPr>
            </w:pPr>
            <w:r w:rsidRPr="00065AAE">
              <w:rPr>
                <w:sz w:val="18"/>
                <w:szCs w:val="18"/>
              </w:rPr>
              <w:t>20__ год (очередной финансовый год)</w:t>
            </w:r>
          </w:p>
        </w:tc>
        <w:tc>
          <w:tcPr>
            <w:tcW w:w="993" w:type="dxa"/>
            <w:vMerge w:val="restart"/>
            <w:vAlign w:val="center"/>
          </w:tcPr>
          <w:p w:rsidR="003E4873" w:rsidRPr="00065AAE" w:rsidRDefault="003E4873" w:rsidP="003E4873">
            <w:pPr>
              <w:pStyle w:val="ConsPlusNormal"/>
              <w:spacing w:line="0" w:lineRule="atLeast"/>
              <w:ind w:left="-57" w:right="-57"/>
              <w:jc w:val="center"/>
              <w:rPr>
                <w:sz w:val="18"/>
                <w:szCs w:val="18"/>
              </w:rPr>
            </w:pPr>
            <w:r w:rsidRPr="00065AAE">
              <w:rPr>
                <w:sz w:val="18"/>
                <w:szCs w:val="18"/>
              </w:rPr>
              <w:t>20__ год (1-й год планового периода)</w:t>
            </w:r>
          </w:p>
        </w:tc>
        <w:tc>
          <w:tcPr>
            <w:tcW w:w="992" w:type="dxa"/>
            <w:vMerge w:val="restart"/>
            <w:vAlign w:val="center"/>
          </w:tcPr>
          <w:p w:rsidR="003E4873" w:rsidRPr="00065AAE" w:rsidRDefault="003E4873" w:rsidP="003E4873">
            <w:pPr>
              <w:pStyle w:val="ConsPlusNormal"/>
              <w:spacing w:line="0" w:lineRule="atLeast"/>
              <w:ind w:left="-57" w:right="-57"/>
              <w:jc w:val="center"/>
              <w:rPr>
                <w:sz w:val="18"/>
                <w:szCs w:val="18"/>
              </w:rPr>
            </w:pPr>
            <w:r w:rsidRPr="00065AAE">
              <w:rPr>
                <w:sz w:val="18"/>
                <w:szCs w:val="18"/>
              </w:rPr>
              <w:t>20__ год (2-й год планового периода)</w:t>
            </w:r>
          </w:p>
        </w:tc>
        <w:tc>
          <w:tcPr>
            <w:tcW w:w="1134" w:type="dxa"/>
            <w:vMerge w:val="restart"/>
            <w:vAlign w:val="center"/>
          </w:tcPr>
          <w:p w:rsidR="003E4873" w:rsidRDefault="003E4873" w:rsidP="003E4873">
            <w:pPr>
              <w:pStyle w:val="ConsPlusNormal"/>
              <w:spacing w:line="0" w:lineRule="atLeast"/>
              <w:ind w:left="-57" w:right="-57"/>
              <w:jc w:val="center"/>
              <w:rPr>
                <w:sz w:val="18"/>
                <w:szCs w:val="18"/>
              </w:rPr>
            </w:pPr>
            <w:r>
              <w:rPr>
                <w:sz w:val="18"/>
                <w:szCs w:val="18"/>
              </w:rPr>
              <w:t>В процентах</w:t>
            </w:r>
          </w:p>
        </w:tc>
        <w:tc>
          <w:tcPr>
            <w:tcW w:w="993" w:type="dxa"/>
            <w:vMerge w:val="restart"/>
            <w:vAlign w:val="center"/>
          </w:tcPr>
          <w:p w:rsidR="003E4873" w:rsidRDefault="003E4873" w:rsidP="003E4873">
            <w:pPr>
              <w:pStyle w:val="ConsPlusNormal"/>
              <w:spacing w:line="0" w:lineRule="atLeast"/>
              <w:ind w:left="-57" w:right="-57"/>
              <w:jc w:val="center"/>
              <w:rPr>
                <w:sz w:val="18"/>
                <w:szCs w:val="18"/>
              </w:rPr>
            </w:pPr>
            <w:r>
              <w:rPr>
                <w:sz w:val="18"/>
                <w:szCs w:val="18"/>
              </w:rPr>
              <w:t>В абсолютных показателях</w:t>
            </w:r>
          </w:p>
        </w:tc>
      </w:tr>
      <w:tr w:rsidR="003E4873" w:rsidRPr="00065AAE" w:rsidTr="003E4873">
        <w:trPr>
          <w:trHeight w:val="367"/>
        </w:trPr>
        <w:tc>
          <w:tcPr>
            <w:tcW w:w="771" w:type="dxa"/>
            <w:vMerge/>
            <w:vAlign w:val="center"/>
          </w:tcPr>
          <w:p w:rsidR="003E4873" w:rsidRPr="005F76FE" w:rsidRDefault="003E4873" w:rsidP="003E4873">
            <w:pPr>
              <w:spacing w:after="0" w:line="0" w:lineRule="atLeast"/>
              <w:ind w:left="-57" w:right="-57"/>
              <w:jc w:val="center"/>
              <w:rPr>
                <w:rFonts w:ascii="Times New Roman" w:hAnsi="Times New Roman"/>
                <w:sz w:val="18"/>
                <w:szCs w:val="18"/>
              </w:rPr>
            </w:pPr>
          </w:p>
        </w:tc>
        <w:tc>
          <w:tcPr>
            <w:tcW w:w="2977" w:type="dxa"/>
            <w:gridSpan w:val="3"/>
            <w:vMerge/>
            <w:vAlign w:val="center"/>
          </w:tcPr>
          <w:p w:rsidR="003E4873" w:rsidRPr="00DF5B5A" w:rsidRDefault="003E4873" w:rsidP="003E4873">
            <w:pPr>
              <w:pStyle w:val="ConsPlusNormal"/>
              <w:spacing w:line="0" w:lineRule="atLeast"/>
              <w:ind w:left="-57" w:right="-57"/>
              <w:jc w:val="center"/>
              <w:rPr>
                <w:sz w:val="18"/>
                <w:szCs w:val="18"/>
              </w:rPr>
            </w:pPr>
          </w:p>
        </w:tc>
        <w:tc>
          <w:tcPr>
            <w:tcW w:w="1984" w:type="dxa"/>
            <w:gridSpan w:val="2"/>
            <w:vMerge/>
            <w:vAlign w:val="center"/>
          </w:tcPr>
          <w:p w:rsidR="003E4873" w:rsidRPr="00DF5B5A" w:rsidRDefault="003E4873" w:rsidP="003E4873">
            <w:pPr>
              <w:pStyle w:val="ConsPlusNormal"/>
              <w:spacing w:line="0" w:lineRule="atLeast"/>
              <w:ind w:left="-57" w:right="-57"/>
              <w:jc w:val="center"/>
              <w:rPr>
                <w:sz w:val="18"/>
                <w:szCs w:val="18"/>
              </w:rPr>
            </w:pPr>
          </w:p>
        </w:tc>
        <w:tc>
          <w:tcPr>
            <w:tcW w:w="1276" w:type="dxa"/>
            <w:vMerge/>
            <w:vAlign w:val="center"/>
          </w:tcPr>
          <w:p w:rsidR="003E4873" w:rsidRPr="00DF5B5A" w:rsidRDefault="003E4873" w:rsidP="003E4873">
            <w:pPr>
              <w:pStyle w:val="ConsPlusNormal"/>
              <w:spacing w:line="0" w:lineRule="atLeast"/>
              <w:ind w:left="-57" w:right="-57"/>
              <w:jc w:val="center"/>
              <w:rPr>
                <w:sz w:val="18"/>
                <w:szCs w:val="18"/>
              </w:rPr>
            </w:pPr>
          </w:p>
        </w:tc>
        <w:tc>
          <w:tcPr>
            <w:tcW w:w="1418" w:type="dxa"/>
            <w:vMerge w:val="restart"/>
            <w:vAlign w:val="center"/>
          </w:tcPr>
          <w:p w:rsidR="003E4873" w:rsidRPr="00065AAE" w:rsidRDefault="003E4873" w:rsidP="003E4873">
            <w:pPr>
              <w:pStyle w:val="ConsPlusNormal"/>
              <w:spacing w:line="0" w:lineRule="atLeast"/>
              <w:ind w:left="-57" w:right="-57"/>
              <w:jc w:val="center"/>
              <w:rPr>
                <w:sz w:val="18"/>
                <w:szCs w:val="18"/>
              </w:rPr>
            </w:pPr>
            <w:r>
              <w:rPr>
                <w:sz w:val="18"/>
                <w:szCs w:val="18"/>
              </w:rPr>
              <w:t>наименование</w:t>
            </w:r>
            <w:r>
              <w:rPr>
                <w:rFonts w:ascii="Calibri" w:hAnsi="Calibri"/>
                <w:sz w:val="18"/>
                <w:szCs w:val="18"/>
              </w:rPr>
              <w:t>⁵</w:t>
            </w:r>
          </w:p>
        </w:tc>
        <w:tc>
          <w:tcPr>
            <w:tcW w:w="992" w:type="dxa"/>
            <w:vMerge w:val="restart"/>
            <w:vAlign w:val="center"/>
          </w:tcPr>
          <w:p w:rsidR="003E4873" w:rsidRPr="00065AAE" w:rsidRDefault="003E4873" w:rsidP="003E4873">
            <w:pPr>
              <w:pStyle w:val="ConsPlusNormal"/>
              <w:spacing w:line="0" w:lineRule="atLeast"/>
              <w:ind w:left="-57" w:right="-57"/>
              <w:jc w:val="center"/>
              <w:rPr>
                <w:sz w:val="18"/>
                <w:szCs w:val="18"/>
              </w:rPr>
            </w:pPr>
            <w:r>
              <w:rPr>
                <w:sz w:val="18"/>
                <w:szCs w:val="18"/>
              </w:rPr>
              <w:t>Код по ОКЕИ</w:t>
            </w:r>
            <w:r>
              <w:rPr>
                <w:rFonts w:ascii="Calibri" w:hAnsi="Calibri"/>
                <w:sz w:val="18"/>
                <w:szCs w:val="18"/>
              </w:rPr>
              <w:t>⁶</w:t>
            </w:r>
          </w:p>
        </w:tc>
        <w:tc>
          <w:tcPr>
            <w:tcW w:w="1417" w:type="dxa"/>
            <w:vMerge/>
            <w:vAlign w:val="center"/>
          </w:tcPr>
          <w:p w:rsidR="003E4873" w:rsidRPr="00065AAE" w:rsidRDefault="003E4873" w:rsidP="003E4873">
            <w:pPr>
              <w:pStyle w:val="ConsPlusNormal"/>
              <w:spacing w:line="0" w:lineRule="atLeast"/>
              <w:ind w:left="-57" w:right="-57"/>
              <w:jc w:val="center"/>
              <w:rPr>
                <w:sz w:val="18"/>
                <w:szCs w:val="18"/>
              </w:rPr>
            </w:pPr>
          </w:p>
        </w:tc>
        <w:tc>
          <w:tcPr>
            <w:tcW w:w="993" w:type="dxa"/>
            <w:vMerge/>
            <w:vAlign w:val="center"/>
          </w:tcPr>
          <w:p w:rsidR="003E4873" w:rsidRPr="00065AAE" w:rsidRDefault="003E4873" w:rsidP="003E4873">
            <w:pPr>
              <w:pStyle w:val="ConsPlusNormal"/>
              <w:spacing w:line="0" w:lineRule="atLeast"/>
              <w:ind w:left="-57" w:right="-57"/>
              <w:jc w:val="center"/>
              <w:rPr>
                <w:sz w:val="18"/>
                <w:szCs w:val="18"/>
              </w:rPr>
            </w:pPr>
          </w:p>
        </w:tc>
        <w:tc>
          <w:tcPr>
            <w:tcW w:w="992" w:type="dxa"/>
            <w:vMerge/>
            <w:vAlign w:val="center"/>
          </w:tcPr>
          <w:p w:rsidR="003E4873" w:rsidRPr="00065AAE" w:rsidRDefault="003E4873" w:rsidP="003E4873">
            <w:pPr>
              <w:pStyle w:val="ConsPlusNormal"/>
              <w:spacing w:line="0" w:lineRule="atLeast"/>
              <w:ind w:left="-57" w:right="-57"/>
              <w:jc w:val="center"/>
              <w:rPr>
                <w:sz w:val="18"/>
                <w:szCs w:val="18"/>
              </w:rPr>
            </w:pPr>
          </w:p>
        </w:tc>
        <w:tc>
          <w:tcPr>
            <w:tcW w:w="1134" w:type="dxa"/>
            <w:vMerge/>
            <w:vAlign w:val="center"/>
          </w:tcPr>
          <w:p w:rsidR="003E4873" w:rsidRPr="00065AAE" w:rsidRDefault="003E4873" w:rsidP="003E4873">
            <w:pPr>
              <w:pStyle w:val="ConsPlusNormal"/>
              <w:spacing w:line="0" w:lineRule="atLeast"/>
              <w:ind w:left="-57" w:right="-57"/>
              <w:jc w:val="center"/>
              <w:rPr>
                <w:sz w:val="18"/>
                <w:szCs w:val="18"/>
              </w:rPr>
            </w:pPr>
          </w:p>
        </w:tc>
        <w:tc>
          <w:tcPr>
            <w:tcW w:w="993" w:type="dxa"/>
            <w:vMerge/>
            <w:vAlign w:val="center"/>
          </w:tcPr>
          <w:p w:rsidR="003E4873" w:rsidRPr="00065AAE" w:rsidRDefault="003E4873" w:rsidP="003E4873">
            <w:pPr>
              <w:pStyle w:val="ConsPlusNormal"/>
              <w:spacing w:line="0" w:lineRule="atLeast"/>
              <w:ind w:left="-57" w:right="-57"/>
              <w:jc w:val="center"/>
              <w:rPr>
                <w:sz w:val="18"/>
                <w:szCs w:val="18"/>
              </w:rPr>
            </w:pPr>
          </w:p>
        </w:tc>
      </w:tr>
      <w:tr w:rsidR="003E4873" w:rsidRPr="00065AAE" w:rsidTr="003E4873">
        <w:trPr>
          <w:trHeight w:val="57"/>
        </w:trPr>
        <w:tc>
          <w:tcPr>
            <w:tcW w:w="771" w:type="dxa"/>
            <w:vMerge/>
            <w:vAlign w:val="center"/>
          </w:tcPr>
          <w:p w:rsidR="003E4873" w:rsidRPr="005F76FE" w:rsidRDefault="003E4873" w:rsidP="003E4873">
            <w:pPr>
              <w:spacing w:after="0" w:line="0" w:lineRule="atLeast"/>
              <w:ind w:left="-57" w:right="-57"/>
              <w:jc w:val="center"/>
              <w:rPr>
                <w:rFonts w:ascii="Times New Roman" w:hAnsi="Times New Roman"/>
                <w:sz w:val="18"/>
                <w:szCs w:val="18"/>
              </w:rPr>
            </w:pPr>
          </w:p>
        </w:tc>
        <w:tc>
          <w:tcPr>
            <w:tcW w:w="992" w:type="dxa"/>
            <w:vAlign w:val="center"/>
          </w:tcPr>
          <w:p w:rsidR="003E4873" w:rsidRPr="00DF5B5A" w:rsidRDefault="003E4873" w:rsidP="003E4873">
            <w:pPr>
              <w:pStyle w:val="ConsPlusNormal"/>
              <w:spacing w:line="0" w:lineRule="atLeast"/>
              <w:ind w:left="-57" w:right="-57"/>
              <w:jc w:val="center"/>
              <w:rPr>
                <w:sz w:val="18"/>
                <w:szCs w:val="18"/>
              </w:rPr>
            </w:pPr>
            <w:r w:rsidRPr="00065AAE">
              <w:rPr>
                <w:sz w:val="18"/>
                <w:szCs w:val="18"/>
              </w:rPr>
              <w:t>(наименование показателя)</w:t>
            </w:r>
            <w:r>
              <w:rPr>
                <w:rFonts w:ascii="Calibri" w:hAnsi="Calibri"/>
                <w:sz w:val="18"/>
                <w:szCs w:val="18"/>
              </w:rPr>
              <w:t>⁵</w:t>
            </w:r>
          </w:p>
        </w:tc>
        <w:tc>
          <w:tcPr>
            <w:tcW w:w="993" w:type="dxa"/>
            <w:vAlign w:val="center"/>
          </w:tcPr>
          <w:p w:rsidR="003E4873" w:rsidRPr="00DF5B5A" w:rsidRDefault="003E4873" w:rsidP="003E4873">
            <w:pPr>
              <w:pStyle w:val="ConsPlusNormal"/>
              <w:spacing w:line="0" w:lineRule="atLeast"/>
              <w:ind w:left="-57" w:right="-57"/>
              <w:jc w:val="center"/>
              <w:rPr>
                <w:sz w:val="18"/>
                <w:szCs w:val="18"/>
              </w:rPr>
            </w:pPr>
            <w:r w:rsidRPr="00065AAE">
              <w:rPr>
                <w:sz w:val="18"/>
                <w:szCs w:val="18"/>
              </w:rPr>
              <w:t>(наименование показателя)</w:t>
            </w:r>
            <w:r>
              <w:rPr>
                <w:rFonts w:ascii="Calibri" w:hAnsi="Calibri"/>
                <w:sz w:val="18"/>
                <w:szCs w:val="18"/>
              </w:rPr>
              <w:t>⁵</w:t>
            </w:r>
          </w:p>
        </w:tc>
        <w:tc>
          <w:tcPr>
            <w:tcW w:w="992" w:type="dxa"/>
            <w:vAlign w:val="center"/>
          </w:tcPr>
          <w:p w:rsidR="003E4873" w:rsidRPr="00DF5B5A" w:rsidRDefault="003E4873" w:rsidP="003E4873">
            <w:pPr>
              <w:pStyle w:val="ConsPlusNormal"/>
              <w:spacing w:line="0" w:lineRule="atLeast"/>
              <w:ind w:left="-57" w:right="-57"/>
              <w:jc w:val="center"/>
              <w:rPr>
                <w:sz w:val="18"/>
                <w:szCs w:val="18"/>
              </w:rPr>
            </w:pPr>
            <w:r w:rsidRPr="00065AAE">
              <w:rPr>
                <w:sz w:val="18"/>
                <w:szCs w:val="18"/>
              </w:rPr>
              <w:t>(наименование показателя)</w:t>
            </w:r>
            <w:r>
              <w:rPr>
                <w:rFonts w:ascii="Calibri" w:hAnsi="Calibri"/>
                <w:sz w:val="18"/>
                <w:szCs w:val="18"/>
              </w:rPr>
              <w:t>⁵</w:t>
            </w:r>
          </w:p>
        </w:tc>
        <w:tc>
          <w:tcPr>
            <w:tcW w:w="992" w:type="dxa"/>
            <w:vAlign w:val="center"/>
          </w:tcPr>
          <w:p w:rsidR="003E4873" w:rsidRPr="00DF5B5A" w:rsidRDefault="003E4873" w:rsidP="003E4873">
            <w:pPr>
              <w:pStyle w:val="ConsPlusNormal"/>
              <w:spacing w:line="0" w:lineRule="atLeast"/>
              <w:ind w:left="-57" w:right="-57"/>
              <w:jc w:val="center"/>
              <w:rPr>
                <w:sz w:val="18"/>
                <w:szCs w:val="18"/>
              </w:rPr>
            </w:pPr>
            <w:r w:rsidRPr="005F76FE">
              <w:rPr>
                <w:sz w:val="18"/>
                <w:szCs w:val="18"/>
              </w:rPr>
              <w:t>(наименование показателя)</w:t>
            </w:r>
            <w:r>
              <w:rPr>
                <w:rFonts w:ascii="Calibri" w:hAnsi="Calibri"/>
                <w:sz w:val="18"/>
                <w:szCs w:val="18"/>
              </w:rPr>
              <w:t>⁵</w:t>
            </w:r>
          </w:p>
        </w:tc>
        <w:tc>
          <w:tcPr>
            <w:tcW w:w="992" w:type="dxa"/>
            <w:vAlign w:val="center"/>
          </w:tcPr>
          <w:p w:rsidR="003E4873" w:rsidRPr="00DF5B5A" w:rsidRDefault="003E4873" w:rsidP="003E4873">
            <w:pPr>
              <w:pStyle w:val="ConsPlusNormal"/>
              <w:spacing w:line="0" w:lineRule="atLeast"/>
              <w:ind w:left="-57" w:right="-57"/>
              <w:jc w:val="center"/>
              <w:rPr>
                <w:sz w:val="18"/>
                <w:szCs w:val="18"/>
              </w:rPr>
            </w:pPr>
            <w:r w:rsidRPr="005F76FE">
              <w:rPr>
                <w:sz w:val="18"/>
                <w:szCs w:val="18"/>
              </w:rPr>
              <w:t>(наименование показателя)</w:t>
            </w:r>
            <w:r>
              <w:rPr>
                <w:rFonts w:ascii="Calibri" w:hAnsi="Calibri"/>
                <w:sz w:val="18"/>
                <w:szCs w:val="18"/>
              </w:rPr>
              <w:t>⁵</w:t>
            </w:r>
          </w:p>
        </w:tc>
        <w:tc>
          <w:tcPr>
            <w:tcW w:w="1276" w:type="dxa"/>
            <w:vMerge/>
            <w:vAlign w:val="center"/>
          </w:tcPr>
          <w:p w:rsidR="003E4873" w:rsidRPr="00DF5B5A" w:rsidRDefault="003E4873" w:rsidP="003E4873">
            <w:pPr>
              <w:pStyle w:val="ConsPlusNormal"/>
              <w:spacing w:line="0" w:lineRule="atLeast"/>
              <w:ind w:left="-57" w:right="-57"/>
              <w:jc w:val="center"/>
              <w:rPr>
                <w:sz w:val="18"/>
                <w:szCs w:val="18"/>
              </w:rPr>
            </w:pPr>
          </w:p>
        </w:tc>
        <w:tc>
          <w:tcPr>
            <w:tcW w:w="1418" w:type="dxa"/>
            <w:vMerge/>
            <w:vAlign w:val="center"/>
          </w:tcPr>
          <w:p w:rsidR="003E4873" w:rsidRPr="00DF5B5A" w:rsidRDefault="003E4873" w:rsidP="003E4873">
            <w:pPr>
              <w:pStyle w:val="ConsPlusNormal"/>
              <w:spacing w:line="0" w:lineRule="atLeast"/>
              <w:ind w:left="-57" w:right="-57"/>
              <w:jc w:val="center"/>
              <w:rPr>
                <w:sz w:val="18"/>
                <w:szCs w:val="18"/>
              </w:rPr>
            </w:pPr>
          </w:p>
        </w:tc>
        <w:tc>
          <w:tcPr>
            <w:tcW w:w="992" w:type="dxa"/>
            <w:vMerge/>
            <w:vAlign w:val="center"/>
          </w:tcPr>
          <w:p w:rsidR="003E4873" w:rsidRPr="00DF5B5A" w:rsidRDefault="003E4873" w:rsidP="003E4873">
            <w:pPr>
              <w:pStyle w:val="ConsPlusNormal"/>
              <w:spacing w:line="0" w:lineRule="atLeast"/>
              <w:ind w:left="-57" w:right="-57"/>
              <w:jc w:val="center"/>
              <w:rPr>
                <w:sz w:val="18"/>
                <w:szCs w:val="18"/>
              </w:rPr>
            </w:pPr>
          </w:p>
        </w:tc>
        <w:tc>
          <w:tcPr>
            <w:tcW w:w="1417" w:type="dxa"/>
            <w:vMerge/>
            <w:vAlign w:val="center"/>
          </w:tcPr>
          <w:p w:rsidR="003E4873" w:rsidRPr="00065AAE" w:rsidRDefault="003E4873" w:rsidP="003E4873">
            <w:pPr>
              <w:pStyle w:val="ConsPlusNormal"/>
              <w:spacing w:line="0" w:lineRule="atLeast"/>
              <w:ind w:left="-57" w:right="-57"/>
              <w:jc w:val="center"/>
              <w:rPr>
                <w:sz w:val="18"/>
                <w:szCs w:val="18"/>
              </w:rPr>
            </w:pPr>
          </w:p>
        </w:tc>
        <w:tc>
          <w:tcPr>
            <w:tcW w:w="993" w:type="dxa"/>
            <w:vMerge/>
            <w:vAlign w:val="center"/>
          </w:tcPr>
          <w:p w:rsidR="003E4873" w:rsidRPr="00065AAE" w:rsidRDefault="003E4873" w:rsidP="003E4873">
            <w:pPr>
              <w:pStyle w:val="ConsPlusNormal"/>
              <w:spacing w:line="0" w:lineRule="atLeast"/>
              <w:ind w:left="-57" w:right="-57"/>
              <w:jc w:val="center"/>
              <w:rPr>
                <w:sz w:val="18"/>
                <w:szCs w:val="18"/>
              </w:rPr>
            </w:pPr>
          </w:p>
        </w:tc>
        <w:tc>
          <w:tcPr>
            <w:tcW w:w="992" w:type="dxa"/>
            <w:vMerge/>
            <w:vAlign w:val="center"/>
          </w:tcPr>
          <w:p w:rsidR="003E4873" w:rsidRPr="00065AAE" w:rsidRDefault="003E4873" w:rsidP="003E4873">
            <w:pPr>
              <w:pStyle w:val="ConsPlusNormal"/>
              <w:spacing w:line="0" w:lineRule="atLeast"/>
              <w:ind w:left="-57" w:right="-57"/>
              <w:jc w:val="center"/>
              <w:rPr>
                <w:sz w:val="18"/>
                <w:szCs w:val="18"/>
              </w:rPr>
            </w:pPr>
          </w:p>
        </w:tc>
        <w:tc>
          <w:tcPr>
            <w:tcW w:w="1134" w:type="dxa"/>
            <w:vMerge/>
            <w:vAlign w:val="center"/>
          </w:tcPr>
          <w:p w:rsidR="003E4873" w:rsidRPr="00065AAE" w:rsidRDefault="003E4873" w:rsidP="003E4873">
            <w:pPr>
              <w:pStyle w:val="ConsPlusNormal"/>
              <w:spacing w:line="0" w:lineRule="atLeast"/>
              <w:ind w:left="-57" w:right="-57"/>
              <w:jc w:val="center"/>
              <w:rPr>
                <w:sz w:val="18"/>
                <w:szCs w:val="18"/>
              </w:rPr>
            </w:pPr>
          </w:p>
        </w:tc>
        <w:tc>
          <w:tcPr>
            <w:tcW w:w="993" w:type="dxa"/>
            <w:vMerge/>
            <w:vAlign w:val="center"/>
          </w:tcPr>
          <w:p w:rsidR="003E4873" w:rsidRPr="00065AAE" w:rsidRDefault="003E4873" w:rsidP="003E4873">
            <w:pPr>
              <w:pStyle w:val="ConsPlusNormal"/>
              <w:spacing w:line="0" w:lineRule="atLeast"/>
              <w:ind w:left="-57" w:right="-57"/>
              <w:jc w:val="center"/>
              <w:rPr>
                <w:sz w:val="18"/>
                <w:szCs w:val="18"/>
              </w:rPr>
            </w:pPr>
          </w:p>
        </w:tc>
      </w:tr>
      <w:tr w:rsidR="003E4873" w:rsidRPr="00065AAE" w:rsidTr="003E4873">
        <w:trPr>
          <w:trHeight w:val="57"/>
        </w:trPr>
        <w:tc>
          <w:tcPr>
            <w:tcW w:w="771" w:type="dxa"/>
            <w:vAlign w:val="center"/>
          </w:tcPr>
          <w:p w:rsidR="003E4873" w:rsidRPr="005F76FE" w:rsidRDefault="003E4873" w:rsidP="003E4873">
            <w:pPr>
              <w:spacing w:after="0" w:line="0" w:lineRule="atLeast"/>
              <w:ind w:left="-57" w:right="-57"/>
              <w:jc w:val="center"/>
              <w:rPr>
                <w:rFonts w:ascii="Times New Roman" w:hAnsi="Times New Roman"/>
                <w:sz w:val="18"/>
                <w:szCs w:val="18"/>
              </w:rPr>
            </w:pPr>
            <w:r w:rsidRPr="005F76FE">
              <w:rPr>
                <w:rFonts w:ascii="Times New Roman" w:hAnsi="Times New Roman"/>
                <w:sz w:val="18"/>
                <w:szCs w:val="18"/>
              </w:rPr>
              <w:t>1</w:t>
            </w:r>
          </w:p>
        </w:tc>
        <w:tc>
          <w:tcPr>
            <w:tcW w:w="992" w:type="dxa"/>
            <w:vAlign w:val="center"/>
          </w:tcPr>
          <w:p w:rsidR="003E4873" w:rsidRPr="00DF5B5A" w:rsidRDefault="003E4873" w:rsidP="003E4873">
            <w:pPr>
              <w:pStyle w:val="ConsPlusNormal"/>
              <w:spacing w:line="0" w:lineRule="atLeast"/>
              <w:ind w:left="-57" w:right="-57"/>
              <w:jc w:val="center"/>
              <w:rPr>
                <w:sz w:val="18"/>
                <w:szCs w:val="18"/>
              </w:rPr>
            </w:pPr>
            <w:r w:rsidRPr="00DF5B5A">
              <w:rPr>
                <w:sz w:val="18"/>
                <w:szCs w:val="18"/>
              </w:rPr>
              <w:t>2</w:t>
            </w:r>
          </w:p>
        </w:tc>
        <w:tc>
          <w:tcPr>
            <w:tcW w:w="993" w:type="dxa"/>
            <w:vAlign w:val="center"/>
          </w:tcPr>
          <w:p w:rsidR="003E4873" w:rsidRPr="00DF5B5A" w:rsidRDefault="003E4873" w:rsidP="003E4873">
            <w:pPr>
              <w:pStyle w:val="ConsPlusNormal"/>
              <w:spacing w:line="0" w:lineRule="atLeast"/>
              <w:ind w:left="-57" w:right="-57"/>
              <w:jc w:val="center"/>
              <w:rPr>
                <w:sz w:val="18"/>
                <w:szCs w:val="18"/>
              </w:rPr>
            </w:pPr>
            <w:r>
              <w:rPr>
                <w:sz w:val="18"/>
                <w:szCs w:val="18"/>
              </w:rPr>
              <w:t>3</w:t>
            </w:r>
          </w:p>
        </w:tc>
        <w:tc>
          <w:tcPr>
            <w:tcW w:w="992" w:type="dxa"/>
            <w:vAlign w:val="center"/>
          </w:tcPr>
          <w:p w:rsidR="003E4873" w:rsidRPr="00DF5B5A" w:rsidRDefault="003E4873" w:rsidP="003E4873">
            <w:pPr>
              <w:pStyle w:val="ConsPlusNormal"/>
              <w:spacing w:line="0" w:lineRule="atLeast"/>
              <w:ind w:left="-57" w:right="-57"/>
              <w:jc w:val="center"/>
              <w:rPr>
                <w:sz w:val="18"/>
                <w:szCs w:val="18"/>
              </w:rPr>
            </w:pPr>
            <w:r>
              <w:rPr>
                <w:sz w:val="18"/>
                <w:szCs w:val="18"/>
              </w:rPr>
              <w:t>4</w:t>
            </w:r>
          </w:p>
        </w:tc>
        <w:tc>
          <w:tcPr>
            <w:tcW w:w="992" w:type="dxa"/>
            <w:vAlign w:val="center"/>
          </w:tcPr>
          <w:p w:rsidR="003E4873" w:rsidRPr="00DF5B5A" w:rsidRDefault="003E4873" w:rsidP="003E4873">
            <w:pPr>
              <w:pStyle w:val="ConsPlusNormal"/>
              <w:spacing w:line="0" w:lineRule="atLeast"/>
              <w:ind w:left="-57" w:right="-57"/>
              <w:jc w:val="center"/>
              <w:rPr>
                <w:sz w:val="18"/>
                <w:szCs w:val="18"/>
              </w:rPr>
            </w:pPr>
            <w:r>
              <w:rPr>
                <w:sz w:val="18"/>
                <w:szCs w:val="18"/>
              </w:rPr>
              <w:t>5</w:t>
            </w:r>
          </w:p>
        </w:tc>
        <w:tc>
          <w:tcPr>
            <w:tcW w:w="992" w:type="dxa"/>
            <w:vAlign w:val="center"/>
          </w:tcPr>
          <w:p w:rsidR="003E4873" w:rsidRPr="00DF5B5A" w:rsidRDefault="003E4873" w:rsidP="003E4873">
            <w:pPr>
              <w:pStyle w:val="ConsPlusNormal"/>
              <w:spacing w:line="0" w:lineRule="atLeast"/>
              <w:ind w:left="-57" w:right="-57"/>
              <w:jc w:val="center"/>
              <w:rPr>
                <w:sz w:val="18"/>
                <w:szCs w:val="18"/>
              </w:rPr>
            </w:pPr>
            <w:r>
              <w:rPr>
                <w:sz w:val="18"/>
                <w:szCs w:val="18"/>
              </w:rPr>
              <w:t>6</w:t>
            </w:r>
          </w:p>
        </w:tc>
        <w:tc>
          <w:tcPr>
            <w:tcW w:w="1276" w:type="dxa"/>
            <w:vAlign w:val="center"/>
          </w:tcPr>
          <w:p w:rsidR="003E4873" w:rsidRPr="00DF5B5A" w:rsidRDefault="003E4873" w:rsidP="003E4873">
            <w:pPr>
              <w:pStyle w:val="ConsPlusNormal"/>
              <w:spacing w:line="0" w:lineRule="atLeast"/>
              <w:ind w:left="-57" w:right="-57"/>
              <w:jc w:val="center"/>
              <w:rPr>
                <w:sz w:val="18"/>
                <w:szCs w:val="18"/>
              </w:rPr>
            </w:pPr>
            <w:r>
              <w:rPr>
                <w:sz w:val="18"/>
                <w:szCs w:val="18"/>
              </w:rPr>
              <w:t>7</w:t>
            </w:r>
          </w:p>
        </w:tc>
        <w:tc>
          <w:tcPr>
            <w:tcW w:w="1418" w:type="dxa"/>
            <w:vAlign w:val="center"/>
          </w:tcPr>
          <w:p w:rsidR="003E4873" w:rsidRPr="00DF5B5A" w:rsidRDefault="003E4873" w:rsidP="003E4873">
            <w:pPr>
              <w:pStyle w:val="ConsPlusNormal"/>
              <w:spacing w:line="0" w:lineRule="atLeast"/>
              <w:ind w:left="-57" w:right="-57"/>
              <w:jc w:val="center"/>
              <w:rPr>
                <w:sz w:val="18"/>
                <w:szCs w:val="18"/>
              </w:rPr>
            </w:pPr>
            <w:r>
              <w:rPr>
                <w:sz w:val="18"/>
                <w:szCs w:val="18"/>
              </w:rPr>
              <w:t>8</w:t>
            </w:r>
          </w:p>
        </w:tc>
        <w:tc>
          <w:tcPr>
            <w:tcW w:w="992" w:type="dxa"/>
            <w:vAlign w:val="center"/>
          </w:tcPr>
          <w:p w:rsidR="003E4873" w:rsidRPr="00DF5B5A" w:rsidRDefault="003E4873" w:rsidP="003E4873">
            <w:pPr>
              <w:pStyle w:val="ConsPlusNormal"/>
              <w:spacing w:line="0" w:lineRule="atLeast"/>
              <w:ind w:left="-57" w:right="-57"/>
              <w:jc w:val="center"/>
              <w:rPr>
                <w:sz w:val="18"/>
                <w:szCs w:val="18"/>
              </w:rPr>
            </w:pPr>
            <w:r>
              <w:rPr>
                <w:sz w:val="18"/>
                <w:szCs w:val="18"/>
              </w:rPr>
              <w:t>9</w:t>
            </w:r>
          </w:p>
        </w:tc>
        <w:tc>
          <w:tcPr>
            <w:tcW w:w="1417" w:type="dxa"/>
            <w:vAlign w:val="center"/>
          </w:tcPr>
          <w:p w:rsidR="003E4873" w:rsidRPr="00065AAE" w:rsidRDefault="003E4873" w:rsidP="003E4873">
            <w:pPr>
              <w:pStyle w:val="ConsPlusNormal"/>
              <w:spacing w:line="0" w:lineRule="atLeast"/>
              <w:ind w:left="-57" w:right="-57"/>
              <w:jc w:val="center"/>
              <w:rPr>
                <w:sz w:val="18"/>
                <w:szCs w:val="18"/>
              </w:rPr>
            </w:pPr>
            <w:r>
              <w:rPr>
                <w:sz w:val="18"/>
                <w:szCs w:val="18"/>
              </w:rPr>
              <w:t>10</w:t>
            </w:r>
          </w:p>
        </w:tc>
        <w:tc>
          <w:tcPr>
            <w:tcW w:w="993" w:type="dxa"/>
            <w:vAlign w:val="center"/>
          </w:tcPr>
          <w:p w:rsidR="003E4873" w:rsidRPr="00065AAE" w:rsidRDefault="003E4873" w:rsidP="003E4873">
            <w:pPr>
              <w:pStyle w:val="ConsPlusNormal"/>
              <w:spacing w:line="0" w:lineRule="atLeast"/>
              <w:ind w:left="-57" w:right="-57"/>
              <w:jc w:val="center"/>
              <w:rPr>
                <w:sz w:val="18"/>
                <w:szCs w:val="18"/>
              </w:rPr>
            </w:pPr>
            <w:r>
              <w:rPr>
                <w:sz w:val="18"/>
                <w:szCs w:val="18"/>
              </w:rPr>
              <w:t>11</w:t>
            </w:r>
          </w:p>
        </w:tc>
        <w:tc>
          <w:tcPr>
            <w:tcW w:w="992" w:type="dxa"/>
            <w:vAlign w:val="center"/>
          </w:tcPr>
          <w:p w:rsidR="003E4873" w:rsidRPr="00065AAE" w:rsidRDefault="003E4873" w:rsidP="003E4873">
            <w:pPr>
              <w:pStyle w:val="ConsPlusNormal"/>
              <w:spacing w:line="0" w:lineRule="atLeast"/>
              <w:ind w:left="-57" w:right="-57"/>
              <w:jc w:val="center"/>
              <w:rPr>
                <w:sz w:val="18"/>
                <w:szCs w:val="18"/>
              </w:rPr>
            </w:pPr>
            <w:r>
              <w:rPr>
                <w:sz w:val="18"/>
                <w:szCs w:val="18"/>
              </w:rPr>
              <w:t>12</w:t>
            </w:r>
          </w:p>
        </w:tc>
        <w:tc>
          <w:tcPr>
            <w:tcW w:w="1134" w:type="dxa"/>
            <w:vAlign w:val="center"/>
          </w:tcPr>
          <w:p w:rsidR="003E4873" w:rsidRPr="00065AAE" w:rsidRDefault="003E4873" w:rsidP="003E4873">
            <w:pPr>
              <w:pStyle w:val="ConsPlusNormal"/>
              <w:spacing w:line="0" w:lineRule="atLeast"/>
              <w:ind w:left="-57" w:right="-57"/>
              <w:jc w:val="center"/>
              <w:rPr>
                <w:sz w:val="18"/>
                <w:szCs w:val="18"/>
              </w:rPr>
            </w:pPr>
            <w:r>
              <w:rPr>
                <w:sz w:val="18"/>
                <w:szCs w:val="18"/>
              </w:rPr>
              <w:t>13</w:t>
            </w:r>
          </w:p>
        </w:tc>
        <w:tc>
          <w:tcPr>
            <w:tcW w:w="993" w:type="dxa"/>
            <w:vAlign w:val="center"/>
          </w:tcPr>
          <w:p w:rsidR="003E4873" w:rsidRPr="00065AAE" w:rsidRDefault="003E4873" w:rsidP="003E4873">
            <w:pPr>
              <w:pStyle w:val="ConsPlusNormal"/>
              <w:spacing w:line="0" w:lineRule="atLeast"/>
              <w:ind w:left="-57" w:right="-57"/>
              <w:jc w:val="center"/>
              <w:rPr>
                <w:sz w:val="18"/>
                <w:szCs w:val="18"/>
              </w:rPr>
            </w:pPr>
            <w:r>
              <w:rPr>
                <w:sz w:val="18"/>
                <w:szCs w:val="18"/>
              </w:rPr>
              <w:t>14</w:t>
            </w:r>
          </w:p>
        </w:tc>
      </w:tr>
      <w:tr w:rsidR="003E4873" w:rsidRPr="00065AAE" w:rsidTr="003E4873">
        <w:tc>
          <w:tcPr>
            <w:tcW w:w="771" w:type="dxa"/>
            <w:vAlign w:val="center"/>
          </w:tcPr>
          <w:p w:rsidR="003E4873" w:rsidRPr="00DF5B5A" w:rsidRDefault="003E4873" w:rsidP="003E4873">
            <w:pPr>
              <w:pStyle w:val="ConsPlusNormal"/>
              <w:spacing w:line="0" w:lineRule="atLeast"/>
              <w:ind w:left="-57" w:right="-57"/>
              <w:rPr>
                <w:sz w:val="18"/>
                <w:szCs w:val="18"/>
              </w:rPr>
            </w:pPr>
            <w:r w:rsidRPr="00DF5B5A">
              <w:rPr>
                <w:sz w:val="18"/>
                <w:szCs w:val="18"/>
              </w:rPr>
              <w:t>1.</w:t>
            </w:r>
          </w:p>
        </w:tc>
        <w:tc>
          <w:tcPr>
            <w:tcW w:w="992" w:type="dxa"/>
            <w:vAlign w:val="center"/>
          </w:tcPr>
          <w:p w:rsidR="003E4873" w:rsidRPr="00DF5B5A" w:rsidRDefault="003E4873" w:rsidP="003E4873">
            <w:pPr>
              <w:pStyle w:val="ConsPlusNormal"/>
              <w:spacing w:line="0" w:lineRule="atLeast"/>
              <w:ind w:left="-57" w:right="-57"/>
              <w:jc w:val="center"/>
              <w:rPr>
                <w:sz w:val="18"/>
                <w:szCs w:val="18"/>
              </w:rPr>
            </w:pPr>
          </w:p>
        </w:tc>
        <w:tc>
          <w:tcPr>
            <w:tcW w:w="993" w:type="dxa"/>
            <w:vAlign w:val="center"/>
          </w:tcPr>
          <w:p w:rsidR="003E4873" w:rsidRPr="00DF5B5A" w:rsidRDefault="003E4873" w:rsidP="003E4873">
            <w:pPr>
              <w:pStyle w:val="ConsPlusNormal"/>
              <w:spacing w:line="0" w:lineRule="atLeast"/>
              <w:ind w:left="-57" w:right="-57"/>
              <w:jc w:val="center"/>
              <w:rPr>
                <w:sz w:val="18"/>
                <w:szCs w:val="18"/>
              </w:rPr>
            </w:pPr>
          </w:p>
        </w:tc>
        <w:tc>
          <w:tcPr>
            <w:tcW w:w="992" w:type="dxa"/>
            <w:vAlign w:val="center"/>
          </w:tcPr>
          <w:p w:rsidR="003E4873" w:rsidRPr="00DF5B5A" w:rsidRDefault="003E4873" w:rsidP="003E4873">
            <w:pPr>
              <w:pStyle w:val="ConsPlusNormal"/>
              <w:spacing w:line="0" w:lineRule="atLeast"/>
              <w:ind w:left="-57" w:right="-57"/>
              <w:jc w:val="center"/>
              <w:rPr>
                <w:sz w:val="18"/>
                <w:szCs w:val="18"/>
              </w:rPr>
            </w:pPr>
          </w:p>
        </w:tc>
        <w:tc>
          <w:tcPr>
            <w:tcW w:w="992" w:type="dxa"/>
            <w:vAlign w:val="center"/>
          </w:tcPr>
          <w:p w:rsidR="003E4873" w:rsidRPr="00DF5B5A" w:rsidRDefault="003E4873" w:rsidP="003E4873">
            <w:pPr>
              <w:pStyle w:val="ConsPlusNormal"/>
              <w:spacing w:line="0" w:lineRule="atLeast"/>
              <w:ind w:left="-57" w:right="-57"/>
              <w:jc w:val="center"/>
              <w:rPr>
                <w:sz w:val="18"/>
                <w:szCs w:val="18"/>
              </w:rPr>
            </w:pPr>
          </w:p>
        </w:tc>
        <w:tc>
          <w:tcPr>
            <w:tcW w:w="992" w:type="dxa"/>
            <w:vAlign w:val="center"/>
          </w:tcPr>
          <w:p w:rsidR="003E4873" w:rsidRPr="00DF5B5A" w:rsidRDefault="003E4873" w:rsidP="003E4873">
            <w:pPr>
              <w:pStyle w:val="ConsPlusNormal"/>
              <w:spacing w:line="0" w:lineRule="atLeast"/>
              <w:ind w:left="-57" w:right="-57"/>
              <w:jc w:val="center"/>
              <w:rPr>
                <w:sz w:val="18"/>
                <w:szCs w:val="18"/>
              </w:rPr>
            </w:pPr>
          </w:p>
        </w:tc>
        <w:tc>
          <w:tcPr>
            <w:tcW w:w="1276" w:type="dxa"/>
            <w:vAlign w:val="center"/>
          </w:tcPr>
          <w:p w:rsidR="003E4873" w:rsidRPr="00DF5B5A" w:rsidRDefault="003E4873" w:rsidP="003E4873">
            <w:pPr>
              <w:pStyle w:val="ConsPlusNormal"/>
              <w:spacing w:line="0" w:lineRule="atLeast"/>
              <w:ind w:left="-57" w:right="-57"/>
              <w:jc w:val="center"/>
              <w:rPr>
                <w:sz w:val="18"/>
                <w:szCs w:val="18"/>
              </w:rPr>
            </w:pPr>
          </w:p>
        </w:tc>
        <w:tc>
          <w:tcPr>
            <w:tcW w:w="1418" w:type="dxa"/>
            <w:vAlign w:val="center"/>
          </w:tcPr>
          <w:p w:rsidR="003E4873" w:rsidRPr="00DF5B5A" w:rsidRDefault="003E4873" w:rsidP="003E4873">
            <w:pPr>
              <w:pStyle w:val="ConsPlusNormal"/>
              <w:spacing w:line="0" w:lineRule="atLeast"/>
              <w:ind w:left="-57" w:right="-57"/>
              <w:jc w:val="center"/>
              <w:rPr>
                <w:sz w:val="18"/>
                <w:szCs w:val="18"/>
              </w:rPr>
            </w:pPr>
          </w:p>
        </w:tc>
        <w:tc>
          <w:tcPr>
            <w:tcW w:w="992" w:type="dxa"/>
            <w:vAlign w:val="center"/>
          </w:tcPr>
          <w:p w:rsidR="003E4873" w:rsidRPr="00DF5B5A" w:rsidRDefault="003E4873" w:rsidP="003E4873">
            <w:pPr>
              <w:pStyle w:val="ConsPlusNormal"/>
              <w:spacing w:line="0" w:lineRule="atLeast"/>
              <w:ind w:left="-57" w:right="-57"/>
              <w:jc w:val="center"/>
              <w:rPr>
                <w:sz w:val="18"/>
                <w:szCs w:val="18"/>
              </w:rPr>
            </w:pPr>
          </w:p>
        </w:tc>
        <w:tc>
          <w:tcPr>
            <w:tcW w:w="1417" w:type="dxa"/>
            <w:vAlign w:val="center"/>
          </w:tcPr>
          <w:p w:rsidR="003E4873" w:rsidRPr="00065AAE" w:rsidRDefault="003E4873" w:rsidP="003E4873">
            <w:pPr>
              <w:pStyle w:val="ConsPlusNormal"/>
              <w:spacing w:line="0" w:lineRule="atLeast"/>
              <w:ind w:left="-57" w:right="-57"/>
              <w:jc w:val="center"/>
              <w:rPr>
                <w:sz w:val="18"/>
                <w:szCs w:val="18"/>
              </w:rPr>
            </w:pPr>
          </w:p>
        </w:tc>
        <w:tc>
          <w:tcPr>
            <w:tcW w:w="993" w:type="dxa"/>
            <w:vAlign w:val="center"/>
          </w:tcPr>
          <w:p w:rsidR="003E4873" w:rsidRPr="00065AAE" w:rsidRDefault="003E4873" w:rsidP="003E4873">
            <w:pPr>
              <w:pStyle w:val="ConsPlusNormal"/>
              <w:spacing w:line="0" w:lineRule="atLeast"/>
              <w:ind w:left="-57" w:right="-57"/>
              <w:jc w:val="center"/>
              <w:rPr>
                <w:sz w:val="18"/>
                <w:szCs w:val="18"/>
              </w:rPr>
            </w:pPr>
          </w:p>
        </w:tc>
        <w:tc>
          <w:tcPr>
            <w:tcW w:w="992" w:type="dxa"/>
            <w:vAlign w:val="center"/>
          </w:tcPr>
          <w:p w:rsidR="003E4873" w:rsidRPr="00065AAE" w:rsidRDefault="003E4873" w:rsidP="003E4873">
            <w:pPr>
              <w:pStyle w:val="ConsPlusNormal"/>
              <w:spacing w:line="0" w:lineRule="atLeast"/>
              <w:ind w:left="-57" w:right="-57"/>
              <w:jc w:val="center"/>
              <w:rPr>
                <w:sz w:val="18"/>
                <w:szCs w:val="18"/>
              </w:rPr>
            </w:pPr>
          </w:p>
        </w:tc>
        <w:tc>
          <w:tcPr>
            <w:tcW w:w="1134" w:type="dxa"/>
          </w:tcPr>
          <w:p w:rsidR="003E4873" w:rsidRPr="00065AAE" w:rsidRDefault="003E4873" w:rsidP="003E4873">
            <w:pPr>
              <w:pStyle w:val="ConsPlusNormal"/>
              <w:spacing w:line="0" w:lineRule="atLeast"/>
              <w:ind w:left="-57" w:right="-57"/>
              <w:rPr>
                <w:sz w:val="18"/>
                <w:szCs w:val="18"/>
              </w:rPr>
            </w:pPr>
          </w:p>
        </w:tc>
        <w:tc>
          <w:tcPr>
            <w:tcW w:w="993" w:type="dxa"/>
          </w:tcPr>
          <w:p w:rsidR="003E4873" w:rsidRPr="00065AAE" w:rsidRDefault="003E4873" w:rsidP="003E4873">
            <w:pPr>
              <w:pStyle w:val="ConsPlusNormal"/>
              <w:spacing w:line="0" w:lineRule="atLeast"/>
              <w:ind w:left="-57" w:right="-57"/>
              <w:rPr>
                <w:sz w:val="18"/>
                <w:szCs w:val="18"/>
              </w:rPr>
            </w:pPr>
          </w:p>
        </w:tc>
      </w:tr>
      <w:tr w:rsidR="003E4873" w:rsidRPr="00065AAE" w:rsidTr="003E4873">
        <w:tc>
          <w:tcPr>
            <w:tcW w:w="771" w:type="dxa"/>
          </w:tcPr>
          <w:p w:rsidR="003E4873" w:rsidRPr="00DF5B5A" w:rsidRDefault="003E4873" w:rsidP="003E4873">
            <w:pPr>
              <w:pStyle w:val="ConsPlusNormal"/>
              <w:spacing w:line="0" w:lineRule="atLeast"/>
              <w:ind w:left="-57" w:right="-57"/>
              <w:rPr>
                <w:sz w:val="18"/>
                <w:szCs w:val="18"/>
              </w:rPr>
            </w:pPr>
            <w:r w:rsidRPr="00DF5B5A">
              <w:rPr>
                <w:sz w:val="18"/>
                <w:szCs w:val="18"/>
              </w:rPr>
              <w:t>2.</w:t>
            </w:r>
          </w:p>
        </w:tc>
        <w:tc>
          <w:tcPr>
            <w:tcW w:w="992" w:type="dxa"/>
          </w:tcPr>
          <w:p w:rsidR="003E4873" w:rsidRPr="00DF5B5A" w:rsidRDefault="003E4873" w:rsidP="003E4873">
            <w:pPr>
              <w:pStyle w:val="ConsPlusNormal"/>
              <w:spacing w:line="0" w:lineRule="atLeast"/>
              <w:ind w:left="-57" w:right="-57"/>
              <w:rPr>
                <w:sz w:val="18"/>
                <w:szCs w:val="18"/>
              </w:rPr>
            </w:pPr>
          </w:p>
        </w:tc>
        <w:tc>
          <w:tcPr>
            <w:tcW w:w="993" w:type="dxa"/>
          </w:tcPr>
          <w:p w:rsidR="003E4873" w:rsidRPr="00DF5B5A" w:rsidRDefault="003E4873" w:rsidP="003E4873">
            <w:pPr>
              <w:pStyle w:val="ConsPlusNormal"/>
              <w:spacing w:line="0" w:lineRule="atLeast"/>
              <w:ind w:left="-57" w:right="-57"/>
              <w:rPr>
                <w:sz w:val="18"/>
                <w:szCs w:val="18"/>
              </w:rPr>
            </w:pPr>
          </w:p>
        </w:tc>
        <w:tc>
          <w:tcPr>
            <w:tcW w:w="992" w:type="dxa"/>
          </w:tcPr>
          <w:p w:rsidR="003E4873" w:rsidRPr="00DF5B5A" w:rsidRDefault="003E4873" w:rsidP="003E4873">
            <w:pPr>
              <w:pStyle w:val="ConsPlusNormal"/>
              <w:spacing w:line="0" w:lineRule="atLeast"/>
              <w:ind w:left="-57" w:right="-57"/>
              <w:rPr>
                <w:sz w:val="18"/>
                <w:szCs w:val="18"/>
              </w:rPr>
            </w:pPr>
          </w:p>
        </w:tc>
        <w:tc>
          <w:tcPr>
            <w:tcW w:w="992" w:type="dxa"/>
          </w:tcPr>
          <w:p w:rsidR="003E4873" w:rsidRPr="00DF5B5A" w:rsidRDefault="003E4873" w:rsidP="003E4873">
            <w:pPr>
              <w:pStyle w:val="ConsPlusNormal"/>
              <w:spacing w:line="0" w:lineRule="atLeast"/>
              <w:ind w:left="-57" w:right="-57"/>
              <w:rPr>
                <w:sz w:val="18"/>
                <w:szCs w:val="18"/>
              </w:rPr>
            </w:pPr>
          </w:p>
        </w:tc>
        <w:tc>
          <w:tcPr>
            <w:tcW w:w="992" w:type="dxa"/>
          </w:tcPr>
          <w:p w:rsidR="003E4873" w:rsidRPr="00DF5B5A" w:rsidRDefault="003E4873" w:rsidP="003E4873">
            <w:pPr>
              <w:pStyle w:val="ConsPlusNormal"/>
              <w:spacing w:line="0" w:lineRule="atLeast"/>
              <w:ind w:left="-57" w:right="-57"/>
              <w:rPr>
                <w:sz w:val="18"/>
                <w:szCs w:val="18"/>
              </w:rPr>
            </w:pPr>
          </w:p>
        </w:tc>
        <w:tc>
          <w:tcPr>
            <w:tcW w:w="1276" w:type="dxa"/>
          </w:tcPr>
          <w:p w:rsidR="003E4873" w:rsidRPr="00DF5B5A" w:rsidRDefault="003E4873" w:rsidP="003E4873">
            <w:pPr>
              <w:pStyle w:val="ConsPlusNormal"/>
              <w:spacing w:line="0" w:lineRule="atLeast"/>
              <w:ind w:left="-57" w:right="-57"/>
              <w:rPr>
                <w:sz w:val="18"/>
                <w:szCs w:val="18"/>
              </w:rPr>
            </w:pPr>
          </w:p>
        </w:tc>
        <w:tc>
          <w:tcPr>
            <w:tcW w:w="1418" w:type="dxa"/>
          </w:tcPr>
          <w:p w:rsidR="003E4873" w:rsidRPr="00DF5B5A" w:rsidRDefault="003E4873" w:rsidP="003E4873">
            <w:pPr>
              <w:pStyle w:val="ConsPlusNormal"/>
              <w:spacing w:line="0" w:lineRule="atLeast"/>
              <w:ind w:left="-57" w:right="-57"/>
              <w:rPr>
                <w:sz w:val="18"/>
                <w:szCs w:val="18"/>
              </w:rPr>
            </w:pPr>
          </w:p>
        </w:tc>
        <w:tc>
          <w:tcPr>
            <w:tcW w:w="992" w:type="dxa"/>
          </w:tcPr>
          <w:p w:rsidR="003E4873" w:rsidRPr="00DF5B5A" w:rsidRDefault="003E4873" w:rsidP="003E4873">
            <w:pPr>
              <w:pStyle w:val="ConsPlusNormal"/>
              <w:spacing w:line="0" w:lineRule="atLeast"/>
              <w:ind w:left="-57" w:right="-57"/>
              <w:rPr>
                <w:sz w:val="18"/>
                <w:szCs w:val="18"/>
              </w:rPr>
            </w:pPr>
          </w:p>
        </w:tc>
        <w:tc>
          <w:tcPr>
            <w:tcW w:w="1417" w:type="dxa"/>
            <w:vAlign w:val="center"/>
          </w:tcPr>
          <w:p w:rsidR="003E4873" w:rsidRPr="00065AAE" w:rsidRDefault="003E4873" w:rsidP="003E4873">
            <w:pPr>
              <w:pStyle w:val="ConsPlusNormal"/>
              <w:spacing w:line="0" w:lineRule="atLeast"/>
              <w:ind w:left="-57" w:right="-57"/>
              <w:rPr>
                <w:sz w:val="18"/>
                <w:szCs w:val="18"/>
              </w:rPr>
            </w:pPr>
          </w:p>
        </w:tc>
        <w:tc>
          <w:tcPr>
            <w:tcW w:w="993" w:type="dxa"/>
            <w:vAlign w:val="center"/>
          </w:tcPr>
          <w:p w:rsidR="003E4873" w:rsidRPr="00065AAE" w:rsidRDefault="003E4873" w:rsidP="003E4873">
            <w:pPr>
              <w:pStyle w:val="ConsPlusNormal"/>
              <w:spacing w:line="0" w:lineRule="atLeast"/>
              <w:ind w:left="-57" w:right="-57"/>
              <w:rPr>
                <w:sz w:val="18"/>
                <w:szCs w:val="18"/>
              </w:rPr>
            </w:pPr>
          </w:p>
        </w:tc>
        <w:tc>
          <w:tcPr>
            <w:tcW w:w="992" w:type="dxa"/>
          </w:tcPr>
          <w:p w:rsidR="003E4873" w:rsidRPr="00065AAE" w:rsidRDefault="003E4873" w:rsidP="003E4873">
            <w:pPr>
              <w:pStyle w:val="ConsPlusNormal"/>
              <w:spacing w:line="0" w:lineRule="atLeast"/>
              <w:ind w:left="-57" w:right="-57"/>
              <w:rPr>
                <w:sz w:val="18"/>
                <w:szCs w:val="18"/>
              </w:rPr>
            </w:pPr>
          </w:p>
        </w:tc>
        <w:tc>
          <w:tcPr>
            <w:tcW w:w="1134" w:type="dxa"/>
          </w:tcPr>
          <w:p w:rsidR="003E4873" w:rsidRPr="00065AAE" w:rsidRDefault="003E4873" w:rsidP="003E4873">
            <w:pPr>
              <w:pStyle w:val="ConsPlusNormal"/>
              <w:spacing w:line="0" w:lineRule="atLeast"/>
              <w:ind w:left="-57" w:right="-57"/>
              <w:rPr>
                <w:sz w:val="18"/>
                <w:szCs w:val="18"/>
              </w:rPr>
            </w:pPr>
          </w:p>
        </w:tc>
        <w:tc>
          <w:tcPr>
            <w:tcW w:w="993" w:type="dxa"/>
          </w:tcPr>
          <w:p w:rsidR="003E4873" w:rsidRPr="00065AAE" w:rsidRDefault="003E4873" w:rsidP="003E4873">
            <w:pPr>
              <w:pStyle w:val="ConsPlusNormal"/>
              <w:spacing w:line="0" w:lineRule="atLeast"/>
              <w:ind w:left="-57" w:right="-57"/>
              <w:rPr>
                <w:sz w:val="18"/>
                <w:szCs w:val="18"/>
              </w:rPr>
            </w:pPr>
          </w:p>
        </w:tc>
      </w:tr>
      <w:tr w:rsidR="003E4873" w:rsidRPr="00065AAE" w:rsidTr="003E4873">
        <w:tc>
          <w:tcPr>
            <w:tcW w:w="771" w:type="dxa"/>
          </w:tcPr>
          <w:p w:rsidR="003E4873" w:rsidRPr="00DF5B5A" w:rsidRDefault="003E4873" w:rsidP="003E4873">
            <w:pPr>
              <w:pStyle w:val="ConsPlusNormal"/>
              <w:spacing w:line="0" w:lineRule="atLeast"/>
              <w:ind w:left="-57" w:right="-57"/>
              <w:rPr>
                <w:sz w:val="18"/>
                <w:szCs w:val="18"/>
              </w:rPr>
            </w:pPr>
            <w:r w:rsidRPr="00DF5B5A">
              <w:rPr>
                <w:sz w:val="18"/>
                <w:szCs w:val="18"/>
              </w:rPr>
              <w:t>3……..</w:t>
            </w:r>
          </w:p>
        </w:tc>
        <w:tc>
          <w:tcPr>
            <w:tcW w:w="992" w:type="dxa"/>
          </w:tcPr>
          <w:p w:rsidR="003E4873" w:rsidRPr="00DF5B5A" w:rsidRDefault="003E4873" w:rsidP="003E4873">
            <w:pPr>
              <w:pStyle w:val="ConsPlusNormal"/>
              <w:spacing w:line="0" w:lineRule="atLeast"/>
              <w:ind w:left="-57" w:right="-57"/>
              <w:rPr>
                <w:sz w:val="18"/>
                <w:szCs w:val="18"/>
              </w:rPr>
            </w:pPr>
          </w:p>
        </w:tc>
        <w:tc>
          <w:tcPr>
            <w:tcW w:w="993" w:type="dxa"/>
          </w:tcPr>
          <w:p w:rsidR="003E4873" w:rsidRPr="00DF5B5A" w:rsidRDefault="003E4873" w:rsidP="003E4873">
            <w:pPr>
              <w:pStyle w:val="ConsPlusNormal"/>
              <w:spacing w:line="0" w:lineRule="atLeast"/>
              <w:ind w:left="-57" w:right="-57"/>
              <w:rPr>
                <w:sz w:val="18"/>
                <w:szCs w:val="18"/>
              </w:rPr>
            </w:pPr>
          </w:p>
        </w:tc>
        <w:tc>
          <w:tcPr>
            <w:tcW w:w="992" w:type="dxa"/>
          </w:tcPr>
          <w:p w:rsidR="003E4873" w:rsidRPr="00DF5B5A" w:rsidRDefault="003E4873" w:rsidP="003E4873">
            <w:pPr>
              <w:pStyle w:val="ConsPlusNormal"/>
              <w:spacing w:line="0" w:lineRule="atLeast"/>
              <w:ind w:left="-57" w:right="-57"/>
              <w:rPr>
                <w:sz w:val="18"/>
                <w:szCs w:val="18"/>
              </w:rPr>
            </w:pPr>
          </w:p>
        </w:tc>
        <w:tc>
          <w:tcPr>
            <w:tcW w:w="992" w:type="dxa"/>
          </w:tcPr>
          <w:p w:rsidR="003E4873" w:rsidRPr="00DF5B5A" w:rsidRDefault="003E4873" w:rsidP="003E4873">
            <w:pPr>
              <w:pStyle w:val="ConsPlusNormal"/>
              <w:spacing w:line="0" w:lineRule="atLeast"/>
              <w:ind w:left="-57" w:right="-57"/>
              <w:rPr>
                <w:sz w:val="18"/>
                <w:szCs w:val="18"/>
              </w:rPr>
            </w:pPr>
          </w:p>
        </w:tc>
        <w:tc>
          <w:tcPr>
            <w:tcW w:w="992" w:type="dxa"/>
          </w:tcPr>
          <w:p w:rsidR="003E4873" w:rsidRPr="00DF5B5A" w:rsidRDefault="003E4873" w:rsidP="003E4873">
            <w:pPr>
              <w:pStyle w:val="ConsPlusNormal"/>
              <w:spacing w:line="0" w:lineRule="atLeast"/>
              <w:ind w:left="-57" w:right="-57"/>
              <w:rPr>
                <w:sz w:val="18"/>
                <w:szCs w:val="18"/>
              </w:rPr>
            </w:pPr>
          </w:p>
        </w:tc>
        <w:tc>
          <w:tcPr>
            <w:tcW w:w="1276" w:type="dxa"/>
          </w:tcPr>
          <w:p w:rsidR="003E4873" w:rsidRPr="00DF5B5A" w:rsidRDefault="003E4873" w:rsidP="003E4873">
            <w:pPr>
              <w:pStyle w:val="ConsPlusNormal"/>
              <w:spacing w:line="0" w:lineRule="atLeast"/>
              <w:ind w:left="-57" w:right="-57"/>
              <w:rPr>
                <w:sz w:val="18"/>
                <w:szCs w:val="18"/>
              </w:rPr>
            </w:pPr>
          </w:p>
        </w:tc>
        <w:tc>
          <w:tcPr>
            <w:tcW w:w="1418" w:type="dxa"/>
          </w:tcPr>
          <w:p w:rsidR="003E4873" w:rsidRPr="00DF5B5A" w:rsidRDefault="003E4873" w:rsidP="003E4873">
            <w:pPr>
              <w:pStyle w:val="ConsPlusNormal"/>
              <w:spacing w:line="0" w:lineRule="atLeast"/>
              <w:ind w:left="-57" w:right="-57"/>
              <w:rPr>
                <w:sz w:val="18"/>
                <w:szCs w:val="18"/>
              </w:rPr>
            </w:pPr>
          </w:p>
        </w:tc>
        <w:tc>
          <w:tcPr>
            <w:tcW w:w="992" w:type="dxa"/>
          </w:tcPr>
          <w:p w:rsidR="003E4873" w:rsidRPr="00DF5B5A" w:rsidRDefault="003E4873" w:rsidP="003E4873">
            <w:pPr>
              <w:pStyle w:val="ConsPlusNormal"/>
              <w:spacing w:line="0" w:lineRule="atLeast"/>
              <w:ind w:left="-57" w:right="-57"/>
              <w:rPr>
                <w:sz w:val="18"/>
                <w:szCs w:val="18"/>
              </w:rPr>
            </w:pPr>
          </w:p>
        </w:tc>
        <w:tc>
          <w:tcPr>
            <w:tcW w:w="1417" w:type="dxa"/>
          </w:tcPr>
          <w:p w:rsidR="003E4873" w:rsidRPr="00DF5B5A" w:rsidRDefault="003E4873" w:rsidP="003E4873">
            <w:pPr>
              <w:pStyle w:val="ConsPlusNormal"/>
              <w:spacing w:line="0" w:lineRule="atLeast"/>
              <w:ind w:left="-57" w:right="-57"/>
              <w:rPr>
                <w:sz w:val="18"/>
                <w:szCs w:val="18"/>
              </w:rPr>
            </w:pPr>
          </w:p>
        </w:tc>
        <w:tc>
          <w:tcPr>
            <w:tcW w:w="993" w:type="dxa"/>
          </w:tcPr>
          <w:p w:rsidR="003E4873" w:rsidRPr="00065AAE" w:rsidRDefault="003E4873" w:rsidP="003E4873">
            <w:pPr>
              <w:pStyle w:val="ConsPlusNormal"/>
              <w:spacing w:line="0" w:lineRule="atLeast"/>
              <w:ind w:left="-57" w:right="-57"/>
              <w:rPr>
                <w:sz w:val="18"/>
                <w:szCs w:val="18"/>
              </w:rPr>
            </w:pPr>
          </w:p>
        </w:tc>
        <w:tc>
          <w:tcPr>
            <w:tcW w:w="992" w:type="dxa"/>
          </w:tcPr>
          <w:p w:rsidR="003E4873" w:rsidRPr="00065AAE" w:rsidRDefault="003E4873" w:rsidP="003E4873">
            <w:pPr>
              <w:pStyle w:val="ConsPlusNormal"/>
              <w:spacing w:line="0" w:lineRule="atLeast"/>
              <w:ind w:left="-57" w:right="-57"/>
              <w:rPr>
                <w:sz w:val="18"/>
                <w:szCs w:val="18"/>
              </w:rPr>
            </w:pPr>
          </w:p>
        </w:tc>
        <w:tc>
          <w:tcPr>
            <w:tcW w:w="1134" w:type="dxa"/>
          </w:tcPr>
          <w:p w:rsidR="003E4873" w:rsidRPr="00065AAE" w:rsidRDefault="003E4873" w:rsidP="003E4873">
            <w:pPr>
              <w:pStyle w:val="ConsPlusNormal"/>
              <w:spacing w:line="0" w:lineRule="atLeast"/>
              <w:ind w:left="-57" w:right="-57"/>
              <w:rPr>
                <w:sz w:val="18"/>
                <w:szCs w:val="18"/>
              </w:rPr>
            </w:pPr>
          </w:p>
        </w:tc>
        <w:tc>
          <w:tcPr>
            <w:tcW w:w="993" w:type="dxa"/>
          </w:tcPr>
          <w:p w:rsidR="003E4873" w:rsidRPr="00065AAE" w:rsidRDefault="003E4873" w:rsidP="003E4873">
            <w:pPr>
              <w:pStyle w:val="ConsPlusNormal"/>
              <w:spacing w:line="0" w:lineRule="atLeast"/>
              <w:ind w:left="-57" w:right="-57"/>
              <w:rPr>
                <w:sz w:val="18"/>
                <w:szCs w:val="18"/>
              </w:rPr>
            </w:pPr>
          </w:p>
        </w:tc>
      </w:tr>
    </w:tbl>
    <w:p w:rsidR="003E4873" w:rsidRPr="00AD3704" w:rsidRDefault="003E4873" w:rsidP="003E4873">
      <w:pPr>
        <w:pStyle w:val="ConsPlusNormal"/>
        <w:jc w:val="both"/>
        <w:rPr>
          <w:sz w:val="24"/>
          <w:szCs w:val="24"/>
        </w:rPr>
      </w:pPr>
    </w:p>
    <w:p w:rsidR="003E4873" w:rsidRPr="00AD3704" w:rsidRDefault="003E4873" w:rsidP="003E4873">
      <w:pPr>
        <w:pStyle w:val="ConsPlusNonformat"/>
        <w:jc w:val="both"/>
        <w:rPr>
          <w:rFonts w:ascii="Times New Roman" w:hAnsi="Times New Roman" w:cs="Times New Roman"/>
          <w:sz w:val="24"/>
          <w:szCs w:val="24"/>
        </w:rPr>
      </w:pPr>
      <w:r w:rsidRPr="00AD3704">
        <w:rPr>
          <w:rFonts w:ascii="Times New Roman" w:hAnsi="Times New Roman" w:cs="Times New Roman"/>
          <w:sz w:val="24"/>
          <w:szCs w:val="24"/>
        </w:rPr>
        <w:t>3.2. Показатели, характеризующие объем муниципальной услуги:</w:t>
      </w:r>
    </w:p>
    <w:p w:rsidR="003E4873" w:rsidRDefault="003E4873" w:rsidP="003E4873">
      <w:pPr>
        <w:pStyle w:val="ConsPlusNonformat"/>
        <w:jc w:val="both"/>
        <w:rPr>
          <w:sz w:val="18"/>
          <w:szCs w:val="18"/>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2"/>
        <w:gridCol w:w="913"/>
        <w:gridCol w:w="992"/>
        <w:gridCol w:w="993"/>
        <w:gridCol w:w="708"/>
        <w:gridCol w:w="851"/>
        <w:gridCol w:w="850"/>
        <w:gridCol w:w="993"/>
        <w:gridCol w:w="992"/>
        <w:gridCol w:w="992"/>
        <w:gridCol w:w="851"/>
        <w:gridCol w:w="850"/>
        <w:gridCol w:w="992"/>
        <w:gridCol w:w="851"/>
        <w:gridCol w:w="992"/>
        <w:gridCol w:w="709"/>
        <w:gridCol w:w="992"/>
      </w:tblGrid>
      <w:tr w:rsidR="003E4873" w:rsidRPr="00065AAE" w:rsidTr="003E4873">
        <w:trPr>
          <w:trHeight w:val="20"/>
        </w:trPr>
        <w:tc>
          <w:tcPr>
            <w:tcW w:w="992" w:type="dxa"/>
            <w:vMerge w:val="restart"/>
            <w:textDirection w:val="btLr"/>
          </w:tcPr>
          <w:p w:rsidR="003E4873" w:rsidRPr="008D7379" w:rsidRDefault="003E4873" w:rsidP="003E4873">
            <w:pPr>
              <w:pStyle w:val="ConsPlusNormal"/>
              <w:spacing w:line="0" w:lineRule="atLeast"/>
              <w:ind w:left="-57" w:right="-57"/>
              <w:jc w:val="center"/>
              <w:rPr>
                <w:sz w:val="18"/>
                <w:szCs w:val="18"/>
              </w:rPr>
            </w:pPr>
            <w:r w:rsidRPr="008D7379">
              <w:rPr>
                <w:sz w:val="18"/>
                <w:szCs w:val="18"/>
              </w:rPr>
              <w:t>Уникальный номер реестровой записи</w:t>
            </w:r>
            <w:r>
              <w:rPr>
                <w:rFonts w:ascii="Calibri" w:hAnsi="Calibri"/>
                <w:sz w:val="18"/>
                <w:szCs w:val="18"/>
              </w:rPr>
              <w:t>⁵</w:t>
            </w:r>
          </w:p>
        </w:tc>
        <w:tc>
          <w:tcPr>
            <w:tcW w:w="2898" w:type="dxa"/>
            <w:gridSpan w:val="3"/>
            <w:vMerge w:val="restart"/>
            <w:vAlign w:val="center"/>
          </w:tcPr>
          <w:p w:rsidR="003E4873" w:rsidRPr="008D7379" w:rsidRDefault="003E4873" w:rsidP="003E4873">
            <w:pPr>
              <w:pStyle w:val="ConsPlusNormal"/>
              <w:spacing w:line="0" w:lineRule="atLeast"/>
              <w:ind w:left="-57" w:right="-57"/>
              <w:jc w:val="center"/>
              <w:rPr>
                <w:sz w:val="18"/>
                <w:szCs w:val="18"/>
              </w:rPr>
            </w:pPr>
            <w:r w:rsidRPr="008D7379">
              <w:rPr>
                <w:sz w:val="18"/>
                <w:szCs w:val="18"/>
              </w:rPr>
              <w:t xml:space="preserve">Показатель, характеризующий </w:t>
            </w:r>
            <w:r>
              <w:rPr>
                <w:sz w:val="18"/>
                <w:szCs w:val="18"/>
              </w:rPr>
              <w:t>содержание</w:t>
            </w:r>
            <w:r w:rsidRPr="008D7379">
              <w:rPr>
                <w:sz w:val="18"/>
                <w:szCs w:val="18"/>
              </w:rPr>
              <w:t xml:space="preserve"> муниципальной услуги</w:t>
            </w:r>
            <w:r>
              <w:rPr>
                <w:sz w:val="18"/>
                <w:szCs w:val="18"/>
              </w:rPr>
              <w:t xml:space="preserve"> (по справочникам)</w:t>
            </w:r>
          </w:p>
          <w:p w:rsidR="003E4873" w:rsidRPr="008D7379" w:rsidRDefault="003E4873" w:rsidP="003E4873">
            <w:pPr>
              <w:pStyle w:val="ConsPlusNormal"/>
              <w:spacing w:line="0" w:lineRule="atLeast"/>
              <w:ind w:left="-57" w:right="-57"/>
              <w:jc w:val="center"/>
              <w:rPr>
                <w:sz w:val="18"/>
                <w:szCs w:val="18"/>
              </w:rPr>
            </w:pPr>
          </w:p>
        </w:tc>
        <w:tc>
          <w:tcPr>
            <w:tcW w:w="1559" w:type="dxa"/>
            <w:gridSpan w:val="2"/>
            <w:vMerge w:val="restart"/>
          </w:tcPr>
          <w:p w:rsidR="003E4873" w:rsidRPr="008D7379" w:rsidRDefault="003E4873" w:rsidP="003E4873">
            <w:pPr>
              <w:pStyle w:val="ConsPlusNormal"/>
              <w:spacing w:line="0" w:lineRule="atLeast"/>
              <w:ind w:left="-57" w:right="-57"/>
              <w:jc w:val="center"/>
              <w:rPr>
                <w:sz w:val="18"/>
                <w:szCs w:val="18"/>
              </w:rPr>
            </w:pPr>
            <w:r w:rsidRPr="00DF4141">
              <w:rPr>
                <w:sz w:val="18"/>
                <w:szCs w:val="18"/>
              </w:rPr>
              <w:t xml:space="preserve">Показатель, характеризующий </w:t>
            </w:r>
            <w:r>
              <w:rPr>
                <w:sz w:val="18"/>
                <w:szCs w:val="18"/>
              </w:rPr>
              <w:t xml:space="preserve">(условия) формы оказания </w:t>
            </w:r>
            <w:r w:rsidRPr="00DF4141">
              <w:rPr>
                <w:sz w:val="18"/>
                <w:szCs w:val="18"/>
              </w:rPr>
              <w:t>муниципальной услуги</w:t>
            </w:r>
            <w:r>
              <w:rPr>
                <w:sz w:val="18"/>
                <w:szCs w:val="18"/>
              </w:rPr>
              <w:t xml:space="preserve"> (по справочникам)</w:t>
            </w:r>
          </w:p>
        </w:tc>
        <w:tc>
          <w:tcPr>
            <w:tcW w:w="2835" w:type="dxa"/>
            <w:gridSpan w:val="3"/>
          </w:tcPr>
          <w:p w:rsidR="003E4873" w:rsidRPr="008D7379" w:rsidRDefault="003E4873" w:rsidP="003E4873">
            <w:pPr>
              <w:pStyle w:val="ConsPlusNormal"/>
              <w:spacing w:line="0" w:lineRule="atLeast"/>
              <w:ind w:left="-57" w:right="-57"/>
              <w:jc w:val="center"/>
              <w:rPr>
                <w:sz w:val="18"/>
                <w:szCs w:val="18"/>
              </w:rPr>
            </w:pPr>
            <w:r w:rsidRPr="008D7379">
              <w:rPr>
                <w:sz w:val="18"/>
                <w:szCs w:val="18"/>
              </w:rPr>
              <w:t>Показатель объема муниципальной услуги</w:t>
            </w:r>
          </w:p>
        </w:tc>
        <w:tc>
          <w:tcPr>
            <w:tcW w:w="2693" w:type="dxa"/>
            <w:gridSpan w:val="3"/>
            <w:vAlign w:val="center"/>
          </w:tcPr>
          <w:p w:rsidR="003E4873" w:rsidRPr="008D7379" w:rsidRDefault="003E4873" w:rsidP="003E4873">
            <w:pPr>
              <w:pStyle w:val="ConsPlusNormal"/>
              <w:spacing w:line="0" w:lineRule="atLeast"/>
              <w:ind w:left="-57" w:right="-57"/>
              <w:jc w:val="center"/>
              <w:rPr>
                <w:sz w:val="18"/>
                <w:szCs w:val="18"/>
              </w:rPr>
            </w:pPr>
            <w:r w:rsidRPr="008D7379">
              <w:rPr>
                <w:sz w:val="18"/>
                <w:szCs w:val="18"/>
              </w:rPr>
              <w:t>Значение показателя объема муниципальной услуги</w:t>
            </w:r>
          </w:p>
        </w:tc>
        <w:tc>
          <w:tcPr>
            <w:tcW w:w="2835" w:type="dxa"/>
            <w:gridSpan w:val="3"/>
            <w:vAlign w:val="center"/>
          </w:tcPr>
          <w:p w:rsidR="003E4873" w:rsidRPr="008D7379" w:rsidRDefault="003E4873" w:rsidP="003E4873">
            <w:pPr>
              <w:pStyle w:val="ConsPlusNormal"/>
              <w:spacing w:line="0" w:lineRule="atLeast"/>
              <w:ind w:left="-57" w:right="-57"/>
              <w:jc w:val="center"/>
              <w:rPr>
                <w:sz w:val="18"/>
                <w:szCs w:val="18"/>
              </w:rPr>
            </w:pPr>
            <w:r w:rsidRPr="008D7379">
              <w:rPr>
                <w:sz w:val="18"/>
                <w:szCs w:val="18"/>
              </w:rPr>
              <w:t>Размер платы (цена, тариф)</w:t>
            </w:r>
            <w:r>
              <w:rPr>
                <w:rFonts w:ascii="Calibri" w:hAnsi="Calibri"/>
                <w:sz w:val="18"/>
                <w:szCs w:val="18"/>
              </w:rPr>
              <w:t>⁸</w:t>
            </w:r>
          </w:p>
        </w:tc>
        <w:tc>
          <w:tcPr>
            <w:tcW w:w="1701" w:type="dxa"/>
            <w:gridSpan w:val="2"/>
            <w:vMerge w:val="restart"/>
          </w:tcPr>
          <w:p w:rsidR="003E4873" w:rsidRPr="008D7379" w:rsidRDefault="003E4873" w:rsidP="003E4873">
            <w:pPr>
              <w:pStyle w:val="ConsPlusNormal"/>
              <w:spacing w:line="0" w:lineRule="atLeast"/>
              <w:ind w:left="-57" w:right="-57"/>
              <w:jc w:val="center"/>
              <w:rPr>
                <w:sz w:val="18"/>
                <w:szCs w:val="18"/>
              </w:rPr>
            </w:pPr>
            <w:r w:rsidRPr="008D7379">
              <w:rPr>
                <w:sz w:val="18"/>
                <w:szCs w:val="18"/>
              </w:rPr>
              <w:t>Допустимы</w:t>
            </w:r>
            <w:proofErr w:type="gramStart"/>
            <w:r w:rsidRPr="008D7379">
              <w:rPr>
                <w:sz w:val="18"/>
                <w:szCs w:val="18"/>
              </w:rPr>
              <w:t>е(</w:t>
            </w:r>
            <w:proofErr w:type="gramEnd"/>
            <w:r w:rsidRPr="008D7379">
              <w:rPr>
                <w:sz w:val="18"/>
                <w:szCs w:val="18"/>
              </w:rPr>
              <w:t>возможные) отклонения от установленных показателей объема муниципальной услуги</w:t>
            </w:r>
            <w:r>
              <w:rPr>
                <w:rFonts w:ascii="Calibri" w:hAnsi="Calibri"/>
                <w:sz w:val="18"/>
                <w:szCs w:val="18"/>
              </w:rPr>
              <w:t>⁷</w:t>
            </w:r>
          </w:p>
        </w:tc>
      </w:tr>
      <w:tr w:rsidR="003E4873" w:rsidRPr="00065AAE" w:rsidTr="003E4873">
        <w:trPr>
          <w:trHeight w:val="20"/>
        </w:trPr>
        <w:tc>
          <w:tcPr>
            <w:tcW w:w="992" w:type="dxa"/>
            <w:vMerge/>
          </w:tcPr>
          <w:p w:rsidR="003E4873" w:rsidRPr="008D7379" w:rsidRDefault="003E4873" w:rsidP="003E4873">
            <w:pPr>
              <w:spacing w:after="0" w:line="0" w:lineRule="atLeast"/>
              <w:ind w:left="-57" w:right="-57"/>
              <w:rPr>
                <w:rFonts w:ascii="Times New Roman" w:hAnsi="Times New Roman"/>
                <w:sz w:val="18"/>
                <w:szCs w:val="18"/>
              </w:rPr>
            </w:pPr>
          </w:p>
        </w:tc>
        <w:tc>
          <w:tcPr>
            <w:tcW w:w="2898" w:type="dxa"/>
            <w:gridSpan w:val="3"/>
            <w:vMerge/>
          </w:tcPr>
          <w:p w:rsidR="003E4873" w:rsidRPr="008D7379" w:rsidRDefault="003E4873" w:rsidP="003E4873">
            <w:pPr>
              <w:spacing w:after="0" w:line="0" w:lineRule="atLeast"/>
              <w:ind w:left="-57" w:right="-57"/>
              <w:rPr>
                <w:rFonts w:ascii="Times New Roman" w:hAnsi="Times New Roman"/>
                <w:sz w:val="18"/>
                <w:szCs w:val="18"/>
              </w:rPr>
            </w:pPr>
          </w:p>
        </w:tc>
        <w:tc>
          <w:tcPr>
            <w:tcW w:w="1559" w:type="dxa"/>
            <w:gridSpan w:val="2"/>
            <w:vMerge/>
          </w:tcPr>
          <w:p w:rsidR="003E4873" w:rsidRPr="008D7379" w:rsidRDefault="003E4873" w:rsidP="003E4873">
            <w:pPr>
              <w:pStyle w:val="ConsPlusNormal"/>
              <w:spacing w:line="0" w:lineRule="atLeast"/>
              <w:ind w:left="-57" w:right="-57"/>
              <w:jc w:val="center"/>
              <w:rPr>
                <w:sz w:val="18"/>
                <w:szCs w:val="18"/>
              </w:rPr>
            </w:pPr>
          </w:p>
        </w:tc>
        <w:tc>
          <w:tcPr>
            <w:tcW w:w="850" w:type="dxa"/>
            <w:vMerge w:val="restart"/>
          </w:tcPr>
          <w:p w:rsidR="003E4873" w:rsidRPr="008D7379" w:rsidRDefault="003E4873" w:rsidP="003E4873">
            <w:pPr>
              <w:pStyle w:val="ConsPlusNormal"/>
              <w:spacing w:line="0" w:lineRule="atLeast"/>
              <w:ind w:left="-57" w:right="-57"/>
              <w:jc w:val="center"/>
              <w:rPr>
                <w:sz w:val="18"/>
                <w:szCs w:val="18"/>
              </w:rPr>
            </w:pPr>
            <w:r w:rsidRPr="00DF4141">
              <w:rPr>
                <w:sz w:val="18"/>
                <w:szCs w:val="18"/>
              </w:rPr>
              <w:t>наименование показателя</w:t>
            </w:r>
            <w:r>
              <w:rPr>
                <w:rFonts w:ascii="Calibri" w:hAnsi="Calibri"/>
                <w:sz w:val="18"/>
                <w:szCs w:val="18"/>
              </w:rPr>
              <w:t>⁵</w:t>
            </w:r>
          </w:p>
        </w:tc>
        <w:tc>
          <w:tcPr>
            <w:tcW w:w="1985" w:type="dxa"/>
            <w:gridSpan w:val="2"/>
            <w:vAlign w:val="center"/>
          </w:tcPr>
          <w:p w:rsidR="003E4873" w:rsidRPr="008D7379" w:rsidRDefault="003E4873" w:rsidP="003E4873">
            <w:pPr>
              <w:pStyle w:val="ConsPlusNormal"/>
              <w:spacing w:line="0" w:lineRule="atLeast"/>
              <w:ind w:left="-57" w:right="-57"/>
              <w:jc w:val="center"/>
              <w:rPr>
                <w:sz w:val="18"/>
                <w:szCs w:val="18"/>
              </w:rPr>
            </w:pPr>
            <w:r w:rsidRPr="008D7379">
              <w:rPr>
                <w:sz w:val="18"/>
                <w:szCs w:val="18"/>
              </w:rPr>
              <w:t xml:space="preserve">единица измерения </w:t>
            </w:r>
          </w:p>
        </w:tc>
        <w:tc>
          <w:tcPr>
            <w:tcW w:w="992" w:type="dxa"/>
            <w:vMerge w:val="restart"/>
            <w:vAlign w:val="center"/>
          </w:tcPr>
          <w:p w:rsidR="003E4873" w:rsidRPr="008D7379" w:rsidRDefault="003E4873" w:rsidP="003E4873">
            <w:pPr>
              <w:pStyle w:val="ConsPlusNormal"/>
              <w:spacing w:line="0" w:lineRule="atLeast"/>
              <w:ind w:left="-57" w:right="-57"/>
              <w:jc w:val="center"/>
              <w:rPr>
                <w:sz w:val="18"/>
                <w:szCs w:val="18"/>
              </w:rPr>
            </w:pPr>
            <w:r w:rsidRPr="008D7379">
              <w:rPr>
                <w:sz w:val="18"/>
                <w:szCs w:val="18"/>
              </w:rPr>
              <w:t>20__ год (очередной финансовый год)</w:t>
            </w:r>
          </w:p>
        </w:tc>
        <w:tc>
          <w:tcPr>
            <w:tcW w:w="851" w:type="dxa"/>
            <w:vMerge w:val="restart"/>
            <w:vAlign w:val="center"/>
          </w:tcPr>
          <w:p w:rsidR="003E4873" w:rsidRPr="008D7379" w:rsidRDefault="003E4873" w:rsidP="003E4873">
            <w:pPr>
              <w:pStyle w:val="ConsPlusNormal"/>
              <w:spacing w:line="0" w:lineRule="atLeast"/>
              <w:ind w:left="-57" w:right="-57"/>
              <w:jc w:val="center"/>
              <w:rPr>
                <w:sz w:val="18"/>
                <w:szCs w:val="18"/>
              </w:rPr>
            </w:pPr>
            <w:r w:rsidRPr="008D7379">
              <w:rPr>
                <w:sz w:val="18"/>
                <w:szCs w:val="18"/>
              </w:rPr>
              <w:t>20__ год (1-й год планового периода)</w:t>
            </w:r>
          </w:p>
        </w:tc>
        <w:tc>
          <w:tcPr>
            <w:tcW w:w="850" w:type="dxa"/>
            <w:vMerge w:val="restart"/>
            <w:vAlign w:val="center"/>
          </w:tcPr>
          <w:p w:rsidR="003E4873" w:rsidRPr="008D7379" w:rsidRDefault="003E4873" w:rsidP="003E4873">
            <w:pPr>
              <w:pStyle w:val="ConsPlusNormal"/>
              <w:spacing w:line="0" w:lineRule="atLeast"/>
              <w:ind w:left="-57" w:right="-57"/>
              <w:jc w:val="center"/>
              <w:rPr>
                <w:sz w:val="18"/>
                <w:szCs w:val="18"/>
              </w:rPr>
            </w:pPr>
            <w:r w:rsidRPr="008D7379">
              <w:rPr>
                <w:sz w:val="18"/>
                <w:szCs w:val="18"/>
              </w:rPr>
              <w:t>20__ год (2-й год планового периода)</w:t>
            </w:r>
          </w:p>
        </w:tc>
        <w:tc>
          <w:tcPr>
            <w:tcW w:w="992" w:type="dxa"/>
            <w:vMerge w:val="restart"/>
            <w:vAlign w:val="center"/>
          </w:tcPr>
          <w:p w:rsidR="003E4873" w:rsidRPr="008D7379" w:rsidRDefault="003E4873" w:rsidP="003E4873">
            <w:pPr>
              <w:pStyle w:val="ConsPlusNormal"/>
              <w:spacing w:line="0" w:lineRule="atLeast"/>
              <w:ind w:left="-57" w:right="-57"/>
              <w:jc w:val="center"/>
              <w:rPr>
                <w:sz w:val="18"/>
                <w:szCs w:val="18"/>
              </w:rPr>
            </w:pPr>
            <w:r w:rsidRPr="008D7379">
              <w:rPr>
                <w:sz w:val="18"/>
                <w:szCs w:val="18"/>
              </w:rPr>
              <w:t>20__ год (очередной финансовый год)</w:t>
            </w:r>
          </w:p>
        </w:tc>
        <w:tc>
          <w:tcPr>
            <w:tcW w:w="851" w:type="dxa"/>
            <w:vMerge w:val="restart"/>
            <w:vAlign w:val="center"/>
          </w:tcPr>
          <w:p w:rsidR="003E4873" w:rsidRPr="008D7379" w:rsidRDefault="003E4873" w:rsidP="003E4873">
            <w:pPr>
              <w:pStyle w:val="ConsPlusNormal"/>
              <w:spacing w:line="0" w:lineRule="atLeast"/>
              <w:ind w:left="-57" w:right="-57"/>
              <w:jc w:val="center"/>
              <w:rPr>
                <w:sz w:val="18"/>
                <w:szCs w:val="18"/>
              </w:rPr>
            </w:pPr>
            <w:r w:rsidRPr="008D7379">
              <w:rPr>
                <w:sz w:val="18"/>
                <w:szCs w:val="18"/>
              </w:rPr>
              <w:t>20__ год (1-й год планового периода)</w:t>
            </w:r>
          </w:p>
        </w:tc>
        <w:tc>
          <w:tcPr>
            <w:tcW w:w="992" w:type="dxa"/>
            <w:vMerge w:val="restart"/>
            <w:vAlign w:val="center"/>
          </w:tcPr>
          <w:p w:rsidR="003E4873" w:rsidRPr="008D7379" w:rsidRDefault="003E4873" w:rsidP="003E4873">
            <w:pPr>
              <w:pStyle w:val="ConsPlusNormal"/>
              <w:spacing w:line="0" w:lineRule="atLeast"/>
              <w:ind w:left="-57" w:right="-57"/>
              <w:jc w:val="center"/>
              <w:rPr>
                <w:sz w:val="18"/>
                <w:szCs w:val="18"/>
              </w:rPr>
            </w:pPr>
            <w:r w:rsidRPr="008D7379">
              <w:rPr>
                <w:sz w:val="18"/>
                <w:szCs w:val="18"/>
              </w:rPr>
              <w:t>20__ год (2-й год планового периода)</w:t>
            </w:r>
          </w:p>
        </w:tc>
        <w:tc>
          <w:tcPr>
            <w:tcW w:w="1701" w:type="dxa"/>
            <w:gridSpan w:val="2"/>
            <w:vMerge/>
          </w:tcPr>
          <w:p w:rsidR="003E4873" w:rsidRPr="008D7379" w:rsidRDefault="003E4873" w:rsidP="003E4873">
            <w:pPr>
              <w:pStyle w:val="ConsPlusNormal"/>
              <w:spacing w:line="0" w:lineRule="atLeast"/>
              <w:ind w:left="-57" w:right="-57"/>
              <w:jc w:val="center"/>
              <w:rPr>
                <w:sz w:val="18"/>
                <w:szCs w:val="18"/>
              </w:rPr>
            </w:pPr>
          </w:p>
        </w:tc>
      </w:tr>
      <w:tr w:rsidR="003E4873" w:rsidRPr="00065AAE" w:rsidTr="003E4873">
        <w:trPr>
          <w:trHeight w:val="207"/>
        </w:trPr>
        <w:tc>
          <w:tcPr>
            <w:tcW w:w="992" w:type="dxa"/>
            <w:vMerge/>
          </w:tcPr>
          <w:p w:rsidR="003E4873" w:rsidRPr="008D7379" w:rsidRDefault="003E4873" w:rsidP="003E4873">
            <w:pPr>
              <w:pStyle w:val="ConsPlusNormal"/>
              <w:spacing w:line="0" w:lineRule="atLeast"/>
              <w:ind w:left="-57" w:right="-57"/>
              <w:jc w:val="center"/>
              <w:rPr>
                <w:sz w:val="18"/>
                <w:szCs w:val="18"/>
              </w:rPr>
            </w:pPr>
          </w:p>
        </w:tc>
        <w:tc>
          <w:tcPr>
            <w:tcW w:w="2898" w:type="dxa"/>
            <w:gridSpan w:val="3"/>
            <w:vMerge/>
            <w:vAlign w:val="center"/>
          </w:tcPr>
          <w:p w:rsidR="003E4873" w:rsidRPr="008D7379" w:rsidRDefault="003E4873" w:rsidP="003E4873">
            <w:pPr>
              <w:pStyle w:val="ConsPlusNormal"/>
              <w:spacing w:line="0" w:lineRule="atLeast"/>
              <w:ind w:left="-57" w:right="-57"/>
              <w:jc w:val="center"/>
              <w:rPr>
                <w:sz w:val="18"/>
                <w:szCs w:val="18"/>
              </w:rPr>
            </w:pPr>
          </w:p>
        </w:tc>
        <w:tc>
          <w:tcPr>
            <w:tcW w:w="1559" w:type="dxa"/>
            <w:gridSpan w:val="2"/>
            <w:vMerge/>
          </w:tcPr>
          <w:p w:rsidR="003E4873" w:rsidRPr="008D7379" w:rsidRDefault="003E4873" w:rsidP="003E4873">
            <w:pPr>
              <w:pStyle w:val="ConsPlusNormal"/>
              <w:spacing w:line="0" w:lineRule="atLeast"/>
              <w:ind w:left="-57" w:right="-57"/>
              <w:jc w:val="center"/>
              <w:rPr>
                <w:sz w:val="18"/>
                <w:szCs w:val="18"/>
              </w:rPr>
            </w:pPr>
          </w:p>
        </w:tc>
        <w:tc>
          <w:tcPr>
            <w:tcW w:w="850" w:type="dxa"/>
            <w:vMerge/>
          </w:tcPr>
          <w:p w:rsidR="003E4873" w:rsidRPr="008D7379" w:rsidRDefault="003E4873" w:rsidP="003E4873">
            <w:pPr>
              <w:pStyle w:val="ConsPlusNormal"/>
              <w:spacing w:line="0" w:lineRule="atLeast"/>
              <w:ind w:left="-57" w:right="-57"/>
              <w:jc w:val="center"/>
              <w:rPr>
                <w:sz w:val="18"/>
                <w:szCs w:val="18"/>
              </w:rPr>
            </w:pPr>
          </w:p>
        </w:tc>
        <w:tc>
          <w:tcPr>
            <w:tcW w:w="993" w:type="dxa"/>
            <w:vMerge w:val="restart"/>
          </w:tcPr>
          <w:p w:rsidR="003E4873" w:rsidRPr="008D7379" w:rsidRDefault="003E4873" w:rsidP="003E4873">
            <w:pPr>
              <w:pStyle w:val="ConsPlusNormal"/>
              <w:spacing w:line="0" w:lineRule="atLeast"/>
              <w:ind w:left="-57" w:right="-57"/>
              <w:jc w:val="center"/>
              <w:rPr>
                <w:sz w:val="18"/>
                <w:szCs w:val="18"/>
              </w:rPr>
            </w:pPr>
            <w:r w:rsidRPr="008D7379">
              <w:rPr>
                <w:sz w:val="18"/>
                <w:szCs w:val="18"/>
              </w:rPr>
              <w:t>наименование</w:t>
            </w:r>
            <w:r>
              <w:rPr>
                <w:sz w:val="18"/>
                <w:szCs w:val="18"/>
              </w:rPr>
              <w:t xml:space="preserve"> показателя</w:t>
            </w:r>
            <w:r>
              <w:rPr>
                <w:rFonts w:ascii="Calibri" w:hAnsi="Calibri"/>
                <w:sz w:val="18"/>
                <w:szCs w:val="18"/>
              </w:rPr>
              <w:t>⁵</w:t>
            </w:r>
          </w:p>
        </w:tc>
        <w:tc>
          <w:tcPr>
            <w:tcW w:w="992" w:type="dxa"/>
            <w:vMerge w:val="restart"/>
            <w:vAlign w:val="center"/>
          </w:tcPr>
          <w:p w:rsidR="003E4873" w:rsidRPr="008D7379" w:rsidRDefault="003E4873" w:rsidP="003E4873">
            <w:pPr>
              <w:pStyle w:val="ConsPlusNormal"/>
              <w:spacing w:line="0" w:lineRule="atLeast"/>
              <w:ind w:left="-57" w:right="-57"/>
              <w:jc w:val="center"/>
              <w:rPr>
                <w:sz w:val="18"/>
                <w:szCs w:val="18"/>
              </w:rPr>
            </w:pPr>
            <w:r w:rsidRPr="008D7379">
              <w:rPr>
                <w:sz w:val="18"/>
                <w:szCs w:val="18"/>
              </w:rPr>
              <w:t>Код по ОКЕИ</w:t>
            </w:r>
            <w:r>
              <w:rPr>
                <w:rFonts w:ascii="Calibri" w:hAnsi="Calibri"/>
                <w:sz w:val="18"/>
                <w:szCs w:val="18"/>
              </w:rPr>
              <w:t>⁶</w:t>
            </w:r>
          </w:p>
        </w:tc>
        <w:tc>
          <w:tcPr>
            <w:tcW w:w="992" w:type="dxa"/>
            <w:vMerge/>
          </w:tcPr>
          <w:p w:rsidR="003E4873" w:rsidRPr="008D7379" w:rsidRDefault="003E4873" w:rsidP="003E4873">
            <w:pPr>
              <w:spacing w:after="0" w:line="0" w:lineRule="atLeast"/>
              <w:ind w:left="-57" w:right="-57"/>
              <w:rPr>
                <w:rFonts w:ascii="Times New Roman" w:hAnsi="Times New Roman"/>
                <w:sz w:val="18"/>
                <w:szCs w:val="18"/>
              </w:rPr>
            </w:pPr>
          </w:p>
        </w:tc>
        <w:tc>
          <w:tcPr>
            <w:tcW w:w="851" w:type="dxa"/>
            <w:vMerge/>
          </w:tcPr>
          <w:p w:rsidR="003E4873" w:rsidRPr="008D7379" w:rsidRDefault="003E4873" w:rsidP="003E4873">
            <w:pPr>
              <w:spacing w:after="0" w:line="0" w:lineRule="atLeast"/>
              <w:ind w:left="-57" w:right="-57"/>
              <w:rPr>
                <w:rFonts w:ascii="Times New Roman" w:hAnsi="Times New Roman"/>
                <w:sz w:val="18"/>
                <w:szCs w:val="18"/>
              </w:rPr>
            </w:pPr>
          </w:p>
        </w:tc>
        <w:tc>
          <w:tcPr>
            <w:tcW w:w="850" w:type="dxa"/>
            <w:vMerge/>
          </w:tcPr>
          <w:p w:rsidR="003E4873" w:rsidRPr="008D7379" w:rsidRDefault="003E4873" w:rsidP="003E4873">
            <w:pPr>
              <w:spacing w:after="0" w:line="0" w:lineRule="atLeast"/>
              <w:ind w:left="-57" w:right="-57"/>
              <w:rPr>
                <w:rFonts w:ascii="Times New Roman" w:hAnsi="Times New Roman"/>
                <w:sz w:val="18"/>
                <w:szCs w:val="18"/>
              </w:rPr>
            </w:pPr>
          </w:p>
        </w:tc>
        <w:tc>
          <w:tcPr>
            <w:tcW w:w="992" w:type="dxa"/>
            <w:vMerge/>
          </w:tcPr>
          <w:p w:rsidR="003E4873" w:rsidRPr="008D7379" w:rsidRDefault="003E4873" w:rsidP="003E4873">
            <w:pPr>
              <w:spacing w:after="0" w:line="0" w:lineRule="atLeast"/>
              <w:ind w:left="-57" w:right="-57"/>
              <w:rPr>
                <w:rFonts w:ascii="Times New Roman" w:hAnsi="Times New Roman"/>
                <w:sz w:val="18"/>
                <w:szCs w:val="18"/>
              </w:rPr>
            </w:pPr>
          </w:p>
        </w:tc>
        <w:tc>
          <w:tcPr>
            <w:tcW w:w="851" w:type="dxa"/>
            <w:vMerge/>
          </w:tcPr>
          <w:p w:rsidR="003E4873" w:rsidRPr="008D7379" w:rsidRDefault="003E4873" w:rsidP="003E4873">
            <w:pPr>
              <w:spacing w:after="0" w:line="0" w:lineRule="atLeast"/>
              <w:ind w:left="-57" w:right="-57"/>
              <w:rPr>
                <w:rFonts w:ascii="Times New Roman" w:hAnsi="Times New Roman"/>
                <w:sz w:val="18"/>
                <w:szCs w:val="18"/>
              </w:rPr>
            </w:pPr>
          </w:p>
        </w:tc>
        <w:tc>
          <w:tcPr>
            <w:tcW w:w="992" w:type="dxa"/>
            <w:vMerge/>
          </w:tcPr>
          <w:p w:rsidR="003E4873" w:rsidRPr="008D7379" w:rsidRDefault="003E4873" w:rsidP="003E4873">
            <w:pPr>
              <w:spacing w:after="0" w:line="0" w:lineRule="atLeast"/>
              <w:ind w:left="-57" w:right="-57"/>
              <w:rPr>
                <w:rFonts w:ascii="Times New Roman" w:hAnsi="Times New Roman"/>
                <w:sz w:val="18"/>
                <w:szCs w:val="18"/>
              </w:rPr>
            </w:pPr>
          </w:p>
        </w:tc>
        <w:tc>
          <w:tcPr>
            <w:tcW w:w="1701" w:type="dxa"/>
            <w:gridSpan w:val="2"/>
            <w:vMerge/>
          </w:tcPr>
          <w:p w:rsidR="003E4873" w:rsidRPr="008D7379" w:rsidRDefault="003E4873" w:rsidP="003E4873">
            <w:pPr>
              <w:spacing w:after="0" w:line="0" w:lineRule="atLeast"/>
              <w:ind w:left="-57" w:right="-57"/>
              <w:rPr>
                <w:rFonts w:ascii="Times New Roman" w:hAnsi="Times New Roman"/>
                <w:sz w:val="18"/>
                <w:szCs w:val="18"/>
              </w:rPr>
            </w:pPr>
          </w:p>
        </w:tc>
      </w:tr>
      <w:tr w:rsidR="003E4873" w:rsidRPr="00065AAE" w:rsidTr="003E4873">
        <w:trPr>
          <w:trHeight w:val="20"/>
        </w:trPr>
        <w:tc>
          <w:tcPr>
            <w:tcW w:w="992" w:type="dxa"/>
            <w:vMerge/>
          </w:tcPr>
          <w:p w:rsidR="003E4873" w:rsidRPr="008D7379" w:rsidRDefault="003E4873" w:rsidP="003E4873">
            <w:pPr>
              <w:pStyle w:val="ConsPlusNormal"/>
              <w:spacing w:line="0" w:lineRule="atLeast"/>
              <w:ind w:left="-57" w:right="-57"/>
              <w:jc w:val="center"/>
              <w:rPr>
                <w:sz w:val="18"/>
                <w:szCs w:val="18"/>
              </w:rPr>
            </w:pPr>
          </w:p>
        </w:tc>
        <w:tc>
          <w:tcPr>
            <w:tcW w:w="2898" w:type="dxa"/>
            <w:gridSpan w:val="3"/>
            <w:vMerge/>
            <w:vAlign w:val="center"/>
          </w:tcPr>
          <w:p w:rsidR="003E4873" w:rsidRPr="008D7379" w:rsidRDefault="003E4873" w:rsidP="003E4873">
            <w:pPr>
              <w:pStyle w:val="ConsPlusNormal"/>
              <w:spacing w:line="0" w:lineRule="atLeast"/>
              <w:ind w:left="-57" w:right="-57"/>
              <w:jc w:val="center"/>
              <w:rPr>
                <w:sz w:val="18"/>
                <w:szCs w:val="18"/>
              </w:rPr>
            </w:pPr>
          </w:p>
        </w:tc>
        <w:tc>
          <w:tcPr>
            <w:tcW w:w="1559" w:type="dxa"/>
            <w:gridSpan w:val="2"/>
            <w:vMerge/>
          </w:tcPr>
          <w:p w:rsidR="003E4873" w:rsidRPr="008D7379" w:rsidRDefault="003E4873" w:rsidP="003E4873">
            <w:pPr>
              <w:pStyle w:val="ConsPlusNormal"/>
              <w:spacing w:line="0" w:lineRule="atLeast"/>
              <w:ind w:left="-57" w:right="-57"/>
              <w:jc w:val="center"/>
              <w:rPr>
                <w:sz w:val="18"/>
                <w:szCs w:val="18"/>
              </w:rPr>
            </w:pPr>
          </w:p>
        </w:tc>
        <w:tc>
          <w:tcPr>
            <w:tcW w:w="850" w:type="dxa"/>
            <w:vMerge/>
          </w:tcPr>
          <w:p w:rsidR="003E4873" w:rsidRPr="008D7379" w:rsidRDefault="003E4873" w:rsidP="003E4873">
            <w:pPr>
              <w:pStyle w:val="ConsPlusNormal"/>
              <w:spacing w:line="0" w:lineRule="atLeast"/>
              <w:ind w:left="-57" w:right="-57"/>
              <w:jc w:val="center"/>
              <w:rPr>
                <w:sz w:val="18"/>
                <w:szCs w:val="18"/>
              </w:rPr>
            </w:pPr>
          </w:p>
        </w:tc>
        <w:tc>
          <w:tcPr>
            <w:tcW w:w="993" w:type="dxa"/>
            <w:vMerge/>
          </w:tcPr>
          <w:p w:rsidR="003E4873" w:rsidRPr="008D7379" w:rsidRDefault="003E4873" w:rsidP="003E4873">
            <w:pPr>
              <w:pStyle w:val="ConsPlusNormal"/>
              <w:spacing w:line="0" w:lineRule="atLeast"/>
              <w:ind w:left="-57" w:right="-57"/>
              <w:jc w:val="center"/>
              <w:rPr>
                <w:sz w:val="18"/>
                <w:szCs w:val="18"/>
              </w:rPr>
            </w:pPr>
          </w:p>
        </w:tc>
        <w:tc>
          <w:tcPr>
            <w:tcW w:w="992" w:type="dxa"/>
            <w:vMerge/>
            <w:vAlign w:val="center"/>
          </w:tcPr>
          <w:p w:rsidR="003E4873" w:rsidRPr="008D7379" w:rsidRDefault="003E4873" w:rsidP="003E4873">
            <w:pPr>
              <w:pStyle w:val="ConsPlusNormal"/>
              <w:spacing w:line="0" w:lineRule="atLeast"/>
              <w:ind w:left="-57" w:right="-57"/>
              <w:jc w:val="center"/>
              <w:rPr>
                <w:sz w:val="18"/>
                <w:szCs w:val="18"/>
              </w:rPr>
            </w:pPr>
          </w:p>
        </w:tc>
        <w:tc>
          <w:tcPr>
            <w:tcW w:w="992" w:type="dxa"/>
            <w:vMerge/>
          </w:tcPr>
          <w:p w:rsidR="003E4873" w:rsidRPr="008D7379" w:rsidRDefault="003E4873" w:rsidP="003E4873">
            <w:pPr>
              <w:spacing w:after="0" w:line="0" w:lineRule="atLeast"/>
              <w:ind w:left="-57" w:right="-57"/>
              <w:rPr>
                <w:rFonts w:ascii="Times New Roman" w:hAnsi="Times New Roman"/>
                <w:sz w:val="18"/>
                <w:szCs w:val="18"/>
              </w:rPr>
            </w:pPr>
          </w:p>
        </w:tc>
        <w:tc>
          <w:tcPr>
            <w:tcW w:w="851" w:type="dxa"/>
            <w:vMerge/>
          </w:tcPr>
          <w:p w:rsidR="003E4873" w:rsidRPr="008D7379" w:rsidRDefault="003E4873" w:rsidP="003E4873">
            <w:pPr>
              <w:spacing w:after="0" w:line="0" w:lineRule="atLeast"/>
              <w:ind w:left="-57" w:right="-57"/>
              <w:rPr>
                <w:rFonts w:ascii="Times New Roman" w:hAnsi="Times New Roman"/>
                <w:sz w:val="18"/>
                <w:szCs w:val="18"/>
              </w:rPr>
            </w:pPr>
          </w:p>
        </w:tc>
        <w:tc>
          <w:tcPr>
            <w:tcW w:w="850" w:type="dxa"/>
            <w:vMerge/>
          </w:tcPr>
          <w:p w:rsidR="003E4873" w:rsidRPr="008D7379" w:rsidRDefault="003E4873" w:rsidP="003E4873">
            <w:pPr>
              <w:spacing w:after="0" w:line="0" w:lineRule="atLeast"/>
              <w:ind w:left="-57" w:right="-57"/>
              <w:rPr>
                <w:rFonts w:ascii="Times New Roman" w:hAnsi="Times New Roman"/>
                <w:sz w:val="18"/>
                <w:szCs w:val="18"/>
              </w:rPr>
            </w:pPr>
          </w:p>
        </w:tc>
        <w:tc>
          <w:tcPr>
            <w:tcW w:w="992" w:type="dxa"/>
            <w:vMerge/>
          </w:tcPr>
          <w:p w:rsidR="003E4873" w:rsidRPr="008D7379" w:rsidRDefault="003E4873" w:rsidP="003E4873">
            <w:pPr>
              <w:spacing w:after="0" w:line="0" w:lineRule="atLeast"/>
              <w:ind w:left="-57" w:right="-57"/>
              <w:rPr>
                <w:rFonts w:ascii="Times New Roman" w:hAnsi="Times New Roman"/>
                <w:sz w:val="18"/>
                <w:szCs w:val="18"/>
              </w:rPr>
            </w:pPr>
          </w:p>
        </w:tc>
        <w:tc>
          <w:tcPr>
            <w:tcW w:w="851" w:type="dxa"/>
            <w:vMerge/>
          </w:tcPr>
          <w:p w:rsidR="003E4873" w:rsidRPr="008D7379" w:rsidRDefault="003E4873" w:rsidP="003E4873">
            <w:pPr>
              <w:spacing w:after="0" w:line="0" w:lineRule="atLeast"/>
              <w:ind w:left="-57" w:right="-57"/>
              <w:rPr>
                <w:rFonts w:ascii="Times New Roman" w:hAnsi="Times New Roman"/>
                <w:sz w:val="18"/>
                <w:szCs w:val="18"/>
              </w:rPr>
            </w:pPr>
          </w:p>
        </w:tc>
        <w:tc>
          <w:tcPr>
            <w:tcW w:w="992" w:type="dxa"/>
            <w:vMerge/>
          </w:tcPr>
          <w:p w:rsidR="003E4873" w:rsidRPr="008D7379" w:rsidRDefault="003E4873" w:rsidP="003E4873">
            <w:pPr>
              <w:spacing w:after="0" w:line="0" w:lineRule="atLeast"/>
              <w:ind w:left="-57" w:right="-57"/>
              <w:rPr>
                <w:rFonts w:ascii="Times New Roman" w:hAnsi="Times New Roman"/>
                <w:sz w:val="18"/>
                <w:szCs w:val="18"/>
              </w:rPr>
            </w:pPr>
          </w:p>
        </w:tc>
        <w:tc>
          <w:tcPr>
            <w:tcW w:w="709" w:type="dxa"/>
          </w:tcPr>
          <w:p w:rsidR="003E4873" w:rsidRPr="008D7379" w:rsidRDefault="003E4873" w:rsidP="003E4873">
            <w:pPr>
              <w:spacing w:after="0" w:line="0" w:lineRule="atLeast"/>
              <w:ind w:left="-57" w:right="-57"/>
              <w:rPr>
                <w:rFonts w:ascii="Times New Roman" w:hAnsi="Times New Roman"/>
                <w:sz w:val="18"/>
                <w:szCs w:val="18"/>
              </w:rPr>
            </w:pPr>
            <w:r w:rsidRPr="008D7379">
              <w:rPr>
                <w:rFonts w:ascii="Times New Roman" w:hAnsi="Times New Roman"/>
                <w:sz w:val="18"/>
                <w:szCs w:val="18"/>
              </w:rPr>
              <w:t>В процентах</w:t>
            </w:r>
          </w:p>
        </w:tc>
        <w:tc>
          <w:tcPr>
            <w:tcW w:w="992" w:type="dxa"/>
          </w:tcPr>
          <w:p w:rsidR="003E4873" w:rsidRPr="008D7379" w:rsidRDefault="003E4873" w:rsidP="003E4873">
            <w:pPr>
              <w:spacing w:after="0" w:line="0" w:lineRule="atLeast"/>
              <w:ind w:left="-57" w:right="-57"/>
              <w:rPr>
                <w:rFonts w:ascii="Times New Roman" w:hAnsi="Times New Roman"/>
                <w:sz w:val="18"/>
                <w:szCs w:val="18"/>
              </w:rPr>
            </w:pPr>
            <w:r w:rsidRPr="008D7379">
              <w:rPr>
                <w:rFonts w:ascii="Times New Roman" w:hAnsi="Times New Roman"/>
                <w:sz w:val="18"/>
                <w:szCs w:val="18"/>
              </w:rPr>
              <w:t>В абсолютных показателях</w:t>
            </w:r>
          </w:p>
        </w:tc>
      </w:tr>
      <w:tr w:rsidR="003E4873" w:rsidRPr="00065AAE" w:rsidTr="003E4873">
        <w:tc>
          <w:tcPr>
            <w:tcW w:w="992" w:type="dxa"/>
            <w:vMerge/>
          </w:tcPr>
          <w:p w:rsidR="003E4873" w:rsidRPr="00065AAE" w:rsidRDefault="003E4873" w:rsidP="003E4873">
            <w:pPr>
              <w:pStyle w:val="ConsPlusNormal"/>
              <w:spacing w:line="0" w:lineRule="atLeast"/>
              <w:ind w:left="-57" w:right="-57"/>
              <w:jc w:val="center"/>
              <w:rPr>
                <w:sz w:val="18"/>
                <w:szCs w:val="18"/>
              </w:rPr>
            </w:pPr>
          </w:p>
        </w:tc>
        <w:tc>
          <w:tcPr>
            <w:tcW w:w="913" w:type="dxa"/>
            <w:vAlign w:val="center"/>
          </w:tcPr>
          <w:p w:rsidR="003E4873" w:rsidRPr="00065AAE" w:rsidRDefault="003E4873" w:rsidP="003E4873">
            <w:pPr>
              <w:pStyle w:val="ConsPlusNormal"/>
              <w:spacing w:line="0" w:lineRule="atLeast"/>
              <w:ind w:left="-57" w:right="-57"/>
              <w:jc w:val="center"/>
              <w:rPr>
                <w:sz w:val="18"/>
                <w:szCs w:val="18"/>
              </w:rPr>
            </w:pPr>
            <w:r w:rsidRPr="008D7379">
              <w:rPr>
                <w:sz w:val="18"/>
                <w:szCs w:val="18"/>
              </w:rPr>
              <w:t>(наименование показателя)</w:t>
            </w:r>
            <w:r>
              <w:rPr>
                <w:rFonts w:ascii="Calibri" w:hAnsi="Calibri"/>
                <w:sz w:val="18"/>
                <w:szCs w:val="18"/>
              </w:rPr>
              <w:t>⁵</w:t>
            </w:r>
          </w:p>
        </w:tc>
        <w:tc>
          <w:tcPr>
            <w:tcW w:w="992" w:type="dxa"/>
            <w:vAlign w:val="center"/>
          </w:tcPr>
          <w:p w:rsidR="003E4873" w:rsidRPr="00065AAE" w:rsidRDefault="003E4873" w:rsidP="003E4873">
            <w:pPr>
              <w:pStyle w:val="ConsPlusNormal"/>
              <w:spacing w:line="0" w:lineRule="atLeast"/>
              <w:ind w:left="-57" w:right="-57"/>
              <w:jc w:val="center"/>
              <w:rPr>
                <w:sz w:val="18"/>
                <w:szCs w:val="18"/>
              </w:rPr>
            </w:pPr>
            <w:r w:rsidRPr="008D7379">
              <w:rPr>
                <w:sz w:val="18"/>
                <w:szCs w:val="18"/>
              </w:rPr>
              <w:t>(наименование показателя)</w:t>
            </w:r>
            <w:r>
              <w:rPr>
                <w:rFonts w:ascii="Calibri" w:hAnsi="Calibri"/>
                <w:sz w:val="18"/>
                <w:szCs w:val="18"/>
              </w:rPr>
              <w:t>⁵</w:t>
            </w:r>
          </w:p>
        </w:tc>
        <w:tc>
          <w:tcPr>
            <w:tcW w:w="993" w:type="dxa"/>
            <w:vAlign w:val="center"/>
          </w:tcPr>
          <w:p w:rsidR="003E4873" w:rsidRPr="00065AAE" w:rsidRDefault="003E4873" w:rsidP="003E4873">
            <w:pPr>
              <w:pStyle w:val="ConsPlusNormal"/>
              <w:spacing w:line="0" w:lineRule="atLeast"/>
              <w:ind w:left="-57" w:right="-57"/>
              <w:jc w:val="center"/>
              <w:rPr>
                <w:sz w:val="18"/>
                <w:szCs w:val="18"/>
              </w:rPr>
            </w:pPr>
            <w:r w:rsidRPr="008D7379">
              <w:rPr>
                <w:sz w:val="18"/>
                <w:szCs w:val="18"/>
              </w:rPr>
              <w:t>(наименование показателя)</w:t>
            </w:r>
            <w:r>
              <w:rPr>
                <w:rFonts w:ascii="Calibri" w:hAnsi="Calibri"/>
                <w:sz w:val="18"/>
                <w:szCs w:val="18"/>
              </w:rPr>
              <w:t>⁵</w:t>
            </w:r>
          </w:p>
        </w:tc>
        <w:tc>
          <w:tcPr>
            <w:tcW w:w="708" w:type="dxa"/>
          </w:tcPr>
          <w:p w:rsidR="003E4873" w:rsidRPr="00065AAE" w:rsidRDefault="003E4873" w:rsidP="003E4873">
            <w:pPr>
              <w:pStyle w:val="ConsPlusNormal"/>
              <w:spacing w:line="0" w:lineRule="atLeast"/>
              <w:ind w:left="-57" w:right="-57"/>
              <w:jc w:val="center"/>
              <w:rPr>
                <w:sz w:val="18"/>
                <w:szCs w:val="18"/>
              </w:rPr>
            </w:pPr>
            <w:r w:rsidRPr="00DF4141">
              <w:rPr>
                <w:sz w:val="18"/>
                <w:szCs w:val="18"/>
              </w:rPr>
              <w:t>(наименование показателя)</w:t>
            </w:r>
            <w:r>
              <w:rPr>
                <w:rFonts w:ascii="Calibri" w:hAnsi="Calibri"/>
                <w:sz w:val="18"/>
                <w:szCs w:val="18"/>
              </w:rPr>
              <w:t>⁵</w:t>
            </w:r>
          </w:p>
        </w:tc>
        <w:tc>
          <w:tcPr>
            <w:tcW w:w="851" w:type="dxa"/>
          </w:tcPr>
          <w:p w:rsidR="003E4873" w:rsidRPr="00065AAE" w:rsidRDefault="003E4873" w:rsidP="003E4873">
            <w:pPr>
              <w:pStyle w:val="ConsPlusNormal"/>
              <w:spacing w:line="0" w:lineRule="atLeast"/>
              <w:ind w:left="-57" w:right="-57"/>
              <w:jc w:val="center"/>
              <w:rPr>
                <w:sz w:val="18"/>
                <w:szCs w:val="18"/>
              </w:rPr>
            </w:pPr>
            <w:r w:rsidRPr="00DF4141">
              <w:rPr>
                <w:sz w:val="18"/>
                <w:szCs w:val="18"/>
              </w:rPr>
              <w:t>(наименование показателя)</w:t>
            </w:r>
            <w:r>
              <w:rPr>
                <w:rFonts w:ascii="Calibri" w:hAnsi="Calibri"/>
                <w:sz w:val="18"/>
                <w:szCs w:val="18"/>
              </w:rPr>
              <w:t>⁵</w:t>
            </w:r>
          </w:p>
        </w:tc>
        <w:tc>
          <w:tcPr>
            <w:tcW w:w="850" w:type="dxa"/>
            <w:vMerge/>
          </w:tcPr>
          <w:p w:rsidR="003E4873" w:rsidRPr="00065AAE" w:rsidRDefault="003E4873" w:rsidP="003E4873">
            <w:pPr>
              <w:pStyle w:val="ConsPlusNormal"/>
              <w:spacing w:line="0" w:lineRule="atLeast"/>
              <w:ind w:left="-57" w:right="-57"/>
              <w:jc w:val="center"/>
              <w:rPr>
                <w:sz w:val="18"/>
                <w:szCs w:val="18"/>
              </w:rPr>
            </w:pPr>
          </w:p>
        </w:tc>
        <w:tc>
          <w:tcPr>
            <w:tcW w:w="993" w:type="dxa"/>
            <w:vAlign w:val="center"/>
          </w:tcPr>
          <w:p w:rsidR="003E4873" w:rsidRPr="00065AAE" w:rsidRDefault="003E4873" w:rsidP="003E4873">
            <w:pPr>
              <w:pStyle w:val="ConsPlusNormal"/>
              <w:spacing w:line="0" w:lineRule="atLeast"/>
              <w:ind w:left="-57" w:right="-57"/>
              <w:jc w:val="center"/>
              <w:rPr>
                <w:sz w:val="18"/>
                <w:szCs w:val="18"/>
              </w:rPr>
            </w:pPr>
          </w:p>
        </w:tc>
        <w:tc>
          <w:tcPr>
            <w:tcW w:w="992" w:type="dxa"/>
            <w:vAlign w:val="center"/>
          </w:tcPr>
          <w:p w:rsidR="003E4873" w:rsidRPr="00065AAE" w:rsidRDefault="003E4873" w:rsidP="003E4873">
            <w:pPr>
              <w:pStyle w:val="ConsPlusNormal"/>
              <w:spacing w:line="0" w:lineRule="atLeast"/>
              <w:ind w:left="-57" w:right="-57"/>
              <w:jc w:val="center"/>
              <w:rPr>
                <w:sz w:val="18"/>
                <w:szCs w:val="18"/>
              </w:rPr>
            </w:pPr>
          </w:p>
        </w:tc>
        <w:tc>
          <w:tcPr>
            <w:tcW w:w="992" w:type="dxa"/>
            <w:vAlign w:val="center"/>
          </w:tcPr>
          <w:p w:rsidR="003E4873" w:rsidRPr="00065AAE" w:rsidRDefault="003E4873" w:rsidP="003E4873">
            <w:pPr>
              <w:pStyle w:val="ConsPlusNormal"/>
              <w:spacing w:line="0" w:lineRule="atLeast"/>
              <w:ind w:left="-57" w:right="-57"/>
              <w:jc w:val="center"/>
              <w:rPr>
                <w:sz w:val="18"/>
                <w:szCs w:val="18"/>
              </w:rPr>
            </w:pPr>
          </w:p>
        </w:tc>
        <w:tc>
          <w:tcPr>
            <w:tcW w:w="851" w:type="dxa"/>
            <w:vAlign w:val="center"/>
          </w:tcPr>
          <w:p w:rsidR="003E4873" w:rsidRPr="00065AAE" w:rsidRDefault="003E4873" w:rsidP="003E4873">
            <w:pPr>
              <w:pStyle w:val="ConsPlusNormal"/>
              <w:spacing w:line="0" w:lineRule="atLeast"/>
              <w:ind w:left="-57" w:right="-57"/>
              <w:jc w:val="center"/>
              <w:rPr>
                <w:sz w:val="18"/>
                <w:szCs w:val="18"/>
              </w:rPr>
            </w:pPr>
          </w:p>
        </w:tc>
        <w:tc>
          <w:tcPr>
            <w:tcW w:w="850" w:type="dxa"/>
            <w:vAlign w:val="center"/>
          </w:tcPr>
          <w:p w:rsidR="003E4873" w:rsidRPr="00065AAE" w:rsidRDefault="003E4873" w:rsidP="003E4873">
            <w:pPr>
              <w:pStyle w:val="ConsPlusNormal"/>
              <w:spacing w:line="0" w:lineRule="atLeast"/>
              <w:ind w:left="-57" w:right="-57"/>
              <w:jc w:val="center"/>
              <w:rPr>
                <w:sz w:val="18"/>
                <w:szCs w:val="18"/>
              </w:rPr>
            </w:pPr>
          </w:p>
        </w:tc>
        <w:tc>
          <w:tcPr>
            <w:tcW w:w="992" w:type="dxa"/>
            <w:vAlign w:val="center"/>
          </w:tcPr>
          <w:p w:rsidR="003E4873" w:rsidRPr="00065AAE" w:rsidRDefault="003E4873" w:rsidP="003E4873">
            <w:pPr>
              <w:pStyle w:val="ConsPlusNormal"/>
              <w:spacing w:line="0" w:lineRule="atLeast"/>
              <w:ind w:left="-57" w:right="-57"/>
              <w:jc w:val="center"/>
              <w:rPr>
                <w:sz w:val="18"/>
                <w:szCs w:val="18"/>
              </w:rPr>
            </w:pPr>
          </w:p>
        </w:tc>
        <w:tc>
          <w:tcPr>
            <w:tcW w:w="851" w:type="dxa"/>
            <w:vAlign w:val="center"/>
          </w:tcPr>
          <w:p w:rsidR="003E4873" w:rsidRPr="00065AAE" w:rsidRDefault="003E4873" w:rsidP="003E4873">
            <w:pPr>
              <w:pStyle w:val="ConsPlusNormal"/>
              <w:spacing w:line="0" w:lineRule="atLeast"/>
              <w:ind w:left="-57" w:right="-57"/>
              <w:jc w:val="center"/>
              <w:rPr>
                <w:sz w:val="18"/>
                <w:szCs w:val="18"/>
              </w:rPr>
            </w:pPr>
          </w:p>
        </w:tc>
        <w:tc>
          <w:tcPr>
            <w:tcW w:w="992" w:type="dxa"/>
            <w:vAlign w:val="center"/>
          </w:tcPr>
          <w:p w:rsidR="003E4873" w:rsidRPr="00065AAE" w:rsidRDefault="003E4873" w:rsidP="003E4873">
            <w:pPr>
              <w:pStyle w:val="ConsPlusNormal"/>
              <w:spacing w:line="0" w:lineRule="atLeast"/>
              <w:ind w:left="-57" w:right="-57"/>
              <w:jc w:val="center"/>
              <w:rPr>
                <w:sz w:val="18"/>
                <w:szCs w:val="18"/>
              </w:rPr>
            </w:pPr>
          </w:p>
        </w:tc>
        <w:tc>
          <w:tcPr>
            <w:tcW w:w="709" w:type="dxa"/>
          </w:tcPr>
          <w:p w:rsidR="003E4873" w:rsidRDefault="003E4873" w:rsidP="003E4873">
            <w:pPr>
              <w:pStyle w:val="ConsPlusNormal"/>
              <w:spacing w:line="0" w:lineRule="atLeast"/>
              <w:ind w:left="-57" w:right="-57"/>
              <w:rPr>
                <w:sz w:val="18"/>
                <w:szCs w:val="18"/>
              </w:rPr>
            </w:pPr>
          </w:p>
        </w:tc>
        <w:tc>
          <w:tcPr>
            <w:tcW w:w="992" w:type="dxa"/>
          </w:tcPr>
          <w:p w:rsidR="003E4873" w:rsidRDefault="003E4873" w:rsidP="003E4873">
            <w:pPr>
              <w:pStyle w:val="ConsPlusNormal"/>
              <w:spacing w:line="0" w:lineRule="atLeast"/>
              <w:ind w:left="-57" w:right="-57"/>
              <w:rPr>
                <w:sz w:val="18"/>
                <w:szCs w:val="18"/>
              </w:rPr>
            </w:pPr>
          </w:p>
        </w:tc>
      </w:tr>
      <w:tr w:rsidR="003E4873" w:rsidRPr="00065AAE" w:rsidTr="003E4873">
        <w:tc>
          <w:tcPr>
            <w:tcW w:w="992" w:type="dxa"/>
            <w:vAlign w:val="center"/>
          </w:tcPr>
          <w:p w:rsidR="003E4873" w:rsidRPr="00065AAE" w:rsidRDefault="003E4873" w:rsidP="003E4873">
            <w:pPr>
              <w:pStyle w:val="ConsPlusNormal"/>
              <w:spacing w:line="0" w:lineRule="atLeast"/>
              <w:ind w:left="-57" w:right="-57"/>
              <w:jc w:val="center"/>
              <w:rPr>
                <w:sz w:val="18"/>
                <w:szCs w:val="18"/>
              </w:rPr>
            </w:pPr>
            <w:r>
              <w:rPr>
                <w:sz w:val="18"/>
                <w:szCs w:val="18"/>
              </w:rPr>
              <w:lastRenderedPageBreak/>
              <w:t>1</w:t>
            </w:r>
          </w:p>
        </w:tc>
        <w:tc>
          <w:tcPr>
            <w:tcW w:w="913" w:type="dxa"/>
            <w:vAlign w:val="center"/>
          </w:tcPr>
          <w:p w:rsidR="003E4873" w:rsidRPr="00065AAE" w:rsidRDefault="003E4873" w:rsidP="003E4873">
            <w:pPr>
              <w:pStyle w:val="ConsPlusNormal"/>
              <w:spacing w:line="0" w:lineRule="atLeast"/>
              <w:ind w:left="-57" w:right="-57"/>
              <w:jc w:val="center"/>
              <w:rPr>
                <w:sz w:val="18"/>
                <w:szCs w:val="18"/>
              </w:rPr>
            </w:pPr>
            <w:r>
              <w:rPr>
                <w:sz w:val="18"/>
                <w:szCs w:val="18"/>
              </w:rPr>
              <w:t>2</w:t>
            </w:r>
          </w:p>
        </w:tc>
        <w:tc>
          <w:tcPr>
            <w:tcW w:w="992" w:type="dxa"/>
            <w:vAlign w:val="center"/>
          </w:tcPr>
          <w:p w:rsidR="003E4873" w:rsidRPr="00065AAE" w:rsidRDefault="003E4873" w:rsidP="003E4873">
            <w:pPr>
              <w:pStyle w:val="ConsPlusNormal"/>
              <w:spacing w:line="0" w:lineRule="atLeast"/>
              <w:ind w:left="-57" w:right="-57"/>
              <w:jc w:val="center"/>
              <w:rPr>
                <w:sz w:val="18"/>
                <w:szCs w:val="18"/>
              </w:rPr>
            </w:pPr>
            <w:r>
              <w:rPr>
                <w:sz w:val="18"/>
                <w:szCs w:val="18"/>
              </w:rPr>
              <w:t>3</w:t>
            </w:r>
          </w:p>
        </w:tc>
        <w:tc>
          <w:tcPr>
            <w:tcW w:w="993" w:type="dxa"/>
            <w:vAlign w:val="center"/>
          </w:tcPr>
          <w:p w:rsidR="003E4873" w:rsidRPr="00065AAE" w:rsidRDefault="003E4873" w:rsidP="003E4873">
            <w:pPr>
              <w:pStyle w:val="ConsPlusNormal"/>
              <w:spacing w:line="0" w:lineRule="atLeast"/>
              <w:ind w:left="-57" w:right="-57"/>
              <w:jc w:val="center"/>
              <w:rPr>
                <w:sz w:val="18"/>
                <w:szCs w:val="18"/>
              </w:rPr>
            </w:pPr>
            <w:r>
              <w:rPr>
                <w:sz w:val="18"/>
                <w:szCs w:val="18"/>
              </w:rPr>
              <w:t>4</w:t>
            </w:r>
          </w:p>
        </w:tc>
        <w:tc>
          <w:tcPr>
            <w:tcW w:w="708" w:type="dxa"/>
            <w:vAlign w:val="center"/>
          </w:tcPr>
          <w:p w:rsidR="003E4873" w:rsidRPr="00065AAE" w:rsidRDefault="003E4873" w:rsidP="003E4873">
            <w:pPr>
              <w:pStyle w:val="ConsPlusNormal"/>
              <w:spacing w:line="0" w:lineRule="atLeast"/>
              <w:ind w:left="-57" w:right="-57"/>
              <w:jc w:val="center"/>
              <w:rPr>
                <w:sz w:val="18"/>
                <w:szCs w:val="18"/>
              </w:rPr>
            </w:pPr>
            <w:r>
              <w:rPr>
                <w:sz w:val="18"/>
                <w:szCs w:val="18"/>
              </w:rPr>
              <w:t>5</w:t>
            </w:r>
          </w:p>
        </w:tc>
        <w:tc>
          <w:tcPr>
            <w:tcW w:w="851" w:type="dxa"/>
            <w:vAlign w:val="center"/>
          </w:tcPr>
          <w:p w:rsidR="003E4873" w:rsidRPr="00065AAE" w:rsidRDefault="003E4873" w:rsidP="003E4873">
            <w:pPr>
              <w:pStyle w:val="ConsPlusNormal"/>
              <w:spacing w:line="0" w:lineRule="atLeast"/>
              <w:ind w:left="-57" w:right="-57"/>
              <w:jc w:val="center"/>
              <w:rPr>
                <w:sz w:val="18"/>
                <w:szCs w:val="18"/>
              </w:rPr>
            </w:pPr>
            <w:r>
              <w:rPr>
                <w:sz w:val="18"/>
                <w:szCs w:val="18"/>
              </w:rPr>
              <w:t>6</w:t>
            </w:r>
          </w:p>
        </w:tc>
        <w:tc>
          <w:tcPr>
            <w:tcW w:w="850" w:type="dxa"/>
            <w:vAlign w:val="center"/>
          </w:tcPr>
          <w:p w:rsidR="003E4873" w:rsidRPr="00065AAE" w:rsidRDefault="003E4873" w:rsidP="003E4873">
            <w:pPr>
              <w:pStyle w:val="ConsPlusNormal"/>
              <w:spacing w:line="0" w:lineRule="atLeast"/>
              <w:ind w:left="-57" w:right="-57"/>
              <w:jc w:val="center"/>
              <w:rPr>
                <w:sz w:val="18"/>
                <w:szCs w:val="18"/>
              </w:rPr>
            </w:pPr>
            <w:r>
              <w:rPr>
                <w:sz w:val="18"/>
                <w:szCs w:val="18"/>
              </w:rPr>
              <w:t>7</w:t>
            </w:r>
          </w:p>
        </w:tc>
        <w:tc>
          <w:tcPr>
            <w:tcW w:w="993" w:type="dxa"/>
            <w:vAlign w:val="center"/>
          </w:tcPr>
          <w:p w:rsidR="003E4873" w:rsidRPr="00065AAE" w:rsidRDefault="003E4873" w:rsidP="003E4873">
            <w:pPr>
              <w:pStyle w:val="ConsPlusNormal"/>
              <w:spacing w:line="0" w:lineRule="atLeast"/>
              <w:ind w:left="-57" w:right="-57"/>
              <w:jc w:val="center"/>
              <w:rPr>
                <w:sz w:val="18"/>
                <w:szCs w:val="18"/>
              </w:rPr>
            </w:pPr>
            <w:r>
              <w:rPr>
                <w:sz w:val="18"/>
                <w:szCs w:val="18"/>
              </w:rPr>
              <w:t>8</w:t>
            </w:r>
          </w:p>
        </w:tc>
        <w:tc>
          <w:tcPr>
            <w:tcW w:w="992" w:type="dxa"/>
            <w:vAlign w:val="center"/>
          </w:tcPr>
          <w:p w:rsidR="003E4873" w:rsidRPr="00065AAE" w:rsidRDefault="003E4873" w:rsidP="003E4873">
            <w:pPr>
              <w:pStyle w:val="ConsPlusNormal"/>
              <w:spacing w:line="0" w:lineRule="atLeast"/>
              <w:ind w:left="-57" w:right="-57"/>
              <w:jc w:val="center"/>
              <w:rPr>
                <w:sz w:val="18"/>
                <w:szCs w:val="18"/>
              </w:rPr>
            </w:pPr>
            <w:r>
              <w:rPr>
                <w:sz w:val="18"/>
                <w:szCs w:val="18"/>
              </w:rPr>
              <w:t>9</w:t>
            </w:r>
          </w:p>
        </w:tc>
        <w:tc>
          <w:tcPr>
            <w:tcW w:w="992" w:type="dxa"/>
            <w:vAlign w:val="center"/>
          </w:tcPr>
          <w:p w:rsidR="003E4873" w:rsidRPr="00065AAE" w:rsidRDefault="003E4873" w:rsidP="003E4873">
            <w:pPr>
              <w:pStyle w:val="ConsPlusNormal"/>
              <w:spacing w:line="0" w:lineRule="atLeast"/>
              <w:ind w:left="-57" w:right="-57"/>
              <w:jc w:val="center"/>
              <w:rPr>
                <w:sz w:val="18"/>
                <w:szCs w:val="18"/>
              </w:rPr>
            </w:pPr>
            <w:r>
              <w:rPr>
                <w:sz w:val="18"/>
                <w:szCs w:val="18"/>
              </w:rPr>
              <w:t>10</w:t>
            </w:r>
          </w:p>
        </w:tc>
        <w:tc>
          <w:tcPr>
            <w:tcW w:w="851" w:type="dxa"/>
            <w:vAlign w:val="center"/>
          </w:tcPr>
          <w:p w:rsidR="003E4873" w:rsidRPr="00065AAE" w:rsidRDefault="003E4873" w:rsidP="003E4873">
            <w:pPr>
              <w:pStyle w:val="ConsPlusNormal"/>
              <w:spacing w:line="0" w:lineRule="atLeast"/>
              <w:ind w:left="-57" w:right="-57"/>
              <w:jc w:val="center"/>
              <w:rPr>
                <w:sz w:val="18"/>
                <w:szCs w:val="18"/>
              </w:rPr>
            </w:pPr>
            <w:r>
              <w:rPr>
                <w:sz w:val="18"/>
                <w:szCs w:val="18"/>
              </w:rPr>
              <w:t>11</w:t>
            </w:r>
          </w:p>
        </w:tc>
        <w:tc>
          <w:tcPr>
            <w:tcW w:w="850" w:type="dxa"/>
            <w:vAlign w:val="center"/>
          </w:tcPr>
          <w:p w:rsidR="003E4873" w:rsidRPr="00065AAE" w:rsidRDefault="003E4873" w:rsidP="003E4873">
            <w:pPr>
              <w:pStyle w:val="ConsPlusNormal"/>
              <w:spacing w:line="0" w:lineRule="atLeast"/>
              <w:ind w:left="-57" w:right="-57"/>
              <w:jc w:val="center"/>
              <w:rPr>
                <w:sz w:val="18"/>
                <w:szCs w:val="18"/>
              </w:rPr>
            </w:pPr>
            <w:r>
              <w:rPr>
                <w:sz w:val="18"/>
                <w:szCs w:val="18"/>
              </w:rPr>
              <w:t>12</w:t>
            </w:r>
          </w:p>
        </w:tc>
        <w:tc>
          <w:tcPr>
            <w:tcW w:w="992" w:type="dxa"/>
            <w:vAlign w:val="center"/>
          </w:tcPr>
          <w:p w:rsidR="003E4873" w:rsidRPr="00065AAE" w:rsidRDefault="003E4873" w:rsidP="003E4873">
            <w:pPr>
              <w:pStyle w:val="ConsPlusNormal"/>
              <w:spacing w:line="0" w:lineRule="atLeast"/>
              <w:ind w:left="-57" w:right="-57"/>
              <w:jc w:val="center"/>
              <w:rPr>
                <w:sz w:val="18"/>
                <w:szCs w:val="18"/>
              </w:rPr>
            </w:pPr>
            <w:r>
              <w:rPr>
                <w:sz w:val="18"/>
                <w:szCs w:val="18"/>
              </w:rPr>
              <w:t>13</w:t>
            </w:r>
          </w:p>
        </w:tc>
        <w:tc>
          <w:tcPr>
            <w:tcW w:w="851" w:type="dxa"/>
            <w:vAlign w:val="center"/>
          </w:tcPr>
          <w:p w:rsidR="003E4873" w:rsidRPr="00065AAE" w:rsidRDefault="003E4873" w:rsidP="003E4873">
            <w:pPr>
              <w:pStyle w:val="ConsPlusNormal"/>
              <w:spacing w:line="0" w:lineRule="atLeast"/>
              <w:ind w:left="-57" w:right="-57"/>
              <w:jc w:val="center"/>
              <w:rPr>
                <w:sz w:val="18"/>
                <w:szCs w:val="18"/>
              </w:rPr>
            </w:pPr>
            <w:r>
              <w:rPr>
                <w:sz w:val="18"/>
                <w:szCs w:val="18"/>
              </w:rPr>
              <w:t>14</w:t>
            </w:r>
          </w:p>
        </w:tc>
        <w:tc>
          <w:tcPr>
            <w:tcW w:w="992" w:type="dxa"/>
            <w:vAlign w:val="center"/>
          </w:tcPr>
          <w:p w:rsidR="003E4873" w:rsidRPr="00065AAE" w:rsidRDefault="003E4873" w:rsidP="003E4873">
            <w:pPr>
              <w:pStyle w:val="ConsPlusNormal"/>
              <w:spacing w:line="0" w:lineRule="atLeast"/>
              <w:ind w:left="-57" w:right="-57"/>
              <w:jc w:val="center"/>
              <w:rPr>
                <w:sz w:val="18"/>
                <w:szCs w:val="18"/>
              </w:rPr>
            </w:pPr>
            <w:r>
              <w:rPr>
                <w:sz w:val="18"/>
                <w:szCs w:val="18"/>
              </w:rPr>
              <w:t>15</w:t>
            </w:r>
          </w:p>
        </w:tc>
        <w:tc>
          <w:tcPr>
            <w:tcW w:w="709" w:type="dxa"/>
            <w:vAlign w:val="center"/>
          </w:tcPr>
          <w:p w:rsidR="003E4873" w:rsidRPr="00065AAE" w:rsidRDefault="003E4873" w:rsidP="003E4873">
            <w:pPr>
              <w:pStyle w:val="ConsPlusNormal"/>
              <w:spacing w:line="0" w:lineRule="atLeast"/>
              <w:ind w:left="-57" w:right="-57"/>
              <w:jc w:val="center"/>
              <w:rPr>
                <w:sz w:val="18"/>
                <w:szCs w:val="18"/>
              </w:rPr>
            </w:pPr>
            <w:r>
              <w:rPr>
                <w:sz w:val="18"/>
                <w:szCs w:val="18"/>
              </w:rPr>
              <w:t>16</w:t>
            </w:r>
          </w:p>
        </w:tc>
        <w:tc>
          <w:tcPr>
            <w:tcW w:w="992" w:type="dxa"/>
            <w:vAlign w:val="center"/>
          </w:tcPr>
          <w:p w:rsidR="003E4873" w:rsidRPr="00065AAE" w:rsidRDefault="003E4873" w:rsidP="003E4873">
            <w:pPr>
              <w:pStyle w:val="ConsPlusNormal"/>
              <w:spacing w:line="0" w:lineRule="atLeast"/>
              <w:ind w:left="-57" w:right="-57"/>
              <w:jc w:val="center"/>
              <w:rPr>
                <w:sz w:val="18"/>
                <w:szCs w:val="18"/>
              </w:rPr>
            </w:pPr>
            <w:r>
              <w:rPr>
                <w:sz w:val="18"/>
                <w:szCs w:val="18"/>
              </w:rPr>
              <w:t>17</w:t>
            </w:r>
          </w:p>
        </w:tc>
      </w:tr>
      <w:tr w:rsidR="003E4873" w:rsidRPr="00065AAE" w:rsidTr="003E4873">
        <w:tc>
          <w:tcPr>
            <w:tcW w:w="992" w:type="dxa"/>
          </w:tcPr>
          <w:p w:rsidR="003E4873" w:rsidRPr="00065AAE" w:rsidRDefault="003E4873" w:rsidP="003E4873">
            <w:pPr>
              <w:pStyle w:val="ConsPlusNormal"/>
              <w:spacing w:line="0" w:lineRule="atLeast"/>
              <w:ind w:left="-57" w:right="-57"/>
              <w:rPr>
                <w:sz w:val="18"/>
                <w:szCs w:val="18"/>
              </w:rPr>
            </w:pPr>
          </w:p>
        </w:tc>
        <w:tc>
          <w:tcPr>
            <w:tcW w:w="913" w:type="dxa"/>
          </w:tcPr>
          <w:p w:rsidR="003E4873" w:rsidRPr="00065AAE" w:rsidRDefault="003E4873" w:rsidP="003E4873">
            <w:pPr>
              <w:pStyle w:val="ConsPlusNormal"/>
              <w:spacing w:line="0" w:lineRule="atLeast"/>
              <w:ind w:left="-57" w:right="-57"/>
              <w:rPr>
                <w:sz w:val="18"/>
                <w:szCs w:val="18"/>
              </w:rPr>
            </w:pPr>
          </w:p>
        </w:tc>
        <w:tc>
          <w:tcPr>
            <w:tcW w:w="992" w:type="dxa"/>
          </w:tcPr>
          <w:p w:rsidR="003E4873" w:rsidRPr="00065AAE" w:rsidRDefault="003E4873" w:rsidP="003E4873">
            <w:pPr>
              <w:pStyle w:val="ConsPlusNormal"/>
              <w:spacing w:line="0" w:lineRule="atLeast"/>
              <w:ind w:left="-57" w:right="-57"/>
              <w:rPr>
                <w:sz w:val="18"/>
                <w:szCs w:val="18"/>
              </w:rPr>
            </w:pPr>
          </w:p>
        </w:tc>
        <w:tc>
          <w:tcPr>
            <w:tcW w:w="993" w:type="dxa"/>
          </w:tcPr>
          <w:p w:rsidR="003E4873" w:rsidRPr="00065AAE" w:rsidRDefault="003E4873" w:rsidP="003E4873">
            <w:pPr>
              <w:pStyle w:val="ConsPlusNormal"/>
              <w:spacing w:line="0" w:lineRule="atLeast"/>
              <w:ind w:left="-57" w:right="-57"/>
              <w:rPr>
                <w:sz w:val="18"/>
                <w:szCs w:val="18"/>
              </w:rPr>
            </w:pPr>
          </w:p>
        </w:tc>
        <w:tc>
          <w:tcPr>
            <w:tcW w:w="708" w:type="dxa"/>
          </w:tcPr>
          <w:p w:rsidR="003E4873" w:rsidRPr="00065AAE" w:rsidRDefault="003E4873" w:rsidP="003E4873">
            <w:pPr>
              <w:pStyle w:val="ConsPlusNormal"/>
              <w:spacing w:line="0" w:lineRule="atLeast"/>
              <w:ind w:left="-57" w:right="-57"/>
              <w:rPr>
                <w:sz w:val="18"/>
                <w:szCs w:val="18"/>
              </w:rPr>
            </w:pPr>
          </w:p>
        </w:tc>
        <w:tc>
          <w:tcPr>
            <w:tcW w:w="851" w:type="dxa"/>
          </w:tcPr>
          <w:p w:rsidR="003E4873" w:rsidRPr="00065AAE" w:rsidRDefault="003E4873" w:rsidP="003E4873">
            <w:pPr>
              <w:pStyle w:val="ConsPlusNormal"/>
              <w:spacing w:line="0" w:lineRule="atLeast"/>
              <w:ind w:left="-57" w:right="-57"/>
              <w:rPr>
                <w:sz w:val="18"/>
                <w:szCs w:val="18"/>
              </w:rPr>
            </w:pPr>
          </w:p>
        </w:tc>
        <w:tc>
          <w:tcPr>
            <w:tcW w:w="850" w:type="dxa"/>
          </w:tcPr>
          <w:p w:rsidR="003E4873" w:rsidRPr="00065AAE" w:rsidRDefault="003E4873" w:rsidP="003E4873">
            <w:pPr>
              <w:pStyle w:val="ConsPlusNormal"/>
              <w:spacing w:line="0" w:lineRule="atLeast"/>
              <w:ind w:left="-57" w:right="-57"/>
              <w:rPr>
                <w:sz w:val="18"/>
                <w:szCs w:val="18"/>
              </w:rPr>
            </w:pPr>
          </w:p>
        </w:tc>
        <w:tc>
          <w:tcPr>
            <w:tcW w:w="993" w:type="dxa"/>
          </w:tcPr>
          <w:p w:rsidR="003E4873" w:rsidRPr="00065AAE" w:rsidRDefault="003E4873" w:rsidP="003E4873">
            <w:pPr>
              <w:pStyle w:val="ConsPlusNormal"/>
              <w:spacing w:line="0" w:lineRule="atLeast"/>
              <w:ind w:left="-57" w:right="-57"/>
              <w:rPr>
                <w:sz w:val="18"/>
                <w:szCs w:val="18"/>
              </w:rPr>
            </w:pPr>
          </w:p>
        </w:tc>
        <w:tc>
          <w:tcPr>
            <w:tcW w:w="992" w:type="dxa"/>
          </w:tcPr>
          <w:p w:rsidR="003E4873" w:rsidRPr="00065AAE" w:rsidRDefault="003E4873" w:rsidP="003E4873">
            <w:pPr>
              <w:pStyle w:val="ConsPlusNormal"/>
              <w:spacing w:line="0" w:lineRule="atLeast"/>
              <w:ind w:left="-57" w:right="-57"/>
              <w:rPr>
                <w:sz w:val="18"/>
                <w:szCs w:val="18"/>
              </w:rPr>
            </w:pPr>
          </w:p>
        </w:tc>
        <w:tc>
          <w:tcPr>
            <w:tcW w:w="992" w:type="dxa"/>
          </w:tcPr>
          <w:p w:rsidR="003E4873" w:rsidRPr="00065AAE" w:rsidRDefault="003E4873" w:rsidP="003E4873">
            <w:pPr>
              <w:pStyle w:val="ConsPlusNormal"/>
              <w:spacing w:line="0" w:lineRule="atLeast"/>
              <w:ind w:left="-57" w:right="-57"/>
              <w:rPr>
                <w:sz w:val="18"/>
                <w:szCs w:val="18"/>
              </w:rPr>
            </w:pPr>
          </w:p>
        </w:tc>
        <w:tc>
          <w:tcPr>
            <w:tcW w:w="851" w:type="dxa"/>
          </w:tcPr>
          <w:p w:rsidR="003E4873" w:rsidRPr="00065AAE" w:rsidRDefault="003E4873" w:rsidP="003E4873">
            <w:pPr>
              <w:pStyle w:val="ConsPlusNormal"/>
              <w:spacing w:line="0" w:lineRule="atLeast"/>
              <w:ind w:left="-57" w:right="-57"/>
              <w:rPr>
                <w:sz w:val="18"/>
                <w:szCs w:val="18"/>
              </w:rPr>
            </w:pPr>
          </w:p>
        </w:tc>
        <w:tc>
          <w:tcPr>
            <w:tcW w:w="850" w:type="dxa"/>
          </w:tcPr>
          <w:p w:rsidR="003E4873" w:rsidRPr="00065AAE" w:rsidRDefault="003E4873" w:rsidP="003E4873">
            <w:pPr>
              <w:pStyle w:val="ConsPlusNormal"/>
              <w:spacing w:line="0" w:lineRule="atLeast"/>
              <w:ind w:left="-57" w:right="-57"/>
              <w:rPr>
                <w:sz w:val="18"/>
                <w:szCs w:val="18"/>
              </w:rPr>
            </w:pPr>
          </w:p>
        </w:tc>
        <w:tc>
          <w:tcPr>
            <w:tcW w:w="992" w:type="dxa"/>
          </w:tcPr>
          <w:p w:rsidR="003E4873" w:rsidRPr="00065AAE" w:rsidRDefault="003E4873" w:rsidP="003E4873">
            <w:pPr>
              <w:pStyle w:val="ConsPlusNormal"/>
              <w:spacing w:line="0" w:lineRule="atLeast"/>
              <w:ind w:left="-57" w:right="-57"/>
              <w:rPr>
                <w:sz w:val="18"/>
                <w:szCs w:val="18"/>
              </w:rPr>
            </w:pPr>
          </w:p>
        </w:tc>
        <w:tc>
          <w:tcPr>
            <w:tcW w:w="851" w:type="dxa"/>
          </w:tcPr>
          <w:p w:rsidR="003E4873" w:rsidRPr="00065AAE" w:rsidRDefault="003E4873" w:rsidP="003E4873">
            <w:pPr>
              <w:pStyle w:val="ConsPlusNormal"/>
              <w:spacing w:line="0" w:lineRule="atLeast"/>
              <w:ind w:left="-57" w:right="-57"/>
              <w:rPr>
                <w:sz w:val="18"/>
                <w:szCs w:val="18"/>
              </w:rPr>
            </w:pPr>
          </w:p>
        </w:tc>
        <w:tc>
          <w:tcPr>
            <w:tcW w:w="992" w:type="dxa"/>
          </w:tcPr>
          <w:p w:rsidR="003E4873" w:rsidRPr="00065AAE" w:rsidRDefault="003E4873" w:rsidP="003E4873">
            <w:pPr>
              <w:pStyle w:val="ConsPlusNormal"/>
              <w:spacing w:line="0" w:lineRule="atLeast"/>
              <w:ind w:left="-57" w:right="-57"/>
              <w:rPr>
                <w:sz w:val="18"/>
                <w:szCs w:val="18"/>
              </w:rPr>
            </w:pPr>
          </w:p>
        </w:tc>
        <w:tc>
          <w:tcPr>
            <w:tcW w:w="709" w:type="dxa"/>
          </w:tcPr>
          <w:p w:rsidR="003E4873" w:rsidRPr="00065AAE" w:rsidRDefault="003E4873" w:rsidP="003E4873">
            <w:pPr>
              <w:pStyle w:val="ConsPlusNormal"/>
              <w:spacing w:line="0" w:lineRule="atLeast"/>
              <w:ind w:left="-57" w:right="-57"/>
              <w:rPr>
                <w:sz w:val="18"/>
                <w:szCs w:val="18"/>
              </w:rPr>
            </w:pPr>
          </w:p>
        </w:tc>
        <w:tc>
          <w:tcPr>
            <w:tcW w:w="992" w:type="dxa"/>
          </w:tcPr>
          <w:p w:rsidR="003E4873" w:rsidRPr="00065AAE" w:rsidRDefault="003E4873" w:rsidP="003E4873">
            <w:pPr>
              <w:pStyle w:val="ConsPlusNormal"/>
              <w:spacing w:line="0" w:lineRule="atLeast"/>
              <w:ind w:left="-57" w:right="-57"/>
              <w:rPr>
                <w:sz w:val="18"/>
                <w:szCs w:val="18"/>
              </w:rPr>
            </w:pPr>
          </w:p>
        </w:tc>
      </w:tr>
      <w:tr w:rsidR="003E4873" w:rsidRPr="00065AAE" w:rsidTr="003E4873">
        <w:tc>
          <w:tcPr>
            <w:tcW w:w="992" w:type="dxa"/>
          </w:tcPr>
          <w:p w:rsidR="003E4873" w:rsidRPr="00065AAE" w:rsidRDefault="003E4873" w:rsidP="003E4873">
            <w:pPr>
              <w:pStyle w:val="ConsPlusNormal"/>
              <w:rPr>
                <w:sz w:val="18"/>
                <w:szCs w:val="18"/>
              </w:rPr>
            </w:pPr>
          </w:p>
        </w:tc>
        <w:tc>
          <w:tcPr>
            <w:tcW w:w="913" w:type="dxa"/>
          </w:tcPr>
          <w:p w:rsidR="003E4873" w:rsidRPr="00065AAE" w:rsidRDefault="003E4873" w:rsidP="003E4873">
            <w:pPr>
              <w:pStyle w:val="ConsPlusNormal"/>
              <w:rPr>
                <w:sz w:val="18"/>
                <w:szCs w:val="18"/>
              </w:rPr>
            </w:pPr>
          </w:p>
        </w:tc>
        <w:tc>
          <w:tcPr>
            <w:tcW w:w="992" w:type="dxa"/>
          </w:tcPr>
          <w:p w:rsidR="003E4873" w:rsidRPr="00065AAE" w:rsidRDefault="003E4873" w:rsidP="003E4873">
            <w:pPr>
              <w:pStyle w:val="ConsPlusNormal"/>
              <w:rPr>
                <w:sz w:val="18"/>
                <w:szCs w:val="18"/>
              </w:rPr>
            </w:pPr>
          </w:p>
        </w:tc>
        <w:tc>
          <w:tcPr>
            <w:tcW w:w="993" w:type="dxa"/>
          </w:tcPr>
          <w:p w:rsidR="003E4873" w:rsidRPr="00065AAE" w:rsidRDefault="003E4873" w:rsidP="003E4873">
            <w:pPr>
              <w:pStyle w:val="ConsPlusNormal"/>
              <w:rPr>
                <w:sz w:val="18"/>
                <w:szCs w:val="18"/>
              </w:rPr>
            </w:pPr>
          </w:p>
        </w:tc>
        <w:tc>
          <w:tcPr>
            <w:tcW w:w="708" w:type="dxa"/>
          </w:tcPr>
          <w:p w:rsidR="003E4873" w:rsidRPr="00065AAE" w:rsidRDefault="003E4873" w:rsidP="003E4873">
            <w:pPr>
              <w:pStyle w:val="ConsPlusNormal"/>
              <w:rPr>
                <w:sz w:val="18"/>
                <w:szCs w:val="18"/>
              </w:rPr>
            </w:pPr>
          </w:p>
        </w:tc>
        <w:tc>
          <w:tcPr>
            <w:tcW w:w="851" w:type="dxa"/>
          </w:tcPr>
          <w:p w:rsidR="003E4873" w:rsidRPr="00065AAE" w:rsidRDefault="003E4873" w:rsidP="003E4873">
            <w:pPr>
              <w:pStyle w:val="ConsPlusNormal"/>
              <w:rPr>
                <w:sz w:val="18"/>
                <w:szCs w:val="18"/>
              </w:rPr>
            </w:pPr>
          </w:p>
        </w:tc>
        <w:tc>
          <w:tcPr>
            <w:tcW w:w="850" w:type="dxa"/>
          </w:tcPr>
          <w:p w:rsidR="003E4873" w:rsidRPr="00065AAE" w:rsidRDefault="003E4873" w:rsidP="003E4873">
            <w:pPr>
              <w:pStyle w:val="ConsPlusNormal"/>
              <w:rPr>
                <w:sz w:val="18"/>
                <w:szCs w:val="18"/>
              </w:rPr>
            </w:pPr>
          </w:p>
        </w:tc>
        <w:tc>
          <w:tcPr>
            <w:tcW w:w="993" w:type="dxa"/>
          </w:tcPr>
          <w:p w:rsidR="003E4873" w:rsidRPr="00065AAE" w:rsidRDefault="003E4873" w:rsidP="003E4873">
            <w:pPr>
              <w:pStyle w:val="ConsPlusNormal"/>
              <w:rPr>
                <w:sz w:val="18"/>
                <w:szCs w:val="18"/>
              </w:rPr>
            </w:pPr>
          </w:p>
        </w:tc>
        <w:tc>
          <w:tcPr>
            <w:tcW w:w="992" w:type="dxa"/>
          </w:tcPr>
          <w:p w:rsidR="003E4873" w:rsidRPr="00065AAE" w:rsidRDefault="003E4873" w:rsidP="003E4873">
            <w:pPr>
              <w:pStyle w:val="ConsPlusNormal"/>
              <w:rPr>
                <w:sz w:val="18"/>
                <w:szCs w:val="18"/>
              </w:rPr>
            </w:pPr>
          </w:p>
        </w:tc>
        <w:tc>
          <w:tcPr>
            <w:tcW w:w="992" w:type="dxa"/>
          </w:tcPr>
          <w:p w:rsidR="003E4873" w:rsidRPr="00065AAE" w:rsidRDefault="003E4873" w:rsidP="003E4873">
            <w:pPr>
              <w:pStyle w:val="ConsPlusNormal"/>
              <w:rPr>
                <w:sz w:val="18"/>
                <w:szCs w:val="18"/>
              </w:rPr>
            </w:pPr>
          </w:p>
        </w:tc>
        <w:tc>
          <w:tcPr>
            <w:tcW w:w="851" w:type="dxa"/>
          </w:tcPr>
          <w:p w:rsidR="003E4873" w:rsidRPr="00065AAE" w:rsidRDefault="003E4873" w:rsidP="003E4873">
            <w:pPr>
              <w:pStyle w:val="ConsPlusNormal"/>
              <w:rPr>
                <w:sz w:val="18"/>
                <w:szCs w:val="18"/>
              </w:rPr>
            </w:pPr>
          </w:p>
        </w:tc>
        <w:tc>
          <w:tcPr>
            <w:tcW w:w="850" w:type="dxa"/>
          </w:tcPr>
          <w:p w:rsidR="003E4873" w:rsidRPr="00065AAE" w:rsidRDefault="003E4873" w:rsidP="003E4873">
            <w:pPr>
              <w:pStyle w:val="ConsPlusNormal"/>
              <w:rPr>
                <w:sz w:val="18"/>
                <w:szCs w:val="18"/>
              </w:rPr>
            </w:pPr>
          </w:p>
        </w:tc>
        <w:tc>
          <w:tcPr>
            <w:tcW w:w="992" w:type="dxa"/>
          </w:tcPr>
          <w:p w:rsidR="003E4873" w:rsidRPr="00065AAE" w:rsidRDefault="003E4873" w:rsidP="003E4873">
            <w:pPr>
              <w:pStyle w:val="ConsPlusNormal"/>
              <w:rPr>
                <w:sz w:val="18"/>
                <w:szCs w:val="18"/>
              </w:rPr>
            </w:pPr>
          </w:p>
        </w:tc>
        <w:tc>
          <w:tcPr>
            <w:tcW w:w="851" w:type="dxa"/>
          </w:tcPr>
          <w:p w:rsidR="003E4873" w:rsidRPr="00065AAE" w:rsidRDefault="003E4873" w:rsidP="003E4873">
            <w:pPr>
              <w:pStyle w:val="ConsPlusNormal"/>
              <w:rPr>
                <w:sz w:val="18"/>
                <w:szCs w:val="18"/>
              </w:rPr>
            </w:pPr>
          </w:p>
        </w:tc>
        <w:tc>
          <w:tcPr>
            <w:tcW w:w="992" w:type="dxa"/>
          </w:tcPr>
          <w:p w:rsidR="003E4873" w:rsidRPr="00065AAE" w:rsidRDefault="003E4873" w:rsidP="003E4873">
            <w:pPr>
              <w:pStyle w:val="ConsPlusNormal"/>
              <w:rPr>
                <w:sz w:val="18"/>
                <w:szCs w:val="18"/>
              </w:rPr>
            </w:pPr>
          </w:p>
        </w:tc>
        <w:tc>
          <w:tcPr>
            <w:tcW w:w="709" w:type="dxa"/>
          </w:tcPr>
          <w:p w:rsidR="003E4873" w:rsidRPr="00065AAE" w:rsidRDefault="003E4873" w:rsidP="003E4873">
            <w:pPr>
              <w:pStyle w:val="ConsPlusNormal"/>
              <w:rPr>
                <w:sz w:val="18"/>
                <w:szCs w:val="18"/>
              </w:rPr>
            </w:pPr>
          </w:p>
        </w:tc>
        <w:tc>
          <w:tcPr>
            <w:tcW w:w="992" w:type="dxa"/>
          </w:tcPr>
          <w:p w:rsidR="003E4873" w:rsidRPr="00065AAE" w:rsidRDefault="003E4873" w:rsidP="003E4873">
            <w:pPr>
              <w:pStyle w:val="ConsPlusNormal"/>
              <w:rPr>
                <w:sz w:val="18"/>
                <w:szCs w:val="18"/>
              </w:rPr>
            </w:pPr>
          </w:p>
        </w:tc>
      </w:tr>
    </w:tbl>
    <w:p w:rsidR="003E4873" w:rsidRDefault="003E4873" w:rsidP="003E4873">
      <w:pPr>
        <w:pStyle w:val="ConsPlusNonformat"/>
        <w:jc w:val="both"/>
        <w:rPr>
          <w:sz w:val="24"/>
          <w:szCs w:val="24"/>
        </w:rPr>
      </w:pPr>
    </w:p>
    <w:p w:rsidR="003E4873" w:rsidRPr="00AD3704" w:rsidRDefault="003E4873" w:rsidP="003E4873">
      <w:pPr>
        <w:pStyle w:val="ConsPlusNonformat"/>
        <w:jc w:val="both"/>
        <w:rPr>
          <w:rFonts w:ascii="Times New Roman" w:hAnsi="Times New Roman" w:cs="Times New Roman"/>
          <w:sz w:val="24"/>
          <w:szCs w:val="24"/>
        </w:rPr>
      </w:pPr>
      <w:r w:rsidRPr="00AD3704">
        <w:rPr>
          <w:sz w:val="24"/>
          <w:szCs w:val="24"/>
        </w:rPr>
        <w:t>4</w:t>
      </w:r>
      <w:r w:rsidRPr="00AD3704">
        <w:rPr>
          <w:rFonts w:ascii="Times New Roman" w:hAnsi="Times New Roman" w:cs="Times New Roman"/>
          <w:sz w:val="24"/>
          <w:szCs w:val="24"/>
        </w:rPr>
        <w:t>. Нормативные правовые акты, устанавливающие  размер  платы  (цену, тариф)</w:t>
      </w:r>
    </w:p>
    <w:p w:rsidR="003E4873" w:rsidRPr="00AD3704" w:rsidRDefault="003E4873" w:rsidP="003E4873">
      <w:pPr>
        <w:pStyle w:val="ConsPlusNonformat"/>
        <w:jc w:val="both"/>
        <w:rPr>
          <w:rFonts w:ascii="Times New Roman" w:hAnsi="Times New Roman" w:cs="Times New Roman"/>
          <w:sz w:val="24"/>
          <w:szCs w:val="24"/>
        </w:rPr>
      </w:pPr>
      <w:r w:rsidRPr="00AD3704">
        <w:rPr>
          <w:rFonts w:ascii="Times New Roman" w:hAnsi="Times New Roman" w:cs="Times New Roman"/>
          <w:sz w:val="24"/>
          <w:szCs w:val="24"/>
        </w:rPr>
        <w:t>либо порядок ее (его) установления:</w:t>
      </w:r>
    </w:p>
    <w:p w:rsidR="003E4873" w:rsidRPr="008D7379" w:rsidRDefault="003E4873" w:rsidP="003E4873">
      <w:pPr>
        <w:pStyle w:val="ConsPlusNormal"/>
        <w:jc w:val="both"/>
        <w:rPr>
          <w:sz w:val="18"/>
          <w:szCs w:val="18"/>
        </w:rPr>
      </w:pPr>
      <w:r w:rsidRPr="008D7379">
        <w:rPr>
          <w:sz w:val="18"/>
          <w:szCs w:val="18"/>
        </w:rPr>
        <w:softHyphen/>
      </w:r>
      <w:r w:rsidRPr="008D7379">
        <w:rPr>
          <w:sz w:val="18"/>
          <w:szCs w:val="18"/>
        </w:rPr>
        <w:softHyphen/>
      </w:r>
      <w:r w:rsidRPr="008D7379">
        <w:rPr>
          <w:sz w:val="18"/>
          <w:szCs w:val="18"/>
        </w:rPr>
        <w:softHyphen/>
      </w:r>
    </w:p>
    <w:tbl>
      <w:tblPr>
        <w:tblW w:w="9418"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7"/>
        <w:gridCol w:w="1701"/>
        <w:gridCol w:w="1276"/>
        <w:gridCol w:w="1417"/>
        <w:gridCol w:w="2977"/>
      </w:tblGrid>
      <w:tr w:rsidR="003E4873" w:rsidRPr="008D7379" w:rsidTr="003E4873">
        <w:trPr>
          <w:trHeight w:val="510"/>
        </w:trPr>
        <w:tc>
          <w:tcPr>
            <w:tcW w:w="9418" w:type="dxa"/>
            <w:gridSpan w:val="5"/>
            <w:vAlign w:val="center"/>
          </w:tcPr>
          <w:p w:rsidR="003E4873" w:rsidRPr="008D7379" w:rsidRDefault="003E4873" w:rsidP="003E4873">
            <w:pPr>
              <w:pStyle w:val="ConsPlusNormal"/>
              <w:spacing w:line="0" w:lineRule="atLeast"/>
              <w:ind w:left="-57" w:right="-57"/>
              <w:jc w:val="center"/>
              <w:rPr>
                <w:sz w:val="18"/>
                <w:szCs w:val="18"/>
              </w:rPr>
            </w:pPr>
            <w:r w:rsidRPr="008D7379">
              <w:rPr>
                <w:sz w:val="18"/>
                <w:szCs w:val="18"/>
              </w:rPr>
              <w:t>Нормативный правовой акт</w:t>
            </w:r>
          </w:p>
        </w:tc>
      </w:tr>
      <w:tr w:rsidR="003E4873" w:rsidRPr="008D7379" w:rsidTr="003E4873">
        <w:tblPrEx>
          <w:tblCellMar>
            <w:top w:w="102" w:type="dxa"/>
            <w:left w:w="62" w:type="dxa"/>
            <w:bottom w:w="102" w:type="dxa"/>
            <w:right w:w="62" w:type="dxa"/>
          </w:tblCellMar>
          <w:tblLook w:val="04A0" w:firstRow="1" w:lastRow="0" w:firstColumn="1" w:lastColumn="0" w:noHBand="0" w:noVBand="1"/>
        </w:tblPrEx>
        <w:tc>
          <w:tcPr>
            <w:tcW w:w="2047" w:type="dxa"/>
            <w:vAlign w:val="center"/>
          </w:tcPr>
          <w:p w:rsidR="003E4873" w:rsidRPr="008D7379" w:rsidRDefault="003E4873" w:rsidP="003E4873">
            <w:pPr>
              <w:pStyle w:val="ConsPlusNormal"/>
              <w:spacing w:line="0" w:lineRule="atLeast"/>
              <w:ind w:left="-57" w:right="-57"/>
              <w:jc w:val="center"/>
              <w:rPr>
                <w:sz w:val="18"/>
                <w:szCs w:val="18"/>
              </w:rPr>
            </w:pPr>
            <w:r w:rsidRPr="008D7379">
              <w:rPr>
                <w:sz w:val="18"/>
                <w:szCs w:val="18"/>
              </w:rPr>
              <w:t>вид</w:t>
            </w:r>
          </w:p>
        </w:tc>
        <w:tc>
          <w:tcPr>
            <w:tcW w:w="1701" w:type="dxa"/>
            <w:vAlign w:val="center"/>
          </w:tcPr>
          <w:p w:rsidR="003E4873" w:rsidRPr="008D7379" w:rsidRDefault="003E4873" w:rsidP="003E4873">
            <w:pPr>
              <w:pStyle w:val="ConsPlusNormal"/>
              <w:spacing w:line="0" w:lineRule="atLeast"/>
              <w:ind w:left="-57" w:right="-57"/>
              <w:jc w:val="center"/>
              <w:rPr>
                <w:sz w:val="18"/>
                <w:szCs w:val="18"/>
              </w:rPr>
            </w:pPr>
            <w:r w:rsidRPr="008D7379">
              <w:rPr>
                <w:sz w:val="18"/>
                <w:szCs w:val="18"/>
              </w:rPr>
              <w:t>Принявший орган</w:t>
            </w:r>
          </w:p>
        </w:tc>
        <w:tc>
          <w:tcPr>
            <w:tcW w:w="1276" w:type="dxa"/>
            <w:vAlign w:val="center"/>
          </w:tcPr>
          <w:p w:rsidR="003E4873" w:rsidRPr="008D7379" w:rsidRDefault="003E4873" w:rsidP="003E4873">
            <w:pPr>
              <w:pStyle w:val="ConsPlusNormal"/>
              <w:spacing w:line="0" w:lineRule="atLeast"/>
              <w:ind w:left="-57" w:right="-57"/>
              <w:jc w:val="center"/>
              <w:rPr>
                <w:sz w:val="18"/>
                <w:szCs w:val="18"/>
              </w:rPr>
            </w:pPr>
            <w:r w:rsidRPr="008D7379">
              <w:rPr>
                <w:sz w:val="18"/>
                <w:szCs w:val="18"/>
              </w:rPr>
              <w:t>дата</w:t>
            </w:r>
          </w:p>
        </w:tc>
        <w:tc>
          <w:tcPr>
            <w:tcW w:w="1417" w:type="dxa"/>
            <w:vAlign w:val="center"/>
          </w:tcPr>
          <w:p w:rsidR="003E4873" w:rsidRPr="008D7379" w:rsidRDefault="003E4873" w:rsidP="003E4873">
            <w:pPr>
              <w:pStyle w:val="ConsPlusNormal"/>
              <w:spacing w:line="0" w:lineRule="atLeast"/>
              <w:ind w:left="-57" w:right="-57"/>
              <w:jc w:val="center"/>
              <w:rPr>
                <w:sz w:val="18"/>
                <w:szCs w:val="18"/>
              </w:rPr>
            </w:pPr>
            <w:r w:rsidRPr="008D7379">
              <w:rPr>
                <w:sz w:val="18"/>
                <w:szCs w:val="18"/>
              </w:rPr>
              <w:t>номер</w:t>
            </w:r>
          </w:p>
        </w:tc>
        <w:tc>
          <w:tcPr>
            <w:tcW w:w="2977" w:type="dxa"/>
            <w:tcBorders>
              <w:bottom w:val="nil"/>
            </w:tcBorders>
            <w:vAlign w:val="center"/>
          </w:tcPr>
          <w:p w:rsidR="003E4873" w:rsidRPr="008D7379" w:rsidRDefault="003E4873" w:rsidP="003E4873">
            <w:pPr>
              <w:pStyle w:val="ConsPlusNormal"/>
              <w:spacing w:line="0" w:lineRule="atLeast"/>
              <w:ind w:left="-57" w:right="-57"/>
              <w:jc w:val="center"/>
              <w:rPr>
                <w:sz w:val="18"/>
                <w:szCs w:val="18"/>
              </w:rPr>
            </w:pPr>
            <w:r w:rsidRPr="008D7379">
              <w:rPr>
                <w:sz w:val="18"/>
                <w:szCs w:val="18"/>
              </w:rPr>
              <w:t>наименование</w:t>
            </w:r>
          </w:p>
        </w:tc>
      </w:tr>
      <w:tr w:rsidR="003E4873" w:rsidRPr="008D7379" w:rsidTr="003E4873">
        <w:tblPrEx>
          <w:tblCellMar>
            <w:top w:w="102" w:type="dxa"/>
            <w:left w:w="62" w:type="dxa"/>
            <w:bottom w:w="102" w:type="dxa"/>
            <w:right w:w="62" w:type="dxa"/>
          </w:tblCellMar>
          <w:tblLook w:val="04A0" w:firstRow="1" w:lastRow="0" w:firstColumn="1" w:lastColumn="0" w:noHBand="0" w:noVBand="1"/>
        </w:tblPrEx>
        <w:tc>
          <w:tcPr>
            <w:tcW w:w="2047" w:type="dxa"/>
          </w:tcPr>
          <w:p w:rsidR="003E4873" w:rsidRPr="008D7379" w:rsidRDefault="003E4873" w:rsidP="003E4873">
            <w:pPr>
              <w:pStyle w:val="ConsPlusNormal"/>
              <w:spacing w:line="0" w:lineRule="atLeast"/>
              <w:ind w:left="-57" w:right="-57"/>
              <w:jc w:val="center"/>
              <w:rPr>
                <w:sz w:val="18"/>
                <w:szCs w:val="18"/>
              </w:rPr>
            </w:pPr>
            <w:r w:rsidRPr="008D7379">
              <w:rPr>
                <w:sz w:val="18"/>
                <w:szCs w:val="18"/>
              </w:rPr>
              <w:t>1</w:t>
            </w:r>
          </w:p>
        </w:tc>
        <w:tc>
          <w:tcPr>
            <w:tcW w:w="1701" w:type="dxa"/>
          </w:tcPr>
          <w:p w:rsidR="003E4873" w:rsidRPr="008D7379" w:rsidRDefault="003E4873" w:rsidP="003E4873">
            <w:pPr>
              <w:pStyle w:val="ConsPlusNormal"/>
              <w:spacing w:line="0" w:lineRule="atLeast"/>
              <w:ind w:left="-57" w:right="-57"/>
              <w:jc w:val="center"/>
              <w:rPr>
                <w:sz w:val="18"/>
                <w:szCs w:val="18"/>
              </w:rPr>
            </w:pPr>
            <w:r w:rsidRPr="008D7379">
              <w:rPr>
                <w:sz w:val="18"/>
                <w:szCs w:val="18"/>
              </w:rPr>
              <w:t>2</w:t>
            </w:r>
          </w:p>
        </w:tc>
        <w:tc>
          <w:tcPr>
            <w:tcW w:w="1276" w:type="dxa"/>
          </w:tcPr>
          <w:p w:rsidR="003E4873" w:rsidRPr="008D7379" w:rsidRDefault="003E4873" w:rsidP="003E4873">
            <w:pPr>
              <w:pStyle w:val="ConsPlusNormal"/>
              <w:spacing w:line="0" w:lineRule="atLeast"/>
              <w:ind w:left="-57" w:right="-57"/>
              <w:jc w:val="center"/>
              <w:rPr>
                <w:sz w:val="18"/>
                <w:szCs w:val="18"/>
              </w:rPr>
            </w:pPr>
            <w:r w:rsidRPr="008D7379">
              <w:rPr>
                <w:sz w:val="18"/>
                <w:szCs w:val="18"/>
              </w:rPr>
              <w:t>3</w:t>
            </w:r>
          </w:p>
        </w:tc>
        <w:tc>
          <w:tcPr>
            <w:tcW w:w="1417" w:type="dxa"/>
          </w:tcPr>
          <w:p w:rsidR="003E4873" w:rsidRPr="008D7379" w:rsidRDefault="003E4873" w:rsidP="003E4873">
            <w:pPr>
              <w:pStyle w:val="ConsPlusNormal"/>
              <w:spacing w:line="0" w:lineRule="atLeast"/>
              <w:ind w:left="-57" w:right="-57"/>
              <w:jc w:val="center"/>
              <w:rPr>
                <w:sz w:val="18"/>
                <w:szCs w:val="18"/>
              </w:rPr>
            </w:pPr>
            <w:r w:rsidRPr="008D7379">
              <w:rPr>
                <w:sz w:val="18"/>
                <w:szCs w:val="18"/>
              </w:rPr>
              <w:t>4</w:t>
            </w:r>
          </w:p>
        </w:tc>
        <w:tc>
          <w:tcPr>
            <w:tcW w:w="2977" w:type="dxa"/>
          </w:tcPr>
          <w:p w:rsidR="003E4873" w:rsidRPr="008D7379" w:rsidRDefault="003E4873" w:rsidP="003E4873">
            <w:pPr>
              <w:pStyle w:val="ConsPlusNormal"/>
              <w:spacing w:line="0" w:lineRule="atLeast"/>
              <w:ind w:left="-57" w:right="-57"/>
              <w:jc w:val="center"/>
              <w:rPr>
                <w:sz w:val="18"/>
                <w:szCs w:val="18"/>
              </w:rPr>
            </w:pPr>
            <w:r w:rsidRPr="008D7379">
              <w:rPr>
                <w:sz w:val="18"/>
                <w:szCs w:val="18"/>
              </w:rPr>
              <w:t>5</w:t>
            </w:r>
          </w:p>
        </w:tc>
      </w:tr>
      <w:tr w:rsidR="003E4873" w:rsidRPr="008D7379" w:rsidTr="003E4873">
        <w:tblPrEx>
          <w:tblCellMar>
            <w:top w:w="102" w:type="dxa"/>
            <w:left w:w="62" w:type="dxa"/>
            <w:bottom w:w="102" w:type="dxa"/>
            <w:right w:w="62" w:type="dxa"/>
          </w:tblCellMar>
          <w:tblLook w:val="04A0" w:firstRow="1" w:lastRow="0" w:firstColumn="1" w:lastColumn="0" w:noHBand="0" w:noVBand="1"/>
        </w:tblPrEx>
        <w:tc>
          <w:tcPr>
            <w:tcW w:w="2047" w:type="dxa"/>
          </w:tcPr>
          <w:p w:rsidR="003E4873" w:rsidRPr="008D7379" w:rsidRDefault="003E4873" w:rsidP="003E4873">
            <w:pPr>
              <w:pStyle w:val="ConsPlusNormal"/>
              <w:spacing w:line="0" w:lineRule="atLeast"/>
              <w:ind w:left="-57" w:right="-57"/>
              <w:rPr>
                <w:sz w:val="18"/>
                <w:szCs w:val="18"/>
              </w:rPr>
            </w:pPr>
            <w:r w:rsidRPr="008D7379">
              <w:rPr>
                <w:sz w:val="18"/>
                <w:szCs w:val="18"/>
              </w:rPr>
              <w:t>1.</w:t>
            </w:r>
          </w:p>
        </w:tc>
        <w:tc>
          <w:tcPr>
            <w:tcW w:w="1701" w:type="dxa"/>
          </w:tcPr>
          <w:p w:rsidR="003E4873" w:rsidRPr="008D7379" w:rsidRDefault="003E4873" w:rsidP="003E4873">
            <w:pPr>
              <w:pStyle w:val="ConsPlusNormal"/>
              <w:spacing w:line="0" w:lineRule="atLeast"/>
              <w:ind w:left="-57" w:right="-57"/>
              <w:rPr>
                <w:sz w:val="18"/>
                <w:szCs w:val="18"/>
              </w:rPr>
            </w:pPr>
          </w:p>
        </w:tc>
        <w:tc>
          <w:tcPr>
            <w:tcW w:w="1276" w:type="dxa"/>
          </w:tcPr>
          <w:p w:rsidR="003E4873" w:rsidRPr="008D7379" w:rsidRDefault="003E4873" w:rsidP="003E4873">
            <w:pPr>
              <w:pStyle w:val="ConsPlusNormal"/>
              <w:spacing w:line="0" w:lineRule="atLeast"/>
              <w:ind w:left="-57" w:right="-57"/>
              <w:rPr>
                <w:sz w:val="18"/>
                <w:szCs w:val="18"/>
              </w:rPr>
            </w:pPr>
          </w:p>
        </w:tc>
        <w:tc>
          <w:tcPr>
            <w:tcW w:w="1417" w:type="dxa"/>
          </w:tcPr>
          <w:p w:rsidR="003E4873" w:rsidRPr="008D7379" w:rsidRDefault="003E4873" w:rsidP="003E4873">
            <w:pPr>
              <w:pStyle w:val="ConsPlusNormal"/>
              <w:spacing w:line="0" w:lineRule="atLeast"/>
              <w:ind w:left="-57" w:right="-57"/>
              <w:rPr>
                <w:sz w:val="18"/>
                <w:szCs w:val="18"/>
              </w:rPr>
            </w:pPr>
          </w:p>
        </w:tc>
        <w:tc>
          <w:tcPr>
            <w:tcW w:w="2977" w:type="dxa"/>
          </w:tcPr>
          <w:p w:rsidR="003E4873" w:rsidRPr="008D7379" w:rsidRDefault="003E4873" w:rsidP="003E4873">
            <w:pPr>
              <w:pStyle w:val="ConsPlusNormal"/>
              <w:spacing w:line="0" w:lineRule="atLeast"/>
              <w:ind w:left="-57" w:right="-57"/>
              <w:rPr>
                <w:sz w:val="18"/>
                <w:szCs w:val="18"/>
              </w:rPr>
            </w:pPr>
          </w:p>
        </w:tc>
      </w:tr>
      <w:tr w:rsidR="003E4873" w:rsidRPr="008D7379" w:rsidTr="003E4873">
        <w:tblPrEx>
          <w:tblCellMar>
            <w:top w:w="102" w:type="dxa"/>
            <w:left w:w="62" w:type="dxa"/>
            <w:bottom w:w="102" w:type="dxa"/>
            <w:right w:w="62" w:type="dxa"/>
          </w:tblCellMar>
          <w:tblLook w:val="04A0" w:firstRow="1" w:lastRow="0" w:firstColumn="1" w:lastColumn="0" w:noHBand="0" w:noVBand="1"/>
        </w:tblPrEx>
        <w:tc>
          <w:tcPr>
            <w:tcW w:w="2047" w:type="dxa"/>
          </w:tcPr>
          <w:p w:rsidR="003E4873" w:rsidRPr="008D7379" w:rsidRDefault="003E4873" w:rsidP="003E4873">
            <w:pPr>
              <w:pStyle w:val="ConsPlusNormal"/>
              <w:spacing w:line="0" w:lineRule="atLeast"/>
              <w:ind w:left="-57" w:right="-57"/>
              <w:rPr>
                <w:sz w:val="18"/>
                <w:szCs w:val="18"/>
              </w:rPr>
            </w:pPr>
            <w:r w:rsidRPr="008D7379">
              <w:rPr>
                <w:sz w:val="18"/>
                <w:szCs w:val="18"/>
              </w:rPr>
              <w:t>2.</w:t>
            </w:r>
          </w:p>
        </w:tc>
        <w:tc>
          <w:tcPr>
            <w:tcW w:w="1701" w:type="dxa"/>
          </w:tcPr>
          <w:p w:rsidR="003E4873" w:rsidRPr="008D7379" w:rsidRDefault="003E4873" w:rsidP="003E4873">
            <w:pPr>
              <w:pStyle w:val="ConsPlusNormal"/>
              <w:spacing w:line="0" w:lineRule="atLeast"/>
              <w:ind w:left="-57" w:right="-57"/>
              <w:rPr>
                <w:sz w:val="18"/>
                <w:szCs w:val="18"/>
              </w:rPr>
            </w:pPr>
          </w:p>
        </w:tc>
        <w:tc>
          <w:tcPr>
            <w:tcW w:w="1276" w:type="dxa"/>
          </w:tcPr>
          <w:p w:rsidR="003E4873" w:rsidRPr="008D7379" w:rsidRDefault="003E4873" w:rsidP="003E4873">
            <w:pPr>
              <w:pStyle w:val="ConsPlusNormal"/>
              <w:spacing w:line="0" w:lineRule="atLeast"/>
              <w:ind w:left="-57" w:right="-57"/>
              <w:rPr>
                <w:sz w:val="18"/>
                <w:szCs w:val="18"/>
              </w:rPr>
            </w:pPr>
          </w:p>
        </w:tc>
        <w:tc>
          <w:tcPr>
            <w:tcW w:w="1417" w:type="dxa"/>
          </w:tcPr>
          <w:p w:rsidR="003E4873" w:rsidRPr="008D7379" w:rsidRDefault="003E4873" w:rsidP="003E4873">
            <w:pPr>
              <w:pStyle w:val="ConsPlusNormal"/>
              <w:spacing w:line="0" w:lineRule="atLeast"/>
              <w:ind w:left="-57" w:right="-57"/>
              <w:rPr>
                <w:sz w:val="18"/>
                <w:szCs w:val="18"/>
              </w:rPr>
            </w:pPr>
          </w:p>
        </w:tc>
        <w:tc>
          <w:tcPr>
            <w:tcW w:w="2977" w:type="dxa"/>
          </w:tcPr>
          <w:p w:rsidR="003E4873" w:rsidRPr="008D7379" w:rsidRDefault="003E4873" w:rsidP="003E4873">
            <w:pPr>
              <w:pStyle w:val="ConsPlusNormal"/>
              <w:spacing w:line="0" w:lineRule="atLeast"/>
              <w:ind w:left="-57" w:right="-57"/>
              <w:rPr>
                <w:sz w:val="18"/>
                <w:szCs w:val="18"/>
              </w:rPr>
            </w:pPr>
          </w:p>
        </w:tc>
      </w:tr>
      <w:tr w:rsidR="003E4873" w:rsidRPr="008D7379" w:rsidTr="003E4873">
        <w:tblPrEx>
          <w:tblCellMar>
            <w:top w:w="102" w:type="dxa"/>
            <w:left w:w="62" w:type="dxa"/>
            <w:bottom w:w="102" w:type="dxa"/>
            <w:right w:w="62" w:type="dxa"/>
          </w:tblCellMar>
          <w:tblLook w:val="04A0" w:firstRow="1" w:lastRow="0" w:firstColumn="1" w:lastColumn="0" w:noHBand="0" w:noVBand="1"/>
        </w:tblPrEx>
        <w:tc>
          <w:tcPr>
            <w:tcW w:w="2047" w:type="dxa"/>
          </w:tcPr>
          <w:p w:rsidR="003E4873" w:rsidRPr="008D7379" w:rsidRDefault="003E4873" w:rsidP="003E4873">
            <w:pPr>
              <w:pStyle w:val="ConsPlusNormal"/>
              <w:spacing w:line="0" w:lineRule="atLeast"/>
              <w:ind w:left="-57" w:right="-57"/>
              <w:rPr>
                <w:sz w:val="18"/>
                <w:szCs w:val="18"/>
              </w:rPr>
            </w:pPr>
            <w:r w:rsidRPr="008D7379">
              <w:rPr>
                <w:sz w:val="18"/>
                <w:szCs w:val="18"/>
              </w:rPr>
              <w:t>3……….</w:t>
            </w:r>
          </w:p>
        </w:tc>
        <w:tc>
          <w:tcPr>
            <w:tcW w:w="1701" w:type="dxa"/>
          </w:tcPr>
          <w:p w:rsidR="003E4873" w:rsidRPr="008D7379" w:rsidRDefault="003E4873" w:rsidP="003E4873">
            <w:pPr>
              <w:pStyle w:val="ConsPlusNormal"/>
              <w:spacing w:line="0" w:lineRule="atLeast"/>
              <w:ind w:left="-57" w:right="-57"/>
              <w:rPr>
                <w:sz w:val="18"/>
                <w:szCs w:val="18"/>
              </w:rPr>
            </w:pPr>
          </w:p>
        </w:tc>
        <w:tc>
          <w:tcPr>
            <w:tcW w:w="1276" w:type="dxa"/>
          </w:tcPr>
          <w:p w:rsidR="003E4873" w:rsidRPr="008D7379" w:rsidRDefault="003E4873" w:rsidP="003E4873">
            <w:pPr>
              <w:pStyle w:val="ConsPlusNormal"/>
              <w:spacing w:line="0" w:lineRule="atLeast"/>
              <w:ind w:left="-57" w:right="-57"/>
              <w:rPr>
                <w:sz w:val="18"/>
                <w:szCs w:val="18"/>
              </w:rPr>
            </w:pPr>
          </w:p>
        </w:tc>
        <w:tc>
          <w:tcPr>
            <w:tcW w:w="1417" w:type="dxa"/>
          </w:tcPr>
          <w:p w:rsidR="003E4873" w:rsidRPr="008D7379" w:rsidRDefault="003E4873" w:rsidP="003E4873">
            <w:pPr>
              <w:pStyle w:val="ConsPlusNormal"/>
              <w:spacing w:line="0" w:lineRule="atLeast"/>
              <w:ind w:left="-57" w:right="-57"/>
              <w:rPr>
                <w:sz w:val="18"/>
                <w:szCs w:val="18"/>
              </w:rPr>
            </w:pPr>
          </w:p>
        </w:tc>
        <w:tc>
          <w:tcPr>
            <w:tcW w:w="2977" w:type="dxa"/>
          </w:tcPr>
          <w:p w:rsidR="003E4873" w:rsidRPr="008D7379" w:rsidRDefault="003E4873" w:rsidP="003E4873">
            <w:pPr>
              <w:pStyle w:val="ConsPlusNormal"/>
              <w:spacing w:line="0" w:lineRule="atLeast"/>
              <w:ind w:left="-57" w:right="-57"/>
              <w:rPr>
                <w:sz w:val="18"/>
                <w:szCs w:val="18"/>
              </w:rPr>
            </w:pPr>
          </w:p>
        </w:tc>
      </w:tr>
    </w:tbl>
    <w:p w:rsidR="003E4873" w:rsidRPr="008D7379" w:rsidRDefault="003E4873" w:rsidP="003E4873">
      <w:pPr>
        <w:pStyle w:val="ConsPlusNormal"/>
        <w:spacing w:line="0" w:lineRule="atLeast"/>
        <w:ind w:left="-57" w:right="-57"/>
        <w:jc w:val="both"/>
        <w:rPr>
          <w:sz w:val="18"/>
          <w:szCs w:val="18"/>
        </w:rPr>
      </w:pPr>
    </w:p>
    <w:p w:rsidR="003E4873" w:rsidRPr="00AD3704" w:rsidRDefault="003E4873" w:rsidP="003E4873">
      <w:pPr>
        <w:pStyle w:val="ConsPlusNonformat"/>
        <w:jc w:val="both"/>
        <w:rPr>
          <w:rFonts w:ascii="Times New Roman" w:hAnsi="Times New Roman" w:cs="Times New Roman"/>
          <w:sz w:val="24"/>
          <w:szCs w:val="24"/>
        </w:rPr>
      </w:pPr>
      <w:r w:rsidRPr="00AD3704">
        <w:rPr>
          <w:rFonts w:ascii="Times New Roman" w:hAnsi="Times New Roman" w:cs="Times New Roman"/>
          <w:sz w:val="24"/>
          <w:szCs w:val="24"/>
        </w:rPr>
        <w:t>5. Порядок оказания муниципальной услуги:</w:t>
      </w:r>
    </w:p>
    <w:p w:rsidR="003E4873" w:rsidRPr="00AD3704" w:rsidRDefault="003E4873" w:rsidP="003E4873">
      <w:pPr>
        <w:pStyle w:val="ConsPlusNonformat"/>
        <w:jc w:val="both"/>
        <w:rPr>
          <w:rFonts w:ascii="Times New Roman" w:hAnsi="Times New Roman" w:cs="Times New Roman"/>
          <w:sz w:val="24"/>
          <w:szCs w:val="24"/>
        </w:rPr>
      </w:pPr>
      <w:r w:rsidRPr="00AD3704">
        <w:rPr>
          <w:rFonts w:ascii="Times New Roman" w:hAnsi="Times New Roman" w:cs="Times New Roman"/>
          <w:sz w:val="24"/>
          <w:szCs w:val="24"/>
        </w:rPr>
        <w:t>5.1. Нормативные правовые акты, регулирующие порядок оказания муниципальной услуги</w:t>
      </w:r>
    </w:p>
    <w:p w:rsidR="003E4873" w:rsidRPr="008D7379" w:rsidRDefault="003E4873" w:rsidP="003E4873">
      <w:pPr>
        <w:pStyle w:val="ConsPlusNonformat"/>
        <w:jc w:val="both"/>
        <w:rPr>
          <w:rFonts w:ascii="Times New Roman" w:hAnsi="Times New Roman" w:cs="Times New Roman"/>
          <w:sz w:val="18"/>
          <w:szCs w:val="18"/>
        </w:rPr>
      </w:pPr>
    </w:p>
    <w:p w:rsidR="003E4873" w:rsidRPr="00AD3704" w:rsidRDefault="003E4873" w:rsidP="003E4873">
      <w:pPr>
        <w:pStyle w:val="ConsPlusNonformat"/>
        <w:jc w:val="both"/>
        <w:rPr>
          <w:rFonts w:ascii="Times New Roman" w:hAnsi="Times New Roman" w:cs="Times New Roman"/>
          <w:sz w:val="24"/>
          <w:szCs w:val="24"/>
        </w:rPr>
      </w:pPr>
      <w:r w:rsidRPr="00AD3704">
        <w:rPr>
          <w:rFonts w:ascii="Times New Roman" w:hAnsi="Times New Roman" w:cs="Times New Roman"/>
          <w:sz w:val="24"/>
          <w:szCs w:val="24"/>
        </w:rPr>
        <w:t>___________________________________________________________________________</w:t>
      </w:r>
    </w:p>
    <w:p w:rsidR="003E4873" w:rsidRPr="00AD3704" w:rsidRDefault="003E4873" w:rsidP="003E4873">
      <w:pPr>
        <w:pStyle w:val="ConsPlusNonformat"/>
        <w:jc w:val="both"/>
        <w:rPr>
          <w:rFonts w:ascii="Times New Roman" w:hAnsi="Times New Roman" w:cs="Times New Roman"/>
          <w:sz w:val="24"/>
          <w:szCs w:val="24"/>
        </w:rPr>
      </w:pPr>
      <w:r w:rsidRPr="00AD3704">
        <w:rPr>
          <w:rFonts w:ascii="Times New Roman" w:hAnsi="Times New Roman" w:cs="Times New Roman"/>
          <w:sz w:val="24"/>
          <w:szCs w:val="24"/>
        </w:rPr>
        <w:t xml:space="preserve">         (наименование, номер и дата нормативного правового акта)</w:t>
      </w:r>
    </w:p>
    <w:p w:rsidR="003E4873" w:rsidRPr="00AD3704" w:rsidRDefault="003E4873" w:rsidP="003E4873">
      <w:pPr>
        <w:pStyle w:val="ConsPlusNonformat"/>
        <w:jc w:val="both"/>
        <w:rPr>
          <w:rFonts w:ascii="Times New Roman" w:hAnsi="Times New Roman" w:cs="Times New Roman"/>
          <w:sz w:val="24"/>
          <w:szCs w:val="24"/>
        </w:rPr>
      </w:pPr>
      <w:r w:rsidRPr="00AD3704">
        <w:rPr>
          <w:rFonts w:ascii="Times New Roman" w:hAnsi="Times New Roman" w:cs="Times New Roman"/>
          <w:sz w:val="24"/>
          <w:szCs w:val="24"/>
        </w:rPr>
        <w:t>5.2. Порядок информирования потенциальных потребителей муниципальной услуги:</w:t>
      </w:r>
    </w:p>
    <w:p w:rsidR="003E4873" w:rsidRPr="008D7379" w:rsidRDefault="003E4873" w:rsidP="003E4873">
      <w:pPr>
        <w:pStyle w:val="ConsPlusNormal"/>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515"/>
        <w:gridCol w:w="3628"/>
      </w:tblGrid>
      <w:tr w:rsidR="003E4873" w:rsidRPr="008D7379" w:rsidTr="003E4873">
        <w:tc>
          <w:tcPr>
            <w:tcW w:w="2494" w:type="dxa"/>
          </w:tcPr>
          <w:p w:rsidR="003E4873" w:rsidRPr="008D7379" w:rsidRDefault="003E4873" w:rsidP="003E4873">
            <w:pPr>
              <w:pStyle w:val="ConsPlusNormal"/>
              <w:jc w:val="center"/>
              <w:rPr>
                <w:sz w:val="18"/>
                <w:szCs w:val="18"/>
              </w:rPr>
            </w:pPr>
            <w:r w:rsidRPr="008D7379">
              <w:rPr>
                <w:sz w:val="18"/>
                <w:szCs w:val="18"/>
              </w:rPr>
              <w:t>Способ информирования</w:t>
            </w:r>
          </w:p>
        </w:tc>
        <w:tc>
          <w:tcPr>
            <w:tcW w:w="3515" w:type="dxa"/>
          </w:tcPr>
          <w:p w:rsidR="003E4873" w:rsidRPr="008D7379" w:rsidRDefault="003E4873" w:rsidP="003E4873">
            <w:pPr>
              <w:pStyle w:val="ConsPlusNormal"/>
              <w:jc w:val="center"/>
              <w:rPr>
                <w:sz w:val="18"/>
                <w:szCs w:val="18"/>
              </w:rPr>
            </w:pPr>
            <w:r w:rsidRPr="008D7379">
              <w:rPr>
                <w:sz w:val="18"/>
                <w:szCs w:val="18"/>
              </w:rPr>
              <w:t>Состав размещаемой информации</w:t>
            </w:r>
          </w:p>
        </w:tc>
        <w:tc>
          <w:tcPr>
            <w:tcW w:w="3628" w:type="dxa"/>
          </w:tcPr>
          <w:p w:rsidR="003E4873" w:rsidRPr="008D7379" w:rsidRDefault="003E4873" w:rsidP="003E4873">
            <w:pPr>
              <w:pStyle w:val="ConsPlusNormal"/>
              <w:jc w:val="center"/>
              <w:rPr>
                <w:sz w:val="18"/>
                <w:szCs w:val="18"/>
              </w:rPr>
            </w:pPr>
            <w:r w:rsidRPr="008D7379">
              <w:rPr>
                <w:sz w:val="18"/>
                <w:szCs w:val="18"/>
              </w:rPr>
              <w:t>Частота обновления информации</w:t>
            </w:r>
          </w:p>
        </w:tc>
      </w:tr>
      <w:tr w:rsidR="003E4873" w:rsidRPr="008D7379" w:rsidTr="003E4873">
        <w:tc>
          <w:tcPr>
            <w:tcW w:w="2494" w:type="dxa"/>
          </w:tcPr>
          <w:p w:rsidR="003E4873" w:rsidRPr="008D7379" w:rsidRDefault="003E4873" w:rsidP="003E4873">
            <w:pPr>
              <w:pStyle w:val="ConsPlusNormal"/>
              <w:jc w:val="center"/>
              <w:rPr>
                <w:sz w:val="18"/>
                <w:szCs w:val="18"/>
              </w:rPr>
            </w:pPr>
            <w:r w:rsidRPr="008D7379">
              <w:rPr>
                <w:sz w:val="18"/>
                <w:szCs w:val="18"/>
              </w:rPr>
              <w:t>1</w:t>
            </w:r>
          </w:p>
        </w:tc>
        <w:tc>
          <w:tcPr>
            <w:tcW w:w="3515" w:type="dxa"/>
          </w:tcPr>
          <w:p w:rsidR="003E4873" w:rsidRPr="008D7379" w:rsidRDefault="003E4873" w:rsidP="003E4873">
            <w:pPr>
              <w:pStyle w:val="ConsPlusNormal"/>
              <w:jc w:val="center"/>
              <w:rPr>
                <w:sz w:val="18"/>
                <w:szCs w:val="18"/>
              </w:rPr>
            </w:pPr>
            <w:r w:rsidRPr="008D7379">
              <w:rPr>
                <w:sz w:val="18"/>
                <w:szCs w:val="18"/>
              </w:rPr>
              <w:t>2</w:t>
            </w:r>
          </w:p>
        </w:tc>
        <w:tc>
          <w:tcPr>
            <w:tcW w:w="3628" w:type="dxa"/>
          </w:tcPr>
          <w:p w:rsidR="003E4873" w:rsidRPr="008D7379" w:rsidRDefault="003E4873" w:rsidP="003E4873">
            <w:pPr>
              <w:pStyle w:val="ConsPlusNormal"/>
              <w:jc w:val="center"/>
              <w:rPr>
                <w:sz w:val="18"/>
                <w:szCs w:val="18"/>
              </w:rPr>
            </w:pPr>
            <w:r w:rsidRPr="008D7379">
              <w:rPr>
                <w:sz w:val="18"/>
                <w:szCs w:val="18"/>
              </w:rPr>
              <w:t>3</w:t>
            </w:r>
          </w:p>
        </w:tc>
      </w:tr>
      <w:tr w:rsidR="003E4873" w:rsidRPr="008D7379" w:rsidTr="003E4873">
        <w:tc>
          <w:tcPr>
            <w:tcW w:w="2494" w:type="dxa"/>
          </w:tcPr>
          <w:p w:rsidR="003E4873" w:rsidRPr="008D7379" w:rsidRDefault="003E4873" w:rsidP="003E4873">
            <w:pPr>
              <w:pStyle w:val="ConsPlusNormal"/>
              <w:rPr>
                <w:sz w:val="18"/>
                <w:szCs w:val="18"/>
              </w:rPr>
            </w:pPr>
            <w:r w:rsidRPr="008D7379">
              <w:rPr>
                <w:sz w:val="18"/>
                <w:szCs w:val="18"/>
              </w:rPr>
              <w:t>1.</w:t>
            </w:r>
          </w:p>
        </w:tc>
        <w:tc>
          <w:tcPr>
            <w:tcW w:w="3515" w:type="dxa"/>
          </w:tcPr>
          <w:p w:rsidR="003E4873" w:rsidRPr="008D7379" w:rsidRDefault="003E4873" w:rsidP="003E4873">
            <w:pPr>
              <w:pStyle w:val="ConsPlusNormal"/>
              <w:jc w:val="center"/>
              <w:rPr>
                <w:sz w:val="18"/>
                <w:szCs w:val="18"/>
              </w:rPr>
            </w:pPr>
          </w:p>
        </w:tc>
        <w:tc>
          <w:tcPr>
            <w:tcW w:w="3628" w:type="dxa"/>
          </w:tcPr>
          <w:p w:rsidR="003E4873" w:rsidRPr="008D7379" w:rsidRDefault="003E4873" w:rsidP="003E4873">
            <w:pPr>
              <w:pStyle w:val="ConsPlusNormal"/>
              <w:jc w:val="center"/>
              <w:rPr>
                <w:sz w:val="18"/>
                <w:szCs w:val="18"/>
              </w:rPr>
            </w:pPr>
          </w:p>
        </w:tc>
      </w:tr>
      <w:tr w:rsidR="003E4873" w:rsidRPr="008D7379" w:rsidTr="003E4873">
        <w:tc>
          <w:tcPr>
            <w:tcW w:w="2494" w:type="dxa"/>
          </w:tcPr>
          <w:p w:rsidR="003E4873" w:rsidRPr="008D7379" w:rsidRDefault="003E4873" w:rsidP="003E4873">
            <w:pPr>
              <w:pStyle w:val="ConsPlusNormal"/>
              <w:rPr>
                <w:sz w:val="18"/>
                <w:szCs w:val="18"/>
              </w:rPr>
            </w:pPr>
            <w:r w:rsidRPr="008D7379">
              <w:rPr>
                <w:sz w:val="18"/>
                <w:szCs w:val="18"/>
              </w:rPr>
              <w:t>2.</w:t>
            </w:r>
          </w:p>
        </w:tc>
        <w:tc>
          <w:tcPr>
            <w:tcW w:w="3515" w:type="dxa"/>
          </w:tcPr>
          <w:p w:rsidR="003E4873" w:rsidRPr="008D7379" w:rsidRDefault="003E4873" w:rsidP="003E4873">
            <w:pPr>
              <w:pStyle w:val="ConsPlusNormal"/>
              <w:jc w:val="center"/>
              <w:rPr>
                <w:sz w:val="18"/>
                <w:szCs w:val="18"/>
              </w:rPr>
            </w:pPr>
          </w:p>
        </w:tc>
        <w:tc>
          <w:tcPr>
            <w:tcW w:w="3628" w:type="dxa"/>
          </w:tcPr>
          <w:p w:rsidR="003E4873" w:rsidRPr="008D7379" w:rsidRDefault="003E4873" w:rsidP="003E4873">
            <w:pPr>
              <w:pStyle w:val="ConsPlusNormal"/>
              <w:jc w:val="center"/>
              <w:rPr>
                <w:sz w:val="18"/>
                <w:szCs w:val="18"/>
              </w:rPr>
            </w:pPr>
          </w:p>
        </w:tc>
      </w:tr>
      <w:tr w:rsidR="003E4873" w:rsidRPr="008D7379" w:rsidTr="003E4873">
        <w:tc>
          <w:tcPr>
            <w:tcW w:w="2494" w:type="dxa"/>
          </w:tcPr>
          <w:p w:rsidR="003E4873" w:rsidRPr="008D7379" w:rsidRDefault="003E4873" w:rsidP="003E4873">
            <w:pPr>
              <w:pStyle w:val="ConsPlusNormal"/>
              <w:rPr>
                <w:sz w:val="18"/>
                <w:szCs w:val="18"/>
              </w:rPr>
            </w:pPr>
            <w:r w:rsidRPr="008D7379">
              <w:rPr>
                <w:sz w:val="18"/>
                <w:szCs w:val="18"/>
              </w:rPr>
              <w:t>3……</w:t>
            </w:r>
          </w:p>
        </w:tc>
        <w:tc>
          <w:tcPr>
            <w:tcW w:w="3515" w:type="dxa"/>
          </w:tcPr>
          <w:p w:rsidR="003E4873" w:rsidRPr="008D7379" w:rsidRDefault="003E4873" w:rsidP="003E4873">
            <w:pPr>
              <w:pStyle w:val="ConsPlusNormal"/>
              <w:rPr>
                <w:sz w:val="18"/>
                <w:szCs w:val="18"/>
              </w:rPr>
            </w:pPr>
          </w:p>
        </w:tc>
        <w:tc>
          <w:tcPr>
            <w:tcW w:w="3628" w:type="dxa"/>
          </w:tcPr>
          <w:p w:rsidR="003E4873" w:rsidRPr="008D7379" w:rsidRDefault="003E4873" w:rsidP="003E4873">
            <w:pPr>
              <w:pStyle w:val="ConsPlusNormal"/>
              <w:rPr>
                <w:sz w:val="18"/>
                <w:szCs w:val="18"/>
              </w:rPr>
            </w:pPr>
          </w:p>
        </w:tc>
      </w:tr>
    </w:tbl>
    <w:p w:rsidR="003E4873" w:rsidRDefault="003E4873" w:rsidP="003E4873">
      <w:pPr>
        <w:pStyle w:val="ConsPlusNonformat"/>
        <w:jc w:val="center"/>
        <w:rPr>
          <w:sz w:val="18"/>
          <w:szCs w:val="18"/>
        </w:rPr>
      </w:pPr>
      <w:r w:rsidRPr="00065AAE">
        <w:rPr>
          <w:sz w:val="18"/>
          <w:szCs w:val="18"/>
        </w:rPr>
        <w:t xml:space="preserve">          </w:t>
      </w:r>
    </w:p>
    <w:p w:rsidR="003E4873" w:rsidRDefault="003E4873" w:rsidP="003E4873">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Часть </w:t>
      </w:r>
      <w:r>
        <w:rPr>
          <w:rFonts w:ascii="Times New Roman" w:hAnsi="Times New Roman"/>
          <w:b/>
          <w:sz w:val="24"/>
          <w:szCs w:val="24"/>
          <w:lang w:val="en-US"/>
        </w:rPr>
        <w:t>II</w:t>
      </w:r>
      <w:r>
        <w:rPr>
          <w:rFonts w:ascii="Times New Roman" w:hAnsi="Times New Roman"/>
          <w:b/>
          <w:sz w:val="24"/>
          <w:szCs w:val="24"/>
        </w:rPr>
        <w:t>. Сведения о выполняемых работах</w:t>
      </w:r>
      <w:r>
        <w:rPr>
          <w:b/>
          <w:sz w:val="24"/>
          <w:szCs w:val="24"/>
        </w:rPr>
        <w:t>³</w:t>
      </w:r>
    </w:p>
    <w:p w:rsidR="003E4873" w:rsidRPr="0016730F" w:rsidRDefault="003E4873" w:rsidP="003E4873">
      <w:pPr>
        <w:pStyle w:val="ConsPlusNonformat"/>
        <w:jc w:val="center"/>
        <w:rPr>
          <w:b/>
          <w:sz w:val="24"/>
          <w:szCs w:val="24"/>
        </w:rPr>
      </w:pPr>
      <w:r>
        <w:rPr>
          <w:rFonts w:ascii="Times New Roman" w:hAnsi="Times New Roman" w:cs="Times New Roman"/>
          <w:b/>
          <w:sz w:val="24"/>
          <w:szCs w:val="24"/>
        </w:rPr>
        <w:t>Р</w:t>
      </w:r>
      <w:r w:rsidRPr="002322A9">
        <w:rPr>
          <w:rFonts w:ascii="Times New Roman" w:hAnsi="Times New Roman" w:cs="Times New Roman"/>
          <w:b/>
          <w:sz w:val="24"/>
          <w:szCs w:val="24"/>
        </w:rPr>
        <w:t>аздел</w:t>
      </w:r>
      <w:r w:rsidRPr="0016730F">
        <w:rPr>
          <w:b/>
          <w:sz w:val="24"/>
          <w:szCs w:val="24"/>
        </w:rPr>
        <w:t xml:space="preserve"> __</w:t>
      </w:r>
      <w:r>
        <w:rPr>
          <w:b/>
          <w:sz w:val="24"/>
          <w:szCs w:val="24"/>
        </w:rPr>
        <w:t>________</w:t>
      </w:r>
      <w:r w:rsidRPr="0016730F">
        <w:rPr>
          <w:b/>
          <w:sz w:val="24"/>
          <w:szCs w:val="24"/>
        </w:rPr>
        <w:t>____</w:t>
      </w:r>
    </w:p>
    <w:p w:rsidR="003E4873" w:rsidRPr="00065AAE" w:rsidRDefault="003E4873" w:rsidP="003E4873">
      <w:pPr>
        <w:pStyle w:val="ConsPlusNonformat"/>
        <w:jc w:val="both"/>
        <w:rPr>
          <w:sz w:val="18"/>
          <w:szCs w:val="18"/>
        </w:rPr>
      </w:pPr>
    </w:p>
    <w:p w:rsidR="003E4873" w:rsidRPr="00065AAE" w:rsidRDefault="003E4873" w:rsidP="003E4873">
      <w:pPr>
        <w:pStyle w:val="ConsPlusNonformat"/>
        <w:jc w:val="both"/>
        <w:rPr>
          <w:sz w:val="18"/>
          <w:szCs w:val="18"/>
        </w:rPr>
      </w:pPr>
      <w:r w:rsidRPr="00065AAE">
        <w:rPr>
          <w:sz w:val="18"/>
          <w:szCs w:val="18"/>
        </w:rPr>
        <w:t xml:space="preserve">                                                        </w:t>
      </w:r>
    </w:p>
    <w:p w:rsidR="003E4873" w:rsidRDefault="003E4873" w:rsidP="003E4873">
      <w:pPr>
        <w:pStyle w:val="ConsPlusNonformat"/>
        <w:jc w:val="both"/>
        <w:rPr>
          <w:sz w:val="18"/>
          <w:szCs w:val="18"/>
        </w:rPr>
      </w:pPr>
    </w:p>
    <w:tbl>
      <w:tblPr>
        <w:tblStyle w:val="a6"/>
        <w:tblW w:w="149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433"/>
        <w:gridCol w:w="1559"/>
      </w:tblGrid>
      <w:tr w:rsidR="003E4873" w:rsidTr="003E4873">
        <w:tc>
          <w:tcPr>
            <w:tcW w:w="13433" w:type="dxa"/>
            <w:tcBorders>
              <w:right w:val="single" w:sz="4" w:space="0" w:color="auto"/>
            </w:tcBorders>
          </w:tcPr>
          <w:p w:rsidR="003E4873" w:rsidRDefault="003E4873" w:rsidP="003E4873">
            <w:pPr>
              <w:pStyle w:val="ConsPlusNonformat"/>
              <w:rPr>
                <w:rFonts w:ascii="Times New Roman" w:hAnsi="Times New Roman" w:cs="Times New Roman"/>
                <w:sz w:val="24"/>
                <w:szCs w:val="24"/>
              </w:rPr>
            </w:pPr>
            <w:r>
              <w:rPr>
                <w:rFonts w:ascii="Times New Roman" w:hAnsi="Times New Roman" w:cs="Times New Roman"/>
                <w:sz w:val="24"/>
                <w:szCs w:val="24"/>
              </w:rPr>
              <w:t xml:space="preserve">1.Наименование работы                                                   </w:t>
            </w:r>
          </w:p>
          <w:p w:rsidR="003E4873" w:rsidRDefault="003E4873" w:rsidP="003E4873">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Pr>
                <w:rFonts w:ascii="Times New Roman" w:hAnsi="Times New Roman" w:cs="Times New Roman"/>
                <w:sz w:val="2"/>
                <w:szCs w:val="2"/>
                <w:u w:val="single"/>
              </w:rPr>
              <w:t>.</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Pr>
                <w:rFonts w:ascii="Times New Roman" w:hAnsi="Times New Roman" w:cs="Times New Roman"/>
                <w:sz w:val="2"/>
                <w:szCs w:val="2"/>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p>
          <w:p w:rsidR="003E4873" w:rsidRDefault="003E4873" w:rsidP="003E4873">
            <w:pPr>
              <w:pStyle w:val="ConsPlusNonformat"/>
              <w:rPr>
                <w:rFonts w:ascii="Times New Roman" w:hAnsi="Times New Roman" w:cs="Times New Roman"/>
                <w:sz w:val="24"/>
                <w:szCs w:val="24"/>
              </w:rPr>
            </w:pPr>
            <w:r>
              <w:rPr>
                <w:rFonts w:ascii="Times New Roman" w:hAnsi="Times New Roman" w:cs="Times New Roman"/>
                <w:sz w:val="24"/>
                <w:szCs w:val="24"/>
              </w:rPr>
              <w:t xml:space="preserve">                                                                                                                                                                               Код по </w:t>
            </w:r>
            <w:proofErr w:type="gramStart"/>
            <w:r>
              <w:rPr>
                <w:rFonts w:ascii="Times New Roman" w:hAnsi="Times New Roman" w:cs="Times New Roman"/>
                <w:sz w:val="24"/>
                <w:szCs w:val="24"/>
              </w:rPr>
              <w:t>общероссийскому</w:t>
            </w:r>
            <w:proofErr w:type="gramEnd"/>
          </w:p>
          <w:p w:rsidR="003E4873" w:rsidRDefault="003E4873" w:rsidP="003E4873">
            <w:pPr>
              <w:pStyle w:val="ConsPlusNonformat"/>
              <w:rPr>
                <w:rFonts w:ascii="Times New Roman" w:hAnsi="Times New Roman" w:cs="Times New Roman"/>
                <w:sz w:val="24"/>
                <w:szCs w:val="24"/>
              </w:rPr>
            </w:pPr>
          </w:p>
          <w:p w:rsidR="003E4873" w:rsidRDefault="003E4873" w:rsidP="003E4873">
            <w:pPr>
              <w:pStyle w:val="ConsPlusNonformat"/>
              <w:rPr>
                <w:rFonts w:ascii="Times New Roman" w:hAnsi="Times New Roman" w:cs="Times New Roman"/>
                <w:sz w:val="2"/>
                <w:szCs w:val="2"/>
              </w:rPr>
            </w:pP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Pr>
                <w:rFonts w:ascii="Times New Roman" w:hAnsi="Times New Roman" w:cs="Times New Roman"/>
                <w:sz w:val="2"/>
                <w:szCs w:val="2"/>
                <w:u w:val="single"/>
              </w:rPr>
              <w:t>.</w:t>
            </w:r>
          </w:p>
          <w:p w:rsidR="003E4873" w:rsidRDefault="003E4873" w:rsidP="003E4873">
            <w:pPr>
              <w:pStyle w:val="ConsPlusNonformat"/>
              <w:rPr>
                <w:rFonts w:ascii="Times New Roman" w:hAnsi="Times New Roman" w:cs="Times New Roman"/>
                <w:sz w:val="24"/>
                <w:szCs w:val="24"/>
              </w:rPr>
            </w:pPr>
            <w:r>
              <w:rPr>
                <w:rFonts w:ascii="Times New Roman" w:hAnsi="Times New Roman" w:cs="Times New Roman"/>
                <w:sz w:val="24"/>
                <w:szCs w:val="24"/>
              </w:rPr>
              <w:t xml:space="preserve">                                                                                                                                                                               базовому перечню или </w:t>
            </w:r>
          </w:p>
          <w:p w:rsidR="003E4873" w:rsidRDefault="003E4873" w:rsidP="003E4873">
            <w:pPr>
              <w:pStyle w:val="ConsPlusNonformat"/>
              <w:rPr>
                <w:rFonts w:ascii="Times New Roman" w:hAnsi="Times New Roman" w:cs="Times New Roman"/>
                <w:sz w:val="24"/>
                <w:szCs w:val="24"/>
              </w:rPr>
            </w:pPr>
            <w:r>
              <w:rPr>
                <w:rFonts w:ascii="Times New Roman" w:hAnsi="Times New Roman" w:cs="Times New Roman"/>
                <w:sz w:val="24"/>
                <w:szCs w:val="24"/>
              </w:rPr>
              <w:t xml:space="preserve">                                                                                                                                                                               региональному перечню</w:t>
            </w:r>
          </w:p>
          <w:p w:rsidR="003E4873" w:rsidRDefault="003E4873" w:rsidP="003E4873">
            <w:pPr>
              <w:pStyle w:val="ConsPlusNonformat"/>
              <w:rPr>
                <w:rFonts w:ascii="Times New Roman" w:hAnsi="Times New Roman" w:cs="Times New Roman"/>
                <w:sz w:val="24"/>
                <w:szCs w:val="24"/>
              </w:rPr>
            </w:pPr>
          </w:p>
          <w:p w:rsidR="003E4873" w:rsidRPr="007F1039" w:rsidRDefault="003E4873" w:rsidP="003E4873">
            <w:pPr>
              <w:pStyle w:val="ConsPlusNonformat"/>
              <w:rPr>
                <w:rFonts w:ascii="Times New Roman" w:hAnsi="Times New Roman" w:cs="Times New Roman"/>
                <w:sz w:val="2"/>
                <w:szCs w:val="2"/>
              </w:rPr>
            </w:pP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Pr>
                <w:rFonts w:ascii="Times New Roman" w:hAnsi="Times New Roman" w:cs="Times New Roman"/>
                <w:sz w:val="2"/>
                <w:szCs w:val="2"/>
                <w:u w:val="single"/>
              </w:rPr>
              <w:t>.</w:t>
            </w:r>
          </w:p>
        </w:tc>
        <w:tc>
          <w:tcPr>
            <w:tcW w:w="1559" w:type="dxa"/>
            <w:tcBorders>
              <w:top w:val="single" w:sz="4" w:space="0" w:color="auto"/>
              <w:left w:val="single" w:sz="4" w:space="0" w:color="auto"/>
              <w:bottom w:val="single" w:sz="4" w:space="0" w:color="auto"/>
              <w:right w:val="single" w:sz="4" w:space="0" w:color="auto"/>
            </w:tcBorders>
          </w:tcPr>
          <w:p w:rsidR="003E4873" w:rsidRDefault="003E4873" w:rsidP="003E4873">
            <w:pPr>
              <w:pStyle w:val="ConsPlusNonformat"/>
              <w:jc w:val="both"/>
              <w:rPr>
                <w:sz w:val="18"/>
                <w:szCs w:val="18"/>
              </w:rPr>
            </w:pPr>
          </w:p>
          <w:p w:rsidR="003E4873" w:rsidRDefault="003E4873" w:rsidP="003E4873">
            <w:pPr>
              <w:pStyle w:val="ConsPlusNonformat"/>
              <w:jc w:val="both"/>
              <w:rPr>
                <w:rFonts w:ascii="Times New Roman" w:hAnsi="Times New Roman" w:cs="Times New Roman"/>
                <w:sz w:val="24"/>
                <w:szCs w:val="24"/>
              </w:rPr>
            </w:pPr>
          </w:p>
          <w:p w:rsidR="003E4873" w:rsidRDefault="003E4873" w:rsidP="003E4873">
            <w:pPr>
              <w:pStyle w:val="ConsPlusNonformat"/>
              <w:jc w:val="both"/>
              <w:rPr>
                <w:rFonts w:ascii="Times New Roman" w:hAnsi="Times New Roman" w:cs="Times New Roman"/>
                <w:sz w:val="24"/>
                <w:szCs w:val="24"/>
              </w:rPr>
            </w:pPr>
          </w:p>
          <w:p w:rsidR="003E4873" w:rsidRDefault="003E4873" w:rsidP="003E4873">
            <w:pPr>
              <w:pStyle w:val="ConsPlusNonformat"/>
              <w:jc w:val="both"/>
              <w:rPr>
                <w:rFonts w:ascii="Times New Roman" w:hAnsi="Times New Roman" w:cs="Times New Roman"/>
                <w:sz w:val="24"/>
                <w:szCs w:val="24"/>
              </w:rPr>
            </w:pPr>
          </w:p>
          <w:p w:rsidR="003E4873" w:rsidRDefault="003E4873" w:rsidP="003E4873">
            <w:pPr>
              <w:pStyle w:val="ConsPlusNonformat"/>
              <w:jc w:val="both"/>
              <w:rPr>
                <w:rFonts w:ascii="Times New Roman" w:hAnsi="Times New Roman" w:cs="Times New Roman"/>
                <w:sz w:val="24"/>
                <w:szCs w:val="24"/>
              </w:rPr>
            </w:pPr>
          </w:p>
          <w:p w:rsidR="003E4873" w:rsidRPr="002322A9" w:rsidRDefault="003E4873" w:rsidP="003E4873">
            <w:pPr>
              <w:pStyle w:val="ConsPlusNonformat"/>
              <w:jc w:val="both"/>
              <w:rPr>
                <w:rFonts w:ascii="Times New Roman" w:hAnsi="Times New Roman" w:cs="Times New Roman"/>
                <w:sz w:val="24"/>
                <w:szCs w:val="24"/>
              </w:rPr>
            </w:pPr>
          </w:p>
        </w:tc>
      </w:tr>
    </w:tbl>
    <w:p w:rsidR="003E4873" w:rsidRDefault="003E4873" w:rsidP="003E4873">
      <w:pPr>
        <w:pStyle w:val="ConsPlusNonformat"/>
        <w:jc w:val="both"/>
        <w:rPr>
          <w:sz w:val="18"/>
          <w:szCs w:val="18"/>
        </w:rPr>
      </w:pPr>
      <w:r>
        <w:rPr>
          <w:sz w:val="18"/>
          <w:szCs w:val="18"/>
        </w:rPr>
        <w:t xml:space="preserve">         </w:t>
      </w:r>
    </w:p>
    <w:p w:rsidR="003E4873" w:rsidRDefault="003E4873" w:rsidP="003E4873">
      <w:pPr>
        <w:pStyle w:val="ConsPlusNonformat"/>
        <w:jc w:val="both"/>
        <w:rPr>
          <w:rFonts w:ascii="Times New Roman" w:hAnsi="Times New Roman" w:cs="Times New Roman"/>
          <w:sz w:val="24"/>
          <w:szCs w:val="24"/>
        </w:rPr>
      </w:pPr>
      <w:r w:rsidRPr="00AF63F6">
        <w:rPr>
          <w:rFonts w:ascii="Times New Roman" w:hAnsi="Times New Roman" w:cs="Times New Roman"/>
          <w:sz w:val="24"/>
          <w:szCs w:val="24"/>
        </w:rPr>
        <w:t>2.Категории</w:t>
      </w:r>
      <w:r>
        <w:rPr>
          <w:rFonts w:ascii="Times New Roman" w:hAnsi="Times New Roman" w:cs="Times New Roman"/>
          <w:sz w:val="24"/>
          <w:szCs w:val="24"/>
        </w:rPr>
        <w:t xml:space="preserve"> потребителей работы</w:t>
      </w:r>
    </w:p>
    <w:p w:rsidR="003E4873" w:rsidRDefault="003E4873" w:rsidP="003E4873">
      <w:pPr>
        <w:pStyle w:val="ConsPlusNonformat"/>
        <w:jc w:val="both"/>
        <w:rPr>
          <w:rFonts w:ascii="Times New Roman" w:hAnsi="Times New Roman" w:cs="Times New Roman"/>
          <w:sz w:val="24"/>
          <w:szCs w:val="24"/>
        </w:rPr>
      </w:pPr>
    </w:p>
    <w:p w:rsidR="003E4873" w:rsidRDefault="003E4873" w:rsidP="003E487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Pr>
          <w:rFonts w:ascii="Times New Roman" w:hAnsi="Times New Roman" w:cs="Times New Roman"/>
          <w:sz w:val="2"/>
          <w:szCs w:val="2"/>
          <w:u w:val="single"/>
        </w:rPr>
        <w:t>.</w:t>
      </w:r>
      <w:r>
        <w:rPr>
          <w:rFonts w:ascii="Times New Roman" w:hAnsi="Times New Roman" w:cs="Times New Roman"/>
          <w:sz w:val="24"/>
          <w:szCs w:val="24"/>
        </w:rPr>
        <w:t xml:space="preserve">                                                </w:t>
      </w:r>
    </w:p>
    <w:p w:rsidR="003E4873" w:rsidRDefault="003E4873" w:rsidP="003E4873">
      <w:pPr>
        <w:pStyle w:val="ConsPlusNonformat"/>
        <w:jc w:val="both"/>
        <w:rPr>
          <w:rFonts w:ascii="Times New Roman" w:hAnsi="Times New Roman" w:cs="Times New Roman"/>
          <w:sz w:val="24"/>
          <w:szCs w:val="24"/>
        </w:rPr>
      </w:pPr>
      <w:r w:rsidRPr="00AF63F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E4873" w:rsidRPr="00AF63F6" w:rsidRDefault="003E4873" w:rsidP="003E4873">
      <w:pPr>
        <w:pStyle w:val="ConsPlusNonformat"/>
        <w:jc w:val="both"/>
        <w:rPr>
          <w:rFonts w:ascii="Times New Roman" w:hAnsi="Times New Roman" w:cs="Times New Roman"/>
          <w:sz w:val="2"/>
          <w:szCs w:val="2"/>
          <w:u w:val="single"/>
        </w:rPr>
      </w:pP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Pr>
          <w:rFonts w:ascii="Times New Roman" w:hAnsi="Times New Roman" w:cs="Times New Roman"/>
          <w:sz w:val="2"/>
          <w:szCs w:val="2"/>
          <w:u w:val="single"/>
        </w:rPr>
        <w:t>.</w:t>
      </w:r>
    </w:p>
    <w:p w:rsidR="003E4873" w:rsidRDefault="003E4873" w:rsidP="003E4873">
      <w:pPr>
        <w:pStyle w:val="ConsPlusNonformat"/>
        <w:jc w:val="both"/>
        <w:rPr>
          <w:rFonts w:ascii="Times New Roman" w:hAnsi="Times New Roman" w:cs="Times New Roman"/>
          <w:sz w:val="24"/>
          <w:szCs w:val="24"/>
        </w:rPr>
      </w:pPr>
      <w:r>
        <w:rPr>
          <w:rFonts w:ascii="Times New Roman" w:hAnsi="Times New Roman" w:cs="Times New Roman"/>
          <w:sz w:val="24"/>
          <w:szCs w:val="24"/>
        </w:rPr>
        <w:t>3.Показатели, характеризующие объем и (или) качество работы</w:t>
      </w:r>
    </w:p>
    <w:p w:rsidR="003E4873" w:rsidRDefault="003E4873" w:rsidP="003E4873">
      <w:pPr>
        <w:pStyle w:val="ConsPlusNonformat"/>
        <w:jc w:val="both"/>
        <w:rPr>
          <w:rFonts w:ascii="Times New Roman" w:hAnsi="Times New Roman" w:cs="Times New Roman"/>
          <w:sz w:val="24"/>
          <w:szCs w:val="24"/>
        </w:rPr>
      </w:pPr>
    </w:p>
    <w:p w:rsidR="003E4873" w:rsidRDefault="003E4873" w:rsidP="003E4873">
      <w:pPr>
        <w:pStyle w:val="ConsPlusNonformat"/>
        <w:jc w:val="both"/>
        <w:rPr>
          <w:rFonts w:ascii="Times New Roman" w:hAnsi="Times New Roman" w:cs="Times New Roman"/>
          <w:sz w:val="24"/>
          <w:szCs w:val="24"/>
        </w:rPr>
      </w:pPr>
      <w:r>
        <w:rPr>
          <w:rFonts w:ascii="Times New Roman" w:hAnsi="Times New Roman" w:cs="Times New Roman"/>
          <w:sz w:val="24"/>
          <w:szCs w:val="24"/>
        </w:rPr>
        <w:t>3.1.Показатели, характеризующие качество работы</w:t>
      </w:r>
      <w:r>
        <w:rPr>
          <w:rFonts w:ascii="Calibri" w:hAnsi="Calibri" w:cs="Times New Roman"/>
          <w:sz w:val="24"/>
          <w:szCs w:val="24"/>
        </w:rPr>
        <w:t>⁴</w:t>
      </w:r>
    </w:p>
    <w:p w:rsidR="003E4873" w:rsidRPr="00065AAE" w:rsidRDefault="003E4873" w:rsidP="003E4873">
      <w:pPr>
        <w:pStyle w:val="ConsPlusNonformat"/>
        <w:jc w:val="both"/>
        <w:rPr>
          <w:sz w:val="18"/>
          <w:szCs w:val="18"/>
        </w:rPr>
      </w:pPr>
    </w:p>
    <w:tbl>
      <w:tblPr>
        <w:tblW w:w="14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992"/>
        <w:gridCol w:w="993"/>
        <w:gridCol w:w="992"/>
        <w:gridCol w:w="992"/>
        <w:gridCol w:w="992"/>
        <w:gridCol w:w="1276"/>
        <w:gridCol w:w="1418"/>
        <w:gridCol w:w="992"/>
        <w:gridCol w:w="1417"/>
        <w:gridCol w:w="993"/>
        <w:gridCol w:w="992"/>
        <w:gridCol w:w="1134"/>
        <w:gridCol w:w="993"/>
      </w:tblGrid>
      <w:tr w:rsidR="003E4873" w:rsidRPr="002768C5" w:rsidTr="003E4873">
        <w:tc>
          <w:tcPr>
            <w:tcW w:w="771" w:type="dxa"/>
            <w:vMerge w:val="restart"/>
            <w:textDirection w:val="btLr"/>
            <w:vAlign w:val="center"/>
          </w:tcPr>
          <w:p w:rsidR="003E4873" w:rsidRPr="002768C5" w:rsidRDefault="003E4873" w:rsidP="003E4873">
            <w:pPr>
              <w:spacing w:after="0" w:line="0" w:lineRule="atLeast"/>
              <w:ind w:left="-57" w:right="-57"/>
              <w:jc w:val="center"/>
              <w:rPr>
                <w:rFonts w:ascii="Times New Roman" w:hAnsi="Times New Roman"/>
                <w:sz w:val="18"/>
                <w:szCs w:val="18"/>
              </w:rPr>
            </w:pPr>
            <w:r w:rsidRPr="002768C5">
              <w:rPr>
                <w:rFonts w:ascii="Times New Roman" w:hAnsi="Times New Roman"/>
                <w:sz w:val="18"/>
                <w:szCs w:val="18"/>
              </w:rPr>
              <w:t>Уникальный номер реестровой записи</w:t>
            </w:r>
            <w:r>
              <w:rPr>
                <w:sz w:val="18"/>
                <w:szCs w:val="18"/>
              </w:rPr>
              <w:t>⁵</w:t>
            </w:r>
          </w:p>
          <w:p w:rsidR="003E4873" w:rsidRPr="002768C5" w:rsidRDefault="003E4873" w:rsidP="003E4873">
            <w:pPr>
              <w:spacing w:after="0" w:line="0" w:lineRule="atLeast"/>
              <w:ind w:left="-57" w:right="-57"/>
              <w:jc w:val="center"/>
              <w:rPr>
                <w:rFonts w:ascii="Times New Roman" w:hAnsi="Times New Roman"/>
                <w:sz w:val="18"/>
                <w:szCs w:val="18"/>
              </w:rPr>
            </w:pPr>
          </w:p>
        </w:tc>
        <w:tc>
          <w:tcPr>
            <w:tcW w:w="2977" w:type="dxa"/>
            <w:gridSpan w:val="3"/>
            <w:vMerge w:val="restart"/>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r w:rsidRPr="002768C5">
              <w:rPr>
                <w:rFonts w:ascii="Times New Roman" w:hAnsi="Times New Roman"/>
                <w:sz w:val="18"/>
                <w:szCs w:val="18"/>
              </w:rPr>
              <w:t xml:space="preserve">Показатель, характеризующий содержание </w:t>
            </w:r>
            <w:r>
              <w:rPr>
                <w:rFonts w:ascii="Times New Roman" w:hAnsi="Times New Roman"/>
                <w:sz w:val="18"/>
                <w:szCs w:val="18"/>
              </w:rPr>
              <w:t>работы (по справочникам)</w:t>
            </w:r>
          </w:p>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p>
        </w:tc>
        <w:tc>
          <w:tcPr>
            <w:tcW w:w="1984" w:type="dxa"/>
            <w:gridSpan w:val="2"/>
            <w:vMerge w:val="restart"/>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r w:rsidRPr="002768C5">
              <w:rPr>
                <w:rFonts w:ascii="Times New Roman" w:hAnsi="Times New Roman"/>
                <w:sz w:val="18"/>
                <w:szCs w:val="18"/>
              </w:rPr>
              <w:t xml:space="preserve">Показатель, характеризующий условия (формы) </w:t>
            </w:r>
            <w:r>
              <w:rPr>
                <w:rFonts w:ascii="Times New Roman" w:hAnsi="Times New Roman"/>
                <w:sz w:val="18"/>
                <w:szCs w:val="18"/>
              </w:rPr>
              <w:t>выполнения работы</w:t>
            </w:r>
          </w:p>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r w:rsidRPr="002768C5">
              <w:rPr>
                <w:rFonts w:ascii="Times New Roman" w:hAnsi="Times New Roman"/>
                <w:sz w:val="18"/>
                <w:szCs w:val="18"/>
              </w:rPr>
              <w:t>(</w:t>
            </w:r>
            <w:r>
              <w:rPr>
                <w:rFonts w:ascii="Times New Roman" w:hAnsi="Times New Roman"/>
                <w:sz w:val="18"/>
                <w:szCs w:val="18"/>
              </w:rPr>
              <w:t>по справочникам</w:t>
            </w:r>
            <w:r w:rsidRPr="002768C5">
              <w:rPr>
                <w:rFonts w:ascii="Times New Roman" w:hAnsi="Times New Roman"/>
                <w:sz w:val="18"/>
                <w:szCs w:val="18"/>
              </w:rPr>
              <w:t>)</w:t>
            </w:r>
          </w:p>
        </w:tc>
        <w:tc>
          <w:tcPr>
            <w:tcW w:w="3686" w:type="dxa"/>
            <w:gridSpan w:val="3"/>
            <w:vAlign w:val="center"/>
          </w:tcPr>
          <w:p w:rsidR="003E4873" w:rsidRPr="002768C5" w:rsidRDefault="003E4873" w:rsidP="003E4873">
            <w:pPr>
              <w:widowControl w:val="0"/>
              <w:autoSpaceDE w:val="0"/>
              <w:autoSpaceDN w:val="0"/>
              <w:spacing w:after="0" w:line="240" w:lineRule="auto"/>
              <w:jc w:val="center"/>
              <w:rPr>
                <w:rFonts w:ascii="Times New Roman" w:hAnsi="Times New Roman"/>
                <w:sz w:val="18"/>
                <w:szCs w:val="18"/>
              </w:rPr>
            </w:pPr>
            <w:r w:rsidRPr="002768C5">
              <w:rPr>
                <w:rFonts w:ascii="Times New Roman" w:hAnsi="Times New Roman"/>
                <w:sz w:val="18"/>
                <w:szCs w:val="18"/>
              </w:rPr>
              <w:t xml:space="preserve">Показатель качества </w:t>
            </w:r>
            <w:r>
              <w:rPr>
                <w:rFonts w:ascii="Times New Roman" w:hAnsi="Times New Roman"/>
                <w:sz w:val="18"/>
                <w:szCs w:val="18"/>
              </w:rPr>
              <w:t>работы</w:t>
            </w:r>
          </w:p>
        </w:tc>
        <w:tc>
          <w:tcPr>
            <w:tcW w:w="3402" w:type="dxa"/>
            <w:gridSpan w:val="3"/>
            <w:vAlign w:val="center"/>
          </w:tcPr>
          <w:p w:rsidR="003E4873" w:rsidRPr="002768C5" w:rsidRDefault="003E4873" w:rsidP="003E4873">
            <w:pPr>
              <w:widowControl w:val="0"/>
              <w:autoSpaceDE w:val="0"/>
              <w:autoSpaceDN w:val="0"/>
              <w:spacing w:after="0" w:line="240" w:lineRule="auto"/>
              <w:jc w:val="center"/>
              <w:rPr>
                <w:rFonts w:ascii="Times New Roman" w:hAnsi="Times New Roman"/>
                <w:sz w:val="18"/>
                <w:szCs w:val="18"/>
              </w:rPr>
            </w:pPr>
            <w:r w:rsidRPr="002768C5">
              <w:rPr>
                <w:rFonts w:ascii="Times New Roman" w:hAnsi="Times New Roman"/>
                <w:sz w:val="18"/>
                <w:szCs w:val="18"/>
              </w:rPr>
              <w:t xml:space="preserve">Значение показателя качества </w:t>
            </w:r>
            <w:r>
              <w:rPr>
                <w:rFonts w:ascii="Times New Roman" w:hAnsi="Times New Roman"/>
                <w:sz w:val="18"/>
                <w:szCs w:val="18"/>
              </w:rPr>
              <w:t>работы</w:t>
            </w:r>
          </w:p>
        </w:tc>
        <w:tc>
          <w:tcPr>
            <w:tcW w:w="2127" w:type="dxa"/>
            <w:gridSpan w:val="2"/>
            <w:vAlign w:val="center"/>
          </w:tcPr>
          <w:p w:rsidR="003E4873" w:rsidRPr="002768C5" w:rsidRDefault="003E4873" w:rsidP="003E4873">
            <w:pPr>
              <w:widowControl w:val="0"/>
              <w:autoSpaceDE w:val="0"/>
              <w:autoSpaceDN w:val="0"/>
              <w:spacing w:after="0" w:line="240" w:lineRule="auto"/>
              <w:jc w:val="center"/>
              <w:rPr>
                <w:rFonts w:ascii="Times New Roman" w:hAnsi="Times New Roman"/>
                <w:sz w:val="18"/>
                <w:szCs w:val="18"/>
              </w:rPr>
            </w:pPr>
            <w:r w:rsidRPr="002768C5">
              <w:rPr>
                <w:rFonts w:ascii="Times New Roman" w:hAnsi="Times New Roman"/>
                <w:sz w:val="18"/>
                <w:szCs w:val="18"/>
              </w:rPr>
              <w:t>Допустимы</w:t>
            </w:r>
            <w:proofErr w:type="gramStart"/>
            <w:r w:rsidRPr="002768C5">
              <w:rPr>
                <w:rFonts w:ascii="Times New Roman" w:hAnsi="Times New Roman"/>
                <w:sz w:val="18"/>
                <w:szCs w:val="18"/>
              </w:rPr>
              <w:t>е(</w:t>
            </w:r>
            <w:proofErr w:type="gramEnd"/>
            <w:r w:rsidRPr="002768C5">
              <w:rPr>
                <w:rFonts w:ascii="Times New Roman" w:hAnsi="Times New Roman"/>
                <w:sz w:val="18"/>
                <w:szCs w:val="18"/>
              </w:rPr>
              <w:t>возможные) отклонения от установленных показателей качества муниципальной услуги</w:t>
            </w:r>
            <w:r>
              <w:rPr>
                <w:sz w:val="18"/>
                <w:szCs w:val="18"/>
              </w:rPr>
              <w:t>⁷</w:t>
            </w:r>
          </w:p>
        </w:tc>
      </w:tr>
      <w:tr w:rsidR="003E4873" w:rsidRPr="002768C5" w:rsidTr="003E4873">
        <w:trPr>
          <w:trHeight w:val="628"/>
        </w:trPr>
        <w:tc>
          <w:tcPr>
            <w:tcW w:w="771" w:type="dxa"/>
            <w:vMerge/>
            <w:vAlign w:val="center"/>
          </w:tcPr>
          <w:p w:rsidR="003E4873" w:rsidRPr="002768C5" w:rsidRDefault="003E4873" w:rsidP="003E4873">
            <w:pPr>
              <w:spacing w:after="0" w:line="0" w:lineRule="atLeast"/>
              <w:ind w:left="-57" w:right="-57"/>
              <w:jc w:val="center"/>
              <w:rPr>
                <w:rFonts w:ascii="Times New Roman" w:hAnsi="Times New Roman"/>
                <w:sz w:val="18"/>
                <w:szCs w:val="18"/>
              </w:rPr>
            </w:pPr>
          </w:p>
        </w:tc>
        <w:tc>
          <w:tcPr>
            <w:tcW w:w="2977" w:type="dxa"/>
            <w:gridSpan w:val="3"/>
            <w:vMerge/>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p>
        </w:tc>
        <w:tc>
          <w:tcPr>
            <w:tcW w:w="1984" w:type="dxa"/>
            <w:gridSpan w:val="2"/>
            <w:vMerge/>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p>
        </w:tc>
        <w:tc>
          <w:tcPr>
            <w:tcW w:w="1276" w:type="dxa"/>
            <w:vMerge w:val="restart"/>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r w:rsidRPr="002768C5">
              <w:rPr>
                <w:rFonts w:ascii="Times New Roman" w:hAnsi="Times New Roman"/>
                <w:sz w:val="18"/>
                <w:szCs w:val="18"/>
              </w:rPr>
              <w:t>Наименование показателя</w:t>
            </w:r>
            <w:r>
              <w:rPr>
                <w:sz w:val="18"/>
                <w:szCs w:val="18"/>
              </w:rPr>
              <w:t>⁵</w:t>
            </w:r>
          </w:p>
        </w:tc>
        <w:tc>
          <w:tcPr>
            <w:tcW w:w="2410" w:type="dxa"/>
            <w:gridSpan w:val="2"/>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r w:rsidRPr="002768C5">
              <w:rPr>
                <w:rFonts w:ascii="Times New Roman" w:hAnsi="Times New Roman"/>
                <w:sz w:val="18"/>
                <w:szCs w:val="18"/>
              </w:rPr>
              <w:t>Единицы измерения</w:t>
            </w:r>
          </w:p>
        </w:tc>
        <w:tc>
          <w:tcPr>
            <w:tcW w:w="1417" w:type="dxa"/>
            <w:vMerge w:val="restart"/>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r w:rsidRPr="002768C5">
              <w:rPr>
                <w:rFonts w:ascii="Times New Roman" w:hAnsi="Times New Roman"/>
                <w:sz w:val="18"/>
                <w:szCs w:val="18"/>
              </w:rPr>
              <w:t>20__ год (очередной финансовый год)</w:t>
            </w:r>
          </w:p>
        </w:tc>
        <w:tc>
          <w:tcPr>
            <w:tcW w:w="993" w:type="dxa"/>
            <w:vMerge w:val="restart"/>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r w:rsidRPr="002768C5">
              <w:rPr>
                <w:rFonts w:ascii="Times New Roman" w:hAnsi="Times New Roman"/>
                <w:sz w:val="18"/>
                <w:szCs w:val="18"/>
              </w:rPr>
              <w:t>20__ год (1-й год планового периода)</w:t>
            </w:r>
          </w:p>
        </w:tc>
        <w:tc>
          <w:tcPr>
            <w:tcW w:w="992" w:type="dxa"/>
            <w:vMerge w:val="restart"/>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r w:rsidRPr="002768C5">
              <w:rPr>
                <w:rFonts w:ascii="Times New Roman" w:hAnsi="Times New Roman"/>
                <w:sz w:val="18"/>
                <w:szCs w:val="18"/>
              </w:rPr>
              <w:t>20__ год (2-й год планового периода)</w:t>
            </w:r>
          </w:p>
        </w:tc>
        <w:tc>
          <w:tcPr>
            <w:tcW w:w="1134" w:type="dxa"/>
            <w:vMerge w:val="restart"/>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r w:rsidRPr="002768C5">
              <w:rPr>
                <w:rFonts w:ascii="Times New Roman" w:hAnsi="Times New Roman"/>
                <w:sz w:val="18"/>
                <w:szCs w:val="18"/>
              </w:rPr>
              <w:t>В процентах</w:t>
            </w:r>
          </w:p>
        </w:tc>
        <w:tc>
          <w:tcPr>
            <w:tcW w:w="993" w:type="dxa"/>
            <w:vMerge w:val="restart"/>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r w:rsidRPr="002768C5">
              <w:rPr>
                <w:rFonts w:ascii="Times New Roman" w:hAnsi="Times New Roman"/>
                <w:sz w:val="18"/>
                <w:szCs w:val="18"/>
              </w:rPr>
              <w:t>В абсолютных показателях</w:t>
            </w:r>
          </w:p>
        </w:tc>
      </w:tr>
      <w:tr w:rsidR="003E4873" w:rsidRPr="002768C5" w:rsidTr="003E4873">
        <w:trPr>
          <w:trHeight w:val="367"/>
        </w:trPr>
        <w:tc>
          <w:tcPr>
            <w:tcW w:w="771" w:type="dxa"/>
            <w:vMerge/>
            <w:vAlign w:val="center"/>
          </w:tcPr>
          <w:p w:rsidR="003E4873" w:rsidRPr="002768C5" w:rsidRDefault="003E4873" w:rsidP="003E4873">
            <w:pPr>
              <w:spacing w:after="0" w:line="0" w:lineRule="atLeast"/>
              <w:ind w:left="-57" w:right="-57"/>
              <w:jc w:val="center"/>
              <w:rPr>
                <w:rFonts w:ascii="Times New Roman" w:hAnsi="Times New Roman"/>
                <w:sz w:val="18"/>
                <w:szCs w:val="18"/>
              </w:rPr>
            </w:pPr>
          </w:p>
        </w:tc>
        <w:tc>
          <w:tcPr>
            <w:tcW w:w="2977" w:type="dxa"/>
            <w:gridSpan w:val="3"/>
            <w:vMerge/>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p>
        </w:tc>
        <w:tc>
          <w:tcPr>
            <w:tcW w:w="1984" w:type="dxa"/>
            <w:gridSpan w:val="2"/>
            <w:vMerge/>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p>
        </w:tc>
        <w:tc>
          <w:tcPr>
            <w:tcW w:w="1276" w:type="dxa"/>
            <w:vMerge/>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p>
        </w:tc>
        <w:tc>
          <w:tcPr>
            <w:tcW w:w="1418" w:type="dxa"/>
            <w:vMerge w:val="restart"/>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r w:rsidRPr="002768C5">
              <w:rPr>
                <w:rFonts w:ascii="Times New Roman" w:hAnsi="Times New Roman"/>
                <w:sz w:val="18"/>
                <w:szCs w:val="18"/>
              </w:rPr>
              <w:t>наименование</w:t>
            </w:r>
            <w:r>
              <w:rPr>
                <w:sz w:val="18"/>
                <w:szCs w:val="18"/>
              </w:rPr>
              <w:t>⁵</w:t>
            </w:r>
          </w:p>
        </w:tc>
        <w:tc>
          <w:tcPr>
            <w:tcW w:w="992" w:type="dxa"/>
            <w:vMerge w:val="restart"/>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r w:rsidRPr="002768C5">
              <w:rPr>
                <w:rFonts w:ascii="Times New Roman" w:hAnsi="Times New Roman"/>
                <w:sz w:val="18"/>
                <w:szCs w:val="18"/>
              </w:rPr>
              <w:t>Код по ОКЕИ</w:t>
            </w:r>
            <w:r>
              <w:rPr>
                <w:sz w:val="18"/>
                <w:szCs w:val="18"/>
              </w:rPr>
              <w:t>⁶</w:t>
            </w:r>
          </w:p>
        </w:tc>
        <w:tc>
          <w:tcPr>
            <w:tcW w:w="1417" w:type="dxa"/>
            <w:vMerge/>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p>
        </w:tc>
        <w:tc>
          <w:tcPr>
            <w:tcW w:w="993" w:type="dxa"/>
            <w:vMerge/>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p>
        </w:tc>
        <w:tc>
          <w:tcPr>
            <w:tcW w:w="992" w:type="dxa"/>
            <w:vMerge/>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p>
        </w:tc>
        <w:tc>
          <w:tcPr>
            <w:tcW w:w="1134" w:type="dxa"/>
            <w:vMerge/>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p>
        </w:tc>
        <w:tc>
          <w:tcPr>
            <w:tcW w:w="993" w:type="dxa"/>
            <w:vMerge/>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p>
        </w:tc>
      </w:tr>
      <w:tr w:rsidR="003E4873" w:rsidRPr="002768C5" w:rsidTr="003E4873">
        <w:trPr>
          <w:trHeight w:val="57"/>
        </w:trPr>
        <w:tc>
          <w:tcPr>
            <w:tcW w:w="771" w:type="dxa"/>
            <w:vMerge/>
            <w:vAlign w:val="center"/>
          </w:tcPr>
          <w:p w:rsidR="003E4873" w:rsidRPr="002768C5" w:rsidRDefault="003E4873" w:rsidP="003E4873">
            <w:pPr>
              <w:spacing w:after="0" w:line="0" w:lineRule="atLeast"/>
              <w:ind w:left="-57" w:right="-57"/>
              <w:jc w:val="center"/>
              <w:rPr>
                <w:rFonts w:ascii="Times New Roman" w:hAnsi="Times New Roman"/>
                <w:sz w:val="18"/>
                <w:szCs w:val="18"/>
              </w:rPr>
            </w:pPr>
          </w:p>
        </w:tc>
        <w:tc>
          <w:tcPr>
            <w:tcW w:w="992" w:type="dxa"/>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r w:rsidRPr="002768C5">
              <w:rPr>
                <w:rFonts w:ascii="Times New Roman" w:hAnsi="Times New Roman"/>
                <w:sz w:val="18"/>
                <w:szCs w:val="18"/>
              </w:rPr>
              <w:t>(наименование показателя)</w:t>
            </w:r>
            <w:r>
              <w:rPr>
                <w:sz w:val="18"/>
                <w:szCs w:val="18"/>
              </w:rPr>
              <w:t>⁵</w:t>
            </w:r>
          </w:p>
        </w:tc>
        <w:tc>
          <w:tcPr>
            <w:tcW w:w="993" w:type="dxa"/>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r w:rsidRPr="002768C5">
              <w:rPr>
                <w:rFonts w:ascii="Times New Roman" w:hAnsi="Times New Roman"/>
                <w:sz w:val="18"/>
                <w:szCs w:val="18"/>
              </w:rPr>
              <w:t>(наименование показателя)</w:t>
            </w:r>
            <w:r>
              <w:rPr>
                <w:sz w:val="18"/>
                <w:szCs w:val="18"/>
              </w:rPr>
              <w:t>⁵</w:t>
            </w:r>
          </w:p>
        </w:tc>
        <w:tc>
          <w:tcPr>
            <w:tcW w:w="992" w:type="dxa"/>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r w:rsidRPr="002768C5">
              <w:rPr>
                <w:rFonts w:ascii="Times New Roman" w:hAnsi="Times New Roman"/>
                <w:sz w:val="18"/>
                <w:szCs w:val="18"/>
              </w:rPr>
              <w:t>(наименование показателя)</w:t>
            </w:r>
            <w:r>
              <w:rPr>
                <w:sz w:val="18"/>
                <w:szCs w:val="18"/>
              </w:rPr>
              <w:t>⁵</w:t>
            </w:r>
          </w:p>
        </w:tc>
        <w:tc>
          <w:tcPr>
            <w:tcW w:w="992" w:type="dxa"/>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r w:rsidRPr="002768C5">
              <w:rPr>
                <w:rFonts w:ascii="Times New Roman" w:hAnsi="Times New Roman"/>
                <w:sz w:val="18"/>
                <w:szCs w:val="18"/>
              </w:rPr>
              <w:t>(наименование показателя)</w:t>
            </w:r>
            <w:r>
              <w:rPr>
                <w:sz w:val="18"/>
                <w:szCs w:val="18"/>
              </w:rPr>
              <w:t>⁵</w:t>
            </w:r>
          </w:p>
        </w:tc>
        <w:tc>
          <w:tcPr>
            <w:tcW w:w="992" w:type="dxa"/>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r w:rsidRPr="002768C5">
              <w:rPr>
                <w:rFonts w:ascii="Times New Roman" w:hAnsi="Times New Roman"/>
                <w:sz w:val="18"/>
                <w:szCs w:val="18"/>
              </w:rPr>
              <w:t>(наименование показателя)</w:t>
            </w:r>
            <w:r>
              <w:rPr>
                <w:sz w:val="18"/>
                <w:szCs w:val="18"/>
              </w:rPr>
              <w:t>⁵</w:t>
            </w:r>
          </w:p>
        </w:tc>
        <w:tc>
          <w:tcPr>
            <w:tcW w:w="1276" w:type="dxa"/>
            <w:vMerge/>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p>
        </w:tc>
        <w:tc>
          <w:tcPr>
            <w:tcW w:w="1418" w:type="dxa"/>
            <w:vMerge/>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p>
        </w:tc>
        <w:tc>
          <w:tcPr>
            <w:tcW w:w="992" w:type="dxa"/>
            <w:vMerge/>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p>
        </w:tc>
        <w:tc>
          <w:tcPr>
            <w:tcW w:w="1417" w:type="dxa"/>
            <w:vMerge/>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p>
        </w:tc>
        <w:tc>
          <w:tcPr>
            <w:tcW w:w="993" w:type="dxa"/>
            <w:vMerge/>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p>
        </w:tc>
        <w:tc>
          <w:tcPr>
            <w:tcW w:w="992" w:type="dxa"/>
            <w:vMerge/>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p>
        </w:tc>
        <w:tc>
          <w:tcPr>
            <w:tcW w:w="1134" w:type="dxa"/>
            <w:vMerge/>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p>
        </w:tc>
        <w:tc>
          <w:tcPr>
            <w:tcW w:w="993" w:type="dxa"/>
            <w:vMerge/>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p>
        </w:tc>
      </w:tr>
      <w:tr w:rsidR="003E4873" w:rsidRPr="002768C5" w:rsidTr="003E4873">
        <w:trPr>
          <w:trHeight w:val="57"/>
        </w:trPr>
        <w:tc>
          <w:tcPr>
            <w:tcW w:w="771" w:type="dxa"/>
            <w:vAlign w:val="center"/>
          </w:tcPr>
          <w:p w:rsidR="003E4873" w:rsidRPr="002768C5" w:rsidRDefault="003E4873" w:rsidP="003E4873">
            <w:pPr>
              <w:spacing w:after="0" w:line="0" w:lineRule="atLeast"/>
              <w:ind w:left="-57" w:right="-57"/>
              <w:jc w:val="center"/>
              <w:rPr>
                <w:rFonts w:ascii="Times New Roman" w:hAnsi="Times New Roman"/>
                <w:sz w:val="18"/>
                <w:szCs w:val="18"/>
              </w:rPr>
            </w:pPr>
            <w:r w:rsidRPr="002768C5">
              <w:rPr>
                <w:rFonts w:ascii="Times New Roman" w:hAnsi="Times New Roman"/>
                <w:sz w:val="18"/>
                <w:szCs w:val="18"/>
              </w:rPr>
              <w:t>1</w:t>
            </w:r>
          </w:p>
        </w:tc>
        <w:tc>
          <w:tcPr>
            <w:tcW w:w="992" w:type="dxa"/>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r w:rsidRPr="002768C5">
              <w:rPr>
                <w:rFonts w:ascii="Times New Roman" w:hAnsi="Times New Roman"/>
                <w:sz w:val="18"/>
                <w:szCs w:val="18"/>
              </w:rPr>
              <w:t>2</w:t>
            </w:r>
          </w:p>
        </w:tc>
        <w:tc>
          <w:tcPr>
            <w:tcW w:w="993" w:type="dxa"/>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r w:rsidRPr="002768C5">
              <w:rPr>
                <w:rFonts w:ascii="Times New Roman" w:hAnsi="Times New Roman"/>
                <w:sz w:val="18"/>
                <w:szCs w:val="18"/>
              </w:rPr>
              <w:t>3</w:t>
            </w:r>
          </w:p>
        </w:tc>
        <w:tc>
          <w:tcPr>
            <w:tcW w:w="992" w:type="dxa"/>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r w:rsidRPr="002768C5">
              <w:rPr>
                <w:rFonts w:ascii="Times New Roman" w:hAnsi="Times New Roman"/>
                <w:sz w:val="18"/>
                <w:szCs w:val="18"/>
              </w:rPr>
              <w:t>4</w:t>
            </w:r>
          </w:p>
        </w:tc>
        <w:tc>
          <w:tcPr>
            <w:tcW w:w="992" w:type="dxa"/>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r w:rsidRPr="002768C5">
              <w:rPr>
                <w:rFonts w:ascii="Times New Roman" w:hAnsi="Times New Roman"/>
                <w:sz w:val="18"/>
                <w:szCs w:val="18"/>
              </w:rPr>
              <w:t>5</w:t>
            </w:r>
          </w:p>
        </w:tc>
        <w:tc>
          <w:tcPr>
            <w:tcW w:w="992" w:type="dxa"/>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r w:rsidRPr="002768C5">
              <w:rPr>
                <w:rFonts w:ascii="Times New Roman" w:hAnsi="Times New Roman"/>
                <w:sz w:val="18"/>
                <w:szCs w:val="18"/>
              </w:rPr>
              <w:t>6</w:t>
            </w:r>
          </w:p>
        </w:tc>
        <w:tc>
          <w:tcPr>
            <w:tcW w:w="1276" w:type="dxa"/>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r w:rsidRPr="002768C5">
              <w:rPr>
                <w:rFonts w:ascii="Times New Roman" w:hAnsi="Times New Roman"/>
                <w:sz w:val="18"/>
                <w:szCs w:val="18"/>
              </w:rPr>
              <w:t>7</w:t>
            </w:r>
          </w:p>
        </w:tc>
        <w:tc>
          <w:tcPr>
            <w:tcW w:w="1418" w:type="dxa"/>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r w:rsidRPr="002768C5">
              <w:rPr>
                <w:rFonts w:ascii="Times New Roman" w:hAnsi="Times New Roman"/>
                <w:sz w:val="18"/>
                <w:szCs w:val="18"/>
              </w:rPr>
              <w:t>8</w:t>
            </w:r>
          </w:p>
        </w:tc>
        <w:tc>
          <w:tcPr>
            <w:tcW w:w="992" w:type="dxa"/>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r w:rsidRPr="002768C5">
              <w:rPr>
                <w:rFonts w:ascii="Times New Roman" w:hAnsi="Times New Roman"/>
                <w:sz w:val="18"/>
                <w:szCs w:val="18"/>
              </w:rPr>
              <w:t>9</w:t>
            </w:r>
          </w:p>
        </w:tc>
        <w:tc>
          <w:tcPr>
            <w:tcW w:w="1417" w:type="dxa"/>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r w:rsidRPr="002768C5">
              <w:rPr>
                <w:rFonts w:ascii="Times New Roman" w:hAnsi="Times New Roman"/>
                <w:sz w:val="18"/>
                <w:szCs w:val="18"/>
              </w:rPr>
              <w:t>10</w:t>
            </w:r>
          </w:p>
        </w:tc>
        <w:tc>
          <w:tcPr>
            <w:tcW w:w="993" w:type="dxa"/>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r w:rsidRPr="002768C5">
              <w:rPr>
                <w:rFonts w:ascii="Times New Roman" w:hAnsi="Times New Roman"/>
                <w:sz w:val="18"/>
                <w:szCs w:val="18"/>
              </w:rPr>
              <w:t>11</w:t>
            </w:r>
          </w:p>
        </w:tc>
        <w:tc>
          <w:tcPr>
            <w:tcW w:w="992" w:type="dxa"/>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r w:rsidRPr="002768C5">
              <w:rPr>
                <w:rFonts w:ascii="Times New Roman" w:hAnsi="Times New Roman"/>
                <w:sz w:val="18"/>
                <w:szCs w:val="18"/>
              </w:rPr>
              <w:t>12</w:t>
            </w:r>
          </w:p>
        </w:tc>
        <w:tc>
          <w:tcPr>
            <w:tcW w:w="1134" w:type="dxa"/>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r w:rsidRPr="002768C5">
              <w:rPr>
                <w:rFonts w:ascii="Times New Roman" w:hAnsi="Times New Roman"/>
                <w:sz w:val="18"/>
                <w:szCs w:val="18"/>
              </w:rPr>
              <w:t>13</w:t>
            </w:r>
          </w:p>
        </w:tc>
        <w:tc>
          <w:tcPr>
            <w:tcW w:w="993" w:type="dxa"/>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r w:rsidRPr="002768C5">
              <w:rPr>
                <w:rFonts w:ascii="Times New Roman" w:hAnsi="Times New Roman"/>
                <w:sz w:val="18"/>
                <w:szCs w:val="18"/>
              </w:rPr>
              <w:t>14</w:t>
            </w:r>
          </w:p>
        </w:tc>
      </w:tr>
      <w:tr w:rsidR="003E4873" w:rsidRPr="002768C5" w:rsidTr="003E4873">
        <w:tc>
          <w:tcPr>
            <w:tcW w:w="771" w:type="dxa"/>
            <w:vAlign w:val="center"/>
          </w:tcPr>
          <w:p w:rsidR="003E4873" w:rsidRPr="002768C5" w:rsidRDefault="003E4873" w:rsidP="003E4873">
            <w:pPr>
              <w:widowControl w:val="0"/>
              <w:autoSpaceDE w:val="0"/>
              <w:autoSpaceDN w:val="0"/>
              <w:spacing w:after="0" w:line="0" w:lineRule="atLeast"/>
              <w:ind w:left="-57" w:right="-57"/>
              <w:rPr>
                <w:rFonts w:ascii="Times New Roman" w:hAnsi="Times New Roman"/>
                <w:sz w:val="18"/>
                <w:szCs w:val="18"/>
              </w:rPr>
            </w:pPr>
            <w:r w:rsidRPr="002768C5">
              <w:rPr>
                <w:rFonts w:ascii="Times New Roman" w:hAnsi="Times New Roman"/>
                <w:sz w:val="18"/>
                <w:szCs w:val="18"/>
              </w:rPr>
              <w:lastRenderedPageBreak/>
              <w:t>1.</w:t>
            </w:r>
          </w:p>
        </w:tc>
        <w:tc>
          <w:tcPr>
            <w:tcW w:w="992" w:type="dxa"/>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p>
        </w:tc>
        <w:tc>
          <w:tcPr>
            <w:tcW w:w="993" w:type="dxa"/>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p>
        </w:tc>
        <w:tc>
          <w:tcPr>
            <w:tcW w:w="992" w:type="dxa"/>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p>
        </w:tc>
        <w:tc>
          <w:tcPr>
            <w:tcW w:w="992" w:type="dxa"/>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p>
        </w:tc>
        <w:tc>
          <w:tcPr>
            <w:tcW w:w="992" w:type="dxa"/>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p>
        </w:tc>
        <w:tc>
          <w:tcPr>
            <w:tcW w:w="1276" w:type="dxa"/>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p>
        </w:tc>
        <w:tc>
          <w:tcPr>
            <w:tcW w:w="1418" w:type="dxa"/>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p>
        </w:tc>
        <w:tc>
          <w:tcPr>
            <w:tcW w:w="992" w:type="dxa"/>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p>
        </w:tc>
        <w:tc>
          <w:tcPr>
            <w:tcW w:w="1417" w:type="dxa"/>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p>
        </w:tc>
        <w:tc>
          <w:tcPr>
            <w:tcW w:w="993" w:type="dxa"/>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p>
        </w:tc>
        <w:tc>
          <w:tcPr>
            <w:tcW w:w="992" w:type="dxa"/>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p>
        </w:tc>
        <w:tc>
          <w:tcPr>
            <w:tcW w:w="1134" w:type="dxa"/>
          </w:tcPr>
          <w:p w:rsidR="003E4873" w:rsidRPr="002768C5" w:rsidRDefault="003E4873" w:rsidP="003E4873">
            <w:pPr>
              <w:widowControl w:val="0"/>
              <w:autoSpaceDE w:val="0"/>
              <w:autoSpaceDN w:val="0"/>
              <w:spacing w:after="0" w:line="0" w:lineRule="atLeast"/>
              <w:ind w:left="-57" w:right="-57"/>
              <w:rPr>
                <w:rFonts w:ascii="Times New Roman" w:hAnsi="Times New Roman"/>
                <w:sz w:val="18"/>
                <w:szCs w:val="18"/>
              </w:rPr>
            </w:pPr>
          </w:p>
        </w:tc>
        <w:tc>
          <w:tcPr>
            <w:tcW w:w="993" w:type="dxa"/>
          </w:tcPr>
          <w:p w:rsidR="003E4873" w:rsidRPr="002768C5" w:rsidRDefault="003E4873" w:rsidP="003E4873">
            <w:pPr>
              <w:widowControl w:val="0"/>
              <w:autoSpaceDE w:val="0"/>
              <w:autoSpaceDN w:val="0"/>
              <w:spacing w:after="0" w:line="0" w:lineRule="atLeast"/>
              <w:ind w:left="-57" w:right="-57"/>
              <w:rPr>
                <w:rFonts w:ascii="Times New Roman" w:hAnsi="Times New Roman"/>
                <w:sz w:val="18"/>
                <w:szCs w:val="18"/>
              </w:rPr>
            </w:pPr>
          </w:p>
        </w:tc>
      </w:tr>
      <w:tr w:rsidR="003E4873" w:rsidRPr="002768C5" w:rsidTr="003E4873">
        <w:tc>
          <w:tcPr>
            <w:tcW w:w="771" w:type="dxa"/>
          </w:tcPr>
          <w:p w:rsidR="003E4873" w:rsidRPr="002768C5" w:rsidRDefault="003E4873" w:rsidP="003E4873">
            <w:pPr>
              <w:widowControl w:val="0"/>
              <w:autoSpaceDE w:val="0"/>
              <w:autoSpaceDN w:val="0"/>
              <w:spacing w:after="0" w:line="0" w:lineRule="atLeast"/>
              <w:ind w:left="-57" w:right="-57"/>
              <w:rPr>
                <w:rFonts w:ascii="Times New Roman" w:hAnsi="Times New Roman"/>
                <w:sz w:val="18"/>
                <w:szCs w:val="18"/>
              </w:rPr>
            </w:pPr>
            <w:r w:rsidRPr="002768C5">
              <w:rPr>
                <w:rFonts w:ascii="Times New Roman" w:hAnsi="Times New Roman"/>
                <w:sz w:val="18"/>
                <w:szCs w:val="18"/>
              </w:rPr>
              <w:t>2.</w:t>
            </w:r>
          </w:p>
        </w:tc>
        <w:tc>
          <w:tcPr>
            <w:tcW w:w="992" w:type="dxa"/>
          </w:tcPr>
          <w:p w:rsidR="003E4873" w:rsidRPr="002768C5" w:rsidRDefault="003E4873" w:rsidP="003E4873">
            <w:pPr>
              <w:widowControl w:val="0"/>
              <w:autoSpaceDE w:val="0"/>
              <w:autoSpaceDN w:val="0"/>
              <w:spacing w:after="0" w:line="0" w:lineRule="atLeast"/>
              <w:ind w:left="-57" w:right="-57"/>
              <w:rPr>
                <w:rFonts w:ascii="Times New Roman" w:hAnsi="Times New Roman"/>
                <w:sz w:val="18"/>
                <w:szCs w:val="18"/>
              </w:rPr>
            </w:pPr>
          </w:p>
        </w:tc>
        <w:tc>
          <w:tcPr>
            <w:tcW w:w="993" w:type="dxa"/>
          </w:tcPr>
          <w:p w:rsidR="003E4873" w:rsidRPr="002768C5" w:rsidRDefault="003E4873" w:rsidP="003E4873">
            <w:pPr>
              <w:widowControl w:val="0"/>
              <w:autoSpaceDE w:val="0"/>
              <w:autoSpaceDN w:val="0"/>
              <w:spacing w:after="0" w:line="0" w:lineRule="atLeast"/>
              <w:ind w:left="-57" w:right="-57"/>
              <w:rPr>
                <w:rFonts w:ascii="Times New Roman" w:hAnsi="Times New Roman"/>
                <w:sz w:val="18"/>
                <w:szCs w:val="18"/>
              </w:rPr>
            </w:pPr>
          </w:p>
        </w:tc>
        <w:tc>
          <w:tcPr>
            <w:tcW w:w="992" w:type="dxa"/>
          </w:tcPr>
          <w:p w:rsidR="003E4873" w:rsidRPr="002768C5" w:rsidRDefault="003E4873" w:rsidP="003E4873">
            <w:pPr>
              <w:widowControl w:val="0"/>
              <w:autoSpaceDE w:val="0"/>
              <w:autoSpaceDN w:val="0"/>
              <w:spacing w:after="0" w:line="0" w:lineRule="atLeast"/>
              <w:ind w:left="-57" w:right="-57"/>
              <w:rPr>
                <w:rFonts w:ascii="Times New Roman" w:hAnsi="Times New Roman"/>
                <w:sz w:val="18"/>
                <w:szCs w:val="18"/>
              </w:rPr>
            </w:pPr>
          </w:p>
        </w:tc>
        <w:tc>
          <w:tcPr>
            <w:tcW w:w="992" w:type="dxa"/>
          </w:tcPr>
          <w:p w:rsidR="003E4873" w:rsidRPr="002768C5" w:rsidRDefault="003E4873" w:rsidP="003E4873">
            <w:pPr>
              <w:widowControl w:val="0"/>
              <w:autoSpaceDE w:val="0"/>
              <w:autoSpaceDN w:val="0"/>
              <w:spacing w:after="0" w:line="0" w:lineRule="atLeast"/>
              <w:ind w:left="-57" w:right="-57"/>
              <w:rPr>
                <w:rFonts w:ascii="Times New Roman" w:hAnsi="Times New Roman"/>
                <w:sz w:val="18"/>
                <w:szCs w:val="18"/>
              </w:rPr>
            </w:pPr>
          </w:p>
        </w:tc>
        <w:tc>
          <w:tcPr>
            <w:tcW w:w="992" w:type="dxa"/>
          </w:tcPr>
          <w:p w:rsidR="003E4873" w:rsidRPr="002768C5" w:rsidRDefault="003E4873" w:rsidP="003E4873">
            <w:pPr>
              <w:widowControl w:val="0"/>
              <w:autoSpaceDE w:val="0"/>
              <w:autoSpaceDN w:val="0"/>
              <w:spacing w:after="0" w:line="0" w:lineRule="atLeast"/>
              <w:ind w:left="-57" w:right="-57"/>
              <w:rPr>
                <w:rFonts w:ascii="Times New Roman" w:hAnsi="Times New Roman"/>
                <w:sz w:val="18"/>
                <w:szCs w:val="18"/>
              </w:rPr>
            </w:pPr>
          </w:p>
        </w:tc>
        <w:tc>
          <w:tcPr>
            <w:tcW w:w="1276" w:type="dxa"/>
          </w:tcPr>
          <w:p w:rsidR="003E4873" w:rsidRPr="002768C5" w:rsidRDefault="003E4873" w:rsidP="003E4873">
            <w:pPr>
              <w:widowControl w:val="0"/>
              <w:autoSpaceDE w:val="0"/>
              <w:autoSpaceDN w:val="0"/>
              <w:spacing w:after="0" w:line="0" w:lineRule="atLeast"/>
              <w:ind w:left="-57" w:right="-57"/>
              <w:rPr>
                <w:rFonts w:ascii="Times New Roman" w:hAnsi="Times New Roman"/>
                <w:sz w:val="18"/>
                <w:szCs w:val="18"/>
              </w:rPr>
            </w:pPr>
          </w:p>
        </w:tc>
        <w:tc>
          <w:tcPr>
            <w:tcW w:w="1418" w:type="dxa"/>
          </w:tcPr>
          <w:p w:rsidR="003E4873" w:rsidRPr="002768C5" w:rsidRDefault="003E4873" w:rsidP="003E4873">
            <w:pPr>
              <w:widowControl w:val="0"/>
              <w:autoSpaceDE w:val="0"/>
              <w:autoSpaceDN w:val="0"/>
              <w:spacing w:after="0" w:line="0" w:lineRule="atLeast"/>
              <w:ind w:left="-57" w:right="-57"/>
              <w:rPr>
                <w:rFonts w:ascii="Times New Roman" w:hAnsi="Times New Roman"/>
                <w:sz w:val="18"/>
                <w:szCs w:val="18"/>
              </w:rPr>
            </w:pPr>
          </w:p>
        </w:tc>
        <w:tc>
          <w:tcPr>
            <w:tcW w:w="992" w:type="dxa"/>
          </w:tcPr>
          <w:p w:rsidR="003E4873" w:rsidRPr="002768C5" w:rsidRDefault="003E4873" w:rsidP="003E4873">
            <w:pPr>
              <w:widowControl w:val="0"/>
              <w:autoSpaceDE w:val="0"/>
              <w:autoSpaceDN w:val="0"/>
              <w:spacing w:after="0" w:line="0" w:lineRule="atLeast"/>
              <w:ind w:left="-57" w:right="-57"/>
              <w:rPr>
                <w:rFonts w:ascii="Times New Roman" w:hAnsi="Times New Roman"/>
                <w:sz w:val="18"/>
                <w:szCs w:val="18"/>
              </w:rPr>
            </w:pPr>
          </w:p>
        </w:tc>
        <w:tc>
          <w:tcPr>
            <w:tcW w:w="1417" w:type="dxa"/>
            <w:vAlign w:val="center"/>
          </w:tcPr>
          <w:p w:rsidR="003E4873" w:rsidRPr="002768C5" w:rsidRDefault="003E4873" w:rsidP="003E4873">
            <w:pPr>
              <w:widowControl w:val="0"/>
              <w:autoSpaceDE w:val="0"/>
              <w:autoSpaceDN w:val="0"/>
              <w:spacing w:after="0" w:line="0" w:lineRule="atLeast"/>
              <w:ind w:left="-57" w:right="-57"/>
              <w:rPr>
                <w:rFonts w:ascii="Times New Roman" w:hAnsi="Times New Roman"/>
                <w:sz w:val="18"/>
                <w:szCs w:val="18"/>
              </w:rPr>
            </w:pPr>
          </w:p>
        </w:tc>
        <w:tc>
          <w:tcPr>
            <w:tcW w:w="993" w:type="dxa"/>
            <w:vAlign w:val="center"/>
          </w:tcPr>
          <w:p w:rsidR="003E4873" w:rsidRPr="002768C5" w:rsidRDefault="003E4873" w:rsidP="003E4873">
            <w:pPr>
              <w:widowControl w:val="0"/>
              <w:autoSpaceDE w:val="0"/>
              <w:autoSpaceDN w:val="0"/>
              <w:spacing w:after="0" w:line="0" w:lineRule="atLeast"/>
              <w:ind w:left="-57" w:right="-57"/>
              <w:rPr>
                <w:rFonts w:ascii="Times New Roman" w:hAnsi="Times New Roman"/>
                <w:sz w:val="18"/>
                <w:szCs w:val="18"/>
              </w:rPr>
            </w:pPr>
          </w:p>
        </w:tc>
        <w:tc>
          <w:tcPr>
            <w:tcW w:w="992" w:type="dxa"/>
          </w:tcPr>
          <w:p w:rsidR="003E4873" w:rsidRPr="002768C5" w:rsidRDefault="003E4873" w:rsidP="003E4873">
            <w:pPr>
              <w:widowControl w:val="0"/>
              <w:autoSpaceDE w:val="0"/>
              <w:autoSpaceDN w:val="0"/>
              <w:spacing w:after="0" w:line="0" w:lineRule="atLeast"/>
              <w:ind w:left="-57" w:right="-57"/>
              <w:rPr>
                <w:rFonts w:ascii="Times New Roman" w:hAnsi="Times New Roman"/>
                <w:sz w:val="18"/>
                <w:szCs w:val="18"/>
              </w:rPr>
            </w:pPr>
          </w:p>
        </w:tc>
        <w:tc>
          <w:tcPr>
            <w:tcW w:w="1134" w:type="dxa"/>
          </w:tcPr>
          <w:p w:rsidR="003E4873" w:rsidRPr="002768C5" w:rsidRDefault="003E4873" w:rsidP="003E4873">
            <w:pPr>
              <w:widowControl w:val="0"/>
              <w:autoSpaceDE w:val="0"/>
              <w:autoSpaceDN w:val="0"/>
              <w:spacing w:after="0" w:line="0" w:lineRule="atLeast"/>
              <w:ind w:left="-57" w:right="-57"/>
              <w:rPr>
                <w:rFonts w:ascii="Times New Roman" w:hAnsi="Times New Roman"/>
                <w:sz w:val="18"/>
                <w:szCs w:val="18"/>
              </w:rPr>
            </w:pPr>
          </w:p>
        </w:tc>
        <w:tc>
          <w:tcPr>
            <w:tcW w:w="993" w:type="dxa"/>
          </w:tcPr>
          <w:p w:rsidR="003E4873" w:rsidRPr="002768C5" w:rsidRDefault="003E4873" w:rsidP="003E4873">
            <w:pPr>
              <w:widowControl w:val="0"/>
              <w:autoSpaceDE w:val="0"/>
              <w:autoSpaceDN w:val="0"/>
              <w:spacing w:after="0" w:line="0" w:lineRule="atLeast"/>
              <w:ind w:left="-57" w:right="-57"/>
              <w:rPr>
                <w:rFonts w:ascii="Times New Roman" w:hAnsi="Times New Roman"/>
                <w:sz w:val="18"/>
                <w:szCs w:val="18"/>
              </w:rPr>
            </w:pPr>
          </w:p>
        </w:tc>
      </w:tr>
      <w:tr w:rsidR="003E4873" w:rsidRPr="002768C5" w:rsidTr="003E4873">
        <w:tc>
          <w:tcPr>
            <w:tcW w:w="771" w:type="dxa"/>
          </w:tcPr>
          <w:p w:rsidR="003E4873" w:rsidRPr="002768C5" w:rsidRDefault="003E4873" w:rsidP="003E4873">
            <w:pPr>
              <w:widowControl w:val="0"/>
              <w:autoSpaceDE w:val="0"/>
              <w:autoSpaceDN w:val="0"/>
              <w:spacing w:after="0" w:line="0" w:lineRule="atLeast"/>
              <w:ind w:left="-57" w:right="-57"/>
              <w:rPr>
                <w:rFonts w:ascii="Times New Roman" w:hAnsi="Times New Roman"/>
                <w:sz w:val="18"/>
                <w:szCs w:val="18"/>
              </w:rPr>
            </w:pPr>
            <w:r w:rsidRPr="002768C5">
              <w:rPr>
                <w:rFonts w:ascii="Times New Roman" w:hAnsi="Times New Roman"/>
                <w:sz w:val="18"/>
                <w:szCs w:val="18"/>
              </w:rPr>
              <w:t>3……..</w:t>
            </w:r>
          </w:p>
        </w:tc>
        <w:tc>
          <w:tcPr>
            <w:tcW w:w="992" w:type="dxa"/>
          </w:tcPr>
          <w:p w:rsidR="003E4873" w:rsidRPr="002768C5" w:rsidRDefault="003E4873" w:rsidP="003E4873">
            <w:pPr>
              <w:widowControl w:val="0"/>
              <w:autoSpaceDE w:val="0"/>
              <w:autoSpaceDN w:val="0"/>
              <w:spacing w:after="0" w:line="0" w:lineRule="atLeast"/>
              <w:ind w:left="-57" w:right="-57"/>
              <w:rPr>
                <w:rFonts w:ascii="Times New Roman" w:hAnsi="Times New Roman"/>
                <w:sz w:val="18"/>
                <w:szCs w:val="18"/>
              </w:rPr>
            </w:pPr>
          </w:p>
        </w:tc>
        <w:tc>
          <w:tcPr>
            <w:tcW w:w="993" w:type="dxa"/>
          </w:tcPr>
          <w:p w:rsidR="003E4873" w:rsidRPr="002768C5" w:rsidRDefault="003E4873" w:rsidP="003E4873">
            <w:pPr>
              <w:widowControl w:val="0"/>
              <w:autoSpaceDE w:val="0"/>
              <w:autoSpaceDN w:val="0"/>
              <w:spacing w:after="0" w:line="0" w:lineRule="atLeast"/>
              <w:ind w:left="-57" w:right="-57"/>
              <w:rPr>
                <w:rFonts w:ascii="Times New Roman" w:hAnsi="Times New Roman"/>
                <w:sz w:val="18"/>
                <w:szCs w:val="18"/>
              </w:rPr>
            </w:pPr>
          </w:p>
        </w:tc>
        <w:tc>
          <w:tcPr>
            <w:tcW w:w="992" w:type="dxa"/>
          </w:tcPr>
          <w:p w:rsidR="003E4873" w:rsidRPr="002768C5" w:rsidRDefault="003E4873" w:rsidP="003E4873">
            <w:pPr>
              <w:widowControl w:val="0"/>
              <w:autoSpaceDE w:val="0"/>
              <w:autoSpaceDN w:val="0"/>
              <w:spacing w:after="0" w:line="0" w:lineRule="atLeast"/>
              <w:ind w:left="-57" w:right="-57"/>
              <w:rPr>
                <w:rFonts w:ascii="Times New Roman" w:hAnsi="Times New Roman"/>
                <w:sz w:val="18"/>
                <w:szCs w:val="18"/>
              </w:rPr>
            </w:pPr>
          </w:p>
        </w:tc>
        <w:tc>
          <w:tcPr>
            <w:tcW w:w="992" w:type="dxa"/>
          </w:tcPr>
          <w:p w:rsidR="003E4873" w:rsidRPr="002768C5" w:rsidRDefault="003E4873" w:rsidP="003E4873">
            <w:pPr>
              <w:widowControl w:val="0"/>
              <w:autoSpaceDE w:val="0"/>
              <w:autoSpaceDN w:val="0"/>
              <w:spacing w:after="0" w:line="0" w:lineRule="atLeast"/>
              <w:ind w:left="-57" w:right="-57"/>
              <w:rPr>
                <w:rFonts w:ascii="Times New Roman" w:hAnsi="Times New Roman"/>
                <w:sz w:val="18"/>
                <w:szCs w:val="18"/>
              </w:rPr>
            </w:pPr>
          </w:p>
        </w:tc>
        <w:tc>
          <w:tcPr>
            <w:tcW w:w="992" w:type="dxa"/>
          </w:tcPr>
          <w:p w:rsidR="003E4873" w:rsidRPr="002768C5" w:rsidRDefault="003E4873" w:rsidP="003E4873">
            <w:pPr>
              <w:widowControl w:val="0"/>
              <w:autoSpaceDE w:val="0"/>
              <w:autoSpaceDN w:val="0"/>
              <w:spacing w:after="0" w:line="0" w:lineRule="atLeast"/>
              <w:ind w:left="-57" w:right="-57"/>
              <w:rPr>
                <w:rFonts w:ascii="Times New Roman" w:hAnsi="Times New Roman"/>
                <w:sz w:val="18"/>
                <w:szCs w:val="18"/>
              </w:rPr>
            </w:pPr>
          </w:p>
        </w:tc>
        <w:tc>
          <w:tcPr>
            <w:tcW w:w="1276" w:type="dxa"/>
          </w:tcPr>
          <w:p w:rsidR="003E4873" w:rsidRPr="002768C5" w:rsidRDefault="003E4873" w:rsidP="003E4873">
            <w:pPr>
              <w:widowControl w:val="0"/>
              <w:autoSpaceDE w:val="0"/>
              <w:autoSpaceDN w:val="0"/>
              <w:spacing w:after="0" w:line="0" w:lineRule="atLeast"/>
              <w:ind w:left="-57" w:right="-57"/>
              <w:rPr>
                <w:rFonts w:ascii="Times New Roman" w:hAnsi="Times New Roman"/>
                <w:sz w:val="18"/>
                <w:szCs w:val="18"/>
              </w:rPr>
            </w:pPr>
          </w:p>
        </w:tc>
        <w:tc>
          <w:tcPr>
            <w:tcW w:w="1418" w:type="dxa"/>
          </w:tcPr>
          <w:p w:rsidR="003E4873" w:rsidRPr="002768C5" w:rsidRDefault="003E4873" w:rsidP="003E4873">
            <w:pPr>
              <w:widowControl w:val="0"/>
              <w:autoSpaceDE w:val="0"/>
              <w:autoSpaceDN w:val="0"/>
              <w:spacing w:after="0" w:line="0" w:lineRule="atLeast"/>
              <w:ind w:left="-57" w:right="-57"/>
              <w:rPr>
                <w:rFonts w:ascii="Times New Roman" w:hAnsi="Times New Roman"/>
                <w:sz w:val="18"/>
                <w:szCs w:val="18"/>
              </w:rPr>
            </w:pPr>
          </w:p>
        </w:tc>
        <w:tc>
          <w:tcPr>
            <w:tcW w:w="992" w:type="dxa"/>
          </w:tcPr>
          <w:p w:rsidR="003E4873" w:rsidRPr="002768C5" w:rsidRDefault="003E4873" w:rsidP="003E4873">
            <w:pPr>
              <w:widowControl w:val="0"/>
              <w:autoSpaceDE w:val="0"/>
              <w:autoSpaceDN w:val="0"/>
              <w:spacing w:after="0" w:line="0" w:lineRule="atLeast"/>
              <w:ind w:left="-57" w:right="-57"/>
              <w:rPr>
                <w:rFonts w:ascii="Times New Roman" w:hAnsi="Times New Roman"/>
                <w:sz w:val="18"/>
                <w:szCs w:val="18"/>
              </w:rPr>
            </w:pPr>
          </w:p>
        </w:tc>
        <w:tc>
          <w:tcPr>
            <w:tcW w:w="1417" w:type="dxa"/>
          </w:tcPr>
          <w:p w:rsidR="003E4873" w:rsidRPr="002768C5" w:rsidRDefault="003E4873" w:rsidP="003E4873">
            <w:pPr>
              <w:widowControl w:val="0"/>
              <w:autoSpaceDE w:val="0"/>
              <w:autoSpaceDN w:val="0"/>
              <w:spacing w:after="0" w:line="0" w:lineRule="atLeast"/>
              <w:ind w:left="-57" w:right="-57"/>
              <w:rPr>
                <w:rFonts w:ascii="Times New Roman" w:hAnsi="Times New Roman"/>
                <w:sz w:val="18"/>
                <w:szCs w:val="18"/>
              </w:rPr>
            </w:pPr>
          </w:p>
        </w:tc>
        <w:tc>
          <w:tcPr>
            <w:tcW w:w="993" w:type="dxa"/>
          </w:tcPr>
          <w:p w:rsidR="003E4873" w:rsidRPr="002768C5" w:rsidRDefault="003E4873" w:rsidP="003E4873">
            <w:pPr>
              <w:widowControl w:val="0"/>
              <w:autoSpaceDE w:val="0"/>
              <w:autoSpaceDN w:val="0"/>
              <w:spacing w:after="0" w:line="0" w:lineRule="atLeast"/>
              <w:ind w:left="-57" w:right="-57"/>
              <w:rPr>
                <w:rFonts w:ascii="Times New Roman" w:hAnsi="Times New Roman"/>
                <w:sz w:val="18"/>
                <w:szCs w:val="18"/>
              </w:rPr>
            </w:pPr>
          </w:p>
        </w:tc>
        <w:tc>
          <w:tcPr>
            <w:tcW w:w="992" w:type="dxa"/>
          </w:tcPr>
          <w:p w:rsidR="003E4873" w:rsidRPr="002768C5" w:rsidRDefault="003E4873" w:rsidP="003E4873">
            <w:pPr>
              <w:widowControl w:val="0"/>
              <w:autoSpaceDE w:val="0"/>
              <w:autoSpaceDN w:val="0"/>
              <w:spacing w:after="0" w:line="0" w:lineRule="atLeast"/>
              <w:ind w:left="-57" w:right="-57"/>
              <w:rPr>
                <w:rFonts w:ascii="Times New Roman" w:hAnsi="Times New Roman"/>
                <w:sz w:val="18"/>
                <w:szCs w:val="18"/>
              </w:rPr>
            </w:pPr>
          </w:p>
        </w:tc>
        <w:tc>
          <w:tcPr>
            <w:tcW w:w="1134" w:type="dxa"/>
          </w:tcPr>
          <w:p w:rsidR="003E4873" w:rsidRPr="002768C5" w:rsidRDefault="003E4873" w:rsidP="003E4873">
            <w:pPr>
              <w:widowControl w:val="0"/>
              <w:autoSpaceDE w:val="0"/>
              <w:autoSpaceDN w:val="0"/>
              <w:spacing w:after="0" w:line="0" w:lineRule="atLeast"/>
              <w:ind w:left="-57" w:right="-57"/>
              <w:rPr>
                <w:rFonts w:ascii="Times New Roman" w:hAnsi="Times New Roman"/>
                <w:sz w:val="18"/>
                <w:szCs w:val="18"/>
              </w:rPr>
            </w:pPr>
          </w:p>
        </w:tc>
        <w:tc>
          <w:tcPr>
            <w:tcW w:w="993" w:type="dxa"/>
          </w:tcPr>
          <w:p w:rsidR="003E4873" w:rsidRPr="002768C5" w:rsidRDefault="003E4873" w:rsidP="003E4873">
            <w:pPr>
              <w:widowControl w:val="0"/>
              <w:autoSpaceDE w:val="0"/>
              <w:autoSpaceDN w:val="0"/>
              <w:spacing w:after="0" w:line="0" w:lineRule="atLeast"/>
              <w:ind w:left="-57" w:right="-57"/>
              <w:rPr>
                <w:rFonts w:ascii="Times New Roman" w:hAnsi="Times New Roman"/>
                <w:sz w:val="18"/>
                <w:szCs w:val="18"/>
              </w:rPr>
            </w:pPr>
          </w:p>
        </w:tc>
      </w:tr>
    </w:tbl>
    <w:p w:rsidR="003E4873" w:rsidRPr="002768C5" w:rsidRDefault="003E4873" w:rsidP="003E4873">
      <w:pPr>
        <w:widowControl w:val="0"/>
        <w:autoSpaceDE w:val="0"/>
        <w:autoSpaceDN w:val="0"/>
        <w:spacing w:after="0" w:line="240" w:lineRule="auto"/>
        <w:jc w:val="both"/>
        <w:rPr>
          <w:rFonts w:ascii="Times New Roman" w:hAnsi="Times New Roman"/>
          <w:sz w:val="24"/>
          <w:szCs w:val="24"/>
        </w:rPr>
      </w:pPr>
    </w:p>
    <w:p w:rsidR="003E4873" w:rsidRPr="002768C5" w:rsidRDefault="003E4873" w:rsidP="003E4873">
      <w:pPr>
        <w:widowControl w:val="0"/>
        <w:autoSpaceDE w:val="0"/>
        <w:autoSpaceDN w:val="0"/>
        <w:spacing w:after="0" w:line="240" w:lineRule="auto"/>
        <w:jc w:val="both"/>
        <w:rPr>
          <w:rFonts w:ascii="Times New Roman" w:hAnsi="Times New Roman"/>
          <w:sz w:val="24"/>
          <w:szCs w:val="24"/>
        </w:rPr>
      </w:pPr>
      <w:r w:rsidRPr="002768C5">
        <w:rPr>
          <w:rFonts w:ascii="Times New Roman" w:hAnsi="Times New Roman"/>
          <w:sz w:val="24"/>
          <w:szCs w:val="24"/>
        </w:rPr>
        <w:t xml:space="preserve">3.2. Показатели, характеризующие объем </w:t>
      </w:r>
      <w:r>
        <w:rPr>
          <w:rFonts w:ascii="Times New Roman" w:hAnsi="Times New Roman"/>
          <w:sz w:val="24"/>
          <w:szCs w:val="24"/>
        </w:rPr>
        <w:t>работы</w:t>
      </w:r>
      <w:r w:rsidRPr="002768C5">
        <w:rPr>
          <w:rFonts w:ascii="Times New Roman" w:hAnsi="Times New Roman"/>
          <w:sz w:val="24"/>
          <w:szCs w:val="24"/>
        </w:rPr>
        <w:t>:</w:t>
      </w:r>
    </w:p>
    <w:p w:rsidR="003E4873" w:rsidRPr="002768C5" w:rsidRDefault="003E4873" w:rsidP="003E4873">
      <w:pPr>
        <w:widowControl w:val="0"/>
        <w:autoSpaceDE w:val="0"/>
        <w:autoSpaceDN w:val="0"/>
        <w:spacing w:after="0" w:line="240" w:lineRule="auto"/>
        <w:jc w:val="both"/>
        <w:rPr>
          <w:rFonts w:ascii="Courier New" w:hAnsi="Courier New" w:cs="Courier New"/>
          <w:sz w:val="18"/>
          <w:szCs w:val="18"/>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2"/>
        <w:gridCol w:w="913"/>
        <w:gridCol w:w="992"/>
        <w:gridCol w:w="993"/>
        <w:gridCol w:w="708"/>
        <w:gridCol w:w="851"/>
        <w:gridCol w:w="850"/>
        <w:gridCol w:w="993"/>
        <w:gridCol w:w="992"/>
        <w:gridCol w:w="992"/>
        <w:gridCol w:w="851"/>
        <w:gridCol w:w="850"/>
        <w:gridCol w:w="992"/>
        <w:gridCol w:w="851"/>
        <w:gridCol w:w="992"/>
        <w:gridCol w:w="709"/>
        <w:gridCol w:w="992"/>
      </w:tblGrid>
      <w:tr w:rsidR="003E4873" w:rsidRPr="002768C5" w:rsidTr="003E4873">
        <w:trPr>
          <w:trHeight w:val="20"/>
        </w:trPr>
        <w:tc>
          <w:tcPr>
            <w:tcW w:w="992" w:type="dxa"/>
            <w:vMerge w:val="restart"/>
            <w:textDirection w:val="btL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r w:rsidRPr="002768C5">
              <w:rPr>
                <w:rFonts w:ascii="Times New Roman" w:hAnsi="Times New Roman"/>
                <w:sz w:val="18"/>
                <w:szCs w:val="18"/>
              </w:rPr>
              <w:t>Уникальный номер реестровой записи</w:t>
            </w:r>
            <w:r>
              <w:rPr>
                <w:sz w:val="18"/>
                <w:szCs w:val="18"/>
              </w:rPr>
              <w:t>⁵</w:t>
            </w:r>
          </w:p>
        </w:tc>
        <w:tc>
          <w:tcPr>
            <w:tcW w:w="2898" w:type="dxa"/>
            <w:gridSpan w:val="3"/>
            <w:vMerge w:val="restart"/>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r w:rsidRPr="002768C5">
              <w:rPr>
                <w:rFonts w:ascii="Times New Roman" w:hAnsi="Times New Roman"/>
                <w:sz w:val="18"/>
                <w:szCs w:val="18"/>
              </w:rPr>
              <w:t xml:space="preserve">Показатель, характеризующий содержание </w:t>
            </w:r>
            <w:r>
              <w:rPr>
                <w:rFonts w:ascii="Times New Roman" w:hAnsi="Times New Roman"/>
                <w:sz w:val="18"/>
                <w:szCs w:val="18"/>
              </w:rPr>
              <w:t>работы</w:t>
            </w:r>
            <w:r w:rsidRPr="002768C5">
              <w:rPr>
                <w:rFonts w:ascii="Times New Roman" w:hAnsi="Times New Roman"/>
                <w:sz w:val="18"/>
                <w:szCs w:val="18"/>
              </w:rPr>
              <w:t xml:space="preserve"> (по справочникам)</w:t>
            </w:r>
          </w:p>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p>
        </w:tc>
        <w:tc>
          <w:tcPr>
            <w:tcW w:w="1559" w:type="dxa"/>
            <w:gridSpan w:val="2"/>
            <w:vMerge w:val="restart"/>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r w:rsidRPr="002768C5">
              <w:rPr>
                <w:rFonts w:ascii="Times New Roman" w:hAnsi="Times New Roman"/>
                <w:sz w:val="18"/>
                <w:szCs w:val="18"/>
              </w:rPr>
              <w:t xml:space="preserve">Показатель, характеризующий (условия) формы </w:t>
            </w:r>
            <w:r>
              <w:rPr>
                <w:rFonts w:ascii="Times New Roman" w:hAnsi="Times New Roman"/>
                <w:sz w:val="18"/>
                <w:szCs w:val="18"/>
              </w:rPr>
              <w:t>выполнения работы</w:t>
            </w:r>
            <w:r w:rsidRPr="002768C5">
              <w:rPr>
                <w:rFonts w:ascii="Times New Roman" w:hAnsi="Times New Roman"/>
                <w:sz w:val="18"/>
                <w:szCs w:val="18"/>
              </w:rPr>
              <w:t xml:space="preserve"> (по справочникам)</w:t>
            </w:r>
          </w:p>
        </w:tc>
        <w:tc>
          <w:tcPr>
            <w:tcW w:w="2835" w:type="dxa"/>
            <w:gridSpan w:val="3"/>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r w:rsidRPr="002768C5">
              <w:rPr>
                <w:rFonts w:ascii="Times New Roman" w:hAnsi="Times New Roman"/>
                <w:sz w:val="18"/>
                <w:szCs w:val="18"/>
              </w:rPr>
              <w:t xml:space="preserve">Показатель объема </w:t>
            </w:r>
            <w:r>
              <w:rPr>
                <w:rFonts w:ascii="Times New Roman" w:hAnsi="Times New Roman"/>
                <w:sz w:val="18"/>
                <w:szCs w:val="18"/>
              </w:rPr>
              <w:t>работы</w:t>
            </w:r>
          </w:p>
        </w:tc>
        <w:tc>
          <w:tcPr>
            <w:tcW w:w="2693" w:type="dxa"/>
            <w:gridSpan w:val="3"/>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r w:rsidRPr="002768C5">
              <w:rPr>
                <w:rFonts w:ascii="Times New Roman" w:hAnsi="Times New Roman"/>
                <w:sz w:val="18"/>
                <w:szCs w:val="18"/>
              </w:rPr>
              <w:t xml:space="preserve">Значение показателя </w:t>
            </w:r>
            <w:r>
              <w:rPr>
                <w:rFonts w:ascii="Times New Roman" w:hAnsi="Times New Roman"/>
                <w:sz w:val="18"/>
                <w:szCs w:val="18"/>
              </w:rPr>
              <w:t>качества работы</w:t>
            </w:r>
          </w:p>
        </w:tc>
        <w:tc>
          <w:tcPr>
            <w:tcW w:w="2835" w:type="dxa"/>
            <w:gridSpan w:val="3"/>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r w:rsidRPr="002768C5">
              <w:rPr>
                <w:rFonts w:ascii="Times New Roman" w:hAnsi="Times New Roman"/>
                <w:sz w:val="18"/>
                <w:szCs w:val="18"/>
              </w:rPr>
              <w:t>Размер платы (цена, тариф)</w:t>
            </w:r>
            <w:r>
              <w:rPr>
                <w:sz w:val="18"/>
                <w:szCs w:val="18"/>
              </w:rPr>
              <w:t>⁸</w:t>
            </w:r>
          </w:p>
        </w:tc>
        <w:tc>
          <w:tcPr>
            <w:tcW w:w="1701" w:type="dxa"/>
            <w:gridSpan w:val="2"/>
            <w:vMerge w:val="restart"/>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r w:rsidRPr="002768C5">
              <w:rPr>
                <w:rFonts w:ascii="Times New Roman" w:hAnsi="Times New Roman"/>
                <w:sz w:val="18"/>
                <w:szCs w:val="18"/>
              </w:rPr>
              <w:t>Допустимы</w:t>
            </w:r>
            <w:proofErr w:type="gramStart"/>
            <w:r w:rsidRPr="002768C5">
              <w:rPr>
                <w:rFonts w:ascii="Times New Roman" w:hAnsi="Times New Roman"/>
                <w:sz w:val="18"/>
                <w:szCs w:val="18"/>
              </w:rPr>
              <w:t>е(</w:t>
            </w:r>
            <w:proofErr w:type="gramEnd"/>
            <w:r w:rsidRPr="002768C5">
              <w:rPr>
                <w:rFonts w:ascii="Times New Roman" w:hAnsi="Times New Roman"/>
                <w:sz w:val="18"/>
                <w:szCs w:val="18"/>
              </w:rPr>
              <w:t>возможные) отклонения от установленных показателей объема муниципальной услуги</w:t>
            </w:r>
            <w:r>
              <w:rPr>
                <w:sz w:val="18"/>
                <w:szCs w:val="18"/>
              </w:rPr>
              <w:t>⁷</w:t>
            </w:r>
          </w:p>
        </w:tc>
      </w:tr>
      <w:tr w:rsidR="003E4873" w:rsidRPr="002768C5" w:rsidTr="003E4873">
        <w:trPr>
          <w:trHeight w:val="20"/>
        </w:trPr>
        <w:tc>
          <w:tcPr>
            <w:tcW w:w="992" w:type="dxa"/>
            <w:vMerge/>
          </w:tcPr>
          <w:p w:rsidR="003E4873" w:rsidRPr="002768C5" w:rsidRDefault="003E4873" w:rsidP="003E4873">
            <w:pPr>
              <w:spacing w:after="0" w:line="0" w:lineRule="atLeast"/>
              <w:ind w:left="-57" w:right="-57"/>
              <w:rPr>
                <w:rFonts w:ascii="Times New Roman" w:hAnsi="Times New Roman"/>
                <w:sz w:val="18"/>
                <w:szCs w:val="18"/>
              </w:rPr>
            </w:pPr>
          </w:p>
        </w:tc>
        <w:tc>
          <w:tcPr>
            <w:tcW w:w="2898" w:type="dxa"/>
            <w:gridSpan w:val="3"/>
            <w:vMerge/>
          </w:tcPr>
          <w:p w:rsidR="003E4873" w:rsidRPr="002768C5" w:rsidRDefault="003E4873" w:rsidP="003E4873">
            <w:pPr>
              <w:spacing w:after="0" w:line="0" w:lineRule="atLeast"/>
              <w:ind w:left="-57" w:right="-57"/>
              <w:rPr>
                <w:rFonts w:ascii="Times New Roman" w:hAnsi="Times New Roman"/>
                <w:sz w:val="18"/>
                <w:szCs w:val="18"/>
              </w:rPr>
            </w:pPr>
          </w:p>
        </w:tc>
        <w:tc>
          <w:tcPr>
            <w:tcW w:w="1559" w:type="dxa"/>
            <w:gridSpan w:val="2"/>
            <w:vMerge/>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p>
        </w:tc>
        <w:tc>
          <w:tcPr>
            <w:tcW w:w="850" w:type="dxa"/>
            <w:vMerge w:val="restart"/>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r w:rsidRPr="002768C5">
              <w:rPr>
                <w:rFonts w:ascii="Times New Roman" w:hAnsi="Times New Roman"/>
                <w:sz w:val="18"/>
                <w:szCs w:val="18"/>
              </w:rPr>
              <w:t>наименование показателя</w:t>
            </w:r>
            <w:r>
              <w:rPr>
                <w:sz w:val="18"/>
                <w:szCs w:val="18"/>
              </w:rPr>
              <w:t>⁵</w:t>
            </w:r>
          </w:p>
        </w:tc>
        <w:tc>
          <w:tcPr>
            <w:tcW w:w="1985" w:type="dxa"/>
            <w:gridSpan w:val="2"/>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r w:rsidRPr="002768C5">
              <w:rPr>
                <w:rFonts w:ascii="Times New Roman" w:hAnsi="Times New Roman"/>
                <w:sz w:val="18"/>
                <w:szCs w:val="18"/>
              </w:rPr>
              <w:t xml:space="preserve">единица измерения </w:t>
            </w:r>
          </w:p>
        </w:tc>
        <w:tc>
          <w:tcPr>
            <w:tcW w:w="992" w:type="dxa"/>
            <w:vMerge w:val="restart"/>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r w:rsidRPr="002768C5">
              <w:rPr>
                <w:rFonts w:ascii="Times New Roman" w:hAnsi="Times New Roman"/>
                <w:sz w:val="18"/>
                <w:szCs w:val="18"/>
              </w:rPr>
              <w:t>20__ год (очередной финансовый год)</w:t>
            </w:r>
          </w:p>
        </w:tc>
        <w:tc>
          <w:tcPr>
            <w:tcW w:w="851" w:type="dxa"/>
            <w:vMerge w:val="restart"/>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r w:rsidRPr="002768C5">
              <w:rPr>
                <w:rFonts w:ascii="Times New Roman" w:hAnsi="Times New Roman"/>
                <w:sz w:val="18"/>
                <w:szCs w:val="18"/>
              </w:rPr>
              <w:t>20__ год (1-й год планового периода)</w:t>
            </w:r>
          </w:p>
        </w:tc>
        <w:tc>
          <w:tcPr>
            <w:tcW w:w="850" w:type="dxa"/>
            <w:vMerge w:val="restart"/>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r w:rsidRPr="002768C5">
              <w:rPr>
                <w:rFonts w:ascii="Times New Roman" w:hAnsi="Times New Roman"/>
                <w:sz w:val="18"/>
                <w:szCs w:val="18"/>
              </w:rPr>
              <w:t>20__ год (2-й год планового периода)</w:t>
            </w:r>
          </w:p>
        </w:tc>
        <w:tc>
          <w:tcPr>
            <w:tcW w:w="992" w:type="dxa"/>
            <w:vMerge w:val="restart"/>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r w:rsidRPr="002768C5">
              <w:rPr>
                <w:rFonts w:ascii="Times New Roman" w:hAnsi="Times New Roman"/>
                <w:sz w:val="18"/>
                <w:szCs w:val="18"/>
              </w:rPr>
              <w:t>20__ год (очередной финансовый год)</w:t>
            </w:r>
          </w:p>
        </w:tc>
        <w:tc>
          <w:tcPr>
            <w:tcW w:w="851" w:type="dxa"/>
            <w:vMerge w:val="restart"/>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r w:rsidRPr="002768C5">
              <w:rPr>
                <w:rFonts w:ascii="Times New Roman" w:hAnsi="Times New Roman"/>
                <w:sz w:val="18"/>
                <w:szCs w:val="18"/>
              </w:rPr>
              <w:t>20__ год (1-й год планового периода)</w:t>
            </w:r>
          </w:p>
        </w:tc>
        <w:tc>
          <w:tcPr>
            <w:tcW w:w="992" w:type="dxa"/>
            <w:vMerge w:val="restart"/>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r w:rsidRPr="002768C5">
              <w:rPr>
                <w:rFonts w:ascii="Times New Roman" w:hAnsi="Times New Roman"/>
                <w:sz w:val="18"/>
                <w:szCs w:val="18"/>
              </w:rPr>
              <w:t>20__ год (2-й год планового периода)</w:t>
            </w:r>
          </w:p>
        </w:tc>
        <w:tc>
          <w:tcPr>
            <w:tcW w:w="1701" w:type="dxa"/>
            <w:gridSpan w:val="2"/>
            <w:vMerge/>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p>
        </w:tc>
      </w:tr>
      <w:tr w:rsidR="003E4873" w:rsidRPr="002768C5" w:rsidTr="003E4873">
        <w:trPr>
          <w:trHeight w:val="207"/>
        </w:trPr>
        <w:tc>
          <w:tcPr>
            <w:tcW w:w="992" w:type="dxa"/>
            <w:vMerge/>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p>
        </w:tc>
        <w:tc>
          <w:tcPr>
            <w:tcW w:w="2898" w:type="dxa"/>
            <w:gridSpan w:val="3"/>
            <w:vMerge/>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p>
        </w:tc>
        <w:tc>
          <w:tcPr>
            <w:tcW w:w="1559" w:type="dxa"/>
            <w:gridSpan w:val="2"/>
            <w:vMerge/>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p>
        </w:tc>
        <w:tc>
          <w:tcPr>
            <w:tcW w:w="850" w:type="dxa"/>
            <w:vMerge/>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p>
        </w:tc>
        <w:tc>
          <w:tcPr>
            <w:tcW w:w="993" w:type="dxa"/>
            <w:vMerge w:val="restart"/>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r w:rsidRPr="002768C5">
              <w:rPr>
                <w:rFonts w:ascii="Times New Roman" w:hAnsi="Times New Roman"/>
                <w:sz w:val="18"/>
                <w:szCs w:val="18"/>
              </w:rPr>
              <w:t>наименование показателя</w:t>
            </w:r>
            <w:r>
              <w:rPr>
                <w:sz w:val="18"/>
                <w:szCs w:val="18"/>
              </w:rPr>
              <w:t>⁵</w:t>
            </w:r>
          </w:p>
        </w:tc>
        <w:tc>
          <w:tcPr>
            <w:tcW w:w="992" w:type="dxa"/>
            <w:vMerge w:val="restart"/>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r w:rsidRPr="002768C5">
              <w:rPr>
                <w:rFonts w:ascii="Times New Roman" w:hAnsi="Times New Roman"/>
                <w:sz w:val="18"/>
                <w:szCs w:val="18"/>
              </w:rPr>
              <w:t>Код по ОКЕИ</w:t>
            </w:r>
            <w:r>
              <w:rPr>
                <w:sz w:val="18"/>
                <w:szCs w:val="18"/>
              </w:rPr>
              <w:t>⁶</w:t>
            </w:r>
          </w:p>
        </w:tc>
        <w:tc>
          <w:tcPr>
            <w:tcW w:w="992" w:type="dxa"/>
            <w:vMerge/>
          </w:tcPr>
          <w:p w:rsidR="003E4873" w:rsidRPr="002768C5" w:rsidRDefault="003E4873" w:rsidP="003E4873">
            <w:pPr>
              <w:spacing w:after="0" w:line="0" w:lineRule="atLeast"/>
              <w:ind w:left="-57" w:right="-57"/>
              <w:rPr>
                <w:rFonts w:ascii="Times New Roman" w:hAnsi="Times New Roman"/>
                <w:sz w:val="18"/>
                <w:szCs w:val="18"/>
              </w:rPr>
            </w:pPr>
          </w:p>
        </w:tc>
        <w:tc>
          <w:tcPr>
            <w:tcW w:w="851" w:type="dxa"/>
            <w:vMerge/>
          </w:tcPr>
          <w:p w:rsidR="003E4873" w:rsidRPr="002768C5" w:rsidRDefault="003E4873" w:rsidP="003E4873">
            <w:pPr>
              <w:spacing w:after="0" w:line="0" w:lineRule="atLeast"/>
              <w:ind w:left="-57" w:right="-57"/>
              <w:rPr>
                <w:rFonts w:ascii="Times New Roman" w:hAnsi="Times New Roman"/>
                <w:sz w:val="18"/>
                <w:szCs w:val="18"/>
              </w:rPr>
            </w:pPr>
          </w:p>
        </w:tc>
        <w:tc>
          <w:tcPr>
            <w:tcW w:w="850" w:type="dxa"/>
            <w:vMerge/>
          </w:tcPr>
          <w:p w:rsidR="003E4873" w:rsidRPr="002768C5" w:rsidRDefault="003E4873" w:rsidP="003E4873">
            <w:pPr>
              <w:spacing w:after="0" w:line="0" w:lineRule="atLeast"/>
              <w:ind w:left="-57" w:right="-57"/>
              <w:rPr>
                <w:rFonts w:ascii="Times New Roman" w:hAnsi="Times New Roman"/>
                <w:sz w:val="18"/>
                <w:szCs w:val="18"/>
              </w:rPr>
            </w:pPr>
          </w:p>
        </w:tc>
        <w:tc>
          <w:tcPr>
            <w:tcW w:w="992" w:type="dxa"/>
            <w:vMerge/>
          </w:tcPr>
          <w:p w:rsidR="003E4873" w:rsidRPr="002768C5" w:rsidRDefault="003E4873" w:rsidP="003E4873">
            <w:pPr>
              <w:spacing w:after="0" w:line="0" w:lineRule="atLeast"/>
              <w:ind w:left="-57" w:right="-57"/>
              <w:rPr>
                <w:rFonts w:ascii="Times New Roman" w:hAnsi="Times New Roman"/>
                <w:sz w:val="18"/>
                <w:szCs w:val="18"/>
              </w:rPr>
            </w:pPr>
          </w:p>
        </w:tc>
        <w:tc>
          <w:tcPr>
            <w:tcW w:w="851" w:type="dxa"/>
            <w:vMerge/>
          </w:tcPr>
          <w:p w:rsidR="003E4873" w:rsidRPr="002768C5" w:rsidRDefault="003E4873" w:rsidP="003E4873">
            <w:pPr>
              <w:spacing w:after="0" w:line="0" w:lineRule="atLeast"/>
              <w:ind w:left="-57" w:right="-57"/>
              <w:rPr>
                <w:rFonts w:ascii="Times New Roman" w:hAnsi="Times New Roman"/>
                <w:sz w:val="18"/>
                <w:szCs w:val="18"/>
              </w:rPr>
            </w:pPr>
          </w:p>
        </w:tc>
        <w:tc>
          <w:tcPr>
            <w:tcW w:w="992" w:type="dxa"/>
            <w:vMerge/>
          </w:tcPr>
          <w:p w:rsidR="003E4873" w:rsidRPr="002768C5" w:rsidRDefault="003E4873" w:rsidP="003E4873">
            <w:pPr>
              <w:spacing w:after="0" w:line="0" w:lineRule="atLeast"/>
              <w:ind w:left="-57" w:right="-57"/>
              <w:rPr>
                <w:rFonts w:ascii="Times New Roman" w:hAnsi="Times New Roman"/>
                <w:sz w:val="18"/>
                <w:szCs w:val="18"/>
              </w:rPr>
            </w:pPr>
          </w:p>
        </w:tc>
        <w:tc>
          <w:tcPr>
            <w:tcW w:w="1701" w:type="dxa"/>
            <w:gridSpan w:val="2"/>
            <w:vMerge/>
          </w:tcPr>
          <w:p w:rsidR="003E4873" w:rsidRPr="002768C5" w:rsidRDefault="003E4873" w:rsidP="003E4873">
            <w:pPr>
              <w:spacing w:after="0" w:line="0" w:lineRule="atLeast"/>
              <w:ind w:left="-57" w:right="-57"/>
              <w:rPr>
                <w:rFonts w:ascii="Times New Roman" w:hAnsi="Times New Roman"/>
                <w:sz w:val="18"/>
                <w:szCs w:val="18"/>
              </w:rPr>
            </w:pPr>
          </w:p>
        </w:tc>
      </w:tr>
      <w:tr w:rsidR="003E4873" w:rsidRPr="002768C5" w:rsidTr="003E4873">
        <w:trPr>
          <w:trHeight w:val="20"/>
        </w:trPr>
        <w:tc>
          <w:tcPr>
            <w:tcW w:w="992" w:type="dxa"/>
            <w:vMerge/>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p>
        </w:tc>
        <w:tc>
          <w:tcPr>
            <w:tcW w:w="2898" w:type="dxa"/>
            <w:gridSpan w:val="3"/>
            <w:vMerge/>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p>
        </w:tc>
        <w:tc>
          <w:tcPr>
            <w:tcW w:w="1559" w:type="dxa"/>
            <w:gridSpan w:val="2"/>
            <w:vMerge/>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p>
        </w:tc>
        <w:tc>
          <w:tcPr>
            <w:tcW w:w="850" w:type="dxa"/>
            <w:vMerge/>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p>
        </w:tc>
        <w:tc>
          <w:tcPr>
            <w:tcW w:w="993" w:type="dxa"/>
            <w:vMerge/>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p>
        </w:tc>
        <w:tc>
          <w:tcPr>
            <w:tcW w:w="992" w:type="dxa"/>
            <w:vMerge/>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p>
        </w:tc>
        <w:tc>
          <w:tcPr>
            <w:tcW w:w="992" w:type="dxa"/>
            <w:vMerge/>
          </w:tcPr>
          <w:p w:rsidR="003E4873" w:rsidRPr="002768C5" w:rsidRDefault="003E4873" w:rsidP="003E4873">
            <w:pPr>
              <w:spacing w:after="0" w:line="0" w:lineRule="atLeast"/>
              <w:ind w:left="-57" w:right="-57"/>
              <w:rPr>
                <w:rFonts w:ascii="Times New Roman" w:hAnsi="Times New Roman"/>
                <w:sz w:val="18"/>
                <w:szCs w:val="18"/>
              </w:rPr>
            </w:pPr>
          </w:p>
        </w:tc>
        <w:tc>
          <w:tcPr>
            <w:tcW w:w="851" w:type="dxa"/>
            <w:vMerge/>
          </w:tcPr>
          <w:p w:rsidR="003E4873" w:rsidRPr="002768C5" w:rsidRDefault="003E4873" w:rsidP="003E4873">
            <w:pPr>
              <w:spacing w:after="0" w:line="0" w:lineRule="atLeast"/>
              <w:ind w:left="-57" w:right="-57"/>
              <w:rPr>
                <w:rFonts w:ascii="Times New Roman" w:hAnsi="Times New Roman"/>
                <w:sz w:val="18"/>
                <w:szCs w:val="18"/>
              </w:rPr>
            </w:pPr>
          </w:p>
        </w:tc>
        <w:tc>
          <w:tcPr>
            <w:tcW w:w="850" w:type="dxa"/>
            <w:vMerge/>
          </w:tcPr>
          <w:p w:rsidR="003E4873" w:rsidRPr="002768C5" w:rsidRDefault="003E4873" w:rsidP="003E4873">
            <w:pPr>
              <w:spacing w:after="0" w:line="0" w:lineRule="atLeast"/>
              <w:ind w:left="-57" w:right="-57"/>
              <w:rPr>
                <w:rFonts w:ascii="Times New Roman" w:hAnsi="Times New Roman"/>
                <w:sz w:val="18"/>
                <w:szCs w:val="18"/>
              </w:rPr>
            </w:pPr>
          </w:p>
        </w:tc>
        <w:tc>
          <w:tcPr>
            <w:tcW w:w="992" w:type="dxa"/>
            <w:vMerge/>
          </w:tcPr>
          <w:p w:rsidR="003E4873" w:rsidRPr="002768C5" w:rsidRDefault="003E4873" w:rsidP="003E4873">
            <w:pPr>
              <w:spacing w:after="0" w:line="0" w:lineRule="atLeast"/>
              <w:ind w:left="-57" w:right="-57"/>
              <w:rPr>
                <w:rFonts w:ascii="Times New Roman" w:hAnsi="Times New Roman"/>
                <w:sz w:val="18"/>
                <w:szCs w:val="18"/>
              </w:rPr>
            </w:pPr>
          </w:p>
        </w:tc>
        <w:tc>
          <w:tcPr>
            <w:tcW w:w="851" w:type="dxa"/>
            <w:vMerge/>
          </w:tcPr>
          <w:p w:rsidR="003E4873" w:rsidRPr="002768C5" w:rsidRDefault="003E4873" w:rsidP="003E4873">
            <w:pPr>
              <w:spacing w:after="0" w:line="0" w:lineRule="atLeast"/>
              <w:ind w:left="-57" w:right="-57"/>
              <w:rPr>
                <w:rFonts w:ascii="Times New Roman" w:hAnsi="Times New Roman"/>
                <w:sz w:val="18"/>
                <w:szCs w:val="18"/>
              </w:rPr>
            </w:pPr>
          </w:p>
        </w:tc>
        <w:tc>
          <w:tcPr>
            <w:tcW w:w="992" w:type="dxa"/>
            <w:vMerge/>
          </w:tcPr>
          <w:p w:rsidR="003E4873" w:rsidRPr="002768C5" w:rsidRDefault="003E4873" w:rsidP="003E4873">
            <w:pPr>
              <w:spacing w:after="0" w:line="0" w:lineRule="atLeast"/>
              <w:ind w:left="-57" w:right="-57"/>
              <w:rPr>
                <w:rFonts w:ascii="Times New Roman" w:hAnsi="Times New Roman"/>
                <w:sz w:val="18"/>
                <w:szCs w:val="18"/>
              </w:rPr>
            </w:pPr>
          </w:p>
        </w:tc>
        <w:tc>
          <w:tcPr>
            <w:tcW w:w="709" w:type="dxa"/>
          </w:tcPr>
          <w:p w:rsidR="003E4873" w:rsidRPr="002768C5" w:rsidRDefault="003E4873" w:rsidP="003E4873">
            <w:pPr>
              <w:spacing w:after="0" w:line="0" w:lineRule="atLeast"/>
              <w:ind w:left="-57" w:right="-57"/>
              <w:rPr>
                <w:rFonts w:ascii="Times New Roman" w:hAnsi="Times New Roman"/>
                <w:sz w:val="18"/>
                <w:szCs w:val="18"/>
              </w:rPr>
            </w:pPr>
            <w:r w:rsidRPr="002768C5">
              <w:rPr>
                <w:rFonts w:ascii="Times New Roman" w:hAnsi="Times New Roman"/>
                <w:sz w:val="18"/>
                <w:szCs w:val="18"/>
              </w:rPr>
              <w:t>В процентах</w:t>
            </w:r>
          </w:p>
        </w:tc>
        <w:tc>
          <w:tcPr>
            <w:tcW w:w="992" w:type="dxa"/>
          </w:tcPr>
          <w:p w:rsidR="003E4873" w:rsidRPr="002768C5" w:rsidRDefault="003E4873" w:rsidP="003E4873">
            <w:pPr>
              <w:spacing w:after="0" w:line="0" w:lineRule="atLeast"/>
              <w:ind w:left="-57" w:right="-57"/>
              <w:rPr>
                <w:rFonts w:ascii="Times New Roman" w:hAnsi="Times New Roman"/>
                <w:sz w:val="18"/>
                <w:szCs w:val="18"/>
              </w:rPr>
            </w:pPr>
            <w:r w:rsidRPr="002768C5">
              <w:rPr>
                <w:rFonts w:ascii="Times New Roman" w:hAnsi="Times New Roman"/>
                <w:sz w:val="18"/>
                <w:szCs w:val="18"/>
              </w:rPr>
              <w:t>В абсолютных показателях</w:t>
            </w:r>
          </w:p>
        </w:tc>
      </w:tr>
      <w:tr w:rsidR="003E4873" w:rsidRPr="002768C5" w:rsidTr="003E4873">
        <w:tc>
          <w:tcPr>
            <w:tcW w:w="992" w:type="dxa"/>
            <w:vMerge/>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p>
        </w:tc>
        <w:tc>
          <w:tcPr>
            <w:tcW w:w="913" w:type="dxa"/>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r w:rsidRPr="002768C5">
              <w:rPr>
                <w:rFonts w:ascii="Times New Roman" w:hAnsi="Times New Roman"/>
                <w:sz w:val="18"/>
                <w:szCs w:val="18"/>
              </w:rPr>
              <w:t>(наименование показателя)</w:t>
            </w:r>
            <w:r>
              <w:rPr>
                <w:sz w:val="18"/>
                <w:szCs w:val="18"/>
              </w:rPr>
              <w:t>⁵</w:t>
            </w:r>
          </w:p>
        </w:tc>
        <w:tc>
          <w:tcPr>
            <w:tcW w:w="992" w:type="dxa"/>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r w:rsidRPr="002768C5">
              <w:rPr>
                <w:rFonts w:ascii="Times New Roman" w:hAnsi="Times New Roman"/>
                <w:sz w:val="18"/>
                <w:szCs w:val="18"/>
              </w:rPr>
              <w:t>(наименование показателя)</w:t>
            </w:r>
            <w:r>
              <w:rPr>
                <w:sz w:val="18"/>
                <w:szCs w:val="18"/>
              </w:rPr>
              <w:t>⁵</w:t>
            </w:r>
          </w:p>
        </w:tc>
        <w:tc>
          <w:tcPr>
            <w:tcW w:w="993" w:type="dxa"/>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r w:rsidRPr="002768C5">
              <w:rPr>
                <w:rFonts w:ascii="Times New Roman" w:hAnsi="Times New Roman"/>
                <w:sz w:val="18"/>
                <w:szCs w:val="18"/>
              </w:rPr>
              <w:t>(наименование показателя)</w:t>
            </w:r>
            <w:r>
              <w:rPr>
                <w:sz w:val="18"/>
                <w:szCs w:val="18"/>
              </w:rPr>
              <w:t>⁵</w:t>
            </w:r>
          </w:p>
        </w:tc>
        <w:tc>
          <w:tcPr>
            <w:tcW w:w="708" w:type="dxa"/>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r w:rsidRPr="002768C5">
              <w:rPr>
                <w:rFonts w:ascii="Times New Roman" w:hAnsi="Times New Roman"/>
                <w:sz w:val="18"/>
                <w:szCs w:val="18"/>
              </w:rPr>
              <w:t>(наименование показателя)</w:t>
            </w:r>
            <w:r>
              <w:rPr>
                <w:sz w:val="18"/>
                <w:szCs w:val="18"/>
              </w:rPr>
              <w:t>⁵</w:t>
            </w:r>
          </w:p>
        </w:tc>
        <w:tc>
          <w:tcPr>
            <w:tcW w:w="851" w:type="dxa"/>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r w:rsidRPr="002768C5">
              <w:rPr>
                <w:rFonts w:ascii="Times New Roman" w:hAnsi="Times New Roman"/>
                <w:sz w:val="18"/>
                <w:szCs w:val="18"/>
              </w:rPr>
              <w:t>(наименование показателя)</w:t>
            </w:r>
            <w:r>
              <w:rPr>
                <w:sz w:val="18"/>
                <w:szCs w:val="18"/>
              </w:rPr>
              <w:t>⁵</w:t>
            </w:r>
          </w:p>
        </w:tc>
        <w:tc>
          <w:tcPr>
            <w:tcW w:w="850" w:type="dxa"/>
            <w:vMerge/>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p>
        </w:tc>
        <w:tc>
          <w:tcPr>
            <w:tcW w:w="993" w:type="dxa"/>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p>
        </w:tc>
        <w:tc>
          <w:tcPr>
            <w:tcW w:w="992" w:type="dxa"/>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p>
        </w:tc>
        <w:tc>
          <w:tcPr>
            <w:tcW w:w="992" w:type="dxa"/>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p>
        </w:tc>
        <w:tc>
          <w:tcPr>
            <w:tcW w:w="851" w:type="dxa"/>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p>
        </w:tc>
        <w:tc>
          <w:tcPr>
            <w:tcW w:w="850" w:type="dxa"/>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p>
        </w:tc>
        <w:tc>
          <w:tcPr>
            <w:tcW w:w="992" w:type="dxa"/>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p>
        </w:tc>
        <w:tc>
          <w:tcPr>
            <w:tcW w:w="851" w:type="dxa"/>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p>
        </w:tc>
        <w:tc>
          <w:tcPr>
            <w:tcW w:w="992" w:type="dxa"/>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p>
        </w:tc>
        <w:tc>
          <w:tcPr>
            <w:tcW w:w="709" w:type="dxa"/>
          </w:tcPr>
          <w:p w:rsidR="003E4873" w:rsidRPr="002768C5" w:rsidRDefault="003E4873" w:rsidP="003E4873">
            <w:pPr>
              <w:widowControl w:val="0"/>
              <w:autoSpaceDE w:val="0"/>
              <w:autoSpaceDN w:val="0"/>
              <w:spacing w:after="0" w:line="0" w:lineRule="atLeast"/>
              <w:ind w:left="-57" w:right="-57"/>
              <w:rPr>
                <w:rFonts w:ascii="Times New Roman" w:hAnsi="Times New Roman"/>
                <w:sz w:val="18"/>
                <w:szCs w:val="18"/>
              </w:rPr>
            </w:pPr>
          </w:p>
        </w:tc>
        <w:tc>
          <w:tcPr>
            <w:tcW w:w="992" w:type="dxa"/>
          </w:tcPr>
          <w:p w:rsidR="003E4873" w:rsidRPr="002768C5" w:rsidRDefault="003E4873" w:rsidP="003E4873">
            <w:pPr>
              <w:widowControl w:val="0"/>
              <w:autoSpaceDE w:val="0"/>
              <w:autoSpaceDN w:val="0"/>
              <w:spacing w:after="0" w:line="0" w:lineRule="atLeast"/>
              <w:ind w:left="-57" w:right="-57"/>
              <w:rPr>
                <w:rFonts w:ascii="Times New Roman" w:hAnsi="Times New Roman"/>
                <w:sz w:val="18"/>
                <w:szCs w:val="18"/>
              </w:rPr>
            </w:pPr>
          </w:p>
        </w:tc>
      </w:tr>
      <w:tr w:rsidR="003E4873" w:rsidRPr="002768C5" w:rsidTr="003E4873">
        <w:tc>
          <w:tcPr>
            <w:tcW w:w="992" w:type="dxa"/>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r w:rsidRPr="002768C5">
              <w:rPr>
                <w:rFonts w:ascii="Times New Roman" w:hAnsi="Times New Roman"/>
                <w:sz w:val="18"/>
                <w:szCs w:val="18"/>
              </w:rPr>
              <w:t>1</w:t>
            </w:r>
          </w:p>
        </w:tc>
        <w:tc>
          <w:tcPr>
            <w:tcW w:w="913" w:type="dxa"/>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r w:rsidRPr="002768C5">
              <w:rPr>
                <w:rFonts w:ascii="Times New Roman" w:hAnsi="Times New Roman"/>
                <w:sz w:val="18"/>
                <w:szCs w:val="18"/>
              </w:rPr>
              <w:t>2</w:t>
            </w:r>
          </w:p>
        </w:tc>
        <w:tc>
          <w:tcPr>
            <w:tcW w:w="992" w:type="dxa"/>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r w:rsidRPr="002768C5">
              <w:rPr>
                <w:rFonts w:ascii="Times New Roman" w:hAnsi="Times New Roman"/>
                <w:sz w:val="18"/>
                <w:szCs w:val="18"/>
              </w:rPr>
              <w:t>3</w:t>
            </w:r>
          </w:p>
        </w:tc>
        <w:tc>
          <w:tcPr>
            <w:tcW w:w="993" w:type="dxa"/>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r w:rsidRPr="002768C5">
              <w:rPr>
                <w:rFonts w:ascii="Times New Roman" w:hAnsi="Times New Roman"/>
                <w:sz w:val="18"/>
                <w:szCs w:val="18"/>
              </w:rPr>
              <w:t>4</w:t>
            </w:r>
          </w:p>
        </w:tc>
        <w:tc>
          <w:tcPr>
            <w:tcW w:w="708" w:type="dxa"/>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r w:rsidRPr="002768C5">
              <w:rPr>
                <w:rFonts w:ascii="Times New Roman" w:hAnsi="Times New Roman"/>
                <w:sz w:val="18"/>
                <w:szCs w:val="18"/>
              </w:rPr>
              <w:t>5</w:t>
            </w:r>
          </w:p>
        </w:tc>
        <w:tc>
          <w:tcPr>
            <w:tcW w:w="851" w:type="dxa"/>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r w:rsidRPr="002768C5">
              <w:rPr>
                <w:rFonts w:ascii="Times New Roman" w:hAnsi="Times New Roman"/>
                <w:sz w:val="18"/>
                <w:szCs w:val="18"/>
              </w:rPr>
              <w:t>6</w:t>
            </w:r>
          </w:p>
        </w:tc>
        <w:tc>
          <w:tcPr>
            <w:tcW w:w="850" w:type="dxa"/>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r w:rsidRPr="002768C5">
              <w:rPr>
                <w:rFonts w:ascii="Times New Roman" w:hAnsi="Times New Roman"/>
                <w:sz w:val="18"/>
                <w:szCs w:val="18"/>
              </w:rPr>
              <w:t>7</w:t>
            </w:r>
          </w:p>
        </w:tc>
        <w:tc>
          <w:tcPr>
            <w:tcW w:w="993" w:type="dxa"/>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r w:rsidRPr="002768C5">
              <w:rPr>
                <w:rFonts w:ascii="Times New Roman" w:hAnsi="Times New Roman"/>
                <w:sz w:val="18"/>
                <w:szCs w:val="18"/>
              </w:rPr>
              <w:t>8</w:t>
            </w:r>
          </w:p>
        </w:tc>
        <w:tc>
          <w:tcPr>
            <w:tcW w:w="992" w:type="dxa"/>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r w:rsidRPr="002768C5">
              <w:rPr>
                <w:rFonts w:ascii="Times New Roman" w:hAnsi="Times New Roman"/>
                <w:sz w:val="18"/>
                <w:szCs w:val="18"/>
              </w:rPr>
              <w:t>9</w:t>
            </w:r>
          </w:p>
        </w:tc>
        <w:tc>
          <w:tcPr>
            <w:tcW w:w="992" w:type="dxa"/>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r w:rsidRPr="002768C5">
              <w:rPr>
                <w:rFonts w:ascii="Times New Roman" w:hAnsi="Times New Roman"/>
                <w:sz w:val="18"/>
                <w:szCs w:val="18"/>
              </w:rPr>
              <w:t>10</w:t>
            </w:r>
          </w:p>
        </w:tc>
        <w:tc>
          <w:tcPr>
            <w:tcW w:w="851" w:type="dxa"/>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r w:rsidRPr="002768C5">
              <w:rPr>
                <w:rFonts w:ascii="Times New Roman" w:hAnsi="Times New Roman"/>
                <w:sz w:val="18"/>
                <w:szCs w:val="18"/>
              </w:rPr>
              <w:t>11</w:t>
            </w:r>
          </w:p>
        </w:tc>
        <w:tc>
          <w:tcPr>
            <w:tcW w:w="850" w:type="dxa"/>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r w:rsidRPr="002768C5">
              <w:rPr>
                <w:rFonts w:ascii="Times New Roman" w:hAnsi="Times New Roman"/>
                <w:sz w:val="18"/>
                <w:szCs w:val="18"/>
              </w:rPr>
              <w:t>12</w:t>
            </w:r>
          </w:p>
        </w:tc>
        <w:tc>
          <w:tcPr>
            <w:tcW w:w="992" w:type="dxa"/>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r w:rsidRPr="002768C5">
              <w:rPr>
                <w:rFonts w:ascii="Times New Roman" w:hAnsi="Times New Roman"/>
                <w:sz w:val="18"/>
                <w:szCs w:val="18"/>
              </w:rPr>
              <w:t>13</w:t>
            </w:r>
          </w:p>
        </w:tc>
        <w:tc>
          <w:tcPr>
            <w:tcW w:w="851" w:type="dxa"/>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r w:rsidRPr="002768C5">
              <w:rPr>
                <w:rFonts w:ascii="Times New Roman" w:hAnsi="Times New Roman"/>
                <w:sz w:val="18"/>
                <w:szCs w:val="18"/>
              </w:rPr>
              <w:t>14</w:t>
            </w:r>
          </w:p>
        </w:tc>
        <w:tc>
          <w:tcPr>
            <w:tcW w:w="992" w:type="dxa"/>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r w:rsidRPr="002768C5">
              <w:rPr>
                <w:rFonts w:ascii="Times New Roman" w:hAnsi="Times New Roman"/>
                <w:sz w:val="18"/>
                <w:szCs w:val="18"/>
              </w:rPr>
              <w:t>15</w:t>
            </w:r>
          </w:p>
        </w:tc>
        <w:tc>
          <w:tcPr>
            <w:tcW w:w="709" w:type="dxa"/>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r w:rsidRPr="002768C5">
              <w:rPr>
                <w:rFonts w:ascii="Times New Roman" w:hAnsi="Times New Roman"/>
                <w:sz w:val="18"/>
                <w:szCs w:val="18"/>
              </w:rPr>
              <w:t>16</w:t>
            </w:r>
          </w:p>
        </w:tc>
        <w:tc>
          <w:tcPr>
            <w:tcW w:w="992" w:type="dxa"/>
            <w:vAlign w:val="center"/>
          </w:tcPr>
          <w:p w:rsidR="003E4873" w:rsidRPr="002768C5" w:rsidRDefault="003E4873" w:rsidP="003E4873">
            <w:pPr>
              <w:widowControl w:val="0"/>
              <w:autoSpaceDE w:val="0"/>
              <w:autoSpaceDN w:val="0"/>
              <w:spacing w:after="0" w:line="0" w:lineRule="atLeast"/>
              <w:ind w:left="-57" w:right="-57"/>
              <w:jc w:val="center"/>
              <w:rPr>
                <w:rFonts w:ascii="Times New Roman" w:hAnsi="Times New Roman"/>
                <w:sz w:val="18"/>
                <w:szCs w:val="18"/>
              </w:rPr>
            </w:pPr>
            <w:r w:rsidRPr="002768C5">
              <w:rPr>
                <w:rFonts w:ascii="Times New Roman" w:hAnsi="Times New Roman"/>
                <w:sz w:val="18"/>
                <w:szCs w:val="18"/>
              </w:rPr>
              <w:t>17</w:t>
            </w:r>
          </w:p>
        </w:tc>
      </w:tr>
      <w:tr w:rsidR="003E4873" w:rsidRPr="002768C5" w:rsidTr="003E4873">
        <w:tc>
          <w:tcPr>
            <w:tcW w:w="992" w:type="dxa"/>
          </w:tcPr>
          <w:p w:rsidR="003E4873" w:rsidRPr="002768C5" w:rsidRDefault="003E4873" w:rsidP="003E4873">
            <w:pPr>
              <w:widowControl w:val="0"/>
              <w:autoSpaceDE w:val="0"/>
              <w:autoSpaceDN w:val="0"/>
              <w:spacing w:after="0" w:line="0" w:lineRule="atLeast"/>
              <w:ind w:left="-57" w:right="-57"/>
              <w:rPr>
                <w:rFonts w:ascii="Times New Roman" w:hAnsi="Times New Roman"/>
                <w:sz w:val="18"/>
                <w:szCs w:val="18"/>
              </w:rPr>
            </w:pPr>
          </w:p>
        </w:tc>
        <w:tc>
          <w:tcPr>
            <w:tcW w:w="913" w:type="dxa"/>
          </w:tcPr>
          <w:p w:rsidR="003E4873" w:rsidRPr="002768C5" w:rsidRDefault="003E4873" w:rsidP="003E4873">
            <w:pPr>
              <w:widowControl w:val="0"/>
              <w:autoSpaceDE w:val="0"/>
              <w:autoSpaceDN w:val="0"/>
              <w:spacing w:after="0" w:line="0" w:lineRule="atLeast"/>
              <w:ind w:left="-57" w:right="-57"/>
              <w:rPr>
                <w:rFonts w:ascii="Times New Roman" w:hAnsi="Times New Roman"/>
                <w:sz w:val="18"/>
                <w:szCs w:val="18"/>
              </w:rPr>
            </w:pPr>
          </w:p>
        </w:tc>
        <w:tc>
          <w:tcPr>
            <w:tcW w:w="992" w:type="dxa"/>
          </w:tcPr>
          <w:p w:rsidR="003E4873" w:rsidRPr="002768C5" w:rsidRDefault="003E4873" w:rsidP="003E4873">
            <w:pPr>
              <w:widowControl w:val="0"/>
              <w:autoSpaceDE w:val="0"/>
              <w:autoSpaceDN w:val="0"/>
              <w:spacing w:after="0" w:line="0" w:lineRule="atLeast"/>
              <w:ind w:left="-57" w:right="-57"/>
              <w:rPr>
                <w:rFonts w:ascii="Times New Roman" w:hAnsi="Times New Roman"/>
                <w:sz w:val="18"/>
                <w:szCs w:val="18"/>
              </w:rPr>
            </w:pPr>
          </w:p>
        </w:tc>
        <w:tc>
          <w:tcPr>
            <w:tcW w:w="993" w:type="dxa"/>
          </w:tcPr>
          <w:p w:rsidR="003E4873" w:rsidRPr="002768C5" w:rsidRDefault="003E4873" w:rsidP="003E4873">
            <w:pPr>
              <w:widowControl w:val="0"/>
              <w:autoSpaceDE w:val="0"/>
              <w:autoSpaceDN w:val="0"/>
              <w:spacing w:after="0" w:line="0" w:lineRule="atLeast"/>
              <w:ind w:left="-57" w:right="-57"/>
              <w:rPr>
                <w:rFonts w:ascii="Times New Roman" w:hAnsi="Times New Roman"/>
                <w:sz w:val="18"/>
                <w:szCs w:val="18"/>
              </w:rPr>
            </w:pPr>
          </w:p>
        </w:tc>
        <w:tc>
          <w:tcPr>
            <w:tcW w:w="708" w:type="dxa"/>
          </w:tcPr>
          <w:p w:rsidR="003E4873" w:rsidRPr="002768C5" w:rsidRDefault="003E4873" w:rsidP="003E4873">
            <w:pPr>
              <w:widowControl w:val="0"/>
              <w:autoSpaceDE w:val="0"/>
              <w:autoSpaceDN w:val="0"/>
              <w:spacing w:after="0" w:line="0" w:lineRule="atLeast"/>
              <w:ind w:left="-57" w:right="-57"/>
              <w:rPr>
                <w:rFonts w:ascii="Times New Roman" w:hAnsi="Times New Roman"/>
                <w:sz w:val="18"/>
                <w:szCs w:val="18"/>
              </w:rPr>
            </w:pPr>
          </w:p>
        </w:tc>
        <w:tc>
          <w:tcPr>
            <w:tcW w:w="851" w:type="dxa"/>
          </w:tcPr>
          <w:p w:rsidR="003E4873" w:rsidRPr="002768C5" w:rsidRDefault="003E4873" w:rsidP="003E4873">
            <w:pPr>
              <w:widowControl w:val="0"/>
              <w:autoSpaceDE w:val="0"/>
              <w:autoSpaceDN w:val="0"/>
              <w:spacing w:after="0" w:line="0" w:lineRule="atLeast"/>
              <w:ind w:left="-57" w:right="-57"/>
              <w:rPr>
                <w:rFonts w:ascii="Times New Roman" w:hAnsi="Times New Roman"/>
                <w:sz w:val="18"/>
                <w:szCs w:val="18"/>
              </w:rPr>
            </w:pPr>
          </w:p>
        </w:tc>
        <w:tc>
          <w:tcPr>
            <w:tcW w:w="850" w:type="dxa"/>
          </w:tcPr>
          <w:p w:rsidR="003E4873" w:rsidRPr="002768C5" w:rsidRDefault="003E4873" w:rsidP="003E4873">
            <w:pPr>
              <w:widowControl w:val="0"/>
              <w:autoSpaceDE w:val="0"/>
              <w:autoSpaceDN w:val="0"/>
              <w:spacing w:after="0" w:line="0" w:lineRule="atLeast"/>
              <w:ind w:left="-57" w:right="-57"/>
              <w:rPr>
                <w:rFonts w:ascii="Times New Roman" w:hAnsi="Times New Roman"/>
                <w:sz w:val="18"/>
                <w:szCs w:val="18"/>
              </w:rPr>
            </w:pPr>
          </w:p>
        </w:tc>
        <w:tc>
          <w:tcPr>
            <w:tcW w:w="993" w:type="dxa"/>
          </w:tcPr>
          <w:p w:rsidR="003E4873" w:rsidRPr="002768C5" w:rsidRDefault="003E4873" w:rsidP="003E4873">
            <w:pPr>
              <w:widowControl w:val="0"/>
              <w:autoSpaceDE w:val="0"/>
              <w:autoSpaceDN w:val="0"/>
              <w:spacing w:after="0" w:line="0" w:lineRule="atLeast"/>
              <w:ind w:left="-57" w:right="-57"/>
              <w:rPr>
                <w:rFonts w:ascii="Times New Roman" w:hAnsi="Times New Roman"/>
                <w:sz w:val="18"/>
                <w:szCs w:val="18"/>
              </w:rPr>
            </w:pPr>
          </w:p>
        </w:tc>
        <w:tc>
          <w:tcPr>
            <w:tcW w:w="992" w:type="dxa"/>
          </w:tcPr>
          <w:p w:rsidR="003E4873" w:rsidRPr="002768C5" w:rsidRDefault="003E4873" w:rsidP="003E4873">
            <w:pPr>
              <w:widowControl w:val="0"/>
              <w:autoSpaceDE w:val="0"/>
              <w:autoSpaceDN w:val="0"/>
              <w:spacing w:after="0" w:line="0" w:lineRule="atLeast"/>
              <w:ind w:left="-57" w:right="-57"/>
              <w:rPr>
                <w:rFonts w:ascii="Times New Roman" w:hAnsi="Times New Roman"/>
                <w:sz w:val="18"/>
                <w:szCs w:val="18"/>
              </w:rPr>
            </w:pPr>
          </w:p>
        </w:tc>
        <w:tc>
          <w:tcPr>
            <w:tcW w:w="992" w:type="dxa"/>
          </w:tcPr>
          <w:p w:rsidR="003E4873" w:rsidRPr="002768C5" w:rsidRDefault="003E4873" w:rsidP="003E4873">
            <w:pPr>
              <w:widowControl w:val="0"/>
              <w:autoSpaceDE w:val="0"/>
              <w:autoSpaceDN w:val="0"/>
              <w:spacing w:after="0" w:line="0" w:lineRule="atLeast"/>
              <w:ind w:left="-57" w:right="-57"/>
              <w:rPr>
                <w:rFonts w:ascii="Times New Roman" w:hAnsi="Times New Roman"/>
                <w:sz w:val="18"/>
                <w:szCs w:val="18"/>
              </w:rPr>
            </w:pPr>
          </w:p>
        </w:tc>
        <w:tc>
          <w:tcPr>
            <w:tcW w:w="851" w:type="dxa"/>
          </w:tcPr>
          <w:p w:rsidR="003E4873" w:rsidRPr="002768C5" w:rsidRDefault="003E4873" w:rsidP="003E4873">
            <w:pPr>
              <w:widowControl w:val="0"/>
              <w:autoSpaceDE w:val="0"/>
              <w:autoSpaceDN w:val="0"/>
              <w:spacing w:after="0" w:line="0" w:lineRule="atLeast"/>
              <w:ind w:left="-57" w:right="-57"/>
              <w:rPr>
                <w:rFonts w:ascii="Times New Roman" w:hAnsi="Times New Roman"/>
                <w:sz w:val="18"/>
                <w:szCs w:val="18"/>
              </w:rPr>
            </w:pPr>
          </w:p>
        </w:tc>
        <w:tc>
          <w:tcPr>
            <w:tcW w:w="850" w:type="dxa"/>
          </w:tcPr>
          <w:p w:rsidR="003E4873" w:rsidRPr="002768C5" w:rsidRDefault="003E4873" w:rsidP="003E4873">
            <w:pPr>
              <w:widowControl w:val="0"/>
              <w:autoSpaceDE w:val="0"/>
              <w:autoSpaceDN w:val="0"/>
              <w:spacing w:after="0" w:line="0" w:lineRule="atLeast"/>
              <w:ind w:left="-57" w:right="-57"/>
              <w:rPr>
                <w:rFonts w:ascii="Times New Roman" w:hAnsi="Times New Roman"/>
                <w:sz w:val="18"/>
                <w:szCs w:val="18"/>
              </w:rPr>
            </w:pPr>
          </w:p>
        </w:tc>
        <w:tc>
          <w:tcPr>
            <w:tcW w:w="992" w:type="dxa"/>
          </w:tcPr>
          <w:p w:rsidR="003E4873" w:rsidRPr="002768C5" w:rsidRDefault="003E4873" w:rsidP="003E4873">
            <w:pPr>
              <w:widowControl w:val="0"/>
              <w:autoSpaceDE w:val="0"/>
              <w:autoSpaceDN w:val="0"/>
              <w:spacing w:after="0" w:line="0" w:lineRule="atLeast"/>
              <w:ind w:left="-57" w:right="-57"/>
              <w:rPr>
                <w:rFonts w:ascii="Times New Roman" w:hAnsi="Times New Roman"/>
                <w:sz w:val="18"/>
                <w:szCs w:val="18"/>
              </w:rPr>
            </w:pPr>
          </w:p>
        </w:tc>
        <w:tc>
          <w:tcPr>
            <w:tcW w:w="851" w:type="dxa"/>
          </w:tcPr>
          <w:p w:rsidR="003E4873" w:rsidRPr="002768C5" w:rsidRDefault="003E4873" w:rsidP="003E4873">
            <w:pPr>
              <w:widowControl w:val="0"/>
              <w:autoSpaceDE w:val="0"/>
              <w:autoSpaceDN w:val="0"/>
              <w:spacing w:after="0" w:line="0" w:lineRule="atLeast"/>
              <w:ind w:left="-57" w:right="-57"/>
              <w:rPr>
                <w:rFonts w:ascii="Times New Roman" w:hAnsi="Times New Roman"/>
                <w:sz w:val="18"/>
                <w:szCs w:val="18"/>
              </w:rPr>
            </w:pPr>
          </w:p>
        </w:tc>
        <w:tc>
          <w:tcPr>
            <w:tcW w:w="992" w:type="dxa"/>
          </w:tcPr>
          <w:p w:rsidR="003E4873" w:rsidRPr="002768C5" w:rsidRDefault="003E4873" w:rsidP="003E4873">
            <w:pPr>
              <w:widowControl w:val="0"/>
              <w:autoSpaceDE w:val="0"/>
              <w:autoSpaceDN w:val="0"/>
              <w:spacing w:after="0" w:line="0" w:lineRule="atLeast"/>
              <w:ind w:left="-57" w:right="-57"/>
              <w:rPr>
                <w:rFonts w:ascii="Times New Roman" w:hAnsi="Times New Roman"/>
                <w:sz w:val="18"/>
                <w:szCs w:val="18"/>
              </w:rPr>
            </w:pPr>
          </w:p>
        </w:tc>
        <w:tc>
          <w:tcPr>
            <w:tcW w:w="709" w:type="dxa"/>
          </w:tcPr>
          <w:p w:rsidR="003E4873" w:rsidRPr="002768C5" w:rsidRDefault="003E4873" w:rsidP="003E4873">
            <w:pPr>
              <w:widowControl w:val="0"/>
              <w:autoSpaceDE w:val="0"/>
              <w:autoSpaceDN w:val="0"/>
              <w:spacing w:after="0" w:line="0" w:lineRule="atLeast"/>
              <w:ind w:left="-57" w:right="-57"/>
              <w:rPr>
                <w:rFonts w:ascii="Times New Roman" w:hAnsi="Times New Roman"/>
                <w:sz w:val="18"/>
                <w:szCs w:val="18"/>
              </w:rPr>
            </w:pPr>
          </w:p>
        </w:tc>
        <w:tc>
          <w:tcPr>
            <w:tcW w:w="992" w:type="dxa"/>
          </w:tcPr>
          <w:p w:rsidR="003E4873" w:rsidRPr="002768C5" w:rsidRDefault="003E4873" w:rsidP="003E4873">
            <w:pPr>
              <w:widowControl w:val="0"/>
              <w:autoSpaceDE w:val="0"/>
              <w:autoSpaceDN w:val="0"/>
              <w:spacing w:after="0" w:line="0" w:lineRule="atLeast"/>
              <w:ind w:left="-57" w:right="-57"/>
              <w:rPr>
                <w:rFonts w:ascii="Times New Roman" w:hAnsi="Times New Roman"/>
                <w:sz w:val="18"/>
                <w:szCs w:val="18"/>
              </w:rPr>
            </w:pPr>
          </w:p>
        </w:tc>
      </w:tr>
      <w:tr w:rsidR="003E4873" w:rsidRPr="002768C5" w:rsidTr="003E4873">
        <w:tc>
          <w:tcPr>
            <w:tcW w:w="992" w:type="dxa"/>
          </w:tcPr>
          <w:p w:rsidR="003E4873" w:rsidRPr="002768C5" w:rsidRDefault="003E4873" w:rsidP="003E4873">
            <w:pPr>
              <w:widowControl w:val="0"/>
              <w:autoSpaceDE w:val="0"/>
              <w:autoSpaceDN w:val="0"/>
              <w:spacing w:after="0" w:line="240" w:lineRule="auto"/>
              <w:rPr>
                <w:rFonts w:ascii="Times New Roman" w:hAnsi="Times New Roman"/>
                <w:sz w:val="18"/>
                <w:szCs w:val="18"/>
              </w:rPr>
            </w:pPr>
          </w:p>
        </w:tc>
        <w:tc>
          <w:tcPr>
            <w:tcW w:w="913" w:type="dxa"/>
          </w:tcPr>
          <w:p w:rsidR="003E4873" w:rsidRPr="002768C5" w:rsidRDefault="003E4873" w:rsidP="003E4873">
            <w:pPr>
              <w:widowControl w:val="0"/>
              <w:autoSpaceDE w:val="0"/>
              <w:autoSpaceDN w:val="0"/>
              <w:spacing w:after="0" w:line="240" w:lineRule="auto"/>
              <w:rPr>
                <w:rFonts w:ascii="Times New Roman" w:hAnsi="Times New Roman"/>
                <w:sz w:val="18"/>
                <w:szCs w:val="18"/>
              </w:rPr>
            </w:pPr>
          </w:p>
        </w:tc>
        <w:tc>
          <w:tcPr>
            <w:tcW w:w="992" w:type="dxa"/>
          </w:tcPr>
          <w:p w:rsidR="003E4873" w:rsidRPr="002768C5" w:rsidRDefault="003E4873" w:rsidP="003E4873">
            <w:pPr>
              <w:widowControl w:val="0"/>
              <w:autoSpaceDE w:val="0"/>
              <w:autoSpaceDN w:val="0"/>
              <w:spacing w:after="0" w:line="240" w:lineRule="auto"/>
              <w:rPr>
                <w:rFonts w:ascii="Times New Roman" w:hAnsi="Times New Roman"/>
                <w:sz w:val="18"/>
                <w:szCs w:val="18"/>
              </w:rPr>
            </w:pPr>
          </w:p>
        </w:tc>
        <w:tc>
          <w:tcPr>
            <w:tcW w:w="993" w:type="dxa"/>
          </w:tcPr>
          <w:p w:rsidR="003E4873" w:rsidRPr="002768C5" w:rsidRDefault="003E4873" w:rsidP="003E4873">
            <w:pPr>
              <w:widowControl w:val="0"/>
              <w:autoSpaceDE w:val="0"/>
              <w:autoSpaceDN w:val="0"/>
              <w:spacing w:after="0" w:line="240" w:lineRule="auto"/>
              <w:rPr>
                <w:rFonts w:ascii="Times New Roman" w:hAnsi="Times New Roman"/>
                <w:sz w:val="18"/>
                <w:szCs w:val="18"/>
              </w:rPr>
            </w:pPr>
          </w:p>
        </w:tc>
        <w:tc>
          <w:tcPr>
            <w:tcW w:w="708" w:type="dxa"/>
          </w:tcPr>
          <w:p w:rsidR="003E4873" w:rsidRPr="002768C5" w:rsidRDefault="003E4873" w:rsidP="003E4873">
            <w:pPr>
              <w:widowControl w:val="0"/>
              <w:autoSpaceDE w:val="0"/>
              <w:autoSpaceDN w:val="0"/>
              <w:spacing w:after="0" w:line="240" w:lineRule="auto"/>
              <w:rPr>
                <w:rFonts w:ascii="Times New Roman" w:hAnsi="Times New Roman"/>
                <w:sz w:val="18"/>
                <w:szCs w:val="18"/>
              </w:rPr>
            </w:pPr>
          </w:p>
        </w:tc>
        <w:tc>
          <w:tcPr>
            <w:tcW w:w="851" w:type="dxa"/>
          </w:tcPr>
          <w:p w:rsidR="003E4873" w:rsidRPr="002768C5" w:rsidRDefault="003E4873" w:rsidP="003E4873">
            <w:pPr>
              <w:widowControl w:val="0"/>
              <w:autoSpaceDE w:val="0"/>
              <w:autoSpaceDN w:val="0"/>
              <w:spacing w:after="0" w:line="240" w:lineRule="auto"/>
              <w:rPr>
                <w:rFonts w:ascii="Times New Roman" w:hAnsi="Times New Roman"/>
                <w:sz w:val="18"/>
                <w:szCs w:val="18"/>
              </w:rPr>
            </w:pPr>
          </w:p>
        </w:tc>
        <w:tc>
          <w:tcPr>
            <w:tcW w:w="850" w:type="dxa"/>
          </w:tcPr>
          <w:p w:rsidR="003E4873" w:rsidRPr="002768C5" w:rsidRDefault="003E4873" w:rsidP="003E4873">
            <w:pPr>
              <w:widowControl w:val="0"/>
              <w:autoSpaceDE w:val="0"/>
              <w:autoSpaceDN w:val="0"/>
              <w:spacing w:after="0" w:line="240" w:lineRule="auto"/>
              <w:rPr>
                <w:rFonts w:ascii="Times New Roman" w:hAnsi="Times New Roman"/>
                <w:sz w:val="18"/>
                <w:szCs w:val="18"/>
              </w:rPr>
            </w:pPr>
          </w:p>
        </w:tc>
        <w:tc>
          <w:tcPr>
            <w:tcW w:w="993" w:type="dxa"/>
          </w:tcPr>
          <w:p w:rsidR="003E4873" w:rsidRPr="002768C5" w:rsidRDefault="003E4873" w:rsidP="003E4873">
            <w:pPr>
              <w:widowControl w:val="0"/>
              <w:autoSpaceDE w:val="0"/>
              <w:autoSpaceDN w:val="0"/>
              <w:spacing w:after="0" w:line="240" w:lineRule="auto"/>
              <w:rPr>
                <w:rFonts w:ascii="Times New Roman" w:hAnsi="Times New Roman"/>
                <w:sz w:val="18"/>
                <w:szCs w:val="18"/>
              </w:rPr>
            </w:pPr>
          </w:p>
        </w:tc>
        <w:tc>
          <w:tcPr>
            <w:tcW w:w="992" w:type="dxa"/>
          </w:tcPr>
          <w:p w:rsidR="003E4873" w:rsidRPr="002768C5" w:rsidRDefault="003E4873" w:rsidP="003E4873">
            <w:pPr>
              <w:widowControl w:val="0"/>
              <w:autoSpaceDE w:val="0"/>
              <w:autoSpaceDN w:val="0"/>
              <w:spacing w:after="0" w:line="240" w:lineRule="auto"/>
              <w:rPr>
                <w:rFonts w:ascii="Times New Roman" w:hAnsi="Times New Roman"/>
                <w:sz w:val="18"/>
                <w:szCs w:val="18"/>
              </w:rPr>
            </w:pPr>
          </w:p>
        </w:tc>
        <w:tc>
          <w:tcPr>
            <w:tcW w:w="992" w:type="dxa"/>
          </w:tcPr>
          <w:p w:rsidR="003E4873" w:rsidRPr="002768C5" w:rsidRDefault="003E4873" w:rsidP="003E4873">
            <w:pPr>
              <w:widowControl w:val="0"/>
              <w:autoSpaceDE w:val="0"/>
              <w:autoSpaceDN w:val="0"/>
              <w:spacing w:after="0" w:line="240" w:lineRule="auto"/>
              <w:rPr>
                <w:rFonts w:ascii="Times New Roman" w:hAnsi="Times New Roman"/>
                <w:sz w:val="18"/>
                <w:szCs w:val="18"/>
              </w:rPr>
            </w:pPr>
          </w:p>
        </w:tc>
        <w:tc>
          <w:tcPr>
            <w:tcW w:w="851" w:type="dxa"/>
          </w:tcPr>
          <w:p w:rsidR="003E4873" w:rsidRPr="002768C5" w:rsidRDefault="003E4873" w:rsidP="003E4873">
            <w:pPr>
              <w:widowControl w:val="0"/>
              <w:autoSpaceDE w:val="0"/>
              <w:autoSpaceDN w:val="0"/>
              <w:spacing w:after="0" w:line="240" w:lineRule="auto"/>
              <w:rPr>
                <w:rFonts w:ascii="Times New Roman" w:hAnsi="Times New Roman"/>
                <w:sz w:val="18"/>
                <w:szCs w:val="18"/>
              </w:rPr>
            </w:pPr>
          </w:p>
        </w:tc>
        <w:tc>
          <w:tcPr>
            <w:tcW w:w="850" w:type="dxa"/>
          </w:tcPr>
          <w:p w:rsidR="003E4873" w:rsidRPr="002768C5" w:rsidRDefault="003E4873" w:rsidP="003E4873">
            <w:pPr>
              <w:widowControl w:val="0"/>
              <w:autoSpaceDE w:val="0"/>
              <w:autoSpaceDN w:val="0"/>
              <w:spacing w:after="0" w:line="240" w:lineRule="auto"/>
              <w:rPr>
                <w:rFonts w:ascii="Times New Roman" w:hAnsi="Times New Roman"/>
                <w:sz w:val="18"/>
                <w:szCs w:val="18"/>
              </w:rPr>
            </w:pPr>
          </w:p>
        </w:tc>
        <w:tc>
          <w:tcPr>
            <w:tcW w:w="992" w:type="dxa"/>
          </w:tcPr>
          <w:p w:rsidR="003E4873" w:rsidRPr="002768C5" w:rsidRDefault="003E4873" w:rsidP="003E4873">
            <w:pPr>
              <w:widowControl w:val="0"/>
              <w:autoSpaceDE w:val="0"/>
              <w:autoSpaceDN w:val="0"/>
              <w:spacing w:after="0" w:line="240" w:lineRule="auto"/>
              <w:rPr>
                <w:rFonts w:ascii="Times New Roman" w:hAnsi="Times New Roman"/>
                <w:sz w:val="18"/>
                <w:szCs w:val="18"/>
              </w:rPr>
            </w:pPr>
          </w:p>
        </w:tc>
        <w:tc>
          <w:tcPr>
            <w:tcW w:w="851" w:type="dxa"/>
          </w:tcPr>
          <w:p w:rsidR="003E4873" w:rsidRPr="002768C5" w:rsidRDefault="003E4873" w:rsidP="003E4873">
            <w:pPr>
              <w:widowControl w:val="0"/>
              <w:autoSpaceDE w:val="0"/>
              <w:autoSpaceDN w:val="0"/>
              <w:spacing w:after="0" w:line="240" w:lineRule="auto"/>
              <w:rPr>
                <w:rFonts w:ascii="Times New Roman" w:hAnsi="Times New Roman"/>
                <w:sz w:val="18"/>
                <w:szCs w:val="18"/>
              </w:rPr>
            </w:pPr>
          </w:p>
        </w:tc>
        <w:tc>
          <w:tcPr>
            <w:tcW w:w="992" w:type="dxa"/>
          </w:tcPr>
          <w:p w:rsidR="003E4873" w:rsidRPr="002768C5" w:rsidRDefault="003E4873" w:rsidP="003E4873">
            <w:pPr>
              <w:widowControl w:val="0"/>
              <w:autoSpaceDE w:val="0"/>
              <w:autoSpaceDN w:val="0"/>
              <w:spacing w:after="0" w:line="240" w:lineRule="auto"/>
              <w:rPr>
                <w:rFonts w:ascii="Times New Roman" w:hAnsi="Times New Roman"/>
                <w:sz w:val="18"/>
                <w:szCs w:val="18"/>
              </w:rPr>
            </w:pPr>
          </w:p>
        </w:tc>
        <w:tc>
          <w:tcPr>
            <w:tcW w:w="709" w:type="dxa"/>
          </w:tcPr>
          <w:p w:rsidR="003E4873" w:rsidRPr="002768C5" w:rsidRDefault="003E4873" w:rsidP="003E4873">
            <w:pPr>
              <w:widowControl w:val="0"/>
              <w:autoSpaceDE w:val="0"/>
              <w:autoSpaceDN w:val="0"/>
              <w:spacing w:after="0" w:line="240" w:lineRule="auto"/>
              <w:rPr>
                <w:rFonts w:ascii="Times New Roman" w:hAnsi="Times New Roman"/>
                <w:sz w:val="18"/>
                <w:szCs w:val="18"/>
              </w:rPr>
            </w:pPr>
          </w:p>
        </w:tc>
        <w:tc>
          <w:tcPr>
            <w:tcW w:w="992" w:type="dxa"/>
          </w:tcPr>
          <w:p w:rsidR="003E4873" w:rsidRPr="002768C5" w:rsidRDefault="003E4873" w:rsidP="003E4873">
            <w:pPr>
              <w:widowControl w:val="0"/>
              <w:autoSpaceDE w:val="0"/>
              <w:autoSpaceDN w:val="0"/>
              <w:spacing w:after="0" w:line="240" w:lineRule="auto"/>
              <w:rPr>
                <w:rFonts w:ascii="Times New Roman" w:hAnsi="Times New Roman"/>
                <w:sz w:val="18"/>
                <w:szCs w:val="18"/>
              </w:rPr>
            </w:pPr>
          </w:p>
        </w:tc>
      </w:tr>
    </w:tbl>
    <w:p w:rsidR="003E4873" w:rsidRDefault="003E4873" w:rsidP="003E4873">
      <w:pPr>
        <w:pStyle w:val="ConsPlusNormal"/>
        <w:spacing w:line="0" w:lineRule="atLeast"/>
        <w:ind w:left="-57" w:right="-57"/>
        <w:jc w:val="both"/>
        <w:rPr>
          <w:sz w:val="18"/>
          <w:szCs w:val="18"/>
        </w:rPr>
      </w:pPr>
    </w:p>
    <w:p w:rsidR="003E4873" w:rsidRDefault="003E4873" w:rsidP="003E4873">
      <w:pPr>
        <w:pStyle w:val="ConsPlusNonformat"/>
        <w:jc w:val="center"/>
        <w:rPr>
          <w:rFonts w:ascii="Times New Roman" w:hAnsi="Times New Roman" w:cs="Times New Roman"/>
          <w:sz w:val="24"/>
          <w:szCs w:val="24"/>
        </w:rPr>
      </w:pPr>
      <w:r w:rsidRPr="007F1039">
        <w:rPr>
          <w:rFonts w:ascii="Times New Roman" w:hAnsi="Times New Roman" w:cs="Times New Roman"/>
          <w:sz w:val="24"/>
          <w:szCs w:val="24"/>
        </w:rPr>
        <w:t xml:space="preserve">Часть 3. Прочие сведения о муниципальном задании </w:t>
      </w:r>
      <w:r>
        <w:rPr>
          <w:rFonts w:ascii="Calibri" w:hAnsi="Calibri" w:cs="Times New Roman"/>
          <w:sz w:val="24"/>
          <w:szCs w:val="24"/>
        </w:rPr>
        <w:t>⁹</w:t>
      </w:r>
    </w:p>
    <w:p w:rsidR="003E4873" w:rsidRPr="00065AAE" w:rsidRDefault="003E4873" w:rsidP="003E4873">
      <w:pPr>
        <w:pStyle w:val="ConsPlusNonformat"/>
        <w:jc w:val="center"/>
        <w:rPr>
          <w:sz w:val="18"/>
          <w:szCs w:val="18"/>
        </w:rPr>
      </w:pPr>
    </w:p>
    <w:p w:rsidR="003E4873" w:rsidRDefault="003E4873" w:rsidP="003E4873">
      <w:pPr>
        <w:pStyle w:val="ConsPlusNonformat"/>
        <w:jc w:val="both"/>
        <w:rPr>
          <w:rFonts w:ascii="Times New Roman" w:hAnsi="Times New Roman" w:cs="Times New Roman"/>
          <w:sz w:val="24"/>
          <w:szCs w:val="24"/>
        </w:rPr>
      </w:pPr>
      <w:r>
        <w:rPr>
          <w:rFonts w:ascii="Times New Roman" w:hAnsi="Times New Roman" w:cs="Times New Roman"/>
          <w:sz w:val="24"/>
          <w:szCs w:val="24"/>
        </w:rPr>
        <w:t>1.</w:t>
      </w:r>
      <w:r w:rsidRPr="007F1039">
        <w:rPr>
          <w:rFonts w:ascii="Times New Roman" w:hAnsi="Times New Roman" w:cs="Times New Roman"/>
          <w:sz w:val="24"/>
          <w:szCs w:val="24"/>
        </w:rPr>
        <w:t xml:space="preserve">Основания (условия и порядок) для досрочного прекращения </w:t>
      </w:r>
    </w:p>
    <w:p w:rsidR="003E4873" w:rsidRPr="007F1039" w:rsidRDefault="003E4873" w:rsidP="003E4873">
      <w:pPr>
        <w:pStyle w:val="ConsPlusNonformat"/>
        <w:jc w:val="both"/>
        <w:rPr>
          <w:rFonts w:ascii="Times New Roman" w:hAnsi="Times New Roman" w:cs="Times New Roman"/>
          <w:sz w:val="24"/>
          <w:szCs w:val="24"/>
        </w:rPr>
      </w:pPr>
      <w:r w:rsidRPr="007F1039">
        <w:rPr>
          <w:rFonts w:ascii="Times New Roman" w:hAnsi="Times New Roman" w:cs="Times New Roman"/>
          <w:sz w:val="24"/>
          <w:szCs w:val="24"/>
        </w:rPr>
        <w:t>выполнения  муниципального  задания</w:t>
      </w:r>
      <w:r>
        <w:rPr>
          <w:rFonts w:ascii="Times New Roman" w:hAnsi="Times New Roman" w:cs="Times New Roman"/>
          <w:sz w:val="24"/>
          <w:szCs w:val="24"/>
        </w:rPr>
        <w:t xml:space="preserve"> </w:t>
      </w:r>
    </w:p>
    <w:p w:rsidR="003E4873" w:rsidRDefault="003E4873" w:rsidP="003E487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7F1039">
        <w:rPr>
          <w:rFonts w:ascii="Times New Roman" w:hAnsi="Times New Roman" w:cs="Times New Roman"/>
          <w:sz w:val="24"/>
          <w:szCs w:val="24"/>
        </w:rPr>
        <w:t>________________________________________________________</w:t>
      </w:r>
    </w:p>
    <w:p w:rsidR="003E4873" w:rsidRDefault="003E4873" w:rsidP="003E4873">
      <w:pPr>
        <w:pStyle w:val="ConsPlusNonformat"/>
        <w:jc w:val="both"/>
        <w:rPr>
          <w:rFonts w:ascii="Times New Roman" w:hAnsi="Times New Roman" w:cs="Times New Roman"/>
          <w:sz w:val="24"/>
          <w:szCs w:val="24"/>
        </w:rPr>
      </w:pPr>
      <w:r w:rsidRPr="007F1039">
        <w:rPr>
          <w:rFonts w:ascii="Times New Roman" w:hAnsi="Times New Roman" w:cs="Times New Roman"/>
          <w:sz w:val="24"/>
          <w:szCs w:val="24"/>
        </w:rPr>
        <w:t xml:space="preserve">2. </w:t>
      </w:r>
      <w:proofErr w:type="gramStart"/>
      <w:r w:rsidRPr="007F1039">
        <w:rPr>
          <w:rFonts w:ascii="Times New Roman" w:hAnsi="Times New Roman" w:cs="Times New Roman"/>
          <w:sz w:val="24"/>
          <w:szCs w:val="24"/>
        </w:rPr>
        <w:t xml:space="preserve">Иная информация, необходимая  для  выполнения  (контроля, </w:t>
      </w:r>
      <w:proofErr w:type="gramEnd"/>
    </w:p>
    <w:p w:rsidR="003E4873" w:rsidRPr="007F1039" w:rsidRDefault="003E4873" w:rsidP="003E4873">
      <w:pPr>
        <w:pStyle w:val="ConsPlusNonformat"/>
        <w:jc w:val="both"/>
        <w:rPr>
          <w:rFonts w:ascii="Times New Roman" w:hAnsi="Times New Roman" w:cs="Times New Roman"/>
          <w:sz w:val="24"/>
          <w:szCs w:val="24"/>
        </w:rPr>
      </w:pPr>
      <w:r w:rsidRPr="007F1039">
        <w:rPr>
          <w:rFonts w:ascii="Times New Roman" w:hAnsi="Times New Roman" w:cs="Times New Roman"/>
          <w:sz w:val="24"/>
          <w:szCs w:val="24"/>
        </w:rPr>
        <w:t>за выполнением)</w:t>
      </w:r>
      <w:r>
        <w:rPr>
          <w:rFonts w:ascii="Times New Roman" w:hAnsi="Times New Roman" w:cs="Times New Roman"/>
          <w:sz w:val="24"/>
          <w:szCs w:val="24"/>
        </w:rPr>
        <w:t xml:space="preserve"> </w:t>
      </w:r>
      <w:r w:rsidRPr="007F1039">
        <w:rPr>
          <w:rFonts w:ascii="Times New Roman" w:hAnsi="Times New Roman" w:cs="Times New Roman"/>
          <w:sz w:val="24"/>
          <w:szCs w:val="24"/>
        </w:rPr>
        <w:t xml:space="preserve">муниципального задания </w:t>
      </w:r>
    </w:p>
    <w:p w:rsidR="003E4873" w:rsidRPr="007F1039" w:rsidRDefault="003E4873" w:rsidP="003E487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7F1039">
        <w:rPr>
          <w:rFonts w:ascii="Times New Roman" w:hAnsi="Times New Roman" w:cs="Times New Roman"/>
          <w:sz w:val="24"/>
          <w:szCs w:val="24"/>
        </w:rPr>
        <w:t>________________________________________________________</w:t>
      </w:r>
    </w:p>
    <w:p w:rsidR="003E4873" w:rsidRPr="007F1039" w:rsidRDefault="003E4873" w:rsidP="003E4873">
      <w:pPr>
        <w:pStyle w:val="ConsPlusNonformat"/>
        <w:jc w:val="both"/>
        <w:rPr>
          <w:rFonts w:ascii="Times New Roman" w:hAnsi="Times New Roman" w:cs="Times New Roman"/>
          <w:sz w:val="24"/>
          <w:szCs w:val="24"/>
        </w:rPr>
      </w:pPr>
      <w:r w:rsidRPr="007F1039">
        <w:rPr>
          <w:rFonts w:ascii="Times New Roman" w:hAnsi="Times New Roman" w:cs="Times New Roman"/>
          <w:sz w:val="24"/>
          <w:szCs w:val="24"/>
        </w:rPr>
        <w:t>3. Порядок контроля, за выполнением муниципального задания</w:t>
      </w:r>
    </w:p>
    <w:p w:rsidR="003E4873" w:rsidRDefault="003E4873" w:rsidP="003E4873">
      <w:pPr>
        <w:pStyle w:val="ConsPlusNormal"/>
        <w:jc w:val="both"/>
        <w:rPr>
          <w:sz w:val="18"/>
          <w:szCs w:val="18"/>
        </w:rPr>
      </w:pPr>
    </w:p>
    <w:p w:rsidR="003E4873" w:rsidRDefault="003E4873" w:rsidP="003E4873">
      <w:pPr>
        <w:pStyle w:val="ConsPlusNormal"/>
        <w:jc w:val="both"/>
        <w:rPr>
          <w:sz w:val="18"/>
          <w:szCs w:val="18"/>
        </w:rPr>
      </w:pPr>
      <w:r>
        <w:rPr>
          <w:sz w:val="18"/>
          <w:szCs w:val="18"/>
        </w:rPr>
        <w:t xml:space="preserve">                                                                                                        </w:t>
      </w:r>
      <w:r>
        <w:rPr>
          <w:sz w:val="18"/>
          <w:szCs w:val="18"/>
          <w:u w:val="single"/>
        </w:rPr>
        <w:t xml:space="preserve">                                                                                                                                                    </w:t>
      </w:r>
      <w:r>
        <w:rPr>
          <w:sz w:val="2"/>
          <w:szCs w:val="2"/>
          <w:u w:val="single"/>
        </w:rPr>
        <w:t>.</w:t>
      </w:r>
      <w:r>
        <w:rPr>
          <w:sz w:val="18"/>
          <w:szCs w:val="18"/>
        </w:rPr>
        <w:t xml:space="preserve">                                   </w:t>
      </w: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2"/>
        <w:gridCol w:w="4252"/>
        <w:gridCol w:w="5670"/>
      </w:tblGrid>
      <w:tr w:rsidR="003E4873" w:rsidRPr="00065AAE" w:rsidTr="003E4873">
        <w:trPr>
          <w:trHeight w:val="20"/>
        </w:trPr>
        <w:tc>
          <w:tcPr>
            <w:tcW w:w="4882" w:type="dxa"/>
            <w:vAlign w:val="center"/>
          </w:tcPr>
          <w:p w:rsidR="003E4873" w:rsidRPr="00065AAE" w:rsidRDefault="003E4873" w:rsidP="003E4873">
            <w:pPr>
              <w:pStyle w:val="ConsPlusNormal"/>
              <w:jc w:val="center"/>
              <w:rPr>
                <w:sz w:val="18"/>
                <w:szCs w:val="18"/>
              </w:rPr>
            </w:pPr>
            <w:r w:rsidRPr="00065AAE">
              <w:rPr>
                <w:sz w:val="18"/>
                <w:szCs w:val="18"/>
              </w:rPr>
              <w:t>Форма контроля</w:t>
            </w:r>
          </w:p>
        </w:tc>
        <w:tc>
          <w:tcPr>
            <w:tcW w:w="4252" w:type="dxa"/>
            <w:vAlign w:val="center"/>
          </w:tcPr>
          <w:p w:rsidR="003E4873" w:rsidRPr="00065AAE" w:rsidRDefault="003E4873" w:rsidP="003E4873">
            <w:pPr>
              <w:pStyle w:val="ConsPlusNormal"/>
              <w:jc w:val="center"/>
              <w:rPr>
                <w:sz w:val="18"/>
                <w:szCs w:val="18"/>
              </w:rPr>
            </w:pPr>
            <w:r w:rsidRPr="00065AAE">
              <w:rPr>
                <w:sz w:val="18"/>
                <w:szCs w:val="18"/>
              </w:rPr>
              <w:t>Периодичность</w:t>
            </w:r>
          </w:p>
        </w:tc>
        <w:tc>
          <w:tcPr>
            <w:tcW w:w="5670" w:type="dxa"/>
            <w:vAlign w:val="center"/>
          </w:tcPr>
          <w:p w:rsidR="003E4873" w:rsidRPr="00065AAE" w:rsidRDefault="003E4873" w:rsidP="003E4873">
            <w:pPr>
              <w:pStyle w:val="ConsPlusNormal"/>
              <w:jc w:val="center"/>
              <w:rPr>
                <w:sz w:val="18"/>
                <w:szCs w:val="18"/>
              </w:rPr>
            </w:pPr>
            <w:r w:rsidRPr="00065AAE">
              <w:rPr>
                <w:sz w:val="18"/>
                <w:szCs w:val="18"/>
              </w:rPr>
              <w:t>Муниципальные органы исполнительной власти, осуществляющие контроль</w:t>
            </w:r>
            <w:r>
              <w:rPr>
                <w:sz w:val="18"/>
                <w:szCs w:val="18"/>
              </w:rPr>
              <w:t>,</w:t>
            </w:r>
            <w:r w:rsidRPr="00065AAE">
              <w:rPr>
                <w:sz w:val="18"/>
                <w:szCs w:val="18"/>
              </w:rPr>
              <w:t xml:space="preserve"> за выполнением муниципального задания</w:t>
            </w:r>
          </w:p>
        </w:tc>
      </w:tr>
      <w:tr w:rsidR="003E4873" w:rsidRPr="00065AAE" w:rsidTr="003E4873">
        <w:trPr>
          <w:trHeight w:val="20"/>
        </w:trPr>
        <w:tc>
          <w:tcPr>
            <w:tcW w:w="4882" w:type="dxa"/>
          </w:tcPr>
          <w:p w:rsidR="003E4873" w:rsidRPr="00065AAE" w:rsidRDefault="003E4873" w:rsidP="003E4873">
            <w:pPr>
              <w:pStyle w:val="ConsPlusNormal"/>
              <w:jc w:val="center"/>
              <w:rPr>
                <w:sz w:val="18"/>
                <w:szCs w:val="18"/>
              </w:rPr>
            </w:pPr>
            <w:r w:rsidRPr="00065AAE">
              <w:rPr>
                <w:sz w:val="18"/>
                <w:szCs w:val="18"/>
              </w:rPr>
              <w:t>1</w:t>
            </w:r>
          </w:p>
        </w:tc>
        <w:tc>
          <w:tcPr>
            <w:tcW w:w="4252" w:type="dxa"/>
          </w:tcPr>
          <w:p w:rsidR="003E4873" w:rsidRPr="00065AAE" w:rsidRDefault="003E4873" w:rsidP="003E4873">
            <w:pPr>
              <w:pStyle w:val="ConsPlusNormal"/>
              <w:jc w:val="center"/>
              <w:rPr>
                <w:sz w:val="18"/>
                <w:szCs w:val="18"/>
              </w:rPr>
            </w:pPr>
            <w:r w:rsidRPr="00065AAE">
              <w:rPr>
                <w:sz w:val="18"/>
                <w:szCs w:val="18"/>
              </w:rPr>
              <w:t>2</w:t>
            </w:r>
          </w:p>
        </w:tc>
        <w:tc>
          <w:tcPr>
            <w:tcW w:w="5670" w:type="dxa"/>
          </w:tcPr>
          <w:p w:rsidR="003E4873" w:rsidRPr="00065AAE" w:rsidRDefault="003E4873" w:rsidP="003E4873">
            <w:pPr>
              <w:pStyle w:val="ConsPlusNormal"/>
              <w:jc w:val="center"/>
              <w:rPr>
                <w:sz w:val="18"/>
                <w:szCs w:val="18"/>
              </w:rPr>
            </w:pPr>
            <w:r w:rsidRPr="00065AAE">
              <w:rPr>
                <w:sz w:val="18"/>
                <w:szCs w:val="18"/>
              </w:rPr>
              <w:t>3</w:t>
            </w:r>
          </w:p>
        </w:tc>
      </w:tr>
      <w:tr w:rsidR="003E4873" w:rsidRPr="00065AAE" w:rsidTr="003E4873">
        <w:trPr>
          <w:trHeight w:val="20"/>
        </w:trPr>
        <w:tc>
          <w:tcPr>
            <w:tcW w:w="4882" w:type="dxa"/>
          </w:tcPr>
          <w:p w:rsidR="003E4873" w:rsidRPr="00065AAE" w:rsidRDefault="003E4873" w:rsidP="003E4873">
            <w:pPr>
              <w:pStyle w:val="ConsPlusNormal"/>
              <w:rPr>
                <w:sz w:val="18"/>
                <w:szCs w:val="18"/>
              </w:rPr>
            </w:pPr>
          </w:p>
        </w:tc>
        <w:tc>
          <w:tcPr>
            <w:tcW w:w="4252" w:type="dxa"/>
          </w:tcPr>
          <w:p w:rsidR="003E4873" w:rsidRPr="00065AAE" w:rsidRDefault="003E4873" w:rsidP="003E4873">
            <w:pPr>
              <w:pStyle w:val="ConsPlusNormal"/>
              <w:rPr>
                <w:sz w:val="18"/>
                <w:szCs w:val="18"/>
              </w:rPr>
            </w:pPr>
          </w:p>
        </w:tc>
        <w:tc>
          <w:tcPr>
            <w:tcW w:w="5670" w:type="dxa"/>
          </w:tcPr>
          <w:p w:rsidR="003E4873" w:rsidRPr="00065AAE" w:rsidRDefault="003E4873" w:rsidP="003E4873">
            <w:pPr>
              <w:pStyle w:val="ConsPlusNormal"/>
              <w:rPr>
                <w:sz w:val="18"/>
                <w:szCs w:val="18"/>
              </w:rPr>
            </w:pPr>
          </w:p>
        </w:tc>
      </w:tr>
      <w:tr w:rsidR="003E4873" w:rsidRPr="00065AAE" w:rsidTr="003E4873">
        <w:trPr>
          <w:trHeight w:val="20"/>
        </w:trPr>
        <w:tc>
          <w:tcPr>
            <w:tcW w:w="4882" w:type="dxa"/>
          </w:tcPr>
          <w:p w:rsidR="003E4873" w:rsidRPr="00065AAE" w:rsidRDefault="003E4873" w:rsidP="003E4873">
            <w:pPr>
              <w:pStyle w:val="ConsPlusNormal"/>
              <w:rPr>
                <w:sz w:val="18"/>
                <w:szCs w:val="18"/>
              </w:rPr>
            </w:pPr>
          </w:p>
        </w:tc>
        <w:tc>
          <w:tcPr>
            <w:tcW w:w="4252" w:type="dxa"/>
          </w:tcPr>
          <w:p w:rsidR="003E4873" w:rsidRPr="00065AAE" w:rsidRDefault="003E4873" w:rsidP="003E4873">
            <w:pPr>
              <w:pStyle w:val="ConsPlusNormal"/>
              <w:rPr>
                <w:sz w:val="18"/>
                <w:szCs w:val="18"/>
              </w:rPr>
            </w:pPr>
          </w:p>
        </w:tc>
        <w:tc>
          <w:tcPr>
            <w:tcW w:w="5670" w:type="dxa"/>
          </w:tcPr>
          <w:p w:rsidR="003E4873" w:rsidRPr="00065AAE" w:rsidRDefault="003E4873" w:rsidP="003E4873">
            <w:pPr>
              <w:pStyle w:val="ConsPlusNormal"/>
              <w:rPr>
                <w:sz w:val="18"/>
                <w:szCs w:val="18"/>
              </w:rPr>
            </w:pPr>
          </w:p>
        </w:tc>
      </w:tr>
    </w:tbl>
    <w:p w:rsidR="003E4873" w:rsidRPr="00065AAE" w:rsidRDefault="003E4873" w:rsidP="003E4873">
      <w:pPr>
        <w:pStyle w:val="ConsPlusNormal"/>
        <w:jc w:val="both"/>
        <w:rPr>
          <w:sz w:val="18"/>
          <w:szCs w:val="18"/>
        </w:rPr>
      </w:pPr>
    </w:p>
    <w:p w:rsidR="003E4873" w:rsidRPr="00ED1166" w:rsidRDefault="003E4873" w:rsidP="003E4873">
      <w:pPr>
        <w:pStyle w:val="ConsPlusNonformat"/>
        <w:jc w:val="both"/>
        <w:rPr>
          <w:rFonts w:ascii="Times New Roman" w:hAnsi="Times New Roman" w:cs="Times New Roman"/>
          <w:sz w:val="24"/>
          <w:szCs w:val="24"/>
        </w:rPr>
      </w:pPr>
      <w:r w:rsidRPr="00ED1166">
        <w:rPr>
          <w:rFonts w:ascii="Times New Roman" w:hAnsi="Times New Roman" w:cs="Times New Roman"/>
          <w:sz w:val="24"/>
          <w:szCs w:val="24"/>
        </w:rPr>
        <w:t>4. Требования к отчетности о выполнении  муниципального задания ___________</w:t>
      </w:r>
    </w:p>
    <w:p w:rsidR="003E4873" w:rsidRPr="00ED1166" w:rsidRDefault="003E4873" w:rsidP="003E4873">
      <w:pPr>
        <w:pStyle w:val="ConsPlusNonformat"/>
        <w:jc w:val="both"/>
        <w:rPr>
          <w:rFonts w:ascii="Times New Roman" w:hAnsi="Times New Roman" w:cs="Times New Roman"/>
          <w:sz w:val="24"/>
          <w:szCs w:val="24"/>
        </w:rPr>
      </w:pPr>
      <w:r w:rsidRPr="00ED1166">
        <w:rPr>
          <w:rFonts w:ascii="Times New Roman" w:hAnsi="Times New Roman" w:cs="Times New Roman"/>
          <w:sz w:val="24"/>
          <w:szCs w:val="24"/>
        </w:rPr>
        <w:t>___________________________________________________________________________</w:t>
      </w:r>
    </w:p>
    <w:p w:rsidR="003E4873" w:rsidRPr="00ED1166" w:rsidRDefault="003E4873" w:rsidP="003E4873">
      <w:pPr>
        <w:pStyle w:val="ConsPlusNonformat"/>
        <w:jc w:val="both"/>
        <w:rPr>
          <w:rFonts w:ascii="Times New Roman" w:hAnsi="Times New Roman" w:cs="Times New Roman"/>
          <w:sz w:val="24"/>
          <w:szCs w:val="24"/>
        </w:rPr>
      </w:pPr>
      <w:r w:rsidRPr="00ED1166">
        <w:rPr>
          <w:rFonts w:ascii="Times New Roman" w:hAnsi="Times New Roman" w:cs="Times New Roman"/>
          <w:sz w:val="24"/>
          <w:szCs w:val="24"/>
        </w:rPr>
        <w:t>4.1. Периодичность  представления  отчетов  о   выполнении   муниципального</w:t>
      </w:r>
    </w:p>
    <w:p w:rsidR="003E4873" w:rsidRPr="00ED1166" w:rsidRDefault="003E4873" w:rsidP="003E4873">
      <w:pPr>
        <w:pStyle w:val="ConsPlusNonformat"/>
        <w:jc w:val="both"/>
        <w:rPr>
          <w:rFonts w:ascii="Times New Roman" w:hAnsi="Times New Roman" w:cs="Times New Roman"/>
          <w:sz w:val="24"/>
          <w:szCs w:val="24"/>
        </w:rPr>
      </w:pPr>
      <w:r w:rsidRPr="00ED1166">
        <w:rPr>
          <w:rFonts w:ascii="Times New Roman" w:hAnsi="Times New Roman" w:cs="Times New Roman"/>
          <w:sz w:val="24"/>
          <w:szCs w:val="24"/>
        </w:rPr>
        <w:t>задания ___________________________________________________________________</w:t>
      </w:r>
    </w:p>
    <w:p w:rsidR="003E4873" w:rsidRPr="00ED1166" w:rsidRDefault="003E4873" w:rsidP="003E4873">
      <w:pPr>
        <w:pStyle w:val="ConsPlusNonformat"/>
        <w:jc w:val="both"/>
        <w:rPr>
          <w:rFonts w:ascii="Times New Roman" w:hAnsi="Times New Roman" w:cs="Times New Roman"/>
          <w:sz w:val="24"/>
          <w:szCs w:val="24"/>
        </w:rPr>
      </w:pPr>
      <w:r w:rsidRPr="00ED1166">
        <w:rPr>
          <w:rFonts w:ascii="Times New Roman" w:hAnsi="Times New Roman" w:cs="Times New Roman"/>
          <w:sz w:val="24"/>
          <w:szCs w:val="24"/>
        </w:rPr>
        <w:t>4.2. Сроки представления отчетов о выполнении муниципального задания ______</w:t>
      </w:r>
    </w:p>
    <w:p w:rsidR="003E4873" w:rsidRPr="00ED1166" w:rsidRDefault="003E4873" w:rsidP="003E4873">
      <w:pPr>
        <w:pStyle w:val="ConsPlusNonformat"/>
        <w:jc w:val="both"/>
        <w:rPr>
          <w:rFonts w:ascii="Times New Roman" w:hAnsi="Times New Roman" w:cs="Times New Roman"/>
          <w:sz w:val="24"/>
          <w:szCs w:val="24"/>
        </w:rPr>
      </w:pPr>
      <w:r w:rsidRPr="00ED1166">
        <w:rPr>
          <w:rFonts w:ascii="Times New Roman" w:hAnsi="Times New Roman" w:cs="Times New Roman"/>
          <w:sz w:val="24"/>
          <w:szCs w:val="24"/>
        </w:rPr>
        <w:t>___________________________________________________________________________</w:t>
      </w:r>
    </w:p>
    <w:p w:rsidR="003E4873" w:rsidRPr="00ED1166" w:rsidRDefault="003E4873" w:rsidP="003E4873">
      <w:pPr>
        <w:pStyle w:val="ConsPlusNonformat"/>
        <w:jc w:val="both"/>
        <w:rPr>
          <w:rFonts w:ascii="Times New Roman" w:hAnsi="Times New Roman" w:cs="Times New Roman"/>
          <w:sz w:val="24"/>
          <w:szCs w:val="24"/>
        </w:rPr>
      </w:pPr>
      <w:r w:rsidRPr="00ED1166">
        <w:rPr>
          <w:rFonts w:ascii="Times New Roman" w:hAnsi="Times New Roman" w:cs="Times New Roman"/>
          <w:sz w:val="24"/>
          <w:szCs w:val="24"/>
        </w:rPr>
        <w:t>4.2.1.Сроки предоставления предварительного отчета о выполнении муниципального задания</w:t>
      </w:r>
    </w:p>
    <w:p w:rsidR="003E4873" w:rsidRPr="00ED1166" w:rsidRDefault="003E4873" w:rsidP="003E4873">
      <w:pPr>
        <w:pStyle w:val="ConsPlusNonformat"/>
        <w:jc w:val="both"/>
        <w:rPr>
          <w:rFonts w:ascii="Times New Roman" w:hAnsi="Times New Roman" w:cs="Times New Roman"/>
          <w:sz w:val="24"/>
          <w:szCs w:val="24"/>
        </w:rPr>
      </w:pPr>
      <w:r w:rsidRPr="00ED1166">
        <w:rPr>
          <w:rFonts w:ascii="Times New Roman" w:hAnsi="Times New Roman" w:cs="Times New Roman"/>
          <w:sz w:val="24"/>
          <w:szCs w:val="24"/>
        </w:rPr>
        <w:t>___________________________________________________________________________</w:t>
      </w:r>
    </w:p>
    <w:p w:rsidR="003E4873" w:rsidRPr="00ED1166" w:rsidRDefault="003E4873" w:rsidP="003E4873">
      <w:pPr>
        <w:pStyle w:val="ConsPlusNonformat"/>
        <w:jc w:val="both"/>
        <w:rPr>
          <w:rFonts w:ascii="Times New Roman" w:hAnsi="Times New Roman" w:cs="Times New Roman"/>
          <w:sz w:val="24"/>
          <w:szCs w:val="24"/>
        </w:rPr>
      </w:pPr>
      <w:r w:rsidRPr="00ED1166">
        <w:rPr>
          <w:rFonts w:ascii="Times New Roman" w:hAnsi="Times New Roman" w:cs="Times New Roman"/>
          <w:sz w:val="24"/>
          <w:szCs w:val="24"/>
        </w:rPr>
        <w:t>4.3. Иные требования к отчетности о выполнении муниципального задания _____</w:t>
      </w:r>
    </w:p>
    <w:p w:rsidR="003E4873" w:rsidRPr="00ED1166" w:rsidRDefault="003E4873" w:rsidP="003E4873">
      <w:pPr>
        <w:pStyle w:val="ConsPlusNonformat"/>
        <w:jc w:val="both"/>
        <w:rPr>
          <w:rFonts w:ascii="Times New Roman" w:hAnsi="Times New Roman" w:cs="Times New Roman"/>
          <w:sz w:val="24"/>
          <w:szCs w:val="24"/>
        </w:rPr>
      </w:pPr>
      <w:r w:rsidRPr="00ED1166">
        <w:rPr>
          <w:rFonts w:ascii="Times New Roman" w:hAnsi="Times New Roman" w:cs="Times New Roman"/>
          <w:sz w:val="24"/>
          <w:szCs w:val="24"/>
        </w:rPr>
        <w:t>___________________________________________________________________________</w:t>
      </w:r>
    </w:p>
    <w:p w:rsidR="003E4873" w:rsidRPr="00ED1166" w:rsidRDefault="003E4873" w:rsidP="003E4873">
      <w:pPr>
        <w:pStyle w:val="ConsPlusNonformat"/>
        <w:jc w:val="both"/>
        <w:rPr>
          <w:rFonts w:ascii="Times New Roman" w:hAnsi="Times New Roman" w:cs="Times New Roman"/>
          <w:sz w:val="24"/>
          <w:szCs w:val="24"/>
        </w:rPr>
      </w:pPr>
      <w:r w:rsidRPr="00ED1166">
        <w:rPr>
          <w:rFonts w:ascii="Times New Roman" w:hAnsi="Times New Roman" w:cs="Times New Roman"/>
          <w:sz w:val="24"/>
          <w:szCs w:val="24"/>
        </w:rPr>
        <w:t xml:space="preserve">5. Иные показатели, связанные с выполнением муниципального задания, </w:t>
      </w:r>
      <w:r>
        <w:rPr>
          <w:rFonts w:ascii="Calibri" w:hAnsi="Calibri" w:cs="Times New Roman"/>
          <w:sz w:val="24"/>
          <w:szCs w:val="24"/>
        </w:rPr>
        <w:t>¹⁰</w:t>
      </w:r>
    </w:p>
    <w:p w:rsidR="003E4873" w:rsidRPr="00065AAE" w:rsidRDefault="003E4873" w:rsidP="003E4873">
      <w:pPr>
        <w:pStyle w:val="ConsPlusNonformat"/>
        <w:jc w:val="both"/>
        <w:rPr>
          <w:sz w:val="18"/>
          <w:szCs w:val="18"/>
        </w:rPr>
      </w:pPr>
      <w:r w:rsidRPr="00ED1166">
        <w:rPr>
          <w:rFonts w:ascii="Times New Roman" w:hAnsi="Times New Roman" w:cs="Times New Roman"/>
          <w:sz w:val="24"/>
          <w:szCs w:val="24"/>
        </w:rPr>
        <w:t>___________________________________________________________________________</w:t>
      </w:r>
    </w:p>
    <w:p w:rsidR="003E4873" w:rsidRPr="00065AAE" w:rsidRDefault="003E4873" w:rsidP="003E4873">
      <w:pPr>
        <w:pStyle w:val="ConsPlusNonformat"/>
        <w:jc w:val="both"/>
        <w:rPr>
          <w:sz w:val="18"/>
          <w:szCs w:val="18"/>
        </w:rPr>
      </w:pPr>
      <w:r w:rsidRPr="00065AAE">
        <w:rPr>
          <w:sz w:val="18"/>
          <w:szCs w:val="18"/>
        </w:rPr>
        <w:t xml:space="preserve">    --------------------------------</w:t>
      </w:r>
    </w:p>
    <w:p w:rsidR="003E4873" w:rsidRDefault="003E4873" w:rsidP="003E4873">
      <w:pPr>
        <w:autoSpaceDE w:val="0"/>
        <w:autoSpaceDN w:val="0"/>
        <w:adjustRightInd w:val="0"/>
        <w:spacing w:after="0" w:line="240" w:lineRule="auto"/>
        <w:ind w:firstLine="540"/>
        <w:jc w:val="both"/>
        <w:rPr>
          <w:rFonts w:ascii="Times New Roman" w:hAnsi="Times New Roman"/>
          <w:sz w:val="20"/>
          <w:szCs w:val="20"/>
        </w:rPr>
      </w:pPr>
      <w:bookmarkStart w:id="8" w:name="P632"/>
      <w:bookmarkEnd w:id="8"/>
      <w:r>
        <w:rPr>
          <w:rFonts w:ascii="Times New Roman" w:hAnsi="Times New Roman"/>
          <w:sz w:val="20"/>
          <w:szCs w:val="20"/>
        </w:rPr>
        <w:t xml:space="preserve">&lt;1&gt; Номер муниципального задания </w:t>
      </w:r>
    </w:p>
    <w:p w:rsidR="003E4873" w:rsidRDefault="003E4873" w:rsidP="003E4873">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&lt;2</w:t>
      </w:r>
      <w:proofErr w:type="gramStart"/>
      <w:r>
        <w:rPr>
          <w:rFonts w:ascii="Times New Roman" w:hAnsi="Times New Roman"/>
          <w:sz w:val="20"/>
          <w:szCs w:val="20"/>
        </w:rPr>
        <w:t>&gt; З</w:t>
      </w:r>
      <w:proofErr w:type="gramEnd"/>
      <w:r>
        <w:rPr>
          <w:rFonts w:ascii="Times New Roman" w:hAnsi="Times New Roman"/>
          <w:sz w:val="20"/>
          <w:szCs w:val="20"/>
        </w:rPr>
        <w:t>аполняется в случае досрочного прекращения выполнения муниципального задания.</w:t>
      </w:r>
    </w:p>
    <w:p w:rsidR="003E4873" w:rsidRDefault="003E4873" w:rsidP="003E4873">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&lt;3</w:t>
      </w:r>
      <w:proofErr w:type="gramStart"/>
      <w:r>
        <w:rPr>
          <w:rFonts w:ascii="Times New Roman" w:hAnsi="Times New Roman"/>
          <w:sz w:val="20"/>
          <w:szCs w:val="20"/>
        </w:rPr>
        <w:t>&gt; Ф</w:t>
      </w:r>
      <w:proofErr w:type="gramEnd"/>
      <w:r>
        <w:rPr>
          <w:rFonts w:ascii="Times New Roman" w:hAnsi="Times New Roman"/>
          <w:sz w:val="20"/>
          <w:szCs w:val="20"/>
        </w:rPr>
        <w:t>ормируется при установлении муниципального задания на оказание муниципального услуги (услуг) и выполнение работы (работ) и содержит требования к оказанию муниципальной услуги (услуг) и выполнению работы (работ) раздельно по каждой из муниципальных услуг (работ) с указанием порядкового номера раздела.</w:t>
      </w:r>
    </w:p>
    <w:p w:rsidR="003E4873" w:rsidRDefault="003E4873" w:rsidP="003E4873">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&lt;4</w:t>
      </w:r>
      <w:proofErr w:type="gramStart"/>
      <w:r>
        <w:rPr>
          <w:rFonts w:ascii="Times New Roman" w:hAnsi="Times New Roman"/>
          <w:sz w:val="20"/>
          <w:szCs w:val="20"/>
        </w:rPr>
        <w:t>&gt; З</w:t>
      </w:r>
      <w:proofErr w:type="gramEnd"/>
      <w:r>
        <w:rPr>
          <w:rFonts w:ascii="Times New Roman" w:hAnsi="Times New Roman"/>
          <w:sz w:val="20"/>
          <w:szCs w:val="20"/>
        </w:rPr>
        <w:t>аполняется в соответствии с показателями, характеризующими качество услуг (работ), установленными в общероссийском базовом перечне или региональном перечне, а при их отсутствии или в дополнение к ним - показателями, характеризующими качество, установленными при необходимости органом, осуществляющим функции и полномочия учредителя муниципальных бюджетных или автономных учреждений, главным распорядителем средств бюджета, в ведении которого находятся муниципальные казенные учреждения, и единицы их измерения.</w:t>
      </w:r>
    </w:p>
    <w:p w:rsidR="003E4873" w:rsidRDefault="003E4873" w:rsidP="003E4873">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&lt;5</w:t>
      </w:r>
      <w:proofErr w:type="gramStart"/>
      <w:r>
        <w:rPr>
          <w:rFonts w:ascii="Times New Roman" w:hAnsi="Times New Roman"/>
          <w:sz w:val="20"/>
          <w:szCs w:val="20"/>
        </w:rPr>
        <w:t>&gt; З</w:t>
      </w:r>
      <w:proofErr w:type="gramEnd"/>
      <w:r>
        <w:rPr>
          <w:rFonts w:ascii="Times New Roman" w:hAnsi="Times New Roman"/>
          <w:sz w:val="20"/>
          <w:szCs w:val="20"/>
        </w:rPr>
        <w:t>аполняется в соответствии с общероссийскими базовыми перечнями или региональными перечнями.</w:t>
      </w:r>
    </w:p>
    <w:p w:rsidR="003E4873" w:rsidRDefault="003E4873" w:rsidP="003E4873">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&lt;6</w:t>
      </w:r>
      <w:proofErr w:type="gramStart"/>
      <w:r>
        <w:rPr>
          <w:rFonts w:ascii="Times New Roman" w:hAnsi="Times New Roman"/>
          <w:sz w:val="20"/>
          <w:szCs w:val="20"/>
        </w:rPr>
        <w:t>&gt; З</w:t>
      </w:r>
      <w:proofErr w:type="gramEnd"/>
      <w:r>
        <w:rPr>
          <w:rFonts w:ascii="Times New Roman" w:hAnsi="Times New Roman"/>
          <w:sz w:val="20"/>
          <w:szCs w:val="20"/>
        </w:rPr>
        <w:t>аполняется в соответствии с кодом, указанным в общероссийском базовом перечне или региональном перечне (при наличии).</w:t>
      </w:r>
    </w:p>
    <w:p w:rsidR="003E4873" w:rsidRDefault="003E4873" w:rsidP="003E4873">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&lt;7</w:t>
      </w:r>
      <w:proofErr w:type="gramStart"/>
      <w:r>
        <w:rPr>
          <w:rFonts w:ascii="Times New Roman" w:hAnsi="Times New Roman"/>
          <w:sz w:val="20"/>
          <w:szCs w:val="20"/>
        </w:rPr>
        <w:t>&gt; З</w:t>
      </w:r>
      <w:proofErr w:type="gramEnd"/>
      <w:r>
        <w:rPr>
          <w:rFonts w:ascii="Times New Roman" w:hAnsi="Times New Roman"/>
          <w:sz w:val="20"/>
          <w:szCs w:val="20"/>
        </w:rPr>
        <w:t>аполняется в случае, если для разных услуг и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случае если единицей объема работы является работа в целом, показатель не указывается.</w:t>
      </w:r>
    </w:p>
    <w:p w:rsidR="003E4873" w:rsidRDefault="003E4873" w:rsidP="003E4873">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&lt;8</w:t>
      </w:r>
      <w:proofErr w:type="gramStart"/>
      <w:r>
        <w:rPr>
          <w:rFonts w:ascii="Times New Roman" w:hAnsi="Times New Roman"/>
          <w:sz w:val="20"/>
          <w:szCs w:val="20"/>
        </w:rPr>
        <w:t>&gt; З</w:t>
      </w:r>
      <w:proofErr w:type="gramEnd"/>
      <w:r>
        <w:rPr>
          <w:rFonts w:ascii="Times New Roman" w:hAnsi="Times New Roman"/>
          <w:sz w:val="20"/>
          <w:szCs w:val="20"/>
        </w:rPr>
        <w:t>аполняется в случае, если оказание услуг (выполнение работ) осуществляется на платной основе в соответствии с законодательством Российской Федерации в рамках муниципального задания. При оказании услуг (выполнении работ) на платной основе сверх установленного муниципального задания указанный показатель не формируется.</w:t>
      </w:r>
    </w:p>
    <w:p w:rsidR="003E4873" w:rsidRDefault="003E4873" w:rsidP="003E4873">
      <w:pPr>
        <w:autoSpaceDE w:val="0"/>
        <w:autoSpaceDN w:val="0"/>
        <w:adjustRightInd w:val="0"/>
        <w:spacing w:before="200" w:after="0" w:line="240" w:lineRule="auto"/>
        <w:ind w:firstLine="540"/>
        <w:jc w:val="both"/>
        <w:rPr>
          <w:rFonts w:ascii="Times New Roman" w:hAnsi="Times New Roman"/>
          <w:sz w:val="20"/>
          <w:szCs w:val="20"/>
        </w:rPr>
      </w:pPr>
      <w:r>
        <w:rPr>
          <w:rFonts w:ascii="Times New Roman" w:hAnsi="Times New Roman"/>
          <w:sz w:val="20"/>
          <w:szCs w:val="20"/>
        </w:rPr>
        <w:lastRenderedPageBreak/>
        <w:t>&lt;9</w:t>
      </w:r>
      <w:proofErr w:type="gramStart"/>
      <w:r>
        <w:rPr>
          <w:rFonts w:ascii="Times New Roman" w:hAnsi="Times New Roman"/>
          <w:sz w:val="20"/>
          <w:szCs w:val="20"/>
        </w:rPr>
        <w:t>&gt; З</w:t>
      </w:r>
      <w:proofErr w:type="gramEnd"/>
      <w:r>
        <w:rPr>
          <w:rFonts w:ascii="Times New Roman" w:hAnsi="Times New Roman"/>
          <w:sz w:val="20"/>
          <w:szCs w:val="20"/>
        </w:rPr>
        <w:t>аполняется в целом по муниципальному заданию.</w:t>
      </w:r>
    </w:p>
    <w:p w:rsidR="003E4873" w:rsidRDefault="003E4873" w:rsidP="003E4873">
      <w:pPr>
        <w:autoSpaceDE w:val="0"/>
        <w:autoSpaceDN w:val="0"/>
        <w:adjustRightInd w:val="0"/>
        <w:spacing w:before="200" w:after="0" w:line="240" w:lineRule="auto"/>
        <w:ind w:firstLine="540"/>
        <w:jc w:val="both"/>
        <w:rPr>
          <w:rFonts w:ascii="Times New Roman" w:hAnsi="Times New Roman"/>
          <w:sz w:val="20"/>
          <w:szCs w:val="20"/>
        </w:rPr>
      </w:pPr>
      <w:r>
        <w:rPr>
          <w:rFonts w:ascii="Times New Roman" w:hAnsi="Times New Roman"/>
          <w:sz w:val="20"/>
          <w:szCs w:val="20"/>
        </w:rPr>
        <w:t>&lt;10</w:t>
      </w:r>
      <w:proofErr w:type="gramStart"/>
      <w:r>
        <w:rPr>
          <w:rFonts w:ascii="Times New Roman" w:hAnsi="Times New Roman"/>
          <w:sz w:val="20"/>
          <w:szCs w:val="20"/>
        </w:rPr>
        <w:t>&gt; В</w:t>
      </w:r>
      <w:proofErr w:type="gramEnd"/>
      <w:r>
        <w:rPr>
          <w:rFonts w:ascii="Times New Roman" w:hAnsi="Times New Roman"/>
          <w:sz w:val="20"/>
          <w:szCs w:val="20"/>
        </w:rPr>
        <w:t xml:space="preserve"> числе иных показателей может быть указано допустимое (возможное) отклонение от выполнения муниципального задания (части муниципального задания), в пределах которого оно (его часть) считается выполненным (выполненной), при принятии органом, осуществляющим функции и полномочия учредителя бюджетных или автономных учреждений, главным распорядителем средств бюджета, в ведении которого находятся казенные учреждения, решения об установлении общего допустимого (возможного) отклонения от выполнения муниципального задания, в </w:t>
      </w:r>
      <w:proofErr w:type="gramStart"/>
      <w:r>
        <w:rPr>
          <w:rFonts w:ascii="Times New Roman" w:hAnsi="Times New Roman"/>
          <w:sz w:val="20"/>
          <w:szCs w:val="20"/>
        </w:rPr>
        <w:t>пределах</w:t>
      </w:r>
      <w:proofErr w:type="gramEnd"/>
      <w:r>
        <w:rPr>
          <w:rFonts w:ascii="Times New Roman" w:hAnsi="Times New Roman"/>
          <w:sz w:val="20"/>
          <w:szCs w:val="20"/>
        </w:rPr>
        <w:t xml:space="preserve"> которого оно считается выполненным (в процентах, в абсолютных величинах). В этом случае допустимые (возможные) отклонения, предусмотренные подпунктами 3.1 и 3.2 настоящего муниципального задания, не заполняются. </w:t>
      </w:r>
      <w:proofErr w:type="gramStart"/>
      <w:r>
        <w:rPr>
          <w:rFonts w:ascii="Times New Roman" w:hAnsi="Times New Roman"/>
          <w:sz w:val="20"/>
          <w:szCs w:val="20"/>
        </w:rPr>
        <w:t>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(выполнения работ) или в абсолютных величинах как для муниципального задания в целом, так и относительно его части (в том числе с учетом неравномерного оказания муниципальных услуг (выполнения работ) в</w:t>
      </w:r>
      <w:proofErr w:type="gramEnd"/>
      <w:r>
        <w:rPr>
          <w:rFonts w:ascii="Times New Roman" w:hAnsi="Times New Roman"/>
          <w:sz w:val="20"/>
          <w:szCs w:val="20"/>
        </w:rPr>
        <w:t xml:space="preserve"> течение календарного года).</w:t>
      </w:r>
    </w:p>
    <w:p w:rsidR="003E4873" w:rsidRDefault="003E4873" w:rsidP="003E4873">
      <w:pPr>
        <w:pStyle w:val="ConsPlusNonformat"/>
        <w:jc w:val="both"/>
        <w:rPr>
          <w:rFonts w:ascii="Times New Roman" w:hAnsi="Times New Roman" w:cs="Times New Roman"/>
        </w:rPr>
      </w:pPr>
    </w:p>
    <w:p w:rsidR="003E4873" w:rsidRDefault="003E4873" w:rsidP="003E4873">
      <w:pPr>
        <w:pStyle w:val="ConsPlusNonformat"/>
        <w:jc w:val="both"/>
        <w:rPr>
          <w:rFonts w:ascii="Times New Roman" w:hAnsi="Times New Roman" w:cs="Times New Roman"/>
        </w:rPr>
      </w:pPr>
    </w:p>
    <w:p w:rsidR="003E4873" w:rsidRDefault="003E4873" w:rsidP="003E4873">
      <w:pPr>
        <w:pStyle w:val="ConsPlusNonformat"/>
        <w:jc w:val="both"/>
        <w:rPr>
          <w:rFonts w:ascii="Times New Roman" w:hAnsi="Times New Roman" w:cs="Times New Roman"/>
        </w:rPr>
      </w:pPr>
    </w:p>
    <w:p w:rsidR="003E4873" w:rsidRDefault="003E4873" w:rsidP="003E4873">
      <w:pPr>
        <w:pStyle w:val="ConsPlusNonformat"/>
        <w:jc w:val="both"/>
        <w:rPr>
          <w:rFonts w:ascii="Times New Roman" w:hAnsi="Times New Roman" w:cs="Times New Roman"/>
        </w:rPr>
      </w:pPr>
    </w:p>
    <w:p w:rsidR="003E4873" w:rsidRDefault="003E4873" w:rsidP="003E4873">
      <w:pPr>
        <w:pStyle w:val="ConsPlusNonformat"/>
        <w:jc w:val="both"/>
        <w:rPr>
          <w:rFonts w:ascii="Times New Roman" w:hAnsi="Times New Roman" w:cs="Times New Roman"/>
        </w:rPr>
      </w:pPr>
    </w:p>
    <w:p w:rsidR="001B25F2" w:rsidRPr="001B25F2" w:rsidRDefault="001B25F2" w:rsidP="001B25F2">
      <w:pPr>
        <w:spacing w:after="0" w:line="240" w:lineRule="auto"/>
        <w:rPr>
          <w:rFonts w:ascii="Times New Roman" w:hAnsi="Times New Roman"/>
          <w:sz w:val="18"/>
          <w:szCs w:val="18"/>
        </w:rPr>
      </w:pPr>
      <w:r w:rsidRPr="001B25F2">
        <w:rPr>
          <w:sz w:val="18"/>
          <w:szCs w:val="18"/>
        </w:rPr>
        <w:br w:type="page"/>
      </w:r>
    </w:p>
    <w:p w:rsidR="001B25F2" w:rsidRPr="001B25F2" w:rsidRDefault="001B25F2" w:rsidP="001B25F2">
      <w:pPr>
        <w:spacing w:after="0" w:line="240" w:lineRule="auto"/>
        <w:rPr>
          <w:sz w:val="18"/>
          <w:szCs w:val="18"/>
        </w:rPr>
        <w:sectPr w:rsidR="001B25F2" w:rsidRPr="001B25F2" w:rsidSect="001B25F2">
          <w:pgSz w:w="16838" w:h="11906" w:orient="landscape"/>
          <w:pgMar w:top="1701" w:right="1134" w:bottom="851" w:left="1134" w:header="709" w:footer="709" w:gutter="0"/>
          <w:cols w:space="708"/>
          <w:docGrid w:linePitch="360"/>
        </w:sectPr>
      </w:pPr>
    </w:p>
    <w:p w:rsidR="00550C7C" w:rsidRPr="00065AAE" w:rsidRDefault="00550C7C" w:rsidP="00550C7C">
      <w:pPr>
        <w:spacing w:after="0"/>
        <w:jc w:val="right"/>
        <w:rPr>
          <w:rFonts w:ascii="Times New Roman" w:hAnsi="Times New Roman"/>
          <w:sz w:val="18"/>
          <w:szCs w:val="18"/>
        </w:rPr>
      </w:pPr>
      <w:r w:rsidRPr="00065AAE">
        <w:rPr>
          <w:rFonts w:ascii="Times New Roman" w:hAnsi="Times New Roman"/>
          <w:sz w:val="18"/>
          <w:szCs w:val="18"/>
        </w:rPr>
        <w:lastRenderedPageBreak/>
        <w:t xml:space="preserve">Приложение </w:t>
      </w:r>
      <w:r w:rsidR="00064E65">
        <w:rPr>
          <w:rFonts w:ascii="Times New Roman" w:hAnsi="Times New Roman"/>
          <w:sz w:val="18"/>
          <w:szCs w:val="18"/>
        </w:rPr>
        <w:t xml:space="preserve">№ </w:t>
      </w:r>
      <w:r>
        <w:rPr>
          <w:rFonts w:ascii="Times New Roman" w:hAnsi="Times New Roman"/>
          <w:sz w:val="18"/>
          <w:szCs w:val="18"/>
        </w:rPr>
        <w:t>2</w:t>
      </w:r>
    </w:p>
    <w:p w:rsidR="00550C7C" w:rsidRPr="00065AAE" w:rsidRDefault="00550C7C" w:rsidP="00550C7C">
      <w:pPr>
        <w:spacing w:after="0"/>
        <w:jc w:val="right"/>
        <w:rPr>
          <w:rFonts w:ascii="Times New Roman" w:hAnsi="Times New Roman"/>
          <w:sz w:val="18"/>
          <w:szCs w:val="18"/>
        </w:rPr>
      </w:pPr>
      <w:r w:rsidRPr="00065AAE">
        <w:rPr>
          <w:rFonts w:ascii="Times New Roman" w:hAnsi="Times New Roman"/>
          <w:sz w:val="18"/>
          <w:szCs w:val="18"/>
        </w:rPr>
        <w:t>к Порядку формирования муниципального задания на оказание</w:t>
      </w:r>
    </w:p>
    <w:p w:rsidR="00550C7C" w:rsidRPr="00065AAE" w:rsidRDefault="00550C7C" w:rsidP="00550C7C">
      <w:pPr>
        <w:spacing w:after="0"/>
        <w:jc w:val="right"/>
        <w:rPr>
          <w:rFonts w:ascii="Times New Roman" w:hAnsi="Times New Roman"/>
          <w:sz w:val="18"/>
          <w:szCs w:val="18"/>
        </w:rPr>
      </w:pPr>
      <w:r w:rsidRPr="00065AAE">
        <w:rPr>
          <w:rFonts w:ascii="Times New Roman" w:hAnsi="Times New Roman"/>
          <w:sz w:val="18"/>
          <w:szCs w:val="18"/>
        </w:rPr>
        <w:t xml:space="preserve"> муниципальных услуг (выполнение работ),  финансовое </w:t>
      </w:r>
    </w:p>
    <w:p w:rsidR="00550C7C" w:rsidRPr="00065AAE" w:rsidRDefault="00550C7C" w:rsidP="00550C7C">
      <w:pPr>
        <w:spacing w:after="0"/>
        <w:jc w:val="right"/>
        <w:rPr>
          <w:rFonts w:ascii="Times New Roman" w:hAnsi="Times New Roman"/>
          <w:sz w:val="18"/>
          <w:szCs w:val="18"/>
        </w:rPr>
      </w:pPr>
      <w:r w:rsidRPr="00065AAE">
        <w:rPr>
          <w:rFonts w:ascii="Times New Roman" w:hAnsi="Times New Roman"/>
          <w:sz w:val="18"/>
          <w:szCs w:val="18"/>
        </w:rPr>
        <w:t xml:space="preserve">обеспечение выполнения муниципального задания, </w:t>
      </w:r>
    </w:p>
    <w:p w:rsidR="00550C7C" w:rsidRPr="00065AAE" w:rsidRDefault="00550C7C" w:rsidP="00550C7C">
      <w:pPr>
        <w:spacing w:after="0"/>
        <w:jc w:val="right"/>
        <w:rPr>
          <w:rFonts w:ascii="Times New Roman" w:hAnsi="Times New Roman"/>
          <w:sz w:val="18"/>
          <w:szCs w:val="18"/>
        </w:rPr>
      </w:pPr>
      <w:r w:rsidRPr="00065AAE">
        <w:rPr>
          <w:rFonts w:ascii="Times New Roman" w:hAnsi="Times New Roman"/>
          <w:sz w:val="18"/>
          <w:szCs w:val="18"/>
        </w:rPr>
        <w:t>предоставления субсидий на финансовое обеспечение</w:t>
      </w:r>
    </w:p>
    <w:p w:rsidR="00550C7C" w:rsidRPr="00065AAE" w:rsidRDefault="00550C7C" w:rsidP="00550C7C">
      <w:pPr>
        <w:spacing w:after="0"/>
        <w:jc w:val="right"/>
        <w:rPr>
          <w:rFonts w:ascii="Times New Roman" w:hAnsi="Times New Roman"/>
          <w:sz w:val="18"/>
          <w:szCs w:val="18"/>
        </w:rPr>
      </w:pPr>
      <w:r w:rsidRPr="00065AAE">
        <w:rPr>
          <w:rFonts w:ascii="Times New Roman" w:hAnsi="Times New Roman"/>
          <w:sz w:val="18"/>
          <w:szCs w:val="18"/>
        </w:rPr>
        <w:t xml:space="preserve"> выполнения муниципального задания </w:t>
      </w:r>
      <w:proofErr w:type="gramStart"/>
      <w:r w:rsidRPr="00065AAE">
        <w:rPr>
          <w:rFonts w:ascii="Times New Roman" w:hAnsi="Times New Roman"/>
          <w:sz w:val="18"/>
          <w:szCs w:val="18"/>
        </w:rPr>
        <w:t>муниципальными</w:t>
      </w:r>
      <w:proofErr w:type="gramEnd"/>
    </w:p>
    <w:p w:rsidR="00550C7C" w:rsidRPr="00065AAE" w:rsidRDefault="00550C7C" w:rsidP="00550C7C">
      <w:pPr>
        <w:spacing w:after="0"/>
        <w:jc w:val="right"/>
        <w:rPr>
          <w:rFonts w:ascii="Times New Roman" w:hAnsi="Times New Roman"/>
          <w:sz w:val="18"/>
          <w:szCs w:val="18"/>
        </w:rPr>
      </w:pPr>
      <w:r w:rsidRPr="00065AAE">
        <w:rPr>
          <w:rFonts w:ascii="Times New Roman" w:hAnsi="Times New Roman"/>
          <w:sz w:val="18"/>
          <w:szCs w:val="18"/>
        </w:rPr>
        <w:t xml:space="preserve"> учреждениями муниципального образования </w:t>
      </w:r>
    </w:p>
    <w:p w:rsidR="00550C7C" w:rsidRPr="00065AAE" w:rsidRDefault="00550C7C" w:rsidP="00550C7C">
      <w:pPr>
        <w:spacing w:after="0"/>
        <w:jc w:val="right"/>
        <w:rPr>
          <w:rFonts w:ascii="Times New Roman" w:hAnsi="Times New Roman"/>
          <w:sz w:val="18"/>
          <w:szCs w:val="18"/>
        </w:rPr>
      </w:pPr>
      <w:r w:rsidRPr="00065AAE">
        <w:rPr>
          <w:rFonts w:ascii="Times New Roman" w:hAnsi="Times New Roman"/>
          <w:sz w:val="18"/>
          <w:szCs w:val="18"/>
        </w:rPr>
        <w:t xml:space="preserve">«Александровский район» </w:t>
      </w:r>
    </w:p>
    <w:p w:rsidR="00550C7C" w:rsidRDefault="00550C7C" w:rsidP="00A10294">
      <w:pPr>
        <w:pStyle w:val="ConsPlusNormal"/>
        <w:jc w:val="right"/>
      </w:pPr>
    </w:p>
    <w:p w:rsidR="00550C7C" w:rsidRPr="00954AF0" w:rsidRDefault="00550C7C" w:rsidP="00550C7C">
      <w:pPr>
        <w:pStyle w:val="ConsPlusNormal"/>
        <w:jc w:val="center"/>
        <w:rPr>
          <w:sz w:val="18"/>
          <w:szCs w:val="18"/>
        </w:rPr>
      </w:pPr>
      <w:r w:rsidRPr="00954AF0">
        <w:rPr>
          <w:sz w:val="18"/>
          <w:szCs w:val="18"/>
        </w:rPr>
        <w:t>(Форма)</w:t>
      </w:r>
    </w:p>
    <w:p w:rsidR="00550C7C" w:rsidRPr="00954AF0" w:rsidRDefault="00550C7C" w:rsidP="00550C7C">
      <w:pPr>
        <w:pStyle w:val="ConsPlusNormal"/>
        <w:jc w:val="both"/>
        <w:rPr>
          <w:sz w:val="18"/>
          <w:szCs w:val="18"/>
        </w:rPr>
      </w:pPr>
    </w:p>
    <w:p w:rsidR="00550C7C" w:rsidRPr="00954AF0" w:rsidRDefault="00550C7C" w:rsidP="00550C7C">
      <w:pPr>
        <w:pStyle w:val="ConsPlusNormal"/>
        <w:jc w:val="center"/>
        <w:rPr>
          <w:sz w:val="18"/>
          <w:szCs w:val="18"/>
        </w:rPr>
      </w:pPr>
      <w:r w:rsidRPr="00954AF0">
        <w:rPr>
          <w:sz w:val="18"/>
          <w:szCs w:val="18"/>
        </w:rPr>
        <w:t>Сводные показатели</w:t>
      </w:r>
    </w:p>
    <w:p w:rsidR="00550C7C" w:rsidRPr="00954AF0" w:rsidRDefault="00550C7C" w:rsidP="00550C7C">
      <w:pPr>
        <w:pStyle w:val="ConsPlusNormal"/>
        <w:jc w:val="center"/>
        <w:rPr>
          <w:sz w:val="18"/>
          <w:szCs w:val="18"/>
        </w:rPr>
      </w:pPr>
      <w:r w:rsidRPr="00954AF0">
        <w:rPr>
          <w:sz w:val="18"/>
          <w:szCs w:val="18"/>
        </w:rPr>
        <w:t>проектов муниципальных заданий муниципальных учреждений</w:t>
      </w:r>
    </w:p>
    <w:p w:rsidR="00550C7C" w:rsidRPr="00954AF0" w:rsidRDefault="00550C7C" w:rsidP="00550C7C">
      <w:pPr>
        <w:pStyle w:val="ConsPlusNormal"/>
        <w:jc w:val="center"/>
        <w:rPr>
          <w:sz w:val="18"/>
          <w:szCs w:val="18"/>
        </w:rPr>
      </w:pPr>
      <w:r w:rsidRPr="00954AF0">
        <w:rPr>
          <w:sz w:val="18"/>
          <w:szCs w:val="18"/>
        </w:rPr>
        <w:t>Александровского района</w:t>
      </w:r>
    </w:p>
    <w:p w:rsidR="00550C7C" w:rsidRPr="00954AF0" w:rsidRDefault="00550C7C" w:rsidP="00550C7C">
      <w:pPr>
        <w:pStyle w:val="ConsPlusNormal"/>
        <w:jc w:val="center"/>
        <w:rPr>
          <w:sz w:val="18"/>
          <w:szCs w:val="18"/>
        </w:rPr>
      </w:pPr>
      <w:r w:rsidRPr="00954AF0">
        <w:rPr>
          <w:sz w:val="18"/>
          <w:szCs w:val="18"/>
        </w:rPr>
        <w:t>____________________________________________________________</w:t>
      </w:r>
    </w:p>
    <w:p w:rsidR="00550C7C" w:rsidRPr="00954AF0" w:rsidRDefault="00550C7C" w:rsidP="00550C7C">
      <w:pPr>
        <w:pStyle w:val="ConsPlusNormal"/>
        <w:jc w:val="center"/>
        <w:rPr>
          <w:sz w:val="18"/>
          <w:szCs w:val="18"/>
        </w:rPr>
      </w:pPr>
      <w:proofErr w:type="gramStart"/>
      <w:r w:rsidRPr="00954AF0">
        <w:rPr>
          <w:sz w:val="18"/>
          <w:szCs w:val="18"/>
        </w:rPr>
        <w:t>(наименование главного распорядителя бюджетных средств</w:t>
      </w:r>
      <w:proofErr w:type="gramEnd"/>
    </w:p>
    <w:p w:rsidR="00550C7C" w:rsidRPr="00954AF0" w:rsidRDefault="00550C7C" w:rsidP="00550C7C">
      <w:pPr>
        <w:pStyle w:val="ConsPlusNormal"/>
        <w:jc w:val="center"/>
        <w:rPr>
          <w:sz w:val="18"/>
          <w:szCs w:val="18"/>
        </w:rPr>
      </w:pPr>
      <w:r w:rsidRPr="00954AF0">
        <w:rPr>
          <w:sz w:val="18"/>
          <w:szCs w:val="18"/>
        </w:rPr>
        <w:t>Александровского района)</w:t>
      </w:r>
    </w:p>
    <w:p w:rsidR="00550C7C" w:rsidRPr="00954AF0" w:rsidRDefault="00550C7C" w:rsidP="00550C7C">
      <w:pPr>
        <w:pStyle w:val="ConsPlusNormal"/>
        <w:jc w:val="both"/>
        <w:rPr>
          <w:sz w:val="18"/>
          <w:szCs w:val="1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52"/>
        <w:gridCol w:w="1701"/>
        <w:gridCol w:w="1276"/>
        <w:gridCol w:w="1842"/>
        <w:gridCol w:w="1701"/>
        <w:gridCol w:w="1134"/>
        <w:gridCol w:w="1418"/>
        <w:gridCol w:w="1559"/>
        <w:gridCol w:w="1418"/>
      </w:tblGrid>
      <w:tr w:rsidR="00550C7C" w:rsidRPr="00954AF0" w:rsidTr="00B25851">
        <w:tc>
          <w:tcPr>
            <w:tcW w:w="2552" w:type="dxa"/>
            <w:vMerge w:val="restart"/>
            <w:tcBorders>
              <w:top w:val="single" w:sz="4" w:space="0" w:color="auto"/>
              <w:left w:val="single" w:sz="4" w:space="0" w:color="auto"/>
              <w:bottom w:val="single" w:sz="4" w:space="0" w:color="auto"/>
              <w:right w:val="single" w:sz="4" w:space="0" w:color="auto"/>
            </w:tcBorders>
            <w:vAlign w:val="center"/>
          </w:tcPr>
          <w:p w:rsidR="00550C7C" w:rsidRPr="00954AF0" w:rsidRDefault="00550C7C" w:rsidP="008F7BDC">
            <w:pPr>
              <w:pStyle w:val="ConsPlusNormal"/>
              <w:jc w:val="center"/>
              <w:rPr>
                <w:sz w:val="18"/>
                <w:szCs w:val="18"/>
              </w:rPr>
            </w:pPr>
            <w:r w:rsidRPr="00954AF0">
              <w:rPr>
                <w:sz w:val="18"/>
                <w:szCs w:val="18"/>
              </w:rPr>
              <w:t>Период</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550C7C" w:rsidRPr="00954AF0" w:rsidRDefault="00550C7C" w:rsidP="008F7BDC">
            <w:pPr>
              <w:pStyle w:val="ConsPlusNormal"/>
              <w:jc w:val="center"/>
              <w:rPr>
                <w:sz w:val="18"/>
                <w:szCs w:val="18"/>
              </w:rPr>
            </w:pPr>
            <w:r w:rsidRPr="00954AF0">
              <w:rPr>
                <w:sz w:val="18"/>
                <w:szCs w:val="18"/>
              </w:rPr>
              <w:t>Наименование оказываемой муниципальной услуги (выполняемой работы)</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550C7C" w:rsidRPr="00954AF0" w:rsidRDefault="00550C7C" w:rsidP="008F7BDC">
            <w:pPr>
              <w:pStyle w:val="ConsPlusNormal"/>
              <w:jc w:val="center"/>
              <w:rPr>
                <w:sz w:val="18"/>
                <w:szCs w:val="18"/>
              </w:rPr>
            </w:pPr>
            <w:r w:rsidRPr="00954AF0">
              <w:rPr>
                <w:sz w:val="18"/>
                <w:szCs w:val="18"/>
              </w:rPr>
              <w:t>Контингент потребителей муниципальной услуги (работы)</w:t>
            </w:r>
          </w:p>
        </w:tc>
        <w:tc>
          <w:tcPr>
            <w:tcW w:w="5529" w:type="dxa"/>
            <w:gridSpan w:val="4"/>
            <w:tcBorders>
              <w:top w:val="single" w:sz="4" w:space="0" w:color="auto"/>
              <w:left w:val="single" w:sz="4" w:space="0" w:color="auto"/>
              <w:bottom w:val="single" w:sz="4" w:space="0" w:color="auto"/>
              <w:right w:val="single" w:sz="4" w:space="0" w:color="auto"/>
            </w:tcBorders>
            <w:vAlign w:val="center"/>
          </w:tcPr>
          <w:p w:rsidR="00550C7C" w:rsidRPr="00954AF0" w:rsidRDefault="00550C7C" w:rsidP="008F7BDC">
            <w:pPr>
              <w:pStyle w:val="ConsPlusNormal"/>
              <w:jc w:val="center"/>
              <w:rPr>
                <w:sz w:val="18"/>
                <w:szCs w:val="18"/>
              </w:rPr>
            </w:pPr>
            <w:r w:rsidRPr="00954AF0">
              <w:rPr>
                <w:sz w:val="18"/>
                <w:szCs w:val="18"/>
              </w:rPr>
              <w:t>Объем муниципального задания по оказанию муниципальной услуги (выполнению работы)</w:t>
            </w:r>
          </w:p>
        </w:tc>
      </w:tr>
      <w:tr w:rsidR="00550C7C" w:rsidRPr="00954AF0" w:rsidTr="00B25851">
        <w:tc>
          <w:tcPr>
            <w:tcW w:w="2552" w:type="dxa"/>
            <w:vMerge/>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jc w:val="both"/>
              <w:rPr>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550C7C" w:rsidRPr="00954AF0" w:rsidRDefault="00550C7C" w:rsidP="008F7BDC">
            <w:pPr>
              <w:pStyle w:val="ConsPlusNormal"/>
              <w:jc w:val="center"/>
              <w:rPr>
                <w:sz w:val="18"/>
                <w:szCs w:val="18"/>
              </w:rPr>
            </w:pPr>
            <w:r w:rsidRPr="00954AF0">
              <w:rPr>
                <w:sz w:val="18"/>
                <w:szCs w:val="18"/>
              </w:rPr>
              <w:t>за счет бюджетных ассигнований</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550C7C" w:rsidRPr="00954AF0" w:rsidRDefault="00550C7C" w:rsidP="008F7BDC">
            <w:pPr>
              <w:pStyle w:val="ConsPlusNormal"/>
              <w:jc w:val="center"/>
              <w:rPr>
                <w:sz w:val="18"/>
                <w:szCs w:val="18"/>
              </w:rPr>
            </w:pPr>
            <w:r w:rsidRPr="00954AF0">
              <w:rPr>
                <w:sz w:val="18"/>
                <w:szCs w:val="18"/>
              </w:rPr>
              <w:t xml:space="preserve">на платной основе </w:t>
            </w:r>
            <w:hyperlink w:anchor="Par627" w:tooltip="&lt;1&gt; Разделы заполняются, если законодательством Российской Федерации предусмотрено оказание муниципальной услуги на платной основе." w:history="1">
              <w:r w:rsidRPr="00954AF0">
                <w:rPr>
                  <w:color w:val="0000FF"/>
                  <w:sz w:val="18"/>
                  <w:szCs w:val="18"/>
                </w:rPr>
                <w:t>&lt;1&gt;</w:t>
              </w:r>
            </w:hyperlink>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550C7C" w:rsidRPr="00954AF0" w:rsidRDefault="00550C7C" w:rsidP="008F7BDC">
            <w:pPr>
              <w:pStyle w:val="ConsPlusNormal"/>
              <w:jc w:val="center"/>
              <w:rPr>
                <w:sz w:val="18"/>
                <w:szCs w:val="18"/>
              </w:rPr>
            </w:pPr>
            <w:r w:rsidRPr="00954AF0">
              <w:rPr>
                <w:sz w:val="18"/>
                <w:szCs w:val="18"/>
              </w:rPr>
              <w:t>Категория потребителей муниципальной услуги (работы)</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550C7C" w:rsidRPr="00954AF0" w:rsidRDefault="00550C7C" w:rsidP="008F7BDC">
            <w:pPr>
              <w:pStyle w:val="ConsPlusNormal"/>
              <w:jc w:val="center"/>
              <w:rPr>
                <w:sz w:val="18"/>
                <w:szCs w:val="18"/>
              </w:rPr>
            </w:pPr>
            <w:r w:rsidRPr="00954AF0">
              <w:rPr>
                <w:sz w:val="18"/>
                <w:szCs w:val="18"/>
              </w:rPr>
              <w:t>Численность потребителей муниципальной услуги (работы) (ед./чел.)</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550C7C" w:rsidRPr="00954AF0" w:rsidRDefault="00550C7C" w:rsidP="008F7BDC">
            <w:pPr>
              <w:pStyle w:val="ConsPlusNormal"/>
              <w:jc w:val="center"/>
              <w:rPr>
                <w:sz w:val="18"/>
                <w:szCs w:val="18"/>
              </w:rPr>
            </w:pPr>
            <w:r w:rsidRPr="00954AF0">
              <w:rPr>
                <w:sz w:val="18"/>
                <w:szCs w:val="18"/>
              </w:rPr>
              <w:t>в натуральном выражении (ед.)</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550C7C" w:rsidRPr="00954AF0" w:rsidRDefault="00550C7C" w:rsidP="008F7BDC">
            <w:pPr>
              <w:pStyle w:val="ConsPlusNormal"/>
              <w:jc w:val="center"/>
              <w:rPr>
                <w:sz w:val="18"/>
                <w:szCs w:val="18"/>
              </w:rPr>
            </w:pPr>
            <w:r w:rsidRPr="00954AF0">
              <w:rPr>
                <w:sz w:val="18"/>
                <w:szCs w:val="18"/>
              </w:rPr>
              <w:t>в стоимостном выражении (тыс. руб.)</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550C7C" w:rsidRPr="00954AF0" w:rsidRDefault="00550C7C" w:rsidP="008F7BDC">
            <w:pPr>
              <w:pStyle w:val="ConsPlusNormal"/>
              <w:jc w:val="center"/>
              <w:rPr>
                <w:sz w:val="18"/>
                <w:szCs w:val="18"/>
              </w:rPr>
            </w:pPr>
            <w:r w:rsidRPr="00954AF0">
              <w:rPr>
                <w:sz w:val="18"/>
                <w:szCs w:val="18"/>
              </w:rPr>
              <w:t xml:space="preserve">в том числе на платной основе </w:t>
            </w:r>
            <w:hyperlink w:anchor="Par627" w:tooltip="&lt;1&gt; Разделы заполняются, если законодательством Российской Федерации предусмотрено оказание муниципальной услуги на платной основе." w:history="1">
              <w:r w:rsidRPr="00954AF0">
                <w:rPr>
                  <w:color w:val="0000FF"/>
                  <w:sz w:val="18"/>
                  <w:szCs w:val="18"/>
                </w:rPr>
                <w:t>&lt;1&gt;</w:t>
              </w:r>
            </w:hyperlink>
          </w:p>
        </w:tc>
      </w:tr>
      <w:tr w:rsidR="00550C7C" w:rsidRPr="00954AF0" w:rsidTr="00B25851">
        <w:trPr>
          <w:trHeight w:val="421"/>
        </w:trPr>
        <w:tc>
          <w:tcPr>
            <w:tcW w:w="2552" w:type="dxa"/>
            <w:vMerge/>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jc w:val="both"/>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jc w:val="both"/>
              <w:rPr>
                <w:sz w:val="18"/>
                <w:szCs w:val="18"/>
              </w:rPr>
            </w:pPr>
          </w:p>
        </w:tc>
        <w:tc>
          <w:tcPr>
            <w:tcW w:w="1842" w:type="dxa"/>
            <w:vMerge/>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jc w:val="both"/>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jc w:val="both"/>
              <w:rPr>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jc w:val="both"/>
              <w:rPr>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jc w:val="both"/>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550C7C" w:rsidRPr="00954AF0" w:rsidRDefault="00550C7C" w:rsidP="008F7BDC">
            <w:pPr>
              <w:pStyle w:val="ConsPlusNormal"/>
              <w:jc w:val="center"/>
              <w:rPr>
                <w:sz w:val="18"/>
                <w:szCs w:val="18"/>
              </w:rPr>
            </w:pPr>
            <w:r w:rsidRPr="00954AF0">
              <w:rPr>
                <w:sz w:val="18"/>
                <w:szCs w:val="18"/>
              </w:rPr>
              <w:t>в натуральном выражении (ед.)</w:t>
            </w:r>
          </w:p>
        </w:tc>
        <w:tc>
          <w:tcPr>
            <w:tcW w:w="1418" w:type="dxa"/>
            <w:tcBorders>
              <w:top w:val="single" w:sz="4" w:space="0" w:color="auto"/>
              <w:left w:val="single" w:sz="4" w:space="0" w:color="auto"/>
              <w:bottom w:val="single" w:sz="4" w:space="0" w:color="auto"/>
              <w:right w:val="single" w:sz="4" w:space="0" w:color="auto"/>
            </w:tcBorders>
            <w:vAlign w:val="center"/>
          </w:tcPr>
          <w:p w:rsidR="00550C7C" w:rsidRPr="00954AF0" w:rsidRDefault="00550C7C" w:rsidP="008F7BDC">
            <w:pPr>
              <w:pStyle w:val="ConsPlusNormal"/>
              <w:jc w:val="center"/>
              <w:rPr>
                <w:sz w:val="18"/>
                <w:szCs w:val="18"/>
              </w:rPr>
            </w:pPr>
            <w:r w:rsidRPr="00954AF0">
              <w:rPr>
                <w:sz w:val="18"/>
                <w:szCs w:val="18"/>
              </w:rPr>
              <w:t>в стоимостном выражении (тыс. руб.)</w:t>
            </w:r>
          </w:p>
        </w:tc>
      </w:tr>
      <w:tr w:rsidR="00550C7C" w:rsidRPr="00954AF0" w:rsidTr="00B25851">
        <w:trPr>
          <w:trHeight w:val="149"/>
        </w:trPr>
        <w:tc>
          <w:tcPr>
            <w:tcW w:w="2552" w:type="dxa"/>
            <w:tcBorders>
              <w:top w:val="single" w:sz="4" w:space="0" w:color="auto"/>
              <w:left w:val="single" w:sz="4" w:space="0" w:color="auto"/>
              <w:bottom w:val="single" w:sz="4" w:space="0" w:color="auto"/>
              <w:right w:val="single" w:sz="4" w:space="0" w:color="auto"/>
            </w:tcBorders>
            <w:vAlign w:val="center"/>
          </w:tcPr>
          <w:p w:rsidR="00550C7C" w:rsidRPr="00954AF0" w:rsidRDefault="00550C7C" w:rsidP="008F7BDC">
            <w:pPr>
              <w:pStyle w:val="ConsPlusNormal"/>
              <w:jc w:val="center"/>
              <w:rPr>
                <w:sz w:val="18"/>
                <w:szCs w:val="18"/>
              </w:rPr>
            </w:pPr>
            <w:r w:rsidRPr="00954AF0">
              <w:rPr>
                <w:sz w:val="18"/>
                <w:szCs w:val="18"/>
              </w:rPr>
              <w:t>1</w:t>
            </w:r>
          </w:p>
        </w:tc>
        <w:tc>
          <w:tcPr>
            <w:tcW w:w="1701" w:type="dxa"/>
            <w:tcBorders>
              <w:top w:val="single" w:sz="4" w:space="0" w:color="auto"/>
              <w:left w:val="single" w:sz="4" w:space="0" w:color="auto"/>
              <w:bottom w:val="single" w:sz="4" w:space="0" w:color="auto"/>
              <w:right w:val="single" w:sz="4" w:space="0" w:color="auto"/>
            </w:tcBorders>
            <w:vAlign w:val="center"/>
          </w:tcPr>
          <w:p w:rsidR="00550C7C" w:rsidRPr="00954AF0" w:rsidRDefault="00550C7C" w:rsidP="008F7BDC">
            <w:pPr>
              <w:pStyle w:val="ConsPlusNormal"/>
              <w:jc w:val="center"/>
              <w:rPr>
                <w:sz w:val="18"/>
                <w:szCs w:val="18"/>
              </w:rPr>
            </w:pPr>
            <w:r w:rsidRPr="00954AF0">
              <w:rPr>
                <w:sz w:val="18"/>
                <w:szCs w:val="18"/>
              </w:rPr>
              <w:t>2</w:t>
            </w:r>
          </w:p>
        </w:tc>
        <w:tc>
          <w:tcPr>
            <w:tcW w:w="1276" w:type="dxa"/>
            <w:tcBorders>
              <w:top w:val="single" w:sz="4" w:space="0" w:color="auto"/>
              <w:left w:val="single" w:sz="4" w:space="0" w:color="auto"/>
              <w:bottom w:val="single" w:sz="4" w:space="0" w:color="auto"/>
              <w:right w:val="single" w:sz="4" w:space="0" w:color="auto"/>
            </w:tcBorders>
            <w:vAlign w:val="center"/>
          </w:tcPr>
          <w:p w:rsidR="00550C7C" w:rsidRPr="00954AF0" w:rsidRDefault="00550C7C" w:rsidP="008F7BDC">
            <w:pPr>
              <w:pStyle w:val="ConsPlusNormal"/>
              <w:jc w:val="center"/>
              <w:rPr>
                <w:sz w:val="18"/>
                <w:szCs w:val="18"/>
              </w:rPr>
            </w:pPr>
            <w:r w:rsidRPr="00954AF0">
              <w:rPr>
                <w:sz w:val="18"/>
                <w:szCs w:val="18"/>
              </w:rPr>
              <w:t>3</w:t>
            </w:r>
          </w:p>
        </w:tc>
        <w:tc>
          <w:tcPr>
            <w:tcW w:w="1842" w:type="dxa"/>
            <w:tcBorders>
              <w:top w:val="single" w:sz="4" w:space="0" w:color="auto"/>
              <w:left w:val="single" w:sz="4" w:space="0" w:color="auto"/>
              <w:bottom w:val="single" w:sz="4" w:space="0" w:color="auto"/>
              <w:right w:val="single" w:sz="4" w:space="0" w:color="auto"/>
            </w:tcBorders>
            <w:vAlign w:val="center"/>
          </w:tcPr>
          <w:p w:rsidR="00550C7C" w:rsidRPr="00954AF0" w:rsidRDefault="00550C7C" w:rsidP="008F7BDC">
            <w:pPr>
              <w:pStyle w:val="ConsPlusNormal"/>
              <w:jc w:val="center"/>
              <w:rPr>
                <w:sz w:val="18"/>
                <w:szCs w:val="18"/>
              </w:rPr>
            </w:pPr>
            <w:r w:rsidRPr="00954AF0">
              <w:rPr>
                <w:sz w:val="18"/>
                <w:szCs w:val="18"/>
              </w:rPr>
              <w:t>4</w:t>
            </w:r>
          </w:p>
        </w:tc>
        <w:tc>
          <w:tcPr>
            <w:tcW w:w="1701" w:type="dxa"/>
            <w:tcBorders>
              <w:top w:val="single" w:sz="4" w:space="0" w:color="auto"/>
              <w:left w:val="single" w:sz="4" w:space="0" w:color="auto"/>
              <w:bottom w:val="single" w:sz="4" w:space="0" w:color="auto"/>
              <w:right w:val="single" w:sz="4" w:space="0" w:color="auto"/>
            </w:tcBorders>
            <w:vAlign w:val="center"/>
          </w:tcPr>
          <w:p w:rsidR="00550C7C" w:rsidRPr="00954AF0" w:rsidRDefault="00550C7C" w:rsidP="008F7BDC">
            <w:pPr>
              <w:pStyle w:val="ConsPlusNormal"/>
              <w:jc w:val="center"/>
              <w:rPr>
                <w:sz w:val="18"/>
                <w:szCs w:val="18"/>
              </w:rPr>
            </w:pPr>
            <w:r w:rsidRPr="00954AF0">
              <w:rPr>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tcPr>
          <w:p w:rsidR="00550C7C" w:rsidRPr="00954AF0" w:rsidRDefault="00550C7C" w:rsidP="008F7BDC">
            <w:pPr>
              <w:pStyle w:val="ConsPlusNormal"/>
              <w:jc w:val="center"/>
              <w:rPr>
                <w:sz w:val="18"/>
                <w:szCs w:val="18"/>
              </w:rPr>
            </w:pPr>
            <w:r w:rsidRPr="00954AF0">
              <w:rPr>
                <w:sz w:val="18"/>
                <w:szCs w:val="18"/>
              </w:rPr>
              <w:t>7</w:t>
            </w:r>
          </w:p>
        </w:tc>
        <w:tc>
          <w:tcPr>
            <w:tcW w:w="1418" w:type="dxa"/>
            <w:tcBorders>
              <w:top w:val="single" w:sz="4" w:space="0" w:color="auto"/>
              <w:left w:val="single" w:sz="4" w:space="0" w:color="auto"/>
              <w:bottom w:val="single" w:sz="4" w:space="0" w:color="auto"/>
              <w:right w:val="single" w:sz="4" w:space="0" w:color="auto"/>
            </w:tcBorders>
            <w:vAlign w:val="center"/>
          </w:tcPr>
          <w:p w:rsidR="00550C7C" w:rsidRPr="00954AF0" w:rsidRDefault="00550C7C" w:rsidP="008F7BDC">
            <w:pPr>
              <w:pStyle w:val="ConsPlusNormal"/>
              <w:jc w:val="center"/>
              <w:rPr>
                <w:sz w:val="18"/>
                <w:szCs w:val="18"/>
              </w:rPr>
            </w:pPr>
            <w:r w:rsidRPr="00954AF0">
              <w:rPr>
                <w:sz w:val="18"/>
                <w:szCs w:val="18"/>
              </w:rPr>
              <w:t>8</w:t>
            </w:r>
          </w:p>
        </w:tc>
        <w:tc>
          <w:tcPr>
            <w:tcW w:w="1559" w:type="dxa"/>
            <w:tcBorders>
              <w:top w:val="single" w:sz="4" w:space="0" w:color="auto"/>
              <w:left w:val="single" w:sz="4" w:space="0" w:color="auto"/>
              <w:bottom w:val="single" w:sz="4" w:space="0" w:color="auto"/>
              <w:right w:val="single" w:sz="4" w:space="0" w:color="auto"/>
            </w:tcBorders>
            <w:vAlign w:val="center"/>
          </w:tcPr>
          <w:p w:rsidR="00550C7C" w:rsidRPr="00954AF0" w:rsidRDefault="00550C7C" w:rsidP="008F7BDC">
            <w:pPr>
              <w:pStyle w:val="ConsPlusNormal"/>
              <w:jc w:val="center"/>
              <w:rPr>
                <w:sz w:val="18"/>
                <w:szCs w:val="18"/>
              </w:rPr>
            </w:pPr>
            <w:r w:rsidRPr="00954AF0">
              <w:rPr>
                <w:sz w:val="18"/>
                <w:szCs w:val="18"/>
              </w:rPr>
              <w:t>9</w:t>
            </w:r>
          </w:p>
        </w:tc>
        <w:tc>
          <w:tcPr>
            <w:tcW w:w="1418" w:type="dxa"/>
            <w:tcBorders>
              <w:top w:val="single" w:sz="4" w:space="0" w:color="auto"/>
              <w:left w:val="single" w:sz="4" w:space="0" w:color="auto"/>
              <w:bottom w:val="single" w:sz="4" w:space="0" w:color="auto"/>
              <w:right w:val="single" w:sz="4" w:space="0" w:color="auto"/>
            </w:tcBorders>
            <w:vAlign w:val="center"/>
          </w:tcPr>
          <w:p w:rsidR="00550C7C" w:rsidRPr="00954AF0" w:rsidRDefault="00550C7C" w:rsidP="008F7BDC">
            <w:pPr>
              <w:pStyle w:val="ConsPlusNormal"/>
              <w:jc w:val="center"/>
              <w:rPr>
                <w:sz w:val="18"/>
                <w:szCs w:val="18"/>
              </w:rPr>
            </w:pPr>
            <w:r w:rsidRPr="00954AF0">
              <w:rPr>
                <w:sz w:val="18"/>
                <w:szCs w:val="18"/>
              </w:rPr>
              <w:t>10</w:t>
            </w:r>
          </w:p>
        </w:tc>
      </w:tr>
      <w:tr w:rsidR="00550C7C" w:rsidRPr="00954AF0" w:rsidTr="00B25851">
        <w:tc>
          <w:tcPr>
            <w:tcW w:w="2552"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r w:rsidRPr="00954AF0">
              <w:rPr>
                <w:sz w:val="18"/>
                <w:szCs w:val="18"/>
              </w:rPr>
              <w:t>Отчетный финансовый год</w:t>
            </w:r>
          </w:p>
        </w:tc>
        <w:tc>
          <w:tcPr>
            <w:tcW w:w="1701"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r>
      <w:tr w:rsidR="00550C7C" w:rsidRPr="00954AF0" w:rsidTr="00B25851">
        <w:tc>
          <w:tcPr>
            <w:tcW w:w="2552"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r>
      <w:tr w:rsidR="00550C7C" w:rsidRPr="00954AF0" w:rsidTr="00B25851">
        <w:tc>
          <w:tcPr>
            <w:tcW w:w="2552"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r w:rsidRPr="00954AF0">
              <w:rPr>
                <w:sz w:val="18"/>
                <w:szCs w:val="18"/>
              </w:rPr>
              <w:t>Текущий финансовый год</w:t>
            </w:r>
          </w:p>
        </w:tc>
        <w:tc>
          <w:tcPr>
            <w:tcW w:w="1701"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r>
      <w:tr w:rsidR="00550C7C" w:rsidRPr="00954AF0" w:rsidTr="00B25851">
        <w:tc>
          <w:tcPr>
            <w:tcW w:w="2552"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r>
      <w:tr w:rsidR="00550C7C" w:rsidRPr="00954AF0" w:rsidTr="00B25851">
        <w:tc>
          <w:tcPr>
            <w:tcW w:w="2552"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r w:rsidRPr="00954AF0">
              <w:rPr>
                <w:sz w:val="18"/>
                <w:szCs w:val="18"/>
              </w:rPr>
              <w:t>Очередной финансовый год</w:t>
            </w:r>
          </w:p>
        </w:tc>
        <w:tc>
          <w:tcPr>
            <w:tcW w:w="1701"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r>
      <w:tr w:rsidR="00550C7C" w:rsidRPr="00954AF0" w:rsidTr="00B25851">
        <w:tc>
          <w:tcPr>
            <w:tcW w:w="2552"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r>
      <w:tr w:rsidR="00550C7C" w:rsidRPr="00954AF0" w:rsidTr="00B25851">
        <w:tc>
          <w:tcPr>
            <w:tcW w:w="2552"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r w:rsidRPr="00954AF0">
              <w:rPr>
                <w:sz w:val="18"/>
                <w:szCs w:val="18"/>
              </w:rPr>
              <w:lastRenderedPageBreak/>
              <w:t>Первый год планового периода</w:t>
            </w:r>
          </w:p>
        </w:tc>
        <w:tc>
          <w:tcPr>
            <w:tcW w:w="1701"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r>
      <w:tr w:rsidR="00550C7C" w:rsidRPr="00954AF0" w:rsidTr="00B25851">
        <w:tc>
          <w:tcPr>
            <w:tcW w:w="2552"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r>
      <w:tr w:rsidR="00550C7C" w:rsidRPr="00954AF0" w:rsidTr="00B25851">
        <w:tc>
          <w:tcPr>
            <w:tcW w:w="2552"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r w:rsidRPr="00954AF0">
              <w:rPr>
                <w:sz w:val="18"/>
                <w:szCs w:val="18"/>
              </w:rPr>
              <w:t>Второй год планового периода</w:t>
            </w:r>
          </w:p>
        </w:tc>
        <w:tc>
          <w:tcPr>
            <w:tcW w:w="1701"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r>
      <w:tr w:rsidR="00550C7C" w:rsidRPr="00954AF0" w:rsidTr="00B25851">
        <w:tc>
          <w:tcPr>
            <w:tcW w:w="2552"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550C7C" w:rsidRPr="00954AF0" w:rsidRDefault="00550C7C" w:rsidP="008F7BDC">
            <w:pPr>
              <w:pStyle w:val="ConsPlusNormal"/>
              <w:rPr>
                <w:sz w:val="18"/>
                <w:szCs w:val="18"/>
              </w:rPr>
            </w:pPr>
          </w:p>
        </w:tc>
      </w:tr>
    </w:tbl>
    <w:p w:rsidR="00550C7C" w:rsidRPr="00954AF0" w:rsidRDefault="00550C7C" w:rsidP="00550C7C">
      <w:pPr>
        <w:pStyle w:val="ConsPlusNormal"/>
        <w:jc w:val="both"/>
        <w:rPr>
          <w:sz w:val="18"/>
          <w:szCs w:val="18"/>
        </w:rPr>
      </w:pPr>
    </w:p>
    <w:p w:rsidR="00550C7C" w:rsidRPr="00954AF0" w:rsidRDefault="00550C7C" w:rsidP="00550C7C">
      <w:pPr>
        <w:pStyle w:val="ConsPlusNormal"/>
        <w:ind w:firstLine="540"/>
        <w:jc w:val="both"/>
        <w:rPr>
          <w:sz w:val="18"/>
          <w:szCs w:val="18"/>
        </w:rPr>
      </w:pPr>
      <w:r w:rsidRPr="00954AF0">
        <w:rPr>
          <w:sz w:val="18"/>
          <w:szCs w:val="18"/>
        </w:rPr>
        <w:t>--------------------------------</w:t>
      </w:r>
    </w:p>
    <w:p w:rsidR="00550C7C" w:rsidRPr="00954AF0" w:rsidRDefault="00550C7C" w:rsidP="00550C7C">
      <w:pPr>
        <w:pStyle w:val="ConsPlusNormal"/>
        <w:ind w:firstLine="540"/>
        <w:jc w:val="both"/>
        <w:rPr>
          <w:sz w:val="18"/>
          <w:szCs w:val="18"/>
        </w:rPr>
      </w:pPr>
      <w:r w:rsidRPr="00954AF0">
        <w:rPr>
          <w:sz w:val="18"/>
          <w:szCs w:val="18"/>
        </w:rPr>
        <w:t>&lt;1&gt; Разделы заполняются, если законодательством Российской Федерации предусмотрено оказание муниципальной услуги на платной основе.</w:t>
      </w:r>
    </w:p>
    <w:p w:rsidR="00550C7C" w:rsidRDefault="00550C7C" w:rsidP="00550C7C">
      <w:pPr>
        <w:spacing w:after="0" w:line="240" w:lineRule="auto"/>
        <w:rPr>
          <w:rFonts w:ascii="Times New Roman" w:hAnsi="Times New Roman"/>
          <w:sz w:val="18"/>
          <w:szCs w:val="18"/>
        </w:rPr>
      </w:pPr>
      <w:r>
        <w:rPr>
          <w:sz w:val="18"/>
          <w:szCs w:val="18"/>
        </w:rPr>
        <w:br w:type="page"/>
      </w:r>
    </w:p>
    <w:p w:rsidR="00550C7C" w:rsidRDefault="00550C7C">
      <w:pPr>
        <w:spacing w:after="0" w:line="240" w:lineRule="auto"/>
        <w:rPr>
          <w:sz w:val="18"/>
          <w:szCs w:val="18"/>
        </w:rPr>
        <w:sectPr w:rsidR="00550C7C" w:rsidSect="00550C7C">
          <w:pgSz w:w="16838" w:h="11906" w:orient="landscape"/>
          <w:pgMar w:top="1701" w:right="1134" w:bottom="851" w:left="1134" w:header="709" w:footer="709" w:gutter="0"/>
          <w:cols w:space="708"/>
          <w:docGrid w:linePitch="360"/>
        </w:sectPr>
      </w:pPr>
    </w:p>
    <w:p w:rsidR="001B25F2" w:rsidRPr="001B25F2" w:rsidRDefault="001B25F2" w:rsidP="001B25F2">
      <w:pPr>
        <w:spacing w:after="0"/>
        <w:jc w:val="right"/>
        <w:rPr>
          <w:rFonts w:ascii="Times New Roman" w:hAnsi="Times New Roman"/>
          <w:sz w:val="18"/>
          <w:szCs w:val="18"/>
        </w:rPr>
      </w:pPr>
      <w:bookmarkStart w:id="9" w:name="P668"/>
      <w:bookmarkEnd w:id="9"/>
      <w:r w:rsidRPr="001B25F2">
        <w:rPr>
          <w:rFonts w:ascii="Times New Roman" w:hAnsi="Times New Roman"/>
          <w:sz w:val="18"/>
          <w:szCs w:val="18"/>
        </w:rPr>
        <w:lastRenderedPageBreak/>
        <w:t xml:space="preserve">Приложение </w:t>
      </w:r>
      <w:r w:rsidR="00064E65">
        <w:rPr>
          <w:rFonts w:ascii="Times New Roman" w:hAnsi="Times New Roman"/>
          <w:sz w:val="18"/>
          <w:szCs w:val="18"/>
        </w:rPr>
        <w:t xml:space="preserve">№ </w:t>
      </w:r>
      <w:r w:rsidRPr="001B25F2">
        <w:rPr>
          <w:rFonts w:ascii="Times New Roman" w:hAnsi="Times New Roman"/>
          <w:sz w:val="18"/>
          <w:szCs w:val="18"/>
        </w:rPr>
        <w:t>3</w:t>
      </w:r>
    </w:p>
    <w:p w:rsidR="001B25F2" w:rsidRPr="001B25F2" w:rsidRDefault="001B25F2" w:rsidP="001B25F2">
      <w:pPr>
        <w:spacing w:after="0"/>
        <w:jc w:val="right"/>
        <w:rPr>
          <w:rFonts w:ascii="Times New Roman" w:hAnsi="Times New Roman"/>
          <w:sz w:val="18"/>
          <w:szCs w:val="18"/>
        </w:rPr>
      </w:pPr>
      <w:r w:rsidRPr="001B25F2">
        <w:rPr>
          <w:rFonts w:ascii="Times New Roman" w:hAnsi="Times New Roman"/>
          <w:sz w:val="18"/>
          <w:szCs w:val="18"/>
        </w:rPr>
        <w:t>к Порядку формирования муниципального задания на оказание  муниципальных услуг</w:t>
      </w:r>
    </w:p>
    <w:p w:rsidR="001B25F2" w:rsidRPr="001B25F2" w:rsidRDefault="001B25F2" w:rsidP="001B25F2">
      <w:pPr>
        <w:spacing w:after="0"/>
        <w:jc w:val="right"/>
        <w:rPr>
          <w:rFonts w:ascii="Times New Roman" w:hAnsi="Times New Roman"/>
          <w:sz w:val="18"/>
          <w:szCs w:val="18"/>
        </w:rPr>
      </w:pPr>
      <w:r w:rsidRPr="001B25F2">
        <w:rPr>
          <w:rFonts w:ascii="Times New Roman" w:hAnsi="Times New Roman"/>
          <w:sz w:val="18"/>
          <w:szCs w:val="18"/>
        </w:rPr>
        <w:t xml:space="preserve"> (выполнение работ),  финансовое обеспечение выполнения муниципального задания, </w:t>
      </w:r>
    </w:p>
    <w:p w:rsidR="001B25F2" w:rsidRPr="001B25F2" w:rsidRDefault="001B25F2" w:rsidP="001B25F2">
      <w:pPr>
        <w:spacing w:after="0"/>
        <w:jc w:val="right"/>
        <w:rPr>
          <w:rFonts w:ascii="Times New Roman" w:hAnsi="Times New Roman"/>
          <w:sz w:val="18"/>
          <w:szCs w:val="18"/>
        </w:rPr>
      </w:pPr>
      <w:r w:rsidRPr="001B25F2">
        <w:rPr>
          <w:rFonts w:ascii="Times New Roman" w:hAnsi="Times New Roman"/>
          <w:sz w:val="18"/>
          <w:szCs w:val="18"/>
        </w:rPr>
        <w:t>предоставления субсидий на финансовое обеспечение  выполнения муниципального задания</w:t>
      </w:r>
    </w:p>
    <w:p w:rsidR="001B25F2" w:rsidRPr="001B25F2" w:rsidRDefault="001B25F2" w:rsidP="001B25F2">
      <w:pPr>
        <w:spacing w:after="0"/>
        <w:jc w:val="right"/>
        <w:rPr>
          <w:rFonts w:ascii="Times New Roman" w:hAnsi="Times New Roman"/>
          <w:sz w:val="18"/>
          <w:szCs w:val="18"/>
        </w:rPr>
      </w:pPr>
      <w:r w:rsidRPr="001B25F2">
        <w:rPr>
          <w:rFonts w:ascii="Times New Roman" w:hAnsi="Times New Roman"/>
          <w:sz w:val="18"/>
          <w:szCs w:val="18"/>
        </w:rPr>
        <w:t xml:space="preserve">муниципальными  учреждениями муниципального образования </w:t>
      </w:r>
    </w:p>
    <w:p w:rsidR="001B25F2" w:rsidRDefault="001B25F2" w:rsidP="001B25F2">
      <w:pPr>
        <w:widowControl w:val="0"/>
        <w:autoSpaceDE w:val="0"/>
        <w:autoSpaceDN w:val="0"/>
        <w:spacing w:after="0" w:line="240" w:lineRule="auto"/>
        <w:jc w:val="right"/>
        <w:rPr>
          <w:rFonts w:ascii="Times New Roman" w:hAnsi="Times New Roman"/>
          <w:sz w:val="18"/>
          <w:szCs w:val="18"/>
        </w:rPr>
      </w:pPr>
      <w:r w:rsidRPr="001B25F2">
        <w:rPr>
          <w:rFonts w:ascii="Times New Roman" w:hAnsi="Times New Roman"/>
          <w:sz w:val="18"/>
          <w:szCs w:val="18"/>
        </w:rPr>
        <w:t>«Александровский район</w:t>
      </w:r>
    </w:p>
    <w:p w:rsidR="00A10294" w:rsidRDefault="00A10294" w:rsidP="001B25F2">
      <w:pPr>
        <w:widowControl w:val="0"/>
        <w:autoSpaceDE w:val="0"/>
        <w:autoSpaceDN w:val="0"/>
        <w:spacing w:after="0" w:line="240" w:lineRule="auto"/>
        <w:jc w:val="right"/>
        <w:rPr>
          <w:rFonts w:ascii="Times New Roman" w:hAnsi="Times New Roman"/>
          <w:sz w:val="18"/>
          <w:szCs w:val="18"/>
        </w:rPr>
      </w:pPr>
    </w:p>
    <w:p w:rsidR="00A10294" w:rsidRPr="0073289F" w:rsidRDefault="00A10294" w:rsidP="00A10294">
      <w:pPr>
        <w:spacing w:after="0"/>
        <w:jc w:val="right"/>
        <w:rPr>
          <w:rFonts w:ascii="Times New Roman" w:hAnsi="Times New Roman"/>
          <w:sz w:val="18"/>
          <w:szCs w:val="18"/>
        </w:rPr>
      </w:pPr>
      <w:r w:rsidRPr="0073289F">
        <w:rPr>
          <w:rFonts w:ascii="Times New Roman" w:hAnsi="Times New Roman"/>
          <w:sz w:val="18"/>
          <w:szCs w:val="18"/>
        </w:rPr>
        <w:t>УТВЕРЖДАЮ</w:t>
      </w:r>
    </w:p>
    <w:p w:rsidR="00A10294" w:rsidRPr="0073289F" w:rsidRDefault="00A10294" w:rsidP="00A10294">
      <w:pPr>
        <w:spacing w:after="0"/>
        <w:ind w:left="4248" w:firstLine="708"/>
        <w:jc w:val="right"/>
        <w:rPr>
          <w:rFonts w:ascii="Times New Roman" w:hAnsi="Times New Roman"/>
          <w:sz w:val="18"/>
          <w:szCs w:val="18"/>
        </w:rPr>
      </w:pPr>
      <w:r w:rsidRPr="0073289F">
        <w:rPr>
          <w:rFonts w:ascii="Times New Roman" w:hAnsi="Times New Roman"/>
          <w:sz w:val="18"/>
          <w:szCs w:val="18"/>
        </w:rPr>
        <w:t>Руководитель</w:t>
      </w:r>
    </w:p>
    <w:p w:rsidR="00A10294" w:rsidRPr="0073289F" w:rsidRDefault="00A10294" w:rsidP="00A10294">
      <w:pPr>
        <w:spacing w:after="0"/>
        <w:ind w:left="4248" w:firstLine="708"/>
        <w:jc w:val="right"/>
        <w:rPr>
          <w:rFonts w:ascii="Times New Roman" w:hAnsi="Times New Roman"/>
          <w:sz w:val="18"/>
          <w:szCs w:val="18"/>
        </w:rPr>
      </w:pPr>
      <w:r w:rsidRPr="0073289F">
        <w:rPr>
          <w:rFonts w:ascii="Times New Roman" w:hAnsi="Times New Roman"/>
          <w:sz w:val="18"/>
          <w:szCs w:val="18"/>
        </w:rPr>
        <w:t>(уполномоченное лицо)</w:t>
      </w:r>
    </w:p>
    <w:p w:rsidR="00A10294" w:rsidRPr="0073289F" w:rsidRDefault="00A10294" w:rsidP="00A10294">
      <w:pPr>
        <w:spacing w:after="0"/>
        <w:jc w:val="right"/>
        <w:rPr>
          <w:rFonts w:ascii="Times New Roman" w:hAnsi="Times New Roman"/>
          <w:sz w:val="18"/>
          <w:szCs w:val="18"/>
        </w:rPr>
      </w:pPr>
      <w:r w:rsidRPr="0073289F">
        <w:rPr>
          <w:rFonts w:ascii="Times New Roman" w:hAnsi="Times New Roman"/>
          <w:sz w:val="18"/>
          <w:szCs w:val="18"/>
        </w:rPr>
        <w:t>_____________________________________________________________</w:t>
      </w:r>
    </w:p>
    <w:p w:rsidR="00A10294" w:rsidRPr="0073289F" w:rsidRDefault="00A10294" w:rsidP="00A10294">
      <w:pPr>
        <w:spacing w:after="0"/>
        <w:ind w:left="4248" w:firstLine="708"/>
        <w:jc w:val="right"/>
        <w:rPr>
          <w:rFonts w:ascii="Times New Roman" w:hAnsi="Times New Roman"/>
          <w:sz w:val="18"/>
          <w:szCs w:val="18"/>
        </w:rPr>
      </w:pPr>
      <w:r w:rsidRPr="0073289F">
        <w:rPr>
          <w:rFonts w:ascii="Times New Roman" w:hAnsi="Times New Roman"/>
          <w:sz w:val="18"/>
          <w:szCs w:val="18"/>
        </w:rPr>
        <w:t xml:space="preserve">     </w:t>
      </w:r>
      <w:proofErr w:type="gramStart"/>
      <w:r w:rsidRPr="0073289F">
        <w:rPr>
          <w:rFonts w:ascii="Times New Roman" w:hAnsi="Times New Roman"/>
          <w:sz w:val="18"/>
          <w:szCs w:val="18"/>
        </w:rPr>
        <w:t xml:space="preserve">(наименование органа, осуществляющего функции и </w:t>
      </w:r>
      <w:proofErr w:type="gramEnd"/>
    </w:p>
    <w:p w:rsidR="00A10294" w:rsidRPr="0073289F" w:rsidRDefault="00A10294" w:rsidP="00A10294">
      <w:pPr>
        <w:spacing w:after="0"/>
        <w:jc w:val="right"/>
        <w:rPr>
          <w:rFonts w:ascii="Times New Roman" w:hAnsi="Times New Roman"/>
          <w:sz w:val="18"/>
          <w:szCs w:val="18"/>
        </w:rPr>
      </w:pPr>
      <w:r w:rsidRPr="0073289F">
        <w:rPr>
          <w:rFonts w:ascii="Times New Roman" w:hAnsi="Times New Roman"/>
          <w:sz w:val="18"/>
          <w:szCs w:val="18"/>
        </w:rPr>
        <w:t>полномочия     учредителя, главного распорядителя средств</w:t>
      </w:r>
    </w:p>
    <w:p w:rsidR="00A10294" w:rsidRPr="0073289F" w:rsidRDefault="00A10294" w:rsidP="00A10294">
      <w:pPr>
        <w:spacing w:after="0"/>
        <w:jc w:val="right"/>
        <w:rPr>
          <w:rFonts w:ascii="Times New Roman" w:hAnsi="Times New Roman"/>
          <w:sz w:val="18"/>
          <w:szCs w:val="18"/>
        </w:rPr>
      </w:pPr>
      <w:r w:rsidRPr="0073289F">
        <w:rPr>
          <w:rFonts w:ascii="Times New Roman" w:hAnsi="Times New Roman"/>
          <w:sz w:val="18"/>
          <w:szCs w:val="18"/>
        </w:rPr>
        <w:t>бюджета муниципального образования «Александровский</w:t>
      </w:r>
    </w:p>
    <w:p w:rsidR="00A10294" w:rsidRPr="0073289F" w:rsidRDefault="00A10294" w:rsidP="00A10294">
      <w:pPr>
        <w:spacing w:after="0"/>
        <w:jc w:val="right"/>
        <w:rPr>
          <w:rFonts w:ascii="Times New Roman" w:hAnsi="Times New Roman"/>
          <w:sz w:val="18"/>
          <w:szCs w:val="18"/>
        </w:rPr>
      </w:pPr>
      <w:r w:rsidRPr="0073289F">
        <w:rPr>
          <w:rFonts w:ascii="Times New Roman" w:hAnsi="Times New Roman"/>
          <w:sz w:val="18"/>
          <w:szCs w:val="18"/>
        </w:rPr>
        <w:t>район», муниципального учреждения)</w:t>
      </w:r>
    </w:p>
    <w:p w:rsidR="00A10294" w:rsidRPr="0073289F" w:rsidRDefault="00A10294" w:rsidP="00A10294">
      <w:pPr>
        <w:spacing w:after="0"/>
        <w:jc w:val="right"/>
        <w:rPr>
          <w:rFonts w:ascii="Times New Roman" w:hAnsi="Times New Roman"/>
          <w:sz w:val="18"/>
          <w:szCs w:val="18"/>
        </w:rPr>
      </w:pPr>
      <w:r w:rsidRPr="0073289F">
        <w:rPr>
          <w:rFonts w:ascii="Times New Roman" w:hAnsi="Times New Roman"/>
          <w:sz w:val="18"/>
          <w:szCs w:val="18"/>
        </w:rPr>
        <w:t>_____________________   __________________     ___________________________</w:t>
      </w:r>
    </w:p>
    <w:p w:rsidR="00A10294" w:rsidRPr="0073289F" w:rsidRDefault="00A10294" w:rsidP="00A10294">
      <w:pPr>
        <w:spacing w:after="0"/>
        <w:ind w:left="3540" w:firstLine="708"/>
        <w:jc w:val="right"/>
        <w:rPr>
          <w:rFonts w:ascii="Times New Roman" w:hAnsi="Times New Roman"/>
          <w:sz w:val="18"/>
          <w:szCs w:val="18"/>
        </w:rPr>
      </w:pPr>
      <w:r w:rsidRPr="0073289F">
        <w:rPr>
          <w:rFonts w:ascii="Times New Roman" w:hAnsi="Times New Roman"/>
          <w:sz w:val="18"/>
          <w:szCs w:val="18"/>
        </w:rPr>
        <w:t xml:space="preserve">         </w:t>
      </w:r>
      <w:proofErr w:type="gramStart"/>
      <w:r w:rsidRPr="0073289F">
        <w:rPr>
          <w:rFonts w:ascii="Times New Roman" w:hAnsi="Times New Roman"/>
          <w:sz w:val="18"/>
          <w:szCs w:val="18"/>
        </w:rPr>
        <w:t xml:space="preserve">(должность)                   (подпись)                               (расшифровка </w:t>
      </w:r>
      <w:proofErr w:type="gramEnd"/>
    </w:p>
    <w:p w:rsidR="00A10294" w:rsidRPr="0073289F" w:rsidRDefault="00A10294" w:rsidP="00A10294">
      <w:pPr>
        <w:spacing w:after="0"/>
        <w:ind w:left="2832" w:firstLine="708"/>
        <w:jc w:val="right"/>
        <w:rPr>
          <w:rFonts w:ascii="Times New Roman" w:hAnsi="Times New Roman"/>
          <w:sz w:val="18"/>
          <w:szCs w:val="18"/>
        </w:rPr>
      </w:pPr>
      <w:r w:rsidRPr="0073289F">
        <w:rPr>
          <w:rFonts w:ascii="Times New Roman" w:hAnsi="Times New Roman"/>
          <w:sz w:val="18"/>
          <w:szCs w:val="18"/>
        </w:rPr>
        <w:t xml:space="preserve">      подписи)</w:t>
      </w:r>
    </w:p>
    <w:p w:rsidR="00A10294" w:rsidRPr="0073289F" w:rsidRDefault="00A10294" w:rsidP="00A10294">
      <w:pPr>
        <w:spacing w:after="0"/>
        <w:jc w:val="right"/>
        <w:rPr>
          <w:rFonts w:ascii="Times New Roman" w:hAnsi="Times New Roman"/>
          <w:sz w:val="18"/>
          <w:szCs w:val="18"/>
        </w:rPr>
      </w:pPr>
    </w:p>
    <w:p w:rsidR="00A10294" w:rsidRPr="0073289F" w:rsidRDefault="00A10294" w:rsidP="00A10294">
      <w:pPr>
        <w:spacing w:after="0"/>
        <w:jc w:val="right"/>
        <w:rPr>
          <w:rFonts w:ascii="Times New Roman" w:hAnsi="Times New Roman"/>
          <w:sz w:val="18"/>
          <w:szCs w:val="18"/>
        </w:rPr>
      </w:pPr>
      <w:r w:rsidRPr="0073289F">
        <w:rPr>
          <w:rFonts w:ascii="Times New Roman" w:hAnsi="Times New Roman"/>
          <w:sz w:val="18"/>
          <w:szCs w:val="18"/>
        </w:rPr>
        <w:t>«</w:t>
      </w:r>
      <w:r w:rsidRPr="0073289F">
        <w:rPr>
          <w:rFonts w:ascii="Times New Roman" w:hAnsi="Times New Roman"/>
          <w:sz w:val="18"/>
          <w:szCs w:val="18"/>
          <w:u w:val="single"/>
        </w:rPr>
        <w:t xml:space="preserve">         </w:t>
      </w:r>
      <w:r w:rsidRPr="0073289F">
        <w:rPr>
          <w:rFonts w:ascii="Times New Roman" w:hAnsi="Times New Roman"/>
          <w:sz w:val="18"/>
          <w:szCs w:val="18"/>
        </w:rPr>
        <w:t xml:space="preserve">»  </w:t>
      </w:r>
      <w:r w:rsidRPr="0073289F">
        <w:rPr>
          <w:rFonts w:ascii="Times New Roman" w:hAnsi="Times New Roman"/>
          <w:sz w:val="18"/>
          <w:szCs w:val="18"/>
          <w:u w:val="single"/>
        </w:rPr>
        <w:t xml:space="preserve">                                                   </w:t>
      </w:r>
      <w:r w:rsidRPr="0073289F">
        <w:rPr>
          <w:rFonts w:ascii="Times New Roman" w:hAnsi="Times New Roman"/>
          <w:sz w:val="18"/>
          <w:szCs w:val="18"/>
        </w:rPr>
        <w:t xml:space="preserve">   20 </w:t>
      </w:r>
      <w:r w:rsidRPr="0073289F">
        <w:rPr>
          <w:rFonts w:ascii="Times New Roman" w:hAnsi="Times New Roman"/>
          <w:sz w:val="18"/>
          <w:szCs w:val="18"/>
          <w:u w:val="single"/>
        </w:rPr>
        <w:t xml:space="preserve">         </w:t>
      </w:r>
      <w:r w:rsidRPr="0073289F">
        <w:rPr>
          <w:rFonts w:ascii="Times New Roman" w:hAnsi="Times New Roman"/>
          <w:sz w:val="18"/>
          <w:szCs w:val="18"/>
        </w:rPr>
        <w:t xml:space="preserve"> г.</w:t>
      </w:r>
      <w:r w:rsidR="00D13740">
        <w:rPr>
          <w:sz w:val="18"/>
          <w:szCs w:val="18"/>
        </w:rPr>
        <w:t>⁸</w:t>
      </w:r>
    </w:p>
    <w:p w:rsidR="00A10294" w:rsidRDefault="00A10294" w:rsidP="001B25F2">
      <w:pPr>
        <w:widowControl w:val="0"/>
        <w:autoSpaceDE w:val="0"/>
        <w:autoSpaceDN w:val="0"/>
        <w:spacing w:after="0" w:line="240" w:lineRule="auto"/>
        <w:jc w:val="right"/>
        <w:rPr>
          <w:rFonts w:ascii="Times New Roman" w:hAnsi="Times New Roman"/>
          <w:sz w:val="18"/>
          <w:szCs w:val="18"/>
        </w:rPr>
      </w:pPr>
    </w:p>
    <w:p w:rsidR="00962CE7" w:rsidRDefault="00962CE7" w:rsidP="001B25F2">
      <w:pPr>
        <w:widowControl w:val="0"/>
        <w:autoSpaceDE w:val="0"/>
        <w:autoSpaceDN w:val="0"/>
        <w:spacing w:after="0" w:line="240" w:lineRule="auto"/>
        <w:jc w:val="center"/>
        <w:rPr>
          <w:rFonts w:ascii="Times New Roman" w:hAnsi="Times New Roman"/>
          <w:sz w:val="24"/>
          <w:szCs w:val="24"/>
        </w:rPr>
      </w:pPr>
    </w:p>
    <w:p w:rsidR="003E4873" w:rsidRPr="000C05F1" w:rsidRDefault="003E4873" w:rsidP="003E4873">
      <w:pPr>
        <w:pStyle w:val="ConsPlusNonformat"/>
        <w:jc w:val="center"/>
        <w:rPr>
          <w:rFonts w:ascii="Times New Roman" w:hAnsi="Times New Roman" w:cs="Times New Roman"/>
          <w:sz w:val="24"/>
          <w:szCs w:val="24"/>
        </w:rPr>
      </w:pPr>
      <w:r w:rsidRPr="000C05F1">
        <w:rPr>
          <w:rFonts w:ascii="Times New Roman" w:hAnsi="Times New Roman" w:cs="Times New Roman"/>
          <w:sz w:val="24"/>
          <w:szCs w:val="24"/>
        </w:rPr>
        <w:t>ОТЧЕТ О ВЫПОЛНЕНИИ</w:t>
      </w:r>
    </w:p>
    <w:p w:rsidR="003E4873" w:rsidRPr="000C05F1" w:rsidRDefault="003E4873" w:rsidP="003E4873">
      <w:pPr>
        <w:pStyle w:val="ConsPlusNonformat"/>
        <w:jc w:val="center"/>
        <w:rPr>
          <w:rFonts w:ascii="Times New Roman" w:hAnsi="Times New Roman" w:cs="Times New Roman"/>
          <w:sz w:val="24"/>
          <w:szCs w:val="24"/>
        </w:rPr>
      </w:pPr>
    </w:p>
    <w:p w:rsidR="003E4873" w:rsidRDefault="003E4873" w:rsidP="003E4873">
      <w:pPr>
        <w:pStyle w:val="ConsPlusNonformat"/>
        <w:jc w:val="center"/>
        <w:rPr>
          <w:rFonts w:ascii="Times New Roman" w:hAnsi="Times New Roman" w:cs="Times New Roman"/>
          <w:sz w:val="24"/>
          <w:szCs w:val="24"/>
        </w:rPr>
      </w:pPr>
      <w:r w:rsidRPr="000C05F1">
        <w:rPr>
          <w:rFonts w:ascii="Times New Roman" w:hAnsi="Times New Roman" w:cs="Times New Roman"/>
          <w:sz w:val="24"/>
          <w:szCs w:val="24"/>
        </w:rPr>
        <w:t xml:space="preserve">МУНИЦИПАЛЬНОГО ЗАДАНИЯ </w:t>
      </w:r>
      <w:r>
        <w:rPr>
          <w:rFonts w:ascii="Calibri" w:hAnsi="Calibri" w:cs="Times New Roman"/>
          <w:sz w:val="24"/>
          <w:szCs w:val="24"/>
        </w:rPr>
        <w:t>¹</w:t>
      </w:r>
      <w:r w:rsidRPr="000C05F1">
        <w:rPr>
          <w:rFonts w:ascii="Times New Roman" w:hAnsi="Times New Roman" w:cs="Times New Roman"/>
          <w:sz w:val="24"/>
          <w:szCs w:val="24"/>
        </w:rPr>
        <w:t>№ _____________________</w:t>
      </w:r>
    </w:p>
    <w:p w:rsidR="003E4873" w:rsidRDefault="003E4873" w:rsidP="003E4873">
      <w:pPr>
        <w:pStyle w:val="ConsPlusNonformat"/>
        <w:jc w:val="center"/>
        <w:rPr>
          <w:rFonts w:ascii="Times New Roman" w:hAnsi="Times New Roman" w:cs="Times New Roman"/>
          <w:sz w:val="24"/>
          <w:szCs w:val="24"/>
        </w:rPr>
      </w:pPr>
      <w:r>
        <w:rPr>
          <w:rFonts w:ascii="Times New Roman" w:hAnsi="Times New Roman" w:cs="Times New Roman"/>
          <w:sz w:val="24"/>
          <w:szCs w:val="24"/>
        </w:rPr>
        <w:t>на 20__ год и плановый период 20__ и 20__ годов</w:t>
      </w:r>
    </w:p>
    <w:p w:rsidR="003E4873" w:rsidRPr="000C05F1" w:rsidRDefault="003E4873" w:rsidP="003E4873">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от «___» ______________20__г. </w:t>
      </w:r>
    </w:p>
    <w:p w:rsidR="003E4873" w:rsidRDefault="003E4873" w:rsidP="003E4873">
      <w:pPr>
        <w:pStyle w:val="ConsPlusNonformat"/>
        <w:jc w:val="center"/>
        <w:rPr>
          <w:sz w:val="18"/>
          <w:szCs w:val="18"/>
        </w:rPr>
      </w:pPr>
    </w:p>
    <w:tbl>
      <w:tblPr>
        <w:tblStyle w:val="a6"/>
        <w:tblW w:w="0" w:type="auto"/>
        <w:tblLook w:val="04A0" w:firstRow="1" w:lastRow="0" w:firstColumn="1" w:lastColumn="0" w:noHBand="0" w:noVBand="1"/>
      </w:tblPr>
      <w:tblGrid>
        <w:gridCol w:w="12015"/>
        <w:gridCol w:w="1276"/>
      </w:tblGrid>
      <w:tr w:rsidR="003E4873" w:rsidTr="003E4873">
        <w:tc>
          <w:tcPr>
            <w:tcW w:w="12015" w:type="dxa"/>
            <w:tcBorders>
              <w:top w:val="dotted" w:sz="4" w:space="0" w:color="auto"/>
              <w:left w:val="dotted" w:sz="4" w:space="0" w:color="auto"/>
              <w:bottom w:val="nil"/>
              <w:right w:val="single" w:sz="4" w:space="0" w:color="auto"/>
            </w:tcBorders>
          </w:tcPr>
          <w:p w:rsidR="003E4873" w:rsidRDefault="003E4873" w:rsidP="003E4873">
            <w:pPr>
              <w:pStyle w:val="ConsPlusNonformat"/>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муниципального учреждения__________________________________________</w:t>
            </w:r>
          </w:p>
          <w:p w:rsidR="003E4873" w:rsidRDefault="003E4873" w:rsidP="003E487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3E4873" w:rsidRPr="000C05F1" w:rsidRDefault="003E4873" w:rsidP="003E4873">
            <w:pPr>
              <w:pStyle w:val="ConsPlusNonformat"/>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E4873" w:rsidRDefault="003E4873" w:rsidP="003E4873">
            <w:pPr>
              <w:pStyle w:val="ConsPlusNonformat"/>
              <w:jc w:val="center"/>
              <w:rPr>
                <w:rFonts w:ascii="Times New Roman" w:hAnsi="Times New Roman" w:cs="Times New Roman"/>
                <w:sz w:val="24"/>
                <w:szCs w:val="24"/>
              </w:rPr>
            </w:pPr>
          </w:p>
          <w:p w:rsidR="003E4873" w:rsidRDefault="003E4873" w:rsidP="003E4873">
            <w:pPr>
              <w:pStyle w:val="ConsPlusNonformat"/>
              <w:jc w:val="center"/>
              <w:rPr>
                <w:rFonts w:ascii="Times New Roman" w:hAnsi="Times New Roman" w:cs="Times New Roman"/>
                <w:sz w:val="24"/>
                <w:szCs w:val="24"/>
              </w:rPr>
            </w:pPr>
            <w:r>
              <w:rPr>
                <w:rFonts w:ascii="Times New Roman" w:hAnsi="Times New Roman" w:cs="Times New Roman"/>
                <w:sz w:val="24"/>
                <w:szCs w:val="24"/>
              </w:rPr>
              <w:t>Коды</w:t>
            </w:r>
          </w:p>
          <w:p w:rsidR="003E4873" w:rsidRPr="006C1315" w:rsidRDefault="003E4873" w:rsidP="003E4873">
            <w:pPr>
              <w:pStyle w:val="ConsPlusNonformat"/>
              <w:jc w:val="center"/>
              <w:rPr>
                <w:rFonts w:ascii="Times New Roman" w:hAnsi="Times New Roman" w:cs="Times New Roman"/>
                <w:sz w:val="24"/>
                <w:szCs w:val="24"/>
              </w:rPr>
            </w:pPr>
          </w:p>
        </w:tc>
      </w:tr>
      <w:tr w:rsidR="003E4873" w:rsidTr="003E4873">
        <w:tc>
          <w:tcPr>
            <w:tcW w:w="12015" w:type="dxa"/>
            <w:tcBorders>
              <w:top w:val="nil"/>
              <w:left w:val="dotted" w:sz="4" w:space="0" w:color="auto"/>
              <w:bottom w:val="nil"/>
              <w:right w:val="single" w:sz="4" w:space="0" w:color="auto"/>
            </w:tcBorders>
          </w:tcPr>
          <w:p w:rsidR="003E4873" w:rsidRDefault="003E4873" w:rsidP="003E4873">
            <w:pPr>
              <w:pStyle w:val="ConsPlusNonformat"/>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________________________________________________________________________________                   </w:t>
            </w:r>
            <w:r w:rsidRPr="0066097A">
              <w:rPr>
                <w:rFonts w:ascii="Times New Roman" w:hAnsi="Times New Roman" w:cs="Times New Roman"/>
                <w:sz w:val="24"/>
                <w:szCs w:val="24"/>
              </w:rPr>
              <w:t xml:space="preserve">Форма </w:t>
            </w:r>
            <w:proofErr w:type="gramStart"/>
            <w:r w:rsidRPr="0066097A">
              <w:rPr>
                <w:rFonts w:ascii="Times New Roman" w:hAnsi="Times New Roman" w:cs="Times New Roman"/>
                <w:sz w:val="24"/>
                <w:szCs w:val="24"/>
              </w:rPr>
              <w:t>по</w:t>
            </w:r>
            <w:proofErr w:type="gramEnd"/>
            <w:r w:rsidRPr="0066097A">
              <w:rPr>
                <w:rFonts w:ascii="Times New Roman" w:hAnsi="Times New Roman" w:cs="Times New Roman"/>
                <w:sz w:val="24"/>
                <w:szCs w:val="24"/>
              </w:rPr>
              <w:t xml:space="preserve"> </w:t>
            </w:r>
          </w:p>
          <w:p w:rsidR="003E4873" w:rsidRPr="000C05F1" w:rsidRDefault="003E4873" w:rsidP="003E4873">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0C05F1">
              <w:rPr>
                <w:rFonts w:ascii="Times New Roman" w:hAnsi="Times New Roman" w:cs="Times New Roman"/>
                <w:sz w:val="24"/>
                <w:szCs w:val="24"/>
              </w:rPr>
              <w:t>ОКУД</w:t>
            </w:r>
          </w:p>
        </w:tc>
        <w:tc>
          <w:tcPr>
            <w:tcW w:w="1276" w:type="dxa"/>
            <w:tcBorders>
              <w:top w:val="single" w:sz="4" w:space="0" w:color="auto"/>
              <w:left w:val="single" w:sz="4" w:space="0" w:color="auto"/>
              <w:bottom w:val="single" w:sz="4" w:space="0" w:color="auto"/>
              <w:right w:val="single" w:sz="4" w:space="0" w:color="auto"/>
            </w:tcBorders>
          </w:tcPr>
          <w:p w:rsidR="003E4873" w:rsidRDefault="003E4873" w:rsidP="003E4873">
            <w:pPr>
              <w:pStyle w:val="ConsPlusNonformat"/>
              <w:jc w:val="center"/>
              <w:rPr>
                <w:rFonts w:ascii="Times New Roman" w:hAnsi="Times New Roman" w:cs="Times New Roman"/>
                <w:sz w:val="24"/>
                <w:szCs w:val="24"/>
              </w:rPr>
            </w:pPr>
            <w:r>
              <w:rPr>
                <w:rFonts w:ascii="Times New Roman" w:hAnsi="Times New Roman" w:cs="Times New Roman"/>
                <w:sz w:val="24"/>
                <w:szCs w:val="24"/>
              </w:rPr>
              <w:t>0506001</w:t>
            </w:r>
          </w:p>
          <w:p w:rsidR="003E4873" w:rsidRPr="006C1315" w:rsidRDefault="003E4873" w:rsidP="003E4873">
            <w:pPr>
              <w:pStyle w:val="ConsPlusNonformat"/>
              <w:jc w:val="center"/>
              <w:rPr>
                <w:rFonts w:ascii="Times New Roman" w:hAnsi="Times New Roman" w:cs="Times New Roman"/>
                <w:sz w:val="24"/>
                <w:szCs w:val="24"/>
              </w:rPr>
            </w:pPr>
          </w:p>
        </w:tc>
      </w:tr>
      <w:tr w:rsidR="003E4873" w:rsidTr="003E4873">
        <w:tc>
          <w:tcPr>
            <w:tcW w:w="12015" w:type="dxa"/>
            <w:tcBorders>
              <w:top w:val="nil"/>
              <w:left w:val="dotted" w:sz="4" w:space="0" w:color="auto"/>
              <w:bottom w:val="nil"/>
              <w:right w:val="single" w:sz="4" w:space="0" w:color="auto"/>
            </w:tcBorders>
          </w:tcPr>
          <w:p w:rsidR="003E4873" w:rsidRPr="0066097A" w:rsidRDefault="003E4873" w:rsidP="003E4873">
            <w:pPr>
              <w:pStyle w:val="ConsPlusNonformat"/>
              <w:rPr>
                <w:rFonts w:ascii="Times New Roman" w:hAnsi="Times New Roman" w:cs="Times New Roman"/>
                <w:sz w:val="24"/>
                <w:szCs w:val="24"/>
              </w:rPr>
            </w:pPr>
            <w:r>
              <w:rPr>
                <w:rFonts w:ascii="Times New Roman" w:hAnsi="Times New Roman" w:cs="Times New Roman"/>
                <w:sz w:val="24"/>
                <w:szCs w:val="24"/>
              </w:rPr>
              <w:t>Виды деятельности муниципального учреждения                                                                                                    Дата ________________________________________________________________________________</w:t>
            </w:r>
          </w:p>
        </w:tc>
        <w:tc>
          <w:tcPr>
            <w:tcW w:w="1276" w:type="dxa"/>
            <w:tcBorders>
              <w:top w:val="single" w:sz="4" w:space="0" w:color="auto"/>
              <w:left w:val="single" w:sz="4" w:space="0" w:color="auto"/>
              <w:bottom w:val="single" w:sz="4" w:space="0" w:color="auto"/>
              <w:right w:val="single" w:sz="4" w:space="0" w:color="auto"/>
            </w:tcBorders>
            <w:vAlign w:val="center"/>
          </w:tcPr>
          <w:p w:rsidR="003E4873" w:rsidRDefault="003E4873" w:rsidP="003E4873">
            <w:pPr>
              <w:pStyle w:val="ConsPlusNonformat"/>
              <w:jc w:val="center"/>
              <w:rPr>
                <w:rFonts w:ascii="Times New Roman" w:hAnsi="Times New Roman" w:cs="Times New Roman"/>
                <w:sz w:val="24"/>
                <w:szCs w:val="24"/>
              </w:rPr>
            </w:pPr>
          </w:p>
        </w:tc>
      </w:tr>
      <w:tr w:rsidR="003E4873" w:rsidTr="003E4873">
        <w:tc>
          <w:tcPr>
            <w:tcW w:w="12015" w:type="dxa"/>
            <w:tcBorders>
              <w:top w:val="nil"/>
              <w:left w:val="dotted" w:sz="4" w:space="0" w:color="auto"/>
              <w:bottom w:val="nil"/>
              <w:right w:val="single" w:sz="4" w:space="0" w:color="auto"/>
            </w:tcBorders>
          </w:tcPr>
          <w:p w:rsidR="003E4873" w:rsidRDefault="003E4873" w:rsidP="003E4873">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       Код по сводному                                         ________________________________________________________________________________                       реестру</w:t>
            </w:r>
          </w:p>
          <w:p w:rsidR="003E4873" w:rsidRDefault="003E4873" w:rsidP="003E4873">
            <w:pPr>
              <w:pStyle w:val="ConsPlusNonformat"/>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E4873" w:rsidRDefault="003E4873" w:rsidP="003E4873">
            <w:pPr>
              <w:pStyle w:val="ConsPlusNonformat"/>
              <w:jc w:val="center"/>
              <w:rPr>
                <w:rFonts w:ascii="Times New Roman" w:hAnsi="Times New Roman" w:cs="Times New Roman"/>
                <w:sz w:val="24"/>
                <w:szCs w:val="24"/>
              </w:rPr>
            </w:pPr>
          </w:p>
        </w:tc>
      </w:tr>
      <w:tr w:rsidR="003E4873" w:rsidTr="003E4873">
        <w:tc>
          <w:tcPr>
            <w:tcW w:w="12015" w:type="dxa"/>
            <w:tcBorders>
              <w:top w:val="nil"/>
              <w:left w:val="dotted" w:sz="4" w:space="0" w:color="auto"/>
              <w:bottom w:val="nil"/>
              <w:right w:val="single" w:sz="4" w:space="0" w:color="auto"/>
            </w:tcBorders>
          </w:tcPr>
          <w:p w:rsidR="003E4873" w:rsidRDefault="003E4873" w:rsidP="003E4873">
            <w:pPr>
              <w:pStyle w:val="ConsPlusNonformat"/>
              <w:rPr>
                <w:rFonts w:ascii="Times New Roman" w:hAnsi="Times New Roman" w:cs="Times New Roman"/>
                <w:sz w:val="24"/>
                <w:szCs w:val="24"/>
              </w:rPr>
            </w:pPr>
            <w:r>
              <w:rPr>
                <w:rFonts w:ascii="Times New Roman" w:hAnsi="Times New Roman" w:cs="Times New Roman"/>
                <w:sz w:val="24"/>
                <w:szCs w:val="24"/>
              </w:rPr>
              <w:lastRenderedPageBreak/>
              <w:t xml:space="preserve">Вид муниципального учреждения                                                                                                                      По ОКВЭД                                                                                                                                                                                                                                                                                                                                                                                                                                        </w:t>
            </w:r>
          </w:p>
          <w:p w:rsidR="003E4873" w:rsidRPr="00404F6E" w:rsidRDefault="003E4873" w:rsidP="003E4873">
            <w:pPr>
              <w:pStyle w:val="ConsPlusNonformat"/>
              <w:jc w:val="both"/>
              <w:rPr>
                <w:rFonts w:ascii="Times New Roman" w:hAnsi="Times New Roman" w:cs="Times New Roman"/>
                <w:sz w:val="2"/>
                <w:szCs w:val="2"/>
                <w:u w:val="single"/>
              </w:rPr>
            </w:pPr>
            <w:r>
              <w:rPr>
                <w:rFonts w:ascii="Times New Roman" w:hAnsi="Times New Roman" w:cs="Times New Roman"/>
                <w:sz w:val="24"/>
                <w:szCs w:val="24"/>
              </w:rPr>
              <w:t xml:space="preserve">                                                           ___________________________________________________                                                         </w:t>
            </w:r>
            <w:r>
              <w:rPr>
                <w:rFonts w:ascii="Times New Roman" w:hAnsi="Times New Roman" w:cs="Times New Roman"/>
                <w:sz w:val="24"/>
                <w:szCs w:val="24"/>
                <w:u w:val="single"/>
              </w:rPr>
              <w:t xml:space="preserve">                                                                                                               </w:t>
            </w:r>
            <w:r>
              <w:rPr>
                <w:rFonts w:ascii="Times New Roman" w:hAnsi="Times New Roman" w:cs="Times New Roman"/>
                <w:sz w:val="2"/>
                <w:szCs w:val="2"/>
                <w:u w:val="single"/>
              </w:rPr>
              <w:t>.</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3E4873" w:rsidRDefault="003E4873" w:rsidP="003E4873">
            <w:pPr>
              <w:pStyle w:val="ConsPlusNonformat"/>
              <w:jc w:val="center"/>
              <w:rPr>
                <w:rFonts w:ascii="Times New Roman" w:hAnsi="Times New Roman" w:cs="Times New Roman"/>
                <w:sz w:val="24"/>
                <w:szCs w:val="24"/>
              </w:rPr>
            </w:pPr>
          </w:p>
        </w:tc>
      </w:tr>
      <w:tr w:rsidR="003E4873" w:rsidTr="003E4873">
        <w:tc>
          <w:tcPr>
            <w:tcW w:w="12015" w:type="dxa"/>
            <w:tcBorders>
              <w:top w:val="nil"/>
              <w:left w:val="dotted" w:sz="4" w:space="0" w:color="auto"/>
              <w:bottom w:val="nil"/>
              <w:right w:val="single" w:sz="4" w:space="0" w:color="auto"/>
            </w:tcBorders>
          </w:tcPr>
          <w:p w:rsidR="003E4873" w:rsidRDefault="003E4873" w:rsidP="003E4873">
            <w:pPr>
              <w:pStyle w:val="ConsPlusNonformat"/>
              <w:jc w:val="center"/>
              <w:rPr>
                <w:rFonts w:ascii="Times New Roman" w:hAnsi="Times New Roman" w:cs="Times New Roman"/>
                <w:sz w:val="24"/>
                <w:szCs w:val="24"/>
              </w:rPr>
            </w:pPr>
            <w:proofErr w:type="gramStart"/>
            <w:r>
              <w:rPr>
                <w:rFonts w:ascii="Times New Roman" w:hAnsi="Times New Roman" w:cs="Times New Roman"/>
                <w:sz w:val="24"/>
                <w:szCs w:val="24"/>
              </w:rPr>
              <w:t xml:space="preserve">(указывается вид </w:t>
            </w:r>
            <w:proofErr w:type="gramEnd"/>
          </w:p>
          <w:p w:rsidR="003E4873" w:rsidRDefault="003E4873" w:rsidP="003E4873">
            <w:pPr>
              <w:pStyle w:val="ConsPlusNonformat"/>
              <w:rPr>
                <w:rFonts w:ascii="Times New Roman" w:hAnsi="Times New Roman" w:cs="Times New Roman"/>
                <w:sz w:val="24"/>
                <w:szCs w:val="24"/>
              </w:rPr>
            </w:pPr>
            <w:r>
              <w:rPr>
                <w:rFonts w:ascii="Times New Roman" w:hAnsi="Times New Roman" w:cs="Times New Roman"/>
                <w:sz w:val="24"/>
                <w:szCs w:val="24"/>
              </w:rPr>
              <w:t xml:space="preserve">                                                                       муниципального учреждения</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о ОКВЭД</w:t>
            </w:r>
          </w:p>
          <w:p w:rsidR="003E4873" w:rsidRDefault="003E4873" w:rsidP="003E4873">
            <w:pPr>
              <w:pStyle w:val="ConsPlusNonformat"/>
              <w:rPr>
                <w:rFonts w:ascii="Times New Roman" w:hAnsi="Times New Roman" w:cs="Times New Roman"/>
                <w:sz w:val="24"/>
                <w:szCs w:val="24"/>
              </w:rPr>
            </w:pPr>
            <w:r>
              <w:rPr>
                <w:rFonts w:ascii="Times New Roman" w:hAnsi="Times New Roman" w:cs="Times New Roman"/>
                <w:sz w:val="24"/>
                <w:szCs w:val="24"/>
              </w:rPr>
              <w:t xml:space="preserve">                                                                            учреждения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общероссийского базового                                                          </w:t>
            </w:r>
          </w:p>
          <w:p w:rsidR="003E4873" w:rsidRPr="00404F6E" w:rsidRDefault="003E4873" w:rsidP="003E4873">
            <w:pPr>
              <w:pStyle w:val="ConsPlusNonformat"/>
              <w:rPr>
                <w:rFonts w:ascii="Times New Roman" w:hAnsi="Times New Roman" w:cs="Times New Roman"/>
                <w:sz w:val="2"/>
                <w:szCs w:val="2"/>
                <w:u w:val="single"/>
              </w:rPr>
            </w:pPr>
            <w:r>
              <w:rPr>
                <w:rFonts w:ascii="Times New Roman" w:hAnsi="Times New Roman" w:cs="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3E4873" w:rsidRDefault="003E4873" w:rsidP="003E4873">
            <w:pPr>
              <w:pStyle w:val="ConsPlusNonformat"/>
              <w:jc w:val="center"/>
              <w:rPr>
                <w:rFonts w:ascii="Times New Roman" w:hAnsi="Times New Roman" w:cs="Times New Roman"/>
                <w:sz w:val="24"/>
                <w:szCs w:val="24"/>
              </w:rPr>
            </w:pPr>
          </w:p>
        </w:tc>
      </w:tr>
      <w:tr w:rsidR="003E4873" w:rsidTr="003E4873">
        <w:tc>
          <w:tcPr>
            <w:tcW w:w="12015" w:type="dxa"/>
            <w:tcBorders>
              <w:top w:val="nil"/>
              <w:left w:val="dotted" w:sz="4" w:space="0" w:color="auto"/>
              <w:bottom w:val="nil"/>
              <w:right w:val="single" w:sz="4" w:space="0" w:color="auto"/>
            </w:tcBorders>
          </w:tcPr>
          <w:p w:rsidR="003E4873" w:rsidRPr="004A09B7" w:rsidRDefault="003E4873" w:rsidP="003E4873">
            <w:pPr>
              <w:pStyle w:val="ConsPlusNonformat"/>
              <w:rPr>
                <w:rFonts w:ascii="Times New Roman" w:hAnsi="Times New Roman" w:cs="Times New Roman"/>
                <w:sz w:val="24"/>
                <w:szCs w:val="24"/>
              </w:rPr>
            </w:pPr>
            <w:r>
              <w:rPr>
                <w:rFonts w:ascii="Times New Roman" w:hAnsi="Times New Roman" w:cs="Times New Roman"/>
                <w:sz w:val="2"/>
                <w:szCs w:val="2"/>
                <w:u w:val="single"/>
              </w:rPr>
              <w:t xml:space="preserve">             </w:t>
            </w:r>
            <w:r>
              <w:rPr>
                <w:rFonts w:ascii="Times New Roman" w:hAnsi="Times New Roman" w:cs="Times New Roman"/>
                <w:sz w:val="24"/>
                <w:szCs w:val="24"/>
              </w:rPr>
              <w:t xml:space="preserve">                                                                          или регионального перечня)             </w:t>
            </w:r>
          </w:p>
        </w:tc>
        <w:tc>
          <w:tcPr>
            <w:tcW w:w="1276" w:type="dxa"/>
            <w:tcBorders>
              <w:top w:val="single" w:sz="4" w:space="0" w:color="auto"/>
              <w:left w:val="single" w:sz="4" w:space="0" w:color="auto"/>
              <w:bottom w:val="single" w:sz="4" w:space="0" w:color="auto"/>
              <w:right w:val="single" w:sz="4" w:space="0" w:color="auto"/>
            </w:tcBorders>
            <w:vAlign w:val="center"/>
          </w:tcPr>
          <w:p w:rsidR="003E4873" w:rsidRDefault="003E4873" w:rsidP="003E4873">
            <w:pPr>
              <w:pStyle w:val="ConsPlusNonformat"/>
              <w:jc w:val="center"/>
              <w:rPr>
                <w:rFonts w:ascii="Times New Roman" w:hAnsi="Times New Roman" w:cs="Times New Roman"/>
                <w:sz w:val="24"/>
                <w:szCs w:val="24"/>
              </w:rPr>
            </w:pPr>
          </w:p>
        </w:tc>
      </w:tr>
      <w:tr w:rsidR="003E4873" w:rsidTr="003E4873">
        <w:tc>
          <w:tcPr>
            <w:tcW w:w="12015" w:type="dxa"/>
            <w:tcBorders>
              <w:top w:val="nil"/>
              <w:left w:val="dotted" w:sz="4" w:space="0" w:color="auto"/>
              <w:bottom w:val="nil"/>
              <w:right w:val="single" w:sz="4" w:space="0" w:color="auto"/>
            </w:tcBorders>
          </w:tcPr>
          <w:p w:rsidR="003E4873" w:rsidRPr="004A09B7" w:rsidRDefault="003E4873" w:rsidP="003E4873">
            <w:pPr>
              <w:pStyle w:val="ConsPlusNonformat"/>
              <w:rPr>
                <w:rFonts w:ascii="Times New Roman" w:hAnsi="Times New Roman" w:cs="Times New Roman"/>
                <w:sz w:val="24"/>
                <w:szCs w:val="24"/>
              </w:rPr>
            </w:pPr>
            <w:r>
              <w:rPr>
                <w:rFonts w:ascii="Times New Roman" w:hAnsi="Times New Roman" w:cs="Times New Roman"/>
                <w:sz w:val="24"/>
                <w:szCs w:val="24"/>
              </w:rPr>
              <w:t xml:space="preserve">                                                                                                                                                                                 По ОКВЭД</w:t>
            </w:r>
          </w:p>
        </w:tc>
        <w:tc>
          <w:tcPr>
            <w:tcW w:w="1276" w:type="dxa"/>
            <w:tcBorders>
              <w:top w:val="single" w:sz="4" w:space="0" w:color="auto"/>
              <w:left w:val="single" w:sz="4" w:space="0" w:color="auto"/>
              <w:bottom w:val="single" w:sz="4" w:space="0" w:color="auto"/>
              <w:right w:val="single" w:sz="4" w:space="0" w:color="auto"/>
            </w:tcBorders>
            <w:vAlign w:val="center"/>
          </w:tcPr>
          <w:p w:rsidR="003E4873" w:rsidRDefault="003E4873" w:rsidP="003E4873">
            <w:pPr>
              <w:pStyle w:val="ConsPlusNonformat"/>
              <w:jc w:val="center"/>
              <w:rPr>
                <w:rFonts w:ascii="Times New Roman" w:hAnsi="Times New Roman" w:cs="Times New Roman"/>
                <w:sz w:val="24"/>
                <w:szCs w:val="24"/>
              </w:rPr>
            </w:pPr>
          </w:p>
        </w:tc>
      </w:tr>
    </w:tbl>
    <w:p w:rsidR="003E4873" w:rsidRDefault="003E4873" w:rsidP="003E4873">
      <w:pPr>
        <w:pStyle w:val="ConsPlusNonformat"/>
        <w:jc w:val="both"/>
        <w:rPr>
          <w:sz w:val="18"/>
          <w:szCs w:val="18"/>
        </w:rPr>
      </w:pPr>
      <w:r w:rsidRPr="00065AAE">
        <w:rPr>
          <w:sz w:val="18"/>
          <w:szCs w:val="18"/>
        </w:rPr>
        <w:t>│</w:t>
      </w:r>
    </w:p>
    <w:p w:rsidR="003E4873" w:rsidRPr="00095A56" w:rsidRDefault="003E4873" w:rsidP="003E4873">
      <w:pPr>
        <w:pStyle w:val="ConsPlusNonformat"/>
        <w:jc w:val="both"/>
        <w:rPr>
          <w:sz w:val="18"/>
          <w:szCs w:val="18"/>
        </w:rPr>
      </w:pPr>
      <w:r>
        <w:rPr>
          <w:rFonts w:ascii="Times New Roman" w:hAnsi="Times New Roman" w:cs="Times New Roman"/>
          <w:sz w:val="24"/>
          <w:szCs w:val="24"/>
        </w:rPr>
        <w:t>Периодичность  ________________________________________________________________</w:t>
      </w:r>
    </w:p>
    <w:p w:rsidR="003E4873" w:rsidRPr="00B23F7F" w:rsidRDefault="003E4873" w:rsidP="003E4873">
      <w:pPr>
        <w:pStyle w:val="ConsPlusNonformat"/>
        <w:jc w:val="both"/>
        <w:rPr>
          <w:rFonts w:ascii="Times New Roman" w:hAnsi="Times New Roman" w:cs="Times New Roman"/>
          <w:sz w:val="16"/>
          <w:szCs w:val="16"/>
        </w:rPr>
      </w:pPr>
      <w:r w:rsidRPr="00B23F7F">
        <w:rPr>
          <w:rFonts w:ascii="Times New Roman" w:hAnsi="Times New Roman" w:cs="Times New Roman"/>
          <w:sz w:val="16"/>
          <w:szCs w:val="16"/>
        </w:rPr>
        <w:t xml:space="preserve">                                                               </w:t>
      </w:r>
      <w:proofErr w:type="gramStart"/>
      <w:r w:rsidRPr="00B23F7F">
        <w:rPr>
          <w:rFonts w:ascii="Times New Roman" w:hAnsi="Times New Roman" w:cs="Times New Roman"/>
          <w:sz w:val="16"/>
          <w:szCs w:val="16"/>
        </w:rPr>
        <w:t>(указывается в соответствии с</w:t>
      </w:r>
      <w:proofErr w:type="gramEnd"/>
    </w:p>
    <w:p w:rsidR="003E4873" w:rsidRPr="00B23F7F" w:rsidRDefault="003E4873" w:rsidP="003E4873">
      <w:pPr>
        <w:pStyle w:val="ConsPlusNonformat"/>
        <w:jc w:val="both"/>
        <w:rPr>
          <w:rFonts w:ascii="Times New Roman" w:hAnsi="Times New Roman" w:cs="Times New Roman"/>
          <w:sz w:val="16"/>
          <w:szCs w:val="16"/>
        </w:rPr>
      </w:pPr>
      <w:r w:rsidRPr="00B23F7F">
        <w:rPr>
          <w:rFonts w:ascii="Times New Roman" w:hAnsi="Times New Roman" w:cs="Times New Roman"/>
          <w:sz w:val="16"/>
          <w:szCs w:val="16"/>
        </w:rPr>
        <w:t xml:space="preserve">                                                      периодичностью представления отчета о</w:t>
      </w:r>
    </w:p>
    <w:p w:rsidR="003E4873" w:rsidRPr="00B23F7F" w:rsidRDefault="003E4873" w:rsidP="003E4873">
      <w:pPr>
        <w:pStyle w:val="ConsPlusNonformat"/>
        <w:jc w:val="both"/>
        <w:rPr>
          <w:rFonts w:ascii="Times New Roman" w:hAnsi="Times New Roman" w:cs="Times New Roman"/>
          <w:sz w:val="16"/>
          <w:szCs w:val="16"/>
        </w:rPr>
      </w:pPr>
      <w:r w:rsidRPr="00B23F7F">
        <w:rPr>
          <w:rFonts w:ascii="Times New Roman" w:hAnsi="Times New Roman" w:cs="Times New Roman"/>
          <w:sz w:val="16"/>
          <w:szCs w:val="16"/>
        </w:rPr>
        <w:t xml:space="preserve">                                                         </w:t>
      </w:r>
      <w:proofErr w:type="gramStart"/>
      <w:r w:rsidRPr="00B23F7F">
        <w:rPr>
          <w:rFonts w:ascii="Times New Roman" w:hAnsi="Times New Roman" w:cs="Times New Roman"/>
          <w:sz w:val="16"/>
          <w:szCs w:val="16"/>
        </w:rPr>
        <w:t>выполнении</w:t>
      </w:r>
      <w:proofErr w:type="gramEnd"/>
      <w:r w:rsidRPr="00B23F7F">
        <w:rPr>
          <w:rFonts w:ascii="Times New Roman" w:hAnsi="Times New Roman" w:cs="Times New Roman"/>
          <w:sz w:val="16"/>
          <w:szCs w:val="16"/>
        </w:rPr>
        <w:t xml:space="preserve"> муниципального задания,</w:t>
      </w:r>
    </w:p>
    <w:p w:rsidR="003E4873" w:rsidRPr="00B23F7F" w:rsidRDefault="003E4873" w:rsidP="003E4873">
      <w:pPr>
        <w:pStyle w:val="ConsPlusNonformat"/>
        <w:jc w:val="both"/>
        <w:rPr>
          <w:rFonts w:ascii="Times New Roman" w:hAnsi="Times New Roman" w:cs="Times New Roman"/>
          <w:sz w:val="16"/>
          <w:szCs w:val="16"/>
        </w:rPr>
      </w:pPr>
      <w:r w:rsidRPr="00B23F7F">
        <w:rPr>
          <w:rFonts w:ascii="Times New Roman" w:hAnsi="Times New Roman" w:cs="Times New Roman"/>
          <w:sz w:val="16"/>
          <w:szCs w:val="16"/>
        </w:rPr>
        <w:t xml:space="preserve">                                                      </w:t>
      </w:r>
      <w:proofErr w:type="gramStart"/>
      <w:r w:rsidRPr="00B23F7F">
        <w:rPr>
          <w:rFonts w:ascii="Times New Roman" w:hAnsi="Times New Roman" w:cs="Times New Roman"/>
          <w:sz w:val="16"/>
          <w:szCs w:val="16"/>
        </w:rPr>
        <w:t>установленной в муниципальном задании)</w:t>
      </w:r>
      <w:proofErr w:type="gramEnd"/>
    </w:p>
    <w:p w:rsidR="003E4873" w:rsidRPr="00ED1166" w:rsidRDefault="003E4873" w:rsidP="003E4873">
      <w:pPr>
        <w:spacing w:after="0" w:line="240" w:lineRule="auto"/>
        <w:jc w:val="center"/>
        <w:rPr>
          <w:rFonts w:ascii="Times New Roman" w:hAnsi="Times New Roman"/>
          <w:sz w:val="24"/>
          <w:szCs w:val="24"/>
        </w:rPr>
      </w:pPr>
      <w:r w:rsidRPr="00ED1166">
        <w:rPr>
          <w:rFonts w:ascii="Times New Roman" w:hAnsi="Times New Roman"/>
          <w:sz w:val="24"/>
          <w:szCs w:val="24"/>
        </w:rPr>
        <w:t>Часть 1. Сведения об оказываемых муниципальных услугах</w:t>
      </w:r>
      <w:r>
        <w:rPr>
          <w:sz w:val="24"/>
          <w:szCs w:val="24"/>
        </w:rPr>
        <w:t>²</w:t>
      </w:r>
    </w:p>
    <w:p w:rsidR="003E4873" w:rsidRDefault="003E4873" w:rsidP="003E4873">
      <w:pPr>
        <w:pStyle w:val="ConsPlusNonformat"/>
        <w:jc w:val="center"/>
        <w:rPr>
          <w:rFonts w:ascii="Times New Roman" w:hAnsi="Times New Roman" w:cs="Times New Roman"/>
          <w:sz w:val="22"/>
          <w:szCs w:val="22"/>
        </w:rPr>
      </w:pPr>
    </w:p>
    <w:tbl>
      <w:tblPr>
        <w:tblW w:w="15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1054"/>
        <w:gridCol w:w="992"/>
        <w:gridCol w:w="993"/>
        <w:gridCol w:w="992"/>
        <w:gridCol w:w="992"/>
        <w:gridCol w:w="709"/>
        <w:gridCol w:w="709"/>
        <w:gridCol w:w="567"/>
        <w:gridCol w:w="992"/>
        <w:gridCol w:w="1285"/>
        <w:gridCol w:w="992"/>
        <w:gridCol w:w="1194"/>
        <w:gridCol w:w="1147"/>
        <w:gridCol w:w="1061"/>
      </w:tblGrid>
      <w:tr w:rsidR="003E4873" w:rsidRPr="00065AAE" w:rsidTr="003E4873">
        <w:tc>
          <w:tcPr>
            <w:tcW w:w="1418" w:type="dxa"/>
            <w:vMerge w:val="restart"/>
            <w:vAlign w:val="center"/>
          </w:tcPr>
          <w:p w:rsidR="003E4873" w:rsidRPr="00065AAE" w:rsidRDefault="003E4873" w:rsidP="003E4873">
            <w:pPr>
              <w:pStyle w:val="ConsPlusNormal"/>
              <w:spacing w:line="0" w:lineRule="atLeast"/>
              <w:ind w:left="-57" w:right="-57"/>
              <w:jc w:val="center"/>
              <w:rPr>
                <w:sz w:val="18"/>
                <w:szCs w:val="18"/>
              </w:rPr>
            </w:pPr>
            <w:r w:rsidRPr="00065AAE">
              <w:rPr>
                <w:sz w:val="18"/>
                <w:szCs w:val="18"/>
              </w:rPr>
              <w:t>Уникальный номер реестровой записи</w:t>
            </w:r>
            <w:r>
              <w:rPr>
                <w:rFonts w:ascii="Calibri" w:hAnsi="Calibri"/>
                <w:sz w:val="18"/>
                <w:szCs w:val="18"/>
              </w:rPr>
              <w:t>³</w:t>
            </w:r>
          </w:p>
        </w:tc>
        <w:tc>
          <w:tcPr>
            <w:tcW w:w="3039" w:type="dxa"/>
            <w:gridSpan w:val="3"/>
            <w:vMerge w:val="restart"/>
          </w:tcPr>
          <w:p w:rsidR="003E4873" w:rsidRPr="00065AAE" w:rsidRDefault="003E4873" w:rsidP="003E4873">
            <w:pPr>
              <w:pStyle w:val="ConsPlusNormal"/>
              <w:spacing w:line="0" w:lineRule="atLeast"/>
              <w:ind w:left="-57" w:right="-57"/>
              <w:jc w:val="center"/>
              <w:rPr>
                <w:sz w:val="18"/>
                <w:szCs w:val="18"/>
              </w:rPr>
            </w:pPr>
            <w:r w:rsidRPr="00065AAE">
              <w:rPr>
                <w:sz w:val="18"/>
                <w:szCs w:val="18"/>
              </w:rPr>
              <w:t xml:space="preserve">Показатель, характеризующий </w:t>
            </w:r>
            <w:r>
              <w:rPr>
                <w:sz w:val="18"/>
                <w:szCs w:val="18"/>
              </w:rPr>
              <w:t>содержание</w:t>
            </w:r>
            <w:r w:rsidRPr="00065AAE">
              <w:rPr>
                <w:sz w:val="18"/>
                <w:szCs w:val="18"/>
              </w:rPr>
              <w:t xml:space="preserve"> муниципальной услуги</w:t>
            </w:r>
          </w:p>
        </w:tc>
        <w:tc>
          <w:tcPr>
            <w:tcW w:w="1984" w:type="dxa"/>
            <w:gridSpan w:val="2"/>
            <w:vMerge w:val="restart"/>
          </w:tcPr>
          <w:p w:rsidR="003E4873" w:rsidRPr="00065AAE" w:rsidRDefault="003E4873" w:rsidP="003E4873">
            <w:pPr>
              <w:pStyle w:val="ConsPlusNormal"/>
              <w:spacing w:line="0" w:lineRule="atLeast"/>
              <w:ind w:left="-57" w:right="-57"/>
              <w:jc w:val="center"/>
              <w:rPr>
                <w:sz w:val="18"/>
                <w:szCs w:val="18"/>
              </w:rPr>
            </w:pPr>
            <w:r w:rsidRPr="00065AAE">
              <w:rPr>
                <w:sz w:val="18"/>
                <w:szCs w:val="18"/>
              </w:rPr>
              <w:t>Показатель, характеризующий условия (формы) оказания муниципальной услуги</w:t>
            </w:r>
            <w:r>
              <w:rPr>
                <w:sz w:val="18"/>
                <w:szCs w:val="18"/>
              </w:rPr>
              <w:t xml:space="preserve"> </w:t>
            </w:r>
          </w:p>
        </w:tc>
        <w:tc>
          <w:tcPr>
            <w:tcW w:w="8656" w:type="dxa"/>
            <w:gridSpan w:val="9"/>
            <w:vAlign w:val="center"/>
          </w:tcPr>
          <w:p w:rsidR="003E4873" w:rsidRPr="00065AAE" w:rsidRDefault="003E4873" w:rsidP="003E4873">
            <w:pPr>
              <w:pStyle w:val="ConsPlusNormal"/>
              <w:spacing w:line="0" w:lineRule="atLeast"/>
              <w:ind w:left="-57" w:right="-57"/>
              <w:jc w:val="center"/>
              <w:rPr>
                <w:sz w:val="18"/>
                <w:szCs w:val="18"/>
              </w:rPr>
            </w:pPr>
            <w:r w:rsidRPr="00065AAE">
              <w:rPr>
                <w:sz w:val="18"/>
                <w:szCs w:val="18"/>
              </w:rPr>
              <w:t>Показатель качества муниципальной услуги</w:t>
            </w:r>
          </w:p>
        </w:tc>
      </w:tr>
      <w:tr w:rsidR="003E4873" w:rsidRPr="00065AAE" w:rsidTr="003E4873">
        <w:tc>
          <w:tcPr>
            <w:tcW w:w="1418" w:type="dxa"/>
            <w:vMerge/>
            <w:vAlign w:val="center"/>
          </w:tcPr>
          <w:p w:rsidR="003E4873" w:rsidRPr="00065AAE" w:rsidRDefault="003E4873" w:rsidP="003E4873">
            <w:pPr>
              <w:pStyle w:val="ConsPlusNormal"/>
              <w:spacing w:line="0" w:lineRule="atLeast"/>
              <w:ind w:left="-57" w:right="-57"/>
              <w:jc w:val="center"/>
              <w:rPr>
                <w:sz w:val="18"/>
                <w:szCs w:val="18"/>
              </w:rPr>
            </w:pPr>
          </w:p>
        </w:tc>
        <w:tc>
          <w:tcPr>
            <w:tcW w:w="3039" w:type="dxa"/>
            <w:gridSpan w:val="3"/>
            <w:vMerge/>
          </w:tcPr>
          <w:p w:rsidR="003E4873" w:rsidRPr="00065AAE" w:rsidRDefault="003E4873" w:rsidP="003E4873">
            <w:pPr>
              <w:pStyle w:val="ConsPlusNormal"/>
              <w:spacing w:line="0" w:lineRule="atLeast"/>
              <w:ind w:left="-57" w:right="-57"/>
              <w:jc w:val="center"/>
              <w:rPr>
                <w:sz w:val="18"/>
                <w:szCs w:val="18"/>
              </w:rPr>
            </w:pPr>
          </w:p>
        </w:tc>
        <w:tc>
          <w:tcPr>
            <w:tcW w:w="1984" w:type="dxa"/>
            <w:gridSpan w:val="2"/>
            <w:vMerge/>
          </w:tcPr>
          <w:p w:rsidR="003E4873" w:rsidRPr="00065AAE" w:rsidRDefault="003E4873" w:rsidP="003E4873">
            <w:pPr>
              <w:pStyle w:val="ConsPlusNormal"/>
              <w:spacing w:line="0" w:lineRule="atLeast"/>
              <w:ind w:left="-57" w:right="-57"/>
              <w:jc w:val="center"/>
              <w:rPr>
                <w:sz w:val="18"/>
                <w:szCs w:val="18"/>
              </w:rPr>
            </w:pPr>
          </w:p>
        </w:tc>
        <w:tc>
          <w:tcPr>
            <w:tcW w:w="709" w:type="dxa"/>
            <w:vMerge w:val="restart"/>
            <w:vAlign w:val="center"/>
          </w:tcPr>
          <w:p w:rsidR="003E4873" w:rsidRPr="00065AAE" w:rsidRDefault="003E4873" w:rsidP="003E4873">
            <w:pPr>
              <w:pStyle w:val="ConsPlusNormal"/>
              <w:spacing w:line="0" w:lineRule="atLeast"/>
              <w:ind w:left="-57" w:right="-57"/>
              <w:jc w:val="center"/>
              <w:rPr>
                <w:sz w:val="18"/>
                <w:szCs w:val="18"/>
              </w:rPr>
            </w:pPr>
            <w:r w:rsidRPr="00065AAE">
              <w:rPr>
                <w:sz w:val="18"/>
                <w:szCs w:val="18"/>
              </w:rPr>
              <w:t>наименование</w:t>
            </w:r>
            <w:r>
              <w:rPr>
                <w:rFonts w:ascii="Calibri" w:hAnsi="Calibri"/>
                <w:sz w:val="18"/>
                <w:szCs w:val="18"/>
              </w:rPr>
              <w:t>³</w:t>
            </w:r>
          </w:p>
        </w:tc>
        <w:tc>
          <w:tcPr>
            <w:tcW w:w="1276" w:type="dxa"/>
            <w:gridSpan w:val="2"/>
            <w:vAlign w:val="center"/>
          </w:tcPr>
          <w:p w:rsidR="003E4873" w:rsidRPr="00065AAE" w:rsidRDefault="003E4873" w:rsidP="003E4873">
            <w:pPr>
              <w:pStyle w:val="ConsPlusNormal"/>
              <w:spacing w:line="0" w:lineRule="atLeast"/>
              <w:ind w:left="-57" w:right="-57"/>
              <w:jc w:val="center"/>
              <w:rPr>
                <w:sz w:val="18"/>
                <w:szCs w:val="18"/>
              </w:rPr>
            </w:pPr>
            <w:r>
              <w:rPr>
                <w:sz w:val="18"/>
                <w:szCs w:val="18"/>
              </w:rPr>
              <w:t>единица измерения</w:t>
            </w:r>
          </w:p>
        </w:tc>
        <w:tc>
          <w:tcPr>
            <w:tcW w:w="3269" w:type="dxa"/>
            <w:gridSpan w:val="3"/>
            <w:vAlign w:val="center"/>
          </w:tcPr>
          <w:p w:rsidR="003E4873" w:rsidRPr="00065AAE" w:rsidRDefault="003E4873" w:rsidP="003E4873">
            <w:pPr>
              <w:pStyle w:val="ConsPlusNormal"/>
              <w:spacing w:line="0" w:lineRule="atLeast"/>
              <w:ind w:left="-57" w:right="-57"/>
              <w:jc w:val="center"/>
              <w:rPr>
                <w:sz w:val="18"/>
                <w:szCs w:val="18"/>
              </w:rPr>
            </w:pPr>
            <w:r>
              <w:rPr>
                <w:sz w:val="18"/>
                <w:szCs w:val="18"/>
              </w:rPr>
              <w:t>значение</w:t>
            </w:r>
          </w:p>
        </w:tc>
        <w:tc>
          <w:tcPr>
            <w:tcW w:w="1194" w:type="dxa"/>
            <w:vMerge w:val="restart"/>
            <w:vAlign w:val="center"/>
          </w:tcPr>
          <w:p w:rsidR="003E4873" w:rsidRPr="00065AAE" w:rsidRDefault="003E4873" w:rsidP="003E4873">
            <w:pPr>
              <w:pStyle w:val="ConsPlusNormal"/>
              <w:spacing w:line="0" w:lineRule="atLeast"/>
              <w:ind w:left="-57" w:right="-57"/>
              <w:jc w:val="center"/>
              <w:rPr>
                <w:sz w:val="18"/>
                <w:szCs w:val="18"/>
              </w:rPr>
            </w:pPr>
            <w:r>
              <w:rPr>
                <w:sz w:val="18"/>
                <w:szCs w:val="18"/>
              </w:rPr>
              <w:t>Допустимое (возможное) отклонение</w:t>
            </w:r>
            <w:r>
              <w:rPr>
                <w:rFonts w:ascii="Calibri" w:hAnsi="Calibri"/>
                <w:sz w:val="18"/>
                <w:szCs w:val="18"/>
              </w:rPr>
              <w:t>⁶</w:t>
            </w:r>
          </w:p>
        </w:tc>
        <w:tc>
          <w:tcPr>
            <w:tcW w:w="1147" w:type="dxa"/>
            <w:vMerge w:val="restart"/>
            <w:vAlign w:val="center"/>
          </w:tcPr>
          <w:p w:rsidR="003E4873" w:rsidRPr="00065AAE" w:rsidRDefault="003E4873" w:rsidP="003E4873">
            <w:pPr>
              <w:pStyle w:val="ConsPlusNormal"/>
              <w:spacing w:line="0" w:lineRule="atLeast"/>
              <w:ind w:left="-57" w:right="-57"/>
              <w:jc w:val="center"/>
              <w:rPr>
                <w:sz w:val="18"/>
                <w:szCs w:val="18"/>
              </w:rPr>
            </w:pPr>
            <w:r>
              <w:rPr>
                <w:sz w:val="18"/>
                <w:szCs w:val="18"/>
              </w:rPr>
              <w:t xml:space="preserve">Отклонение, превышающее </w:t>
            </w:r>
            <w:r w:rsidRPr="00065AAE">
              <w:rPr>
                <w:sz w:val="18"/>
                <w:szCs w:val="18"/>
              </w:rPr>
              <w:t>допустимое (возможное) отклонение</w:t>
            </w:r>
            <w:r>
              <w:rPr>
                <w:rFonts w:ascii="Calibri" w:hAnsi="Calibri"/>
                <w:sz w:val="18"/>
                <w:szCs w:val="18"/>
              </w:rPr>
              <w:t>⁷</w:t>
            </w:r>
          </w:p>
        </w:tc>
        <w:tc>
          <w:tcPr>
            <w:tcW w:w="1061" w:type="dxa"/>
            <w:vMerge w:val="restart"/>
            <w:vAlign w:val="center"/>
          </w:tcPr>
          <w:p w:rsidR="003E4873" w:rsidRPr="00065AAE" w:rsidRDefault="003E4873" w:rsidP="003E4873">
            <w:pPr>
              <w:pStyle w:val="ConsPlusNormal"/>
              <w:spacing w:line="0" w:lineRule="atLeast"/>
              <w:ind w:left="-57" w:right="-57"/>
              <w:jc w:val="center"/>
              <w:rPr>
                <w:sz w:val="18"/>
                <w:szCs w:val="18"/>
              </w:rPr>
            </w:pPr>
            <w:r w:rsidRPr="00065AAE">
              <w:rPr>
                <w:sz w:val="18"/>
                <w:szCs w:val="18"/>
              </w:rPr>
              <w:t>причина отклонения</w:t>
            </w:r>
          </w:p>
        </w:tc>
      </w:tr>
      <w:tr w:rsidR="003E4873" w:rsidRPr="00065AAE" w:rsidTr="003E4873">
        <w:trPr>
          <w:trHeight w:val="207"/>
        </w:trPr>
        <w:tc>
          <w:tcPr>
            <w:tcW w:w="1418" w:type="dxa"/>
            <w:vMerge/>
          </w:tcPr>
          <w:p w:rsidR="003E4873" w:rsidRPr="00065AAE" w:rsidRDefault="003E4873" w:rsidP="003E4873">
            <w:pPr>
              <w:pStyle w:val="ConsPlusNormal"/>
              <w:spacing w:line="0" w:lineRule="atLeast"/>
              <w:ind w:left="-57" w:right="-57"/>
              <w:jc w:val="center"/>
              <w:rPr>
                <w:sz w:val="18"/>
                <w:szCs w:val="18"/>
              </w:rPr>
            </w:pPr>
          </w:p>
        </w:tc>
        <w:tc>
          <w:tcPr>
            <w:tcW w:w="3039" w:type="dxa"/>
            <w:gridSpan w:val="3"/>
            <w:vMerge/>
          </w:tcPr>
          <w:p w:rsidR="003E4873" w:rsidRPr="00065AAE" w:rsidRDefault="003E4873" w:rsidP="003E4873">
            <w:pPr>
              <w:pStyle w:val="ConsPlusNormal"/>
              <w:spacing w:line="0" w:lineRule="atLeast"/>
              <w:ind w:left="-57" w:right="-57"/>
              <w:jc w:val="center"/>
              <w:rPr>
                <w:sz w:val="18"/>
                <w:szCs w:val="18"/>
              </w:rPr>
            </w:pPr>
          </w:p>
        </w:tc>
        <w:tc>
          <w:tcPr>
            <w:tcW w:w="1984" w:type="dxa"/>
            <w:gridSpan w:val="2"/>
            <w:vMerge/>
          </w:tcPr>
          <w:p w:rsidR="003E4873" w:rsidRPr="00065AAE" w:rsidRDefault="003E4873" w:rsidP="003E4873">
            <w:pPr>
              <w:pStyle w:val="ConsPlusNormal"/>
              <w:spacing w:line="0" w:lineRule="atLeast"/>
              <w:ind w:left="-57" w:right="-57"/>
              <w:jc w:val="center"/>
              <w:rPr>
                <w:sz w:val="18"/>
                <w:szCs w:val="18"/>
              </w:rPr>
            </w:pPr>
          </w:p>
        </w:tc>
        <w:tc>
          <w:tcPr>
            <w:tcW w:w="709" w:type="dxa"/>
            <w:vMerge/>
          </w:tcPr>
          <w:p w:rsidR="003E4873" w:rsidRPr="00065AAE" w:rsidRDefault="003E4873" w:rsidP="003E4873">
            <w:pPr>
              <w:spacing w:after="0" w:line="0" w:lineRule="atLeast"/>
              <w:ind w:left="-57" w:right="-57"/>
              <w:rPr>
                <w:sz w:val="18"/>
                <w:szCs w:val="18"/>
              </w:rPr>
            </w:pPr>
          </w:p>
        </w:tc>
        <w:tc>
          <w:tcPr>
            <w:tcW w:w="709" w:type="dxa"/>
            <w:vMerge w:val="restart"/>
            <w:vAlign w:val="center"/>
          </w:tcPr>
          <w:p w:rsidR="003E4873" w:rsidRPr="00065AAE" w:rsidRDefault="003E4873" w:rsidP="003E4873">
            <w:pPr>
              <w:pStyle w:val="ConsPlusNormal"/>
              <w:spacing w:line="0" w:lineRule="atLeast"/>
              <w:ind w:left="-57" w:right="-57"/>
              <w:jc w:val="center"/>
              <w:rPr>
                <w:sz w:val="18"/>
                <w:szCs w:val="18"/>
              </w:rPr>
            </w:pPr>
            <w:r w:rsidRPr="00065AAE">
              <w:rPr>
                <w:sz w:val="18"/>
                <w:szCs w:val="18"/>
              </w:rPr>
              <w:t>наименование</w:t>
            </w:r>
            <w:r>
              <w:rPr>
                <w:rFonts w:ascii="Calibri" w:hAnsi="Calibri"/>
                <w:sz w:val="18"/>
                <w:szCs w:val="18"/>
              </w:rPr>
              <w:t>³</w:t>
            </w:r>
          </w:p>
        </w:tc>
        <w:tc>
          <w:tcPr>
            <w:tcW w:w="567" w:type="dxa"/>
            <w:vMerge w:val="restart"/>
            <w:vAlign w:val="center"/>
          </w:tcPr>
          <w:p w:rsidR="003E4873" w:rsidRPr="00065AAE" w:rsidRDefault="003E4873" w:rsidP="003E4873">
            <w:pPr>
              <w:pStyle w:val="ConsPlusNormal"/>
              <w:spacing w:line="0" w:lineRule="atLeast"/>
              <w:ind w:left="-57" w:right="-57"/>
              <w:jc w:val="center"/>
              <w:rPr>
                <w:sz w:val="18"/>
                <w:szCs w:val="18"/>
              </w:rPr>
            </w:pPr>
            <w:r>
              <w:rPr>
                <w:sz w:val="18"/>
                <w:szCs w:val="18"/>
              </w:rPr>
              <w:t>к</w:t>
            </w:r>
            <w:r w:rsidRPr="00065AAE">
              <w:rPr>
                <w:sz w:val="18"/>
                <w:szCs w:val="18"/>
              </w:rPr>
              <w:t>од</w:t>
            </w:r>
            <w:r>
              <w:rPr>
                <w:sz w:val="18"/>
                <w:szCs w:val="18"/>
              </w:rPr>
              <w:t xml:space="preserve"> по ОКЕИ</w:t>
            </w:r>
            <w:r>
              <w:rPr>
                <w:rFonts w:ascii="Calibri" w:hAnsi="Calibri"/>
                <w:sz w:val="18"/>
                <w:szCs w:val="18"/>
              </w:rPr>
              <w:t>³</w:t>
            </w:r>
          </w:p>
        </w:tc>
        <w:tc>
          <w:tcPr>
            <w:tcW w:w="992" w:type="dxa"/>
            <w:vMerge w:val="restart"/>
          </w:tcPr>
          <w:p w:rsidR="003E4873" w:rsidRPr="00065AAE" w:rsidRDefault="003E4873" w:rsidP="003E4873">
            <w:pPr>
              <w:pStyle w:val="ConsPlusNormal"/>
              <w:spacing w:line="0" w:lineRule="atLeast"/>
              <w:ind w:left="-57" w:right="-57"/>
              <w:jc w:val="center"/>
              <w:rPr>
                <w:sz w:val="18"/>
                <w:szCs w:val="18"/>
              </w:rPr>
            </w:pPr>
            <w:r>
              <w:rPr>
                <w:sz w:val="18"/>
                <w:szCs w:val="18"/>
              </w:rPr>
              <w:t xml:space="preserve">утверждено в муниципальном задании </w:t>
            </w:r>
            <w:r w:rsidRPr="00065AAE">
              <w:rPr>
                <w:sz w:val="18"/>
                <w:szCs w:val="18"/>
              </w:rPr>
              <w:t>на год</w:t>
            </w:r>
            <w:r>
              <w:rPr>
                <w:rFonts w:ascii="Calibri" w:hAnsi="Calibri"/>
                <w:sz w:val="18"/>
                <w:szCs w:val="18"/>
              </w:rPr>
              <w:t>³</w:t>
            </w:r>
          </w:p>
        </w:tc>
        <w:tc>
          <w:tcPr>
            <w:tcW w:w="1285" w:type="dxa"/>
            <w:vMerge w:val="restart"/>
          </w:tcPr>
          <w:p w:rsidR="003E4873" w:rsidRPr="00065AAE" w:rsidRDefault="003E4873" w:rsidP="003E4873">
            <w:pPr>
              <w:pStyle w:val="ConsPlusNormal"/>
              <w:spacing w:line="0" w:lineRule="atLeast"/>
              <w:ind w:left="-57" w:right="-57"/>
              <w:jc w:val="center"/>
              <w:rPr>
                <w:sz w:val="18"/>
                <w:szCs w:val="18"/>
              </w:rPr>
            </w:pPr>
            <w:r>
              <w:rPr>
                <w:sz w:val="18"/>
                <w:szCs w:val="18"/>
              </w:rPr>
              <w:t>утверждено в муниципальном задании на отчетную дату</w:t>
            </w:r>
            <w:r>
              <w:rPr>
                <w:rFonts w:ascii="Calibri" w:hAnsi="Calibri"/>
                <w:sz w:val="18"/>
                <w:szCs w:val="18"/>
              </w:rPr>
              <w:t>⁴</w:t>
            </w:r>
          </w:p>
        </w:tc>
        <w:tc>
          <w:tcPr>
            <w:tcW w:w="992" w:type="dxa"/>
            <w:vMerge w:val="restart"/>
          </w:tcPr>
          <w:p w:rsidR="003E4873" w:rsidRPr="00065AAE" w:rsidRDefault="003E4873" w:rsidP="003E4873">
            <w:pPr>
              <w:pStyle w:val="ConsPlusNormal"/>
              <w:spacing w:line="0" w:lineRule="atLeast"/>
              <w:ind w:left="-57" w:right="-57"/>
              <w:jc w:val="center"/>
              <w:rPr>
                <w:sz w:val="18"/>
                <w:szCs w:val="18"/>
              </w:rPr>
            </w:pPr>
            <w:r>
              <w:rPr>
                <w:sz w:val="18"/>
                <w:szCs w:val="18"/>
              </w:rPr>
              <w:t xml:space="preserve">исполнено на </w:t>
            </w:r>
            <w:r w:rsidRPr="00065AAE">
              <w:rPr>
                <w:sz w:val="18"/>
                <w:szCs w:val="18"/>
              </w:rPr>
              <w:t>отчетную дату</w:t>
            </w:r>
            <w:r>
              <w:rPr>
                <w:rFonts w:ascii="Calibri" w:hAnsi="Calibri"/>
                <w:sz w:val="18"/>
                <w:szCs w:val="18"/>
              </w:rPr>
              <w:t>⁵</w:t>
            </w:r>
          </w:p>
        </w:tc>
        <w:tc>
          <w:tcPr>
            <w:tcW w:w="1194" w:type="dxa"/>
            <w:vMerge/>
          </w:tcPr>
          <w:p w:rsidR="003E4873" w:rsidRPr="00065AAE" w:rsidRDefault="003E4873" w:rsidP="003E4873">
            <w:pPr>
              <w:spacing w:after="0" w:line="0" w:lineRule="atLeast"/>
              <w:ind w:left="-57" w:right="-57"/>
              <w:rPr>
                <w:sz w:val="18"/>
                <w:szCs w:val="18"/>
              </w:rPr>
            </w:pPr>
          </w:p>
        </w:tc>
        <w:tc>
          <w:tcPr>
            <w:tcW w:w="1147" w:type="dxa"/>
            <w:vMerge/>
          </w:tcPr>
          <w:p w:rsidR="003E4873" w:rsidRPr="00065AAE" w:rsidRDefault="003E4873" w:rsidP="003E4873">
            <w:pPr>
              <w:spacing w:after="0" w:line="0" w:lineRule="atLeast"/>
              <w:ind w:left="-57" w:right="-57"/>
              <w:rPr>
                <w:sz w:val="18"/>
                <w:szCs w:val="18"/>
              </w:rPr>
            </w:pPr>
          </w:p>
        </w:tc>
        <w:tc>
          <w:tcPr>
            <w:tcW w:w="1061" w:type="dxa"/>
            <w:vMerge/>
          </w:tcPr>
          <w:p w:rsidR="003E4873" w:rsidRPr="00065AAE" w:rsidRDefault="003E4873" w:rsidP="003E4873">
            <w:pPr>
              <w:spacing w:after="0" w:line="0" w:lineRule="atLeast"/>
              <w:ind w:left="-57" w:right="-57"/>
              <w:rPr>
                <w:sz w:val="18"/>
                <w:szCs w:val="18"/>
              </w:rPr>
            </w:pPr>
          </w:p>
        </w:tc>
      </w:tr>
      <w:tr w:rsidR="003E4873" w:rsidRPr="00065AAE" w:rsidTr="003E4873">
        <w:tc>
          <w:tcPr>
            <w:tcW w:w="1418" w:type="dxa"/>
            <w:vMerge/>
          </w:tcPr>
          <w:p w:rsidR="003E4873" w:rsidRPr="00065AAE" w:rsidRDefault="003E4873" w:rsidP="003E4873">
            <w:pPr>
              <w:pStyle w:val="ConsPlusNormal"/>
              <w:spacing w:line="0" w:lineRule="atLeast"/>
              <w:ind w:left="-57" w:right="-57"/>
              <w:jc w:val="center"/>
              <w:rPr>
                <w:sz w:val="18"/>
                <w:szCs w:val="18"/>
              </w:rPr>
            </w:pPr>
          </w:p>
        </w:tc>
        <w:tc>
          <w:tcPr>
            <w:tcW w:w="1054" w:type="dxa"/>
          </w:tcPr>
          <w:p w:rsidR="003E4873" w:rsidRPr="00065AAE" w:rsidRDefault="003E4873" w:rsidP="003E4873">
            <w:pPr>
              <w:pStyle w:val="ConsPlusNormal"/>
              <w:spacing w:line="0" w:lineRule="atLeast"/>
              <w:ind w:left="-57" w:right="-57"/>
              <w:jc w:val="center"/>
              <w:rPr>
                <w:sz w:val="18"/>
                <w:szCs w:val="18"/>
              </w:rPr>
            </w:pPr>
            <w:r w:rsidRPr="00065AAE">
              <w:rPr>
                <w:sz w:val="18"/>
                <w:szCs w:val="18"/>
              </w:rPr>
              <w:t>(наименование показателя)</w:t>
            </w:r>
            <w:r>
              <w:rPr>
                <w:rFonts w:ascii="Calibri" w:hAnsi="Calibri"/>
                <w:sz w:val="18"/>
                <w:szCs w:val="18"/>
              </w:rPr>
              <w:t>³</w:t>
            </w:r>
          </w:p>
        </w:tc>
        <w:tc>
          <w:tcPr>
            <w:tcW w:w="992" w:type="dxa"/>
          </w:tcPr>
          <w:p w:rsidR="003E4873" w:rsidRPr="00065AAE" w:rsidRDefault="003E4873" w:rsidP="003E4873">
            <w:pPr>
              <w:pStyle w:val="ConsPlusNormal"/>
              <w:spacing w:line="0" w:lineRule="atLeast"/>
              <w:ind w:left="-57" w:right="-57"/>
              <w:jc w:val="center"/>
              <w:rPr>
                <w:sz w:val="18"/>
                <w:szCs w:val="18"/>
              </w:rPr>
            </w:pPr>
            <w:r w:rsidRPr="00065AAE">
              <w:rPr>
                <w:sz w:val="18"/>
                <w:szCs w:val="18"/>
              </w:rPr>
              <w:t>(наименование показателя)</w:t>
            </w:r>
            <w:r>
              <w:rPr>
                <w:rFonts w:ascii="Calibri" w:hAnsi="Calibri"/>
                <w:sz w:val="18"/>
                <w:szCs w:val="18"/>
              </w:rPr>
              <w:t>³</w:t>
            </w:r>
          </w:p>
        </w:tc>
        <w:tc>
          <w:tcPr>
            <w:tcW w:w="993" w:type="dxa"/>
          </w:tcPr>
          <w:p w:rsidR="003E4873" w:rsidRPr="00065AAE" w:rsidRDefault="003E4873" w:rsidP="003E4873">
            <w:pPr>
              <w:pStyle w:val="ConsPlusNormal"/>
              <w:spacing w:line="0" w:lineRule="atLeast"/>
              <w:ind w:left="-57" w:right="-57"/>
              <w:jc w:val="center"/>
              <w:rPr>
                <w:sz w:val="18"/>
                <w:szCs w:val="18"/>
              </w:rPr>
            </w:pPr>
            <w:r w:rsidRPr="00065AAE">
              <w:rPr>
                <w:sz w:val="18"/>
                <w:szCs w:val="18"/>
              </w:rPr>
              <w:t>(наименование показателя)</w:t>
            </w:r>
            <w:r>
              <w:rPr>
                <w:rFonts w:ascii="Calibri" w:hAnsi="Calibri"/>
                <w:sz w:val="18"/>
                <w:szCs w:val="18"/>
              </w:rPr>
              <w:t>³</w:t>
            </w:r>
          </w:p>
        </w:tc>
        <w:tc>
          <w:tcPr>
            <w:tcW w:w="992" w:type="dxa"/>
          </w:tcPr>
          <w:p w:rsidR="003E4873" w:rsidRPr="00065AAE" w:rsidRDefault="003E4873" w:rsidP="003E4873">
            <w:pPr>
              <w:pStyle w:val="ConsPlusNormal"/>
              <w:spacing w:line="0" w:lineRule="atLeast"/>
              <w:ind w:left="-57" w:right="-57"/>
              <w:jc w:val="center"/>
              <w:rPr>
                <w:sz w:val="18"/>
                <w:szCs w:val="18"/>
              </w:rPr>
            </w:pPr>
            <w:r w:rsidRPr="00065AAE">
              <w:rPr>
                <w:sz w:val="18"/>
                <w:szCs w:val="18"/>
              </w:rPr>
              <w:t>(наименование показателя)</w:t>
            </w:r>
            <w:r>
              <w:rPr>
                <w:rFonts w:ascii="Calibri" w:hAnsi="Calibri"/>
                <w:sz w:val="18"/>
                <w:szCs w:val="18"/>
              </w:rPr>
              <w:t>³</w:t>
            </w:r>
          </w:p>
        </w:tc>
        <w:tc>
          <w:tcPr>
            <w:tcW w:w="992" w:type="dxa"/>
            <w:vAlign w:val="center"/>
          </w:tcPr>
          <w:p w:rsidR="003E4873" w:rsidRPr="00065AAE" w:rsidRDefault="003E4873" w:rsidP="003E4873">
            <w:pPr>
              <w:pStyle w:val="ConsPlusNormal"/>
              <w:spacing w:line="0" w:lineRule="atLeast"/>
              <w:ind w:left="-57" w:right="-57"/>
              <w:jc w:val="center"/>
              <w:rPr>
                <w:sz w:val="18"/>
                <w:szCs w:val="18"/>
              </w:rPr>
            </w:pPr>
            <w:r w:rsidRPr="00065AAE">
              <w:rPr>
                <w:sz w:val="18"/>
                <w:szCs w:val="18"/>
              </w:rPr>
              <w:t>(наименование показателя)</w:t>
            </w:r>
            <w:r>
              <w:rPr>
                <w:rFonts w:ascii="Calibri" w:hAnsi="Calibri"/>
                <w:sz w:val="18"/>
                <w:szCs w:val="18"/>
              </w:rPr>
              <w:t>³</w:t>
            </w:r>
          </w:p>
        </w:tc>
        <w:tc>
          <w:tcPr>
            <w:tcW w:w="709" w:type="dxa"/>
            <w:vMerge/>
            <w:vAlign w:val="center"/>
          </w:tcPr>
          <w:p w:rsidR="003E4873" w:rsidRPr="00065AAE" w:rsidRDefault="003E4873" w:rsidP="003E4873">
            <w:pPr>
              <w:pStyle w:val="ConsPlusNormal"/>
              <w:spacing w:line="0" w:lineRule="atLeast"/>
              <w:ind w:left="-57" w:right="-57"/>
              <w:jc w:val="center"/>
              <w:rPr>
                <w:sz w:val="18"/>
                <w:szCs w:val="18"/>
              </w:rPr>
            </w:pPr>
          </w:p>
        </w:tc>
        <w:tc>
          <w:tcPr>
            <w:tcW w:w="709" w:type="dxa"/>
            <w:vMerge/>
            <w:vAlign w:val="center"/>
          </w:tcPr>
          <w:p w:rsidR="003E4873" w:rsidRPr="00065AAE" w:rsidRDefault="003E4873" w:rsidP="003E4873">
            <w:pPr>
              <w:pStyle w:val="ConsPlusNormal"/>
              <w:spacing w:line="0" w:lineRule="atLeast"/>
              <w:ind w:left="-57" w:right="-57"/>
              <w:jc w:val="center"/>
              <w:rPr>
                <w:sz w:val="18"/>
                <w:szCs w:val="18"/>
              </w:rPr>
            </w:pPr>
          </w:p>
        </w:tc>
        <w:tc>
          <w:tcPr>
            <w:tcW w:w="567" w:type="dxa"/>
            <w:vMerge/>
            <w:vAlign w:val="center"/>
          </w:tcPr>
          <w:p w:rsidR="003E4873" w:rsidRPr="00065AAE" w:rsidRDefault="003E4873" w:rsidP="003E4873">
            <w:pPr>
              <w:pStyle w:val="ConsPlusNormal"/>
              <w:spacing w:line="0" w:lineRule="atLeast"/>
              <w:ind w:left="-57" w:right="-57"/>
              <w:jc w:val="center"/>
              <w:rPr>
                <w:sz w:val="18"/>
                <w:szCs w:val="18"/>
              </w:rPr>
            </w:pPr>
          </w:p>
        </w:tc>
        <w:tc>
          <w:tcPr>
            <w:tcW w:w="992" w:type="dxa"/>
            <w:vMerge/>
            <w:vAlign w:val="center"/>
          </w:tcPr>
          <w:p w:rsidR="003E4873" w:rsidRPr="00065AAE" w:rsidRDefault="003E4873" w:rsidP="003E4873">
            <w:pPr>
              <w:pStyle w:val="ConsPlusNormal"/>
              <w:spacing w:line="0" w:lineRule="atLeast"/>
              <w:ind w:left="-57" w:right="-57"/>
              <w:jc w:val="center"/>
              <w:rPr>
                <w:sz w:val="18"/>
                <w:szCs w:val="18"/>
              </w:rPr>
            </w:pPr>
          </w:p>
        </w:tc>
        <w:tc>
          <w:tcPr>
            <w:tcW w:w="1285" w:type="dxa"/>
            <w:vMerge/>
            <w:vAlign w:val="center"/>
          </w:tcPr>
          <w:p w:rsidR="003E4873" w:rsidRPr="00065AAE" w:rsidRDefault="003E4873" w:rsidP="003E4873">
            <w:pPr>
              <w:pStyle w:val="ConsPlusNormal"/>
              <w:spacing w:line="0" w:lineRule="atLeast"/>
              <w:ind w:left="-57" w:right="-57"/>
              <w:jc w:val="center"/>
              <w:rPr>
                <w:sz w:val="18"/>
                <w:szCs w:val="18"/>
              </w:rPr>
            </w:pPr>
          </w:p>
        </w:tc>
        <w:tc>
          <w:tcPr>
            <w:tcW w:w="992" w:type="dxa"/>
            <w:vMerge/>
            <w:vAlign w:val="center"/>
          </w:tcPr>
          <w:p w:rsidR="003E4873" w:rsidRPr="00065AAE" w:rsidRDefault="003E4873" w:rsidP="003E4873">
            <w:pPr>
              <w:pStyle w:val="ConsPlusNormal"/>
              <w:spacing w:line="0" w:lineRule="atLeast"/>
              <w:ind w:left="-57" w:right="-57"/>
              <w:jc w:val="center"/>
              <w:rPr>
                <w:sz w:val="18"/>
                <w:szCs w:val="18"/>
              </w:rPr>
            </w:pPr>
          </w:p>
        </w:tc>
        <w:tc>
          <w:tcPr>
            <w:tcW w:w="1194" w:type="dxa"/>
            <w:vMerge/>
            <w:vAlign w:val="center"/>
          </w:tcPr>
          <w:p w:rsidR="003E4873" w:rsidRPr="00065AAE" w:rsidRDefault="003E4873" w:rsidP="003E4873">
            <w:pPr>
              <w:pStyle w:val="ConsPlusNormal"/>
              <w:spacing w:line="0" w:lineRule="atLeast"/>
              <w:ind w:left="-57" w:right="-57"/>
              <w:jc w:val="center"/>
              <w:rPr>
                <w:sz w:val="18"/>
                <w:szCs w:val="18"/>
              </w:rPr>
            </w:pPr>
          </w:p>
        </w:tc>
        <w:tc>
          <w:tcPr>
            <w:tcW w:w="1147" w:type="dxa"/>
            <w:vMerge/>
            <w:vAlign w:val="center"/>
          </w:tcPr>
          <w:p w:rsidR="003E4873" w:rsidRPr="00065AAE" w:rsidRDefault="003E4873" w:rsidP="003E4873">
            <w:pPr>
              <w:pStyle w:val="ConsPlusNormal"/>
              <w:spacing w:line="0" w:lineRule="atLeast"/>
              <w:ind w:left="-57" w:right="-57"/>
              <w:jc w:val="center"/>
              <w:rPr>
                <w:sz w:val="18"/>
                <w:szCs w:val="18"/>
              </w:rPr>
            </w:pPr>
          </w:p>
        </w:tc>
        <w:tc>
          <w:tcPr>
            <w:tcW w:w="1061" w:type="dxa"/>
            <w:vMerge/>
            <w:vAlign w:val="center"/>
          </w:tcPr>
          <w:p w:rsidR="003E4873" w:rsidRPr="00065AAE" w:rsidRDefault="003E4873" w:rsidP="003E4873">
            <w:pPr>
              <w:pStyle w:val="ConsPlusNormal"/>
              <w:spacing w:line="0" w:lineRule="atLeast"/>
              <w:ind w:left="-57" w:right="-57"/>
              <w:jc w:val="center"/>
              <w:rPr>
                <w:sz w:val="18"/>
                <w:szCs w:val="18"/>
              </w:rPr>
            </w:pPr>
          </w:p>
        </w:tc>
      </w:tr>
      <w:tr w:rsidR="003E4873" w:rsidRPr="00065AAE" w:rsidTr="003E4873">
        <w:tc>
          <w:tcPr>
            <w:tcW w:w="1418" w:type="dxa"/>
            <w:vAlign w:val="center"/>
          </w:tcPr>
          <w:p w:rsidR="003E4873" w:rsidRPr="00065AAE" w:rsidRDefault="003E4873" w:rsidP="003E4873">
            <w:pPr>
              <w:pStyle w:val="ConsPlusNormal"/>
              <w:spacing w:line="0" w:lineRule="atLeast"/>
              <w:ind w:left="-57" w:right="-57"/>
              <w:jc w:val="center"/>
              <w:rPr>
                <w:sz w:val="18"/>
                <w:szCs w:val="18"/>
              </w:rPr>
            </w:pPr>
            <w:r>
              <w:rPr>
                <w:sz w:val="18"/>
                <w:szCs w:val="18"/>
              </w:rPr>
              <w:t>1</w:t>
            </w:r>
          </w:p>
        </w:tc>
        <w:tc>
          <w:tcPr>
            <w:tcW w:w="1054" w:type="dxa"/>
            <w:vAlign w:val="center"/>
          </w:tcPr>
          <w:p w:rsidR="003E4873" w:rsidRPr="00065AAE" w:rsidRDefault="003E4873" w:rsidP="003E4873">
            <w:pPr>
              <w:pStyle w:val="ConsPlusNormal"/>
              <w:spacing w:line="0" w:lineRule="atLeast"/>
              <w:ind w:left="-57" w:right="-57"/>
              <w:jc w:val="center"/>
              <w:rPr>
                <w:sz w:val="18"/>
                <w:szCs w:val="18"/>
              </w:rPr>
            </w:pPr>
            <w:r>
              <w:rPr>
                <w:sz w:val="18"/>
                <w:szCs w:val="18"/>
              </w:rPr>
              <w:t>2</w:t>
            </w:r>
          </w:p>
        </w:tc>
        <w:tc>
          <w:tcPr>
            <w:tcW w:w="992" w:type="dxa"/>
            <w:vAlign w:val="center"/>
          </w:tcPr>
          <w:p w:rsidR="003E4873" w:rsidRPr="00065AAE" w:rsidRDefault="003E4873" w:rsidP="003E4873">
            <w:pPr>
              <w:pStyle w:val="ConsPlusNormal"/>
              <w:spacing w:line="0" w:lineRule="atLeast"/>
              <w:ind w:left="-57" w:right="-57"/>
              <w:jc w:val="center"/>
              <w:rPr>
                <w:sz w:val="18"/>
                <w:szCs w:val="18"/>
              </w:rPr>
            </w:pPr>
            <w:r>
              <w:rPr>
                <w:sz w:val="18"/>
                <w:szCs w:val="18"/>
              </w:rPr>
              <w:t>3</w:t>
            </w:r>
          </w:p>
        </w:tc>
        <w:tc>
          <w:tcPr>
            <w:tcW w:w="993" w:type="dxa"/>
            <w:vAlign w:val="center"/>
          </w:tcPr>
          <w:p w:rsidR="003E4873" w:rsidRPr="00065AAE" w:rsidRDefault="003E4873" w:rsidP="003E4873">
            <w:pPr>
              <w:pStyle w:val="ConsPlusNormal"/>
              <w:spacing w:line="0" w:lineRule="atLeast"/>
              <w:ind w:left="-57" w:right="-57"/>
              <w:jc w:val="center"/>
              <w:rPr>
                <w:sz w:val="18"/>
                <w:szCs w:val="18"/>
              </w:rPr>
            </w:pPr>
            <w:r>
              <w:rPr>
                <w:sz w:val="18"/>
                <w:szCs w:val="18"/>
              </w:rPr>
              <w:t>4</w:t>
            </w:r>
          </w:p>
        </w:tc>
        <w:tc>
          <w:tcPr>
            <w:tcW w:w="992" w:type="dxa"/>
            <w:vAlign w:val="center"/>
          </w:tcPr>
          <w:p w:rsidR="003E4873" w:rsidRPr="00065AAE" w:rsidRDefault="003E4873" w:rsidP="003E4873">
            <w:pPr>
              <w:pStyle w:val="ConsPlusNormal"/>
              <w:spacing w:line="0" w:lineRule="atLeast"/>
              <w:ind w:left="-57" w:right="-57"/>
              <w:jc w:val="center"/>
              <w:rPr>
                <w:sz w:val="18"/>
                <w:szCs w:val="18"/>
              </w:rPr>
            </w:pPr>
            <w:r>
              <w:rPr>
                <w:sz w:val="18"/>
                <w:szCs w:val="18"/>
              </w:rPr>
              <w:t>5</w:t>
            </w:r>
          </w:p>
        </w:tc>
        <w:tc>
          <w:tcPr>
            <w:tcW w:w="992" w:type="dxa"/>
            <w:vAlign w:val="center"/>
          </w:tcPr>
          <w:p w:rsidR="003E4873" w:rsidRPr="00065AAE" w:rsidRDefault="003E4873" w:rsidP="003E4873">
            <w:pPr>
              <w:pStyle w:val="ConsPlusNormal"/>
              <w:spacing w:line="0" w:lineRule="atLeast"/>
              <w:ind w:left="-57" w:right="-57"/>
              <w:jc w:val="center"/>
              <w:rPr>
                <w:sz w:val="18"/>
                <w:szCs w:val="18"/>
              </w:rPr>
            </w:pPr>
            <w:r>
              <w:rPr>
                <w:sz w:val="18"/>
                <w:szCs w:val="18"/>
              </w:rPr>
              <w:t>6</w:t>
            </w:r>
          </w:p>
        </w:tc>
        <w:tc>
          <w:tcPr>
            <w:tcW w:w="709" w:type="dxa"/>
            <w:vAlign w:val="center"/>
          </w:tcPr>
          <w:p w:rsidR="003E4873" w:rsidRPr="00065AAE" w:rsidRDefault="003E4873" w:rsidP="003E4873">
            <w:pPr>
              <w:pStyle w:val="ConsPlusNormal"/>
              <w:spacing w:line="0" w:lineRule="atLeast"/>
              <w:ind w:left="-57" w:right="-57"/>
              <w:jc w:val="center"/>
              <w:rPr>
                <w:sz w:val="18"/>
                <w:szCs w:val="18"/>
              </w:rPr>
            </w:pPr>
            <w:r>
              <w:rPr>
                <w:sz w:val="18"/>
                <w:szCs w:val="18"/>
              </w:rPr>
              <w:t>7</w:t>
            </w:r>
          </w:p>
        </w:tc>
        <w:tc>
          <w:tcPr>
            <w:tcW w:w="709" w:type="dxa"/>
            <w:vAlign w:val="center"/>
          </w:tcPr>
          <w:p w:rsidR="003E4873" w:rsidRPr="00065AAE" w:rsidRDefault="003E4873" w:rsidP="003E4873">
            <w:pPr>
              <w:pStyle w:val="ConsPlusNormal"/>
              <w:spacing w:line="0" w:lineRule="atLeast"/>
              <w:ind w:left="-57" w:right="-57"/>
              <w:jc w:val="center"/>
              <w:rPr>
                <w:sz w:val="18"/>
                <w:szCs w:val="18"/>
              </w:rPr>
            </w:pPr>
            <w:r>
              <w:rPr>
                <w:sz w:val="18"/>
                <w:szCs w:val="18"/>
              </w:rPr>
              <w:t>8</w:t>
            </w:r>
          </w:p>
        </w:tc>
        <w:tc>
          <w:tcPr>
            <w:tcW w:w="567" w:type="dxa"/>
            <w:vAlign w:val="center"/>
          </w:tcPr>
          <w:p w:rsidR="003E4873" w:rsidRPr="00065AAE" w:rsidRDefault="003E4873" w:rsidP="003E4873">
            <w:pPr>
              <w:pStyle w:val="ConsPlusNormal"/>
              <w:spacing w:line="0" w:lineRule="atLeast"/>
              <w:ind w:left="-57" w:right="-57"/>
              <w:jc w:val="center"/>
              <w:rPr>
                <w:sz w:val="18"/>
                <w:szCs w:val="18"/>
              </w:rPr>
            </w:pPr>
            <w:r>
              <w:rPr>
                <w:sz w:val="18"/>
                <w:szCs w:val="18"/>
              </w:rPr>
              <w:t>9</w:t>
            </w:r>
          </w:p>
        </w:tc>
        <w:tc>
          <w:tcPr>
            <w:tcW w:w="992" w:type="dxa"/>
            <w:vAlign w:val="center"/>
          </w:tcPr>
          <w:p w:rsidR="003E4873" w:rsidRPr="00065AAE" w:rsidRDefault="003E4873" w:rsidP="003E4873">
            <w:pPr>
              <w:pStyle w:val="ConsPlusNormal"/>
              <w:spacing w:line="0" w:lineRule="atLeast"/>
              <w:ind w:left="-57" w:right="-57"/>
              <w:jc w:val="center"/>
              <w:rPr>
                <w:sz w:val="18"/>
                <w:szCs w:val="18"/>
              </w:rPr>
            </w:pPr>
            <w:r>
              <w:rPr>
                <w:sz w:val="18"/>
                <w:szCs w:val="18"/>
              </w:rPr>
              <w:t>10</w:t>
            </w:r>
          </w:p>
        </w:tc>
        <w:tc>
          <w:tcPr>
            <w:tcW w:w="1285" w:type="dxa"/>
            <w:vAlign w:val="center"/>
          </w:tcPr>
          <w:p w:rsidR="003E4873" w:rsidRPr="00065AAE" w:rsidRDefault="003E4873" w:rsidP="003E4873">
            <w:pPr>
              <w:pStyle w:val="ConsPlusNormal"/>
              <w:spacing w:line="0" w:lineRule="atLeast"/>
              <w:ind w:left="-57" w:right="-57"/>
              <w:jc w:val="center"/>
              <w:rPr>
                <w:sz w:val="18"/>
                <w:szCs w:val="18"/>
              </w:rPr>
            </w:pPr>
            <w:r>
              <w:rPr>
                <w:sz w:val="18"/>
                <w:szCs w:val="18"/>
              </w:rPr>
              <w:t>11</w:t>
            </w:r>
          </w:p>
        </w:tc>
        <w:tc>
          <w:tcPr>
            <w:tcW w:w="992" w:type="dxa"/>
            <w:vAlign w:val="center"/>
          </w:tcPr>
          <w:p w:rsidR="003E4873" w:rsidRPr="00065AAE" w:rsidRDefault="003E4873" w:rsidP="003E4873">
            <w:pPr>
              <w:pStyle w:val="ConsPlusNormal"/>
              <w:spacing w:line="0" w:lineRule="atLeast"/>
              <w:ind w:left="-57" w:right="-57"/>
              <w:jc w:val="center"/>
              <w:rPr>
                <w:sz w:val="18"/>
                <w:szCs w:val="18"/>
              </w:rPr>
            </w:pPr>
            <w:r>
              <w:rPr>
                <w:sz w:val="18"/>
                <w:szCs w:val="18"/>
              </w:rPr>
              <w:t>12</w:t>
            </w:r>
          </w:p>
        </w:tc>
        <w:tc>
          <w:tcPr>
            <w:tcW w:w="1194" w:type="dxa"/>
            <w:vAlign w:val="center"/>
          </w:tcPr>
          <w:p w:rsidR="003E4873" w:rsidRPr="00065AAE" w:rsidRDefault="003E4873" w:rsidP="003E4873">
            <w:pPr>
              <w:pStyle w:val="ConsPlusNormal"/>
              <w:spacing w:line="0" w:lineRule="atLeast"/>
              <w:ind w:left="-57" w:right="-57"/>
              <w:jc w:val="center"/>
              <w:rPr>
                <w:sz w:val="18"/>
                <w:szCs w:val="18"/>
              </w:rPr>
            </w:pPr>
            <w:r>
              <w:rPr>
                <w:sz w:val="18"/>
                <w:szCs w:val="18"/>
              </w:rPr>
              <w:t>13</w:t>
            </w:r>
          </w:p>
        </w:tc>
        <w:tc>
          <w:tcPr>
            <w:tcW w:w="1147" w:type="dxa"/>
            <w:vAlign w:val="center"/>
          </w:tcPr>
          <w:p w:rsidR="003E4873" w:rsidRPr="00065AAE" w:rsidRDefault="003E4873" w:rsidP="003E4873">
            <w:pPr>
              <w:pStyle w:val="ConsPlusNormal"/>
              <w:spacing w:line="0" w:lineRule="atLeast"/>
              <w:ind w:left="-57" w:right="-57"/>
              <w:jc w:val="center"/>
              <w:rPr>
                <w:sz w:val="18"/>
                <w:szCs w:val="18"/>
              </w:rPr>
            </w:pPr>
            <w:r>
              <w:rPr>
                <w:sz w:val="18"/>
                <w:szCs w:val="18"/>
              </w:rPr>
              <w:t>14</w:t>
            </w:r>
          </w:p>
        </w:tc>
        <w:tc>
          <w:tcPr>
            <w:tcW w:w="1061" w:type="dxa"/>
            <w:vAlign w:val="center"/>
          </w:tcPr>
          <w:p w:rsidR="003E4873" w:rsidRPr="00065AAE" w:rsidRDefault="003E4873" w:rsidP="003E4873">
            <w:pPr>
              <w:pStyle w:val="ConsPlusNormal"/>
              <w:spacing w:line="0" w:lineRule="atLeast"/>
              <w:ind w:left="-57" w:right="-57"/>
              <w:jc w:val="center"/>
              <w:rPr>
                <w:sz w:val="18"/>
                <w:szCs w:val="18"/>
              </w:rPr>
            </w:pPr>
            <w:r>
              <w:rPr>
                <w:sz w:val="18"/>
                <w:szCs w:val="18"/>
              </w:rPr>
              <w:t>15</w:t>
            </w:r>
          </w:p>
        </w:tc>
      </w:tr>
      <w:tr w:rsidR="003E4873" w:rsidRPr="00065AAE" w:rsidTr="003E4873">
        <w:tc>
          <w:tcPr>
            <w:tcW w:w="1418" w:type="dxa"/>
          </w:tcPr>
          <w:p w:rsidR="003E4873" w:rsidRPr="00065AAE" w:rsidRDefault="003E4873" w:rsidP="003E4873">
            <w:pPr>
              <w:pStyle w:val="ConsPlusNormal"/>
              <w:spacing w:line="0" w:lineRule="atLeast"/>
              <w:ind w:left="-57" w:right="-57"/>
              <w:rPr>
                <w:sz w:val="18"/>
                <w:szCs w:val="18"/>
              </w:rPr>
            </w:pPr>
          </w:p>
        </w:tc>
        <w:tc>
          <w:tcPr>
            <w:tcW w:w="1054" w:type="dxa"/>
          </w:tcPr>
          <w:p w:rsidR="003E4873" w:rsidRPr="00065AAE" w:rsidRDefault="003E4873" w:rsidP="003E4873">
            <w:pPr>
              <w:pStyle w:val="ConsPlusNormal"/>
              <w:spacing w:line="0" w:lineRule="atLeast"/>
              <w:ind w:left="-57" w:right="-57"/>
              <w:rPr>
                <w:sz w:val="18"/>
                <w:szCs w:val="18"/>
              </w:rPr>
            </w:pPr>
          </w:p>
        </w:tc>
        <w:tc>
          <w:tcPr>
            <w:tcW w:w="992" w:type="dxa"/>
          </w:tcPr>
          <w:p w:rsidR="003E4873" w:rsidRPr="00065AAE" w:rsidRDefault="003E4873" w:rsidP="003E4873">
            <w:pPr>
              <w:pStyle w:val="ConsPlusNormal"/>
              <w:spacing w:line="0" w:lineRule="atLeast"/>
              <w:ind w:left="-57" w:right="-57"/>
              <w:rPr>
                <w:sz w:val="18"/>
                <w:szCs w:val="18"/>
              </w:rPr>
            </w:pPr>
          </w:p>
        </w:tc>
        <w:tc>
          <w:tcPr>
            <w:tcW w:w="993" w:type="dxa"/>
          </w:tcPr>
          <w:p w:rsidR="003E4873" w:rsidRPr="00065AAE" w:rsidRDefault="003E4873" w:rsidP="003E4873">
            <w:pPr>
              <w:pStyle w:val="ConsPlusNormal"/>
              <w:spacing w:line="0" w:lineRule="atLeast"/>
              <w:ind w:left="-57" w:right="-57"/>
              <w:rPr>
                <w:sz w:val="18"/>
                <w:szCs w:val="18"/>
              </w:rPr>
            </w:pPr>
          </w:p>
        </w:tc>
        <w:tc>
          <w:tcPr>
            <w:tcW w:w="992" w:type="dxa"/>
          </w:tcPr>
          <w:p w:rsidR="003E4873" w:rsidRPr="00065AAE" w:rsidRDefault="003E4873" w:rsidP="003E4873">
            <w:pPr>
              <w:pStyle w:val="ConsPlusNormal"/>
              <w:spacing w:line="0" w:lineRule="atLeast"/>
              <w:ind w:left="-57" w:right="-57"/>
              <w:rPr>
                <w:sz w:val="18"/>
                <w:szCs w:val="18"/>
              </w:rPr>
            </w:pPr>
          </w:p>
        </w:tc>
        <w:tc>
          <w:tcPr>
            <w:tcW w:w="992" w:type="dxa"/>
          </w:tcPr>
          <w:p w:rsidR="003E4873" w:rsidRPr="00065AAE" w:rsidRDefault="003E4873" w:rsidP="003E4873">
            <w:pPr>
              <w:pStyle w:val="ConsPlusNormal"/>
              <w:spacing w:line="0" w:lineRule="atLeast"/>
              <w:ind w:left="-57" w:right="-57"/>
              <w:rPr>
                <w:sz w:val="18"/>
                <w:szCs w:val="18"/>
              </w:rPr>
            </w:pPr>
          </w:p>
        </w:tc>
        <w:tc>
          <w:tcPr>
            <w:tcW w:w="709" w:type="dxa"/>
          </w:tcPr>
          <w:p w:rsidR="003E4873" w:rsidRPr="00065AAE" w:rsidRDefault="003E4873" w:rsidP="003E4873">
            <w:pPr>
              <w:pStyle w:val="ConsPlusNormal"/>
              <w:spacing w:line="0" w:lineRule="atLeast"/>
              <w:ind w:left="-57" w:right="-57"/>
              <w:rPr>
                <w:sz w:val="18"/>
                <w:szCs w:val="18"/>
              </w:rPr>
            </w:pPr>
          </w:p>
        </w:tc>
        <w:tc>
          <w:tcPr>
            <w:tcW w:w="709" w:type="dxa"/>
          </w:tcPr>
          <w:p w:rsidR="003E4873" w:rsidRPr="00065AAE" w:rsidRDefault="003E4873" w:rsidP="003E4873">
            <w:pPr>
              <w:pStyle w:val="ConsPlusNormal"/>
              <w:spacing w:line="0" w:lineRule="atLeast"/>
              <w:ind w:left="-57" w:right="-57"/>
              <w:rPr>
                <w:sz w:val="18"/>
                <w:szCs w:val="18"/>
              </w:rPr>
            </w:pPr>
          </w:p>
        </w:tc>
        <w:tc>
          <w:tcPr>
            <w:tcW w:w="567" w:type="dxa"/>
          </w:tcPr>
          <w:p w:rsidR="003E4873" w:rsidRPr="00065AAE" w:rsidRDefault="003E4873" w:rsidP="003E4873">
            <w:pPr>
              <w:pStyle w:val="ConsPlusNormal"/>
              <w:spacing w:line="0" w:lineRule="atLeast"/>
              <w:ind w:left="-57" w:right="-57"/>
              <w:rPr>
                <w:sz w:val="18"/>
                <w:szCs w:val="18"/>
              </w:rPr>
            </w:pPr>
          </w:p>
        </w:tc>
        <w:tc>
          <w:tcPr>
            <w:tcW w:w="992" w:type="dxa"/>
          </w:tcPr>
          <w:p w:rsidR="003E4873" w:rsidRPr="00065AAE" w:rsidRDefault="003E4873" w:rsidP="003E4873">
            <w:pPr>
              <w:pStyle w:val="ConsPlusNormal"/>
              <w:spacing w:line="0" w:lineRule="atLeast"/>
              <w:ind w:left="-57" w:right="-57"/>
              <w:rPr>
                <w:sz w:val="18"/>
                <w:szCs w:val="18"/>
              </w:rPr>
            </w:pPr>
          </w:p>
        </w:tc>
        <w:tc>
          <w:tcPr>
            <w:tcW w:w="1285" w:type="dxa"/>
          </w:tcPr>
          <w:p w:rsidR="003E4873" w:rsidRPr="00065AAE" w:rsidRDefault="003E4873" w:rsidP="003E4873">
            <w:pPr>
              <w:pStyle w:val="ConsPlusNormal"/>
              <w:spacing w:line="0" w:lineRule="atLeast"/>
              <w:ind w:left="-57" w:right="-57"/>
              <w:rPr>
                <w:sz w:val="18"/>
                <w:szCs w:val="18"/>
              </w:rPr>
            </w:pPr>
          </w:p>
        </w:tc>
        <w:tc>
          <w:tcPr>
            <w:tcW w:w="992" w:type="dxa"/>
          </w:tcPr>
          <w:p w:rsidR="003E4873" w:rsidRPr="00065AAE" w:rsidRDefault="003E4873" w:rsidP="003E4873">
            <w:pPr>
              <w:pStyle w:val="ConsPlusNormal"/>
              <w:spacing w:line="0" w:lineRule="atLeast"/>
              <w:ind w:left="-57" w:right="-57"/>
              <w:rPr>
                <w:sz w:val="18"/>
                <w:szCs w:val="18"/>
              </w:rPr>
            </w:pPr>
          </w:p>
        </w:tc>
        <w:tc>
          <w:tcPr>
            <w:tcW w:w="1194" w:type="dxa"/>
          </w:tcPr>
          <w:p w:rsidR="003E4873" w:rsidRPr="00065AAE" w:rsidRDefault="003E4873" w:rsidP="003E4873">
            <w:pPr>
              <w:pStyle w:val="ConsPlusNormal"/>
              <w:spacing w:line="0" w:lineRule="atLeast"/>
              <w:ind w:left="-57" w:right="-57"/>
              <w:rPr>
                <w:sz w:val="18"/>
                <w:szCs w:val="18"/>
              </w:rPr>
            </w:pPr>
          </w:p>
        </w:tc>
        <w:tc>
          <w:tcPr>
            <w:tcW w:w="1147" w:type="dxa"/>
          </w:tcPr>
          <w:p w:rsidR="003E4873" w:rsidRPr="00065AAE" w:rsidRDefault="003E4873" w:rsidP="003E4873">
            <w:pPr>
              <w:pStyle w:val="ConsPlusNormal"/>
              <w:spacing w:line="0" w:lineRule="atLeast"/>
              <w:ind w:left="-57" w:right="-57"/>
              <w:rPr>
                <w:sz w:val="18"/>
                <w:szCs w:val="18"/>
              </w:rPr>
            </w:pPr>
          </w:p>
        </w:tc>
        <w:tc>
          <w:tcPr>
            <w:tcW w:w="1061" w:type="dxa"/>
          </w:tcPr>
          <w:p w:rsidR="003E4873" w:rsidRPr="00065AAE" w:rsidRDefault="003E4873" w:rsidP="003E4873">
            <w:pPr>
              <w:pStyle w:val="ConsPlusNormal"/>
              <w:spacing w:line="0" w:lineRule="atLeast"/>
              <w:ind w:left="-57" w:right="-57"/>
              <w:rPr>
                <w:sz w:val="18"/>
                <w:szCs w:val="18"/>
              </w:rPr>
            </w:pPr>
          </w:p>
        </w:tc>
      </w:tr>
    </w:tbl>
    <w:p w:rsidR="003E4873" w:rsidRPr="00065AAE" w:rsidRDefault="003E4873" w:rsidP="003E4873">
      <w:pPr>
        <w:pStyle w:val="ConsPlusNormal"/>
        <w:spacing w:line="0" w:lineRule="atLeast"/>
        <w:ind w:left="-57" w:right="-57"/>
        <w:jc w:val="both"/>
        <w:rPr>
          <w:sz w:val="18"/>
          <w:szCs w:val="18"/>
        </w:rPr>
      </w:pPr>
    </w:p>
    <w:p w:rsidR="003E4873" w:rsidRPr="00ED1166" w:rsidRDefault="003E4873" w:rsidP="003E4873">
      <w:pPr>
        <w:pStyle w:val="ConsPlusNonformat"/>
        <w:jc w:val="both"/>
        <w:rPr>
          <w:rFonts w:ascii="Times New Roman" w:hAnsi="Times New Roman" w:cs="Times New Roman"/>
          <w:sz w:val="24"/>
          <w:szCs w:val="24"/>
        </w:rPr>
      </w:pPr>
      <w:r w:rsidRPr="00ED1166">
        <w:rPr>
          <w:rFonts w:ascii="Times New Roman" w:hAnsi="Times New Roman" w:cs="Times New Roman"/>
          <w:sz w:val="24"/>
          <w:szCs w:val="24"/>
        </w:rPr>
        <w:t>3.2.  Сведения  о фактическом достижении показателей, характеризующих объем</w:t>
      </w:r>
    </w:p>
    <w:p w:rsidR="003E4873" w:rsidRPr="00ED1166" w:rsidRDefault="003E4873" w:rsidP="003E4873">
      <w:pPr>
        <w:pStyle w:val="ConsPlusNonformat"/>
        <w:jc w:val="both"/>
        <w:rPr>
          <w:rFonts w:ascii="Times New Roman" w:hAnsi="Times New Roman" w:cs="Times New Roman"/>
          <w:sz w:val="24"/>
          <w:szCs w:val="24"/>
        </w:rPr>
      </w:pPr>
      <w:r w:rsidRPr="00ED1166">
        <w:rPr>
          <w:rFonts w:ascii="Times New Roman" w:hAnsi="Times New Roman" w:cs="Times New Roman"/>
          <w:sz w:val="24"/>
          <w:szCs w:val="24"/>
        </w:rPr>
        <w:t>муниципальной услуги:</w:t>
      </w:r>
    </w:p>
    <w:p w:rsidR="003E4873" w:rsidRPr="00ED1166" w:rsidRDefault="003E4873" w:rsidP="003E4873">
      <w:pPr>
        <w:pStyle w:val="ConsPlusNormal"/>
        <w:jc w:val="both"/>
        <w:rPr>
          <w:sz w:val="24"/>
          <w:szCs w:val="24"/>
        </w:rPr>
      </w:pPr>
    </w:p>
    <w:tbl>
      <w:tblPr>
        <w:tblW w:w="15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0"/>
        <w:gridCol w:w="991"/>
        <w:gridCol w:w="992"/>
        <w:gridCol w:w="991"/>
        <w:gridCol w:w="991"/>
        <w:gridCol w:w="992"/>
        <w:gridCol w:w="851"/>
        <w:gridCol w:w="850"/>
        <w:gridCol w:w="709"/>
        <w:gridCol w:w="1134"/>
        <w:gridCol w:w="1134"/>
        <w:gridCol w:w="709"/>
        <w:gridCol w:w="850"/>
        <w:gridCol w:w="1276"/>
        <w:gridCol w:w="851"/>
        <w:gridCol w:w="1275"/>
        <w:gridCol w:w="144"/>
      </w:tblGrid>
      <w:tr w:rsidR="003E4873" w:rsidRPr="00065AAE" w:rsidTr="003E4873">
        <w:tc>
          <w:tcPr>
            <w:tcW w:w="770" w:type="dxa"/>
            <w:vMerge w:val="restart"/>
            <w:vAlign w:val="center"/>
          </w:tcPr>
          <w:p w:rsidR="003E4873" w:rsidRPr="00065AAE" w:rsidRDefault="003E4873" w:rsidP="003E4873">
            <w:pPr>
              <w:pStyle w:val="ConsPlusNormal"/>
              <w:jc w:val="center"/>
              <w:rPr>
                <w:sz w:val="18"/>
                <w:szCs w:val="18"/>
              </w:rPr>
            </w:pPr>
            <w:r>
              <w:rPr>
                <w:sz w:val="18"/>
                <w:szCs w:val="18"/>
              </w:rPr>
              <w:t>У</w:t>
            </w:r>
            <w:r w:rsidRPr="00065AAE">
              <w:rPr>
                <w:sz w:val="18"/>
                <w:szCs w:val="18"/>
              </w:rPr>
              <w:t>никальный номер реестро</w:t>
            </w:r>
            <w:r w:rsidRPr="00065AAE">
              <w:rPr>
                <w:sz w:val="18"/>
                <w:szCs w:val="18"/>
              </w:rPr>
              <w:lastRenderedPageBreak/>
              <w:t>вой записи</w:t>
            </w:r>
            <w:r>
              <w:rPr>
                <w:rFonts w:ascii="Calibri" w:hAnsi="Calibri"/>
                <w:sz w:val="18"/>
                <w:szCs w:val="18"/>
              </w:rPr>
              <w:t>³</w:t>
            </w:r>
          </w:p>
        </w:tc>
        <w:tc>
          <w:tcPr>
            <w:tcW w:w="2974" w:type="dxa"/>
            <w:gridSpan w:val="3"/>
            <w:vMerge w:val="restart"/>
          </w:tcPr>
          <w:p w:rsidR="003E4873" w:rsidRPr="00065AAE" w:rsidRDefault="003E4873" w:rsidP="003E4873">
            <w:pPr>
              <w:pStyle w:val="ConsPlusNormal"/>
              <w:jc w:val="center"/>
              <w:rPr>
                <w:sz w:val="18"/>
                <w:szCs w:val="18"/>
              </w:rPr>
            </w:pPr>
            <w:r w:rsidRPr="00065AAE">
              <w:rPr>
                <w:sz w:val="18"/>
                <w:szCs w:val="18"/>
              </w:rPr>
              <w:lastRenderedPageBreak/>
              <w:t xml:space="preserve">Показатель, характеризующий </w:t>
            </w:r>
            <w:r>
              <w:rPr>
                <w:sz w:val="18"/>
                <w:szCs w:val="18"/>
              </w:rPr>
              <w:t>содержание</w:t>
            </w:r>
            <w:r w:rsidRPr="00065AAE">
              <w:rPr>
                <w:sz w:val="18"/>
                <w:szCs w:val="18"/>
              </w:rPr>
              <w:t xml:space="preserve"> муниципальной услуги</w:t>
            </w:r>
          </w:p>
        </w:tc>
        <w:tc>
          <w:tcPr>
            <w:tcW w:w="1983" w:type="dxa"/>
            <w:gridSpan w:val="2"/>
            <w:vMerge w:val="restart"/>
          </w:tcPr>
          <w:p w:rsidR="003E4873" w:rsidRPr="00065AAE" w:rsidRDefault="003E4873" w:rsidP="003E4873">
            <w:pPr>
              <w:pStyle w:val="ConsPlusNormal"/>
              <w:jc w:val="center"/>
              <w:rPr>
                <w:sz w:val="18"/>
                <w:szCs w:val="18"/>
              </w:rPr>
            </w:pPr>
            <w:r w:rsidRPr="00065AAE">
              <w:rPr>
                <w:sz w:val="18"/>
                <w:szCs w:val="18"/>
              </w:rPr>
              <w:t xml:space="preserve">Показатель, характеризующий условия (формы) оказания </w:t>
            </w:r>
            <w:r w:rsidRPr="00065AAE">
              <w:rPr>
                <w:sz w:val="18"/>
                <w:szCs w:val="18"/>
              </w:rPr>
              <w:lastRenderedPageBreak/>
              <w:t>муниципальной услуги</w:t>
            </w:r>
          </w:p>
        </w:tc>
        <w:tc>
          <w:tcPr>
            <w:tcW w:w="9639" w:type="dxa"/>
            <w:gridSpan w:val="10"/>
            <w:vAlign w:val="center"/>
          </w:tcPr>
          <w:p w:rsidR="003E4873" w:rsidRPr="00065AAE" w:rsidRDefault="003E4873" w:rsidP="003E4873">
            <w:pPr>
              <w:pStyle w:val="ConsPlusNormal"/>
              <w:jc w:val="center"/>
              <w:rPr>
                <w:sz w:val="18"/>
                <w:szCs w:val="18"/>
              </w:rPr>
            </w:pPr>
            <w:r w:rsidRPr="00065AAE">
              <w:rPr>
                <w:sz w:val="18"/>
                <w:szCs w:val="18"/>
              </w:rPr>
              <w:lastRenderedPageBreak/>
              <w:t>Показатель объема муниципальной услуги</w:t>
            </w:r>
          </w:p>
        </w:tc>
        <w:tc>
          <w:tcPr>
            <w:tcW w:w="144" w:type="dxa"/>
            <w:tcBorders>
              <w:bottom w:val="nil"/>
            </w:tcBorders>
            <w:vAlign w:val="center"/>
          </w:tcPr>
          <w:p w:rsidR="003E4873" w:rsidRPr="00065AAE" w:rsidRDefault="003E4873" w:rsidP="003E4873">
            <w:pPr>
              <w:pStyle w:val="ConsPlusNormal"/>
              <w:jc w:val="center"/>
              <w:rPr>
                <w:sz w:val="18"/>
                <w:szCs w:val="18"/>
              </w:rPr>
            </w:pPr>
          </w:p>
        </w:tc>
      </w:tr>
      <w:tr w:rsidR="003E4873" w:rsidRPr="00065AAE" w:rsidTr="003E4873">
        <w:trPr>
          <w:gridAfter w:val="1"/>
          <w:wAfter w:w="144" w:type="dxa"/>
        </w:trPr>
        <w:tc>
          <w:tcPr>
            <w:tcW w:w="770" w:type="dxa"/>
            <w:vMerge/>
          </w:tcPr>
          <w:p w:rsidR="003E4873" w:rsidRPr="00065AAE" w:rsidRDefault="003E4873" w:rsidP="003E4873">
            <w:pPr>
              <w:rPr>
                <w:sz w:val="18"/>
                <w:szCs w:val="18"/>
              </w:rPr>
            </w:pPr>
          </w:p>
        </w:tc>
        <w:tc>
          <w:tcPr>
            <w:tcW w:w="2974" w:type="dxa"/>
            <w:gridSpan w:val="3"/>
            <w:vMerge/>
          </w:tcPr>
          <w:p w:rsidR="003E4873" w:rsidRPr="00065AAE" w:rsidRDefault="003E4873" w:rsidP="003E4873">
            <w:pPr>
              <w:rPr>
                <w:sz w:val="18"/>
                <w:szCs w:val="18"/>
              </w:rPr>
            </w:pPr>
          </w:p>
        </w:tc>
        <w:tc>
          <w:tcPr>
            <w:tcW w:w="1983" w:type="dxa"/>
            <w:gridSpan w:val="2"/>
            <w:vMerge/>
          </w:tcPr>
          <w:p w:rsidR="003E4873" w:rsidRPr="00065AAE" w:rsidRDefault="003E4873" w:rsidP="003E4873">
            <w:pPr>
              <w:pStyle w:val="ConsPlusNormal"/>
              <w:jc w:val="center"/>
              <w:rPr>
                <w:sz w:val="18"/>
                <w:szCs w:val="18"/>
              </w:rPr>
            </w:pPr>
          </w:p>
        </w:tc>
        <w:tc>
          <w:tcPr>
            <w:tcW w:w="851" w:type="dxa"/>
            <w:vMerge w:val="restart"/>
            <w:vAlign w:val="center"/>
          </w:tcPr>
          <w:p w:rsidR="003E4873" w:rsidRPr="00065AAE" w:rsidRDefault="003E4873" w:rsidP="003E4873">
            <w:pPr>
              <w:pStyle w:val="ConsPlusNormal"/>
              <w:jc w:val="center"/>
              <w:rPr>
                <w:sz w:val="18"/>
                <w:szCs w:val="18"/>
              </w:rPr>
            </w:pPr>
            <w:r w:rsidRPr="00065AAE">
              <w:rPr>
                <w:sz w:val="18"/>
                <w:szCs w:val="18"/>
              </w:rPr>
              <w:t xml:space="preserve">наименование </w:t>
            </w:r>
            <w:r w:rsidRPr="00065AAE">
              <w:rPr>
                <w:sz w:val="18"/>
                <w:szCs w:val="18"/>
              </w:rPr>
              <w:lastRenderedPageBreak/>
              <w:t>показателя</w:t>
            </w:r>
            <w:r>
              <w:rPr>
                <w:rFonts w:ascii="Calibri" w:hAnsi="Calibri"/>
                <w:sz w:val="18"/>
                <w:szCs w:val="18"/>
              </w:rPr>
              <w:t>³</w:t>
            </w:r>
          </w:p>
        </w:tc>
        <w:tc>
          <w:tcPr>
            <w:tcW w:w="1559" w:type="dxa"/>
            <w:gridSpan w:val="2"/>
            <w:vAlign w:val="center"/>
          </w:tcPr>
          <w:p w:rsidR="003E4873" w:rsidRPr="00065AAE" w:rsidRDefault="003E4873" w:rsidP="003E4873">
            <w:pPr>
              <w:pStyle w:val="ConsPlusNormal"/>
              <w:jc w:val="center"/>
              <w:rPr>
                <w:sz w:val="18"/>
                <w:szCs w:val="18"/>
              </w:rPr>
            </w:pPr>
            <w:r>
              <w:rPr>
                <w:sz w:val="18"/>
                <w:szCs w:val="18"/>
              </w:rPr>
              <w:lastRenderedPageBreak/>
              <w:t xml:space="preserve">единица измерения </w:t>
            </w:r>
          </w:p>
        </w:tc>
        <w:tc>
          <w:tcPr>
            <w:tcW w:w="2977" w:type="dxa"/>
            <w:gridSpan w:val="3"/>
            <w:vAlign w:val="center"/>
          </w:tcPr>
          <w:p w:rsidR="003E4873" w:rsidRPr="00065AAE" w:rsidRDefault="003E4873" w:rsidP="003E4873">
            <w:pPr>
              <w:pStyle w:val="ConsPlusNormal"/>
              <w:jc w:val="center"/>
              <w:rPr>
                <w:sz w:val="18"/>
                <w:szCs w:val="18"/>
              </w:rPr>
            </w:pPr>
            <w:r>
              <w:rPr>
                <w:sz w:val="18"/>
                <w:szCs w:val="18"/>
              </w:rPr>
              <w:t>значение</w:t>
            </w:r>
          </w:p>
        </w:tc>
        <w:tc>
          <w:tcPr>
            <w:tcW w:w="850" w:type="dxa"/>
            <w:vMerge w:val="restart"/>
            <w:vAlign w:val="center"/>
          </w:tcPr>
          <w:p w:rsidR="003E4873" w:rsidRDefault="003E4873" w:rsidP="003E4873">
            <w:pPr>
              <w:pStyle w:val="ConsPlusNormal"/>
              <w:jc w:val="center"/>
              <w:rPr>
                <w:sz w:val="18"/>
                <w:szCs w:val="18"/>
              </w:rPr>
            </w:pPr>
            <w:r w:rsidRPr="002966FE">
              <w:rPr>
                <w:sz w:val="18"/>
                <w:szCs w:val="18"/>
              </w:rPr>
              <w:t>д</w:t>
            </w:r>
            <w:r>
              <w:rPr>
                <w:sz w:val="18"/>
                <w:szCs w:val="18"/>
              </w:rPr>
              <w:t xml:space="preserve">опустимое </w:t>
            </w:r>
            <w:r>
              <w:rPr>
                <w:sz w:val="18"/>
                <w:szCs w:val="18"/>
              </w:rPr>
              <w:lastRenderedPageBreak/>
              <w:t xml:space="preserve">(возможное) </w:t>
            </w:r>
            <w:r w:rsidRPr="002966FE">
              <w:rPr>
                <w:sz w:val="18"/>
                <w:szCs w:val="18"/>
              </w:rPr>
              <w:t xml:space="preserve"> </w:t>
            </w:r>
            <w:r>
              <w:rPr>
                <w:sz w:val="18"/>
                <w:szCs w:val="18"/>
              </w:rPr>
              <w:t xml:space="preserve">отклонение </w:t>
            </w:r>
            <w:r>
              <w:rPr>
                <w:rFonts w:ascii="Calibri" w:hAnsi="Calibri"/>
                <w:sz w:val="18"/>
                <w:szCs w:val="18"/>
              </w:rPr>
              <w:t>⁶</w:t>
            </w:r>
          </w:p>
          <w:p w:rsidR="003E4873" w:rsidRPr="00065AAE" w:rsidRDefault="003E4873" w:rsidP="003E4873">
            <w:pPr>
              <w:pStyle w:val="ConsPlusNormal"/>
              <w:jc w:val="center"/>
              <w:rPr>
                <w:sz w:val="18"/>
                <w:szCs w:val="18"/>
              </w:rPr>
            </w:pPr>
          </w:p>
        </w:tc>
        <w:tc>
          <w:tcPr>
            <w:tcW w:w="1276" w:type="dxa"/>
            <w:vMerge w:val="restart"/>
            <w:vAlign w:val="center"/>
          </w:tcPr>
          <w:p w:rsidR="003E4873" w:rsidRPr="00065AAE" w:rsidRDefault="003E4873" w:rsidP="003E4873">
            <w:pPr>
              <w:pStyle w:val="ConsPlusNormal"/>
              <w:jc w:val="center"/>
              <w:rPr>
                <w:sz w:val="18"/>
                <w:szCs w:val="18"/>
              </w:rPr>
            </w:pPr>
            <w:r>
              <w:rPr>
                <w:sz w:val="18"/>
                <w:szCs w:val="18"/>
              </w:rPr>
              <w:lastRenderedPageBreak/>
              <w:t xml:space="preserve">отклонение, превышающее </w:t>
            </w:r>
            <w:r w:rsidRPr="00065AAE">
              <w:rPr>
                <w:sz w:val="18"/>
                <w:szCs w:val="18"/>
              </w:rPr>
              <w:lastRenderedPageBreak/>
              <w:t>допустимое (возможное) отклонение</w:t>
            </w:r>
            <w:r>
              <w:rPr>
                <w:rFonts w:ascii="Calibri" w:hAnsi="Calibri"/>
                <w:sz w:val="18"/>
                <w:szCs w:val="18"/>
              </w:rPr>
              <w:t>⁷</w:t>
            </w:r>
          </w:p>
        </w:tc>
        <w:tc>
          <w:tcPr>
            <w:tcW w:w="851" w:type="dxa"/>
            <w:vMerge w:val="restart"/>
            <w:vAlign w:val="center"/>
          </w:tcPr>
          <w:p w:rsidR="003E4873" w:rsidRPr="00065AAE" w:rsidRDefault="003E4873" w:rsidP="003E4873">
            <w:pPr>
              <w:pStyle w:val="ConsPlusNormal"/>
              <w:jc w:val="center"/>
              <w:rPr>
                <w:sz w:val="18"/>
                <w:szCs w:val="18"/>
              </w:rPr>
            </w:pPr>
            <w:r w:rsidRPr="00065AAE">
              <w:rPr>
                <w:sz w:val="18"/>
                <w:szCs w:val="18"/>
              </w:rPr>
              <w:lastRenderedPageBreak/>
              <w:t>причина отклонен</w:t>
            </w:r>
            <w:r w:rsidRPr="00065AAE">
              <w:rPr>
                <w:sz w:val="18"/>
                <w:szCs w:val="18"/>
              </w:rPr>
              <w:lastRenderedPageBreak/>
              <w:t>ия</w:t>
            </w:r>
          </w:p>
        </w:tc>
        <w:tc>
          <w:tcPr>
            <w:tcW w:w="1275" w:type="dxa"/>
            <w:vMerge w:val="restart"/>
            <w:tcBorders>
              <w:top w:val="nil"/>
            </w:tcBorders>
            <w:vAlign w:val="center"/>
          </w:tcPr>
          <w:p w:rsidR="003E4873" w:rsidRPr="00065AAE" w:rsidRDefault="003E4873" w:rsidP="003E4873">
            <w:pPr>
              <w:pStyle w:val="ConsPlusNormal"/>
              <w:jc w:val="center"/>
              <w:rPr>
                <w:sz w:val="18"/>
                <w:szCs w:val="18"/>
              </w:rPr>
            </w:pPr>
            <w:r w:rsidRPr="00065AAE">
              <w:rPr>
                <w:sz w:val="18"/>
                <w:szCs w:val="18"/>
              </w:rPr>
              <w:lastRenderedPageBreak/>
              <w:t xml:space="preserve">средний размер платы </w:t>
            </w:r>
            <w:r w:rsidRPr="00065AAE">
              <w:rPr>
                <w:sz w:val="18"/>
                <w:szCs w:val="18"/>
              </w:rPr>
              <w:lastRenderedPageBreak/>
              <w:t>(цена, тариф)</w:t>
            </w:r>
          </w:p>
        </w:tc>
      </w:tr>
      <w:tr w:rsidR="003E4873" w:rsidRPr="00065AAE" w:rsidTr="003E4873">
        <w:trPr>
          <w:gridAfter w:val="1"/>
          <w:wAfter w:w="144" w:type="dxa"/>
          <w:trHeight w:val="207"/>
        </w:trPr>
        <w:tc>
          <w:tcPr>
            <w:tcW w:w="770" w:type="dxa"/>
            <w:vMerge/>
            <w:vAlign w:val="center"/>
          </w:tcPr>
          <w:p w:rsidR="003E4873" w:rsidRPr="00065AAE" w:rsidRDefault="003E4873" w:rsidP="003E4873">
            <w:pPr>
              <w:pStyle w:val="ConsPlusNormal"/>
              <w:jc w:val="center"/>
              <w:rPr>
                <w:sz w:val="18"/>
                <w:szCs w:val="18"/>
              </w:rPr>
            </w:pPr>
          </w:p>
        </w:tc>
        <w:tc>
          <w:tcPr>
            <w:tcW w:w="2974" w:type="dxa"/>
            <w:gridSpan w:val="3"/>
            <w:vMerge/>
          </w:tcPr>
          <w:p w:rsidR="003E4873" w:rsidRPr="00065AAE" w:rsidRDefault="003E4873" w:rsidP="003E4873">
            <w:pPr>
              <w:pStyle w:val="ConsPlusNormal"/>
              <w:jc w:val="center"/>
              <w:rPr>
                <w:sz w:val="18"/>
                <w:szCs w:val="18"/>
              </w:rPr>
            </w:pPr>
          </w:p>
        </w:tc>
        <w:tc>
          <w:tcPr>
            <w:tcW w:w="1983" w:type="dxa"/>
            <w:gridSpan w:val="2"/>
            <w:vMerge/>
          </w:tcPr>
          <w:p w:rsidR="003E4873" w:rsidRPr="00065AAE" w:rsidRDefault="003E4873" w:rsidP="003E4873">
            <w:pPr>
              <w:rPr>
                <w:sz w:val="18"/>
                <w:szCs w:val="18"/>
              </w:rPr>
            </w:pPr>
          </w:p>
        </w:tc>
        <w:tc>
          <w:tcPr>
            <w:tcW w:w="851" w:type="dxa"/>
            <w:vMerge/>
          </w:tcPr>
          <w:p w:rsidR="003E4873" w:rsidRPr="00065AAE" w:rsidRDefault="003E4873" w:rsidP="003E4873">
            <w:pPr>
              <w:rPr>
                <w:sz w:val="18"/>
                <w:szCs w:val="18"/>
              </w:rPr>
            </w:pPr>
          </w:p>
        </w:tc>
        <w:tc>
          <w:tcPr>
            <w:tcW w:w="850" w:type="dxa"/>
            <w:vMerge w:val="restart"/>
            <w:vAlign w:val="center"/>
          </w:tcPr>
          <w:p w:rsidR="003E4873" w:rsidRPr="00065AAE" w:rsidRDefault="003E4873" w:rsidP="003E4873">
            <w:pPr>
              <w:pStyle w:val="ConsPlusNormal"/>
              <w:jc w:val="center"/>
              <w:rPr>
                <w:sz w:val="18"/>
                <w:szCs w:val="18"/>
              </w:rPr>
            </w:pPr>
            <w:r w:rsidRPr="00065AAE">
              <w:rPr>
                <w:sz w:val="18"/>
                <w:szCs w:val="18"/>
              </w:rPr>
              <w:t>наименование</w:t>
            </w:r>
            <w:r>
              <w:rPr>
                <w:rFonts w:ascii="Calibri" w:hAnsi="Calibri"/>
                <w:sz w:val="18"/>
                <w:szCs w:val="18"/>
              </w:rPr>
              <w:t>³</w:t>
            </w:r>
          </w:p>
        </w:tc>
        <w:tc>
          <w:tcPr>
            <w:tcW w:w="709" w:type="dxa"/>
            <w:vMerge w:val="restart"/>
            <w:vAlign w:val="center"/>
          </w:tcPr>
          <w:p w:rsidR="003E4873" w:rsidRPr="00065AAE" w:rsidRDefault="003E4873" w:rsidP="003E4873">
            <w:pPr>
              <w:pStyle w:val="ConsPlusNormal"/>
              <w:jc w:val="center"/>
              <w:rPr>
                <w:sz w:val="18"/>
                <w:szCs w:val="18"/>
              </w:rPr>
            </w:pPr>
            <w:r>
              <w:rPr>
                <w:sz w:val="18"/>
                <w:szCs w:val="18"/>
              </w:rPr>
              <w:t>к</w:t>
            </w:r>
            <w:r w:rsidRPr="00065AAE">
              <w:rPr>
                <w:sz w:val="18"/>
                <w:szCs w:val="18"/>
              </w:rPr>
              <w:t>од</w:t>
            </w:r>
            <w:r>
              <w:rPr>
                <w:sz w:val="18"/>
                <w:szCs w:val="18"/>
              </w:rPr>
              <w:t xml:space="preserve"> по ОКЕИ</w:t>
            </w:r>
            <w:r>
              <w:rPr>
                <w:rFonts w:ascii="Calibri" w:hAnsi="Calibri"/>
                <w:sz w:val="18"/>
                <w:szCs w:val="18"/>
              </w:rPr>
              <w:t>³</w:t>
            </w:r>
          </w:p>
        </w:tc>
        <w:tc>
          <w:tcPr>
            <w:tcW w:w="1134" w:type="dxa"/>
            <w:vMerge w:val="restart"/>
          </w:tcPr>
          <w:p w:rsidR="003E4873" w:rsidRPr="00065AAE" w:rsidRDefault="003E4873" w:rsidP="003E4873">
            <w:pPr>
              <w:pStyle w:val="ConsPlusNormal"/>
              <w:jc w:val="center"/>
              <w:rPr>
                <w:sz w:val="18"/>
                <w:szCs w:val="18"/>
              </w:rPr>
            </w:pPr>
            <w:r>
              <w:rPr>
                <w:sz w:val="18"/>
                <w:szCs w:val="18"/>
              </w:rPr>
              <w:t xml:space="preserve">утверждено в </w:t>
            </w:r>
            <w:r w:rsidRPr="00065AAE">
              <w:rPr>
                <w:sz w:val="18"/>
                <w:szCs w:val="18"/>
              </w:rPr>
              <w:t>муниципальном задании на год</w:t>
            </w:r>
            <w:r>
              <w:rPr>
                <w:rFonts w:ascii="Calibri" w:hAnsi="Calibri"/>
                <w:sz w:val="18"/>
                <w:szCs w:val="18"/>
              </w:rPr>
              <w:t>³</w:t>
            </w:r>
          </w:p>
        </w:tc>
        <w:tc>
          <w:tcPr>
            <w:tcW w:w="1134" w:type="dxa"/>
            <w:vMerge w:val="restart"/>
          </w:tcPr>
          <w:p w:rsidR="003E4873" w:rsidRPr="00065AAE" w:rsidRDefault="003E4873" w:rsidP="003E4873">
            <w:pPr>
              <w:pStyle w:val="ConsPlusNormal"/>
              <w:jc w:val="center"/>
              <w:rPr>
                <w:sz w:val="18"/>
                <w:szCs w:val="18"/>
              </w:rPr>
            </w:pPr>
            <w:r>
              <w:rPr>
                <w:sz w:val="18"/>
                <w:szCs w:val="18"/>
              </w:rPr>
              <w:t>утверждено в муниципальном задании на отчетную дату</w:t>
            </w:r>
            <w:r>
              <w:rPr>
                <w:rFonts w:ascii="Calibri" w:hAnsi="Calibri"/>
                <w:sz w:val="18"/>
                <w:szCs w:val="18"/>
              </w:rPr>
              <w:t>⁴</w:t>
            </w:r>
          </w:p>
        </w:tc>
        <w:tc>
          <w:tcPr>
            <w:tcW w:w="709" w:type="dxa"/>
            <w:vMerge w:val="restart"/>
          </w:tcPr>
          <w:p w:rsidR="003E4873" w:rsidRPr="00065AAE" w:rsidRDefault="003E4873" w:rsidP="003E4873">
            <w:pPr>
              <w:pStyle w:val="ConsPlusNormal"/>
              <w:jc w:val="center"/>
              <w:rPr>
                <w:sz w:val="18"/>
                <w:szCs w:val="18"/>
              </w:rPr>
            </w:pPr>
            <w:r>
              <w:rPr>
                <w:sz w:val="18"/>
                <w:szCs w:val="18"/>
              </w:rPr>
              <w:t>исполнено</w:t>
            </w:r>
            <w:r w:rsidRPr="00065AAE">
              <w:rPr>
                <w:sz w:val="18"/>
                <w:szCs w:val="18"/>
              </w:rPr>
              <w:t xml:space="preserve"> на отчетную дату</w:t>
            </w:r>
            <w:r>
              <w:rPr>
                <w:rFonts w:ascii="Calibri" w:hAnsi="Calibri"/>
                <w:sz w:val="18"/>
                <w:szCs w:val="18"/>
              </w:rPr>
              <w:t>⁵</w:t>
            </w:r>
          </w:p>
        </w:tc>
        <w:tc>
          <w:tcPr>
            <w:tcW w:w="850" w:type="dxa"/>
            <w:vMerge/>
          </w:tcPr>
          <w:p w:rsidR="003E4873" w:rsidRPr="00065AAE" w:rsidRDefault="003E4873" w:rsidP="003E4873">
            <w:pPr>
              <w:rPr>
                <w:sz w:val="18"/>
                <w:szCs w:val="18"/>
              </w:rPr>
            </w:pPr>
          </w:p>
        </w:tc>
        <w:tc>
          <w:tcPr>
            <w:tcW w:w="1276" w:type="dxa"/>
            <w:vMerge/>
          </w:tcPr>
          <w:p w:rsidR="003E4873" w:rsidRPr="00065AAE" w:rsidRDefault="003E4873" w:rsidP="003E4873">
            <w:pPr>
              <w:rPr>
                <w:sz w:val="18"/>
                <w:szCs w:val="18"/>
              </w:rPr>
            </w:pPr>
          </w:p>
        </w:tc>
        <w:tc>
          <w:tcPr>
            <w:tcW w:w="851" w:type="dxa"/>
            <w:vMerge/>
          </w:tcPr>
          <w:p w:rsidR="003E4873" w:rsidRPr="00065AAE" w:rsidRDefault="003E4873" w:rsidP="003E4873">
            <w:pPr>
              <w:rPr>
                <w:sz w:val="18"/>
                <w:szCs w:val="18"/>
              </w:rPr>
            </w:pPr>
          </w:p>
        </w:tc>
        <w:tc>
          <w:tcPr>
            <w:tcW w:w="1275" w:type="dxa"/>
            <w:vMerge/>
          </w:tcPr>
          <w:p w:rsidR="003E4873" w:rsidRPr="00065AAE" w:rsidRDefault="003E4873" w:rsidP="003E4873">
            <w:pPr>
              <w:rPr>
                <w:sz w:val="18"/>
                <w:szCs w:val="18"/>
              </w:rPr>
            </w:pPr>
          </w:p>
        </w:tc>
      </w:tr>
      <w:tr w:rsidR="003E4873" w:rsidRPr="00065AAE" w:rsidTr="003E4873">
        <w:trPr>
          <w:gridAfter w:val="1"/>
          <w:wAfter w:w="144" w:type="dxa"/>
        </w:trPr>
        <w:tc>
          <w:tcPr>
            <w:tcW w:w="770" w:type="dxa"/>
            <w:vMerge/>
            <w:vAlign w:val="center"/>
          </w:tcPr>
          <w:p w:rsidR="003E4873" w:rsidRPr="00065AAE" w:rsidRDefault="003E4873" w:rsidP="003E4873">
            <w:pPr>
              <w:pStyle w:val="ConsPlusNormal"/>
              <w:jc w:val="center"/>
              <w:rPr>
                <w:sz w:val="18"/>
                <w:szCs w:val="18"/>
              </w:rPr>
            </w:pPr>
          </w:p>
        </w:tc>
        <w:tc>
          <w:tcPr>
            <w:tcW w:w="991" w:type="dxa"/>
          </w:tcPr>
          <w:p w:rsidR="003E4873" w:rsidRPr="00065AAE" w:rsidRDefault="003E4873" w:rsidP="003E4873">
            <w:pPr>
              <w:pStyle w:val="ConsPlusNormal"/>
              <w:spacing w:line="0" w:lineRule="atLeast"/>
              <w:ind w:left="-57" w:right="-57"/>
              <w:jc w:val="center"/>
              <w:rPr>
                <w:sz w:val="18"/>
                <w:szCs w:val="18"/>
              </w:rPr>
            </w:pPr>
            <w:r w:rsidRPr="00065AAE">
              <w:rPr>
                <w:sz w:val="18"/>
                <w:szCs w:val="18"/>
              </w:rPr>
              <w:t>(наименование показателя)</w:t>
            </w:r>
            <w:r>
              <w:rPr>
                <w:rFonts w:ascii="Calibri" w:hAnsi="Calibri"/>
                <w:sz w:val="18"/>
                <w:szCs w:val="18"/>
              </w:rPr>
              <w:t>³</w:t>
            </w:r>
          </w:p>
        </w:tc>
        <w:tc>
          <w:tcPr>
            <w:tcW w:w="992" w:type="dxa"/>
          </w:tcPr>
          <w:p w:rsidR="003E4873" w:rsidRPr="00065AAE" w:rsidRDefault="003E4873" w:rsidP="003E4873">
            <w:pPr>
              <w:pStyle w:val="ConsPlusNormal"/>
              <w:spacing w:line="0" w:lineRule="atLeast"/>
              <w:ind w:left="-57" w:right="-57"/>
              <w:jc w:val="center"/>
              <w:rPr>
                <w:sz w:val="18"/>
                <w:szCs w:val="18"/>
              </w:rPr>
            </w:pPr>
            <w:r w:rsidRPr="00065AAE">
              <w:rPr>
                <w:sz w:val="18"/>
                <w:szCs w:val="18"/>
              </w:rPr>
              <w:t>(наименование показателя)</w:t>
            </w:r>
            <w:r>
              <w:rPr>
                <w:rFonts w:ascii="Calibri" w:hAnsi="Calibri"/>
                <w:sz w:val="18"/>
                <w:szCs w:val="18"/>
              </w:rPr>
              <w:t>³</w:t>
            </w:r>
          </w:p>
        </w:tc>
        <w:tc>
          <w:tcPr>
            <w:tcW w:w="991" w:type="dxa"/>
          </w:tcPr>
          <w:p w:rsidR="003E4873" w:rsidRPr="00065AAE" w:rsidRDefault="003E4873" w:rsidP="003E4873">
            <w:pPr>
              <w:pStyle w:val="ConsPlusNormal"/>
              <w:spacing w:line="0" w:lineRule="atLeast"/>
              <w:ind w:left="-57" w:right="-57"/>
              <w:jc w:val="center"/>
              <w:rPr>
                <w:sz w:val="18"/>
                <w:szCs w:val="18"/>
              </w:rPr>
            </w:pPr>
            <w:r w:rsidRPr="00065AAE">
              <w:rPr>
                <w:sz w:val="18"/>
                <w:szCs w:val="18"/>
              </w:rPr>
              <w:t>(наименование показателя)</w:t>
            </w:r>
            <w:r>
              <w:rPr>
                <w:rFonts w:ascii="Calibri" w:hAnsi="Calibri"/>
                <w:sz w:val="18"/>
                <w:szCs w:val="18"/>
              </w:rPr>
              <w:t>³</w:t>
            </w:r>
          </w:p>
        </w:tc>
        <w:tc>
          <w:tcPr>
            <w:tcW w:w="991" w:type="dxa"/>
          </w:tcPr>
          <w:p w:rsidR="003E4873" w:rsidRPr="00065AAE" w:rsidRDefault="003E4873" w:rsidP="003E4873">
            <w:pPr>
              <w:pStyle w:val="ConsPlusNormal"/>
              <w:spacing w:line="0" w:lineRule="atLeast"/>
              <w:ind w:left="-57" w:right="-57"/>
              <w:jc w:val="center"/>
              <w:rPr>
                <w:sz w:val="18"/>
                <w:szCs w:val="18"/>
              </w:rPr>
            </w:pPr>
            <w:r w:rsidRPr="00065AAE">
              <w:rPr>
                <w:sz w:val="18"/>
                <w:szCs w:val="18"/>
              </w:rPr>
              <w:t>(наименование показателя)</w:t>
            </w:r>
            <w:r>
              <w:rPr>
                <w:rFonts w:ascii="Calibri" w:hAnsi="Calibri"/>
                <w:sz w:val="18"/>
                <w:szCs w:val="18"/>
              </w:rPr>
              <w:t>³</w:t>
            </w:r>
          </w:p>
        </w:tc>
        <w:tc>
          <w:tcPr>
            <w:tcW w:w="992" w:type="dxa"/>
          </w:tcPr>
          <w:p w:rsidR="003E4873" w:rsidRPr="00065AAE" w:rsidRDefault="003E4873" w:rsidP="003E4873">
            <w:pPr>
              <w:pStyle w:val="ConsPlusNormal"/>
              <w:spacing w:line="0" w:lineRule="atLeast"/>
              <w:ind w:left="-57" w:right="-57"/>
              <w:jc w:val="center"/>
              <w:rPr>
                <w:sz w:val="18"/>
                <w:szCs w:val="18"/>
              </w:rPr>
            </w:pPr>
            <w:r w:rsidRPr="00065AAE">
              <w:rPr>
                <w:sz w:val="18"/>
                <w:szCs w:val="18"/>
              </w:rPr>
              <w:t>(наименование показателя)</w:t>
            </w:r>
            <w:r>
              <w:rPr>
                <w:rFonts w:ascii="Calibri" w:hAnsi="Calibri"/>
                <w:sz w:val="18"/>
                <w:szCs w:val="18"/>
              </w:rPr>
              <w:t>³</w:t>
            </w:r>
          </w:p>
        </w:tc>
        <w:tc>
          <w:tcPr>
            <w:tcW w:w="851" w:type="dxa"/>
            <w:vMerge/>
            <w:vAlign w:val="center"/>
          </w:tcPr>
          <w:p w:rsidR="003E4873" w:rsidRPr="00065AAE" w:rsidRDefault="003E4873" w:rsidP="003E4873">
            <w:pPr>
              <w:pStyle w:val="ConsPlusNormal"/>
              <w:jc w:val="center"/>
              <w:rPr>
                <w:sz w:val="18"/>
                <w:szCs w:val="18"/>
              </w:rPr>
            </w:pPr>
          </w:p>
        </w:tc>
        <w:tc>
          <w:tcPr>
            <w:tcW w:w="850" w:type="dxa"/>
            <w:vMerge/>
            <w:vAlign w:val="center"/>
          </w:tcPr>
          <w:p w:rsidR="003E4873" w:rsidRPr="00065AAE" w:rsidRDefault="003E4873" w:rsidP="003E4873">
            <w:pPr>
              <w:pStyle w:val="ConsPlusNormal"/>
              <w:jc w:val="center"/>
              <w:rPr>
                <w:sz w:val="18"/>
                <w:szCs w:val="18"/>
              </w:rPr>
            </w:pPr>
          </w:p>
        </w:tc>
        <w:tc>
          <w:tcPr>
            <w:tcW w:w="709" w:type="dxa"/>
            <w:vMerge/>
            <w:vAlign w:val="center"/>
          </w:tcPr>
          <w:p w:rsidR="003E4873" w:rsidRPr="00065AAE" w:rsidRDefault="003E4873" w:rsidP="003E4873">
            <w:pPr>
              <w:pStyle w:val="ConsPlusNormal"/>
              <w:jc w:val="center"/>
              <w:rPr>
                <w:sz w:val="18"/>
                <w:szCs w:val="18"/>
              </w:rPr>
            </w:pPr>
          </w:p>
        </w:tc>
        <w:tc>
          <w:tcPr>
            <w:tcW w:w="1134" w:type="dxa"/>
            <w:vMerge/>
            <w:vAlign w:val="center"/>
          </w:tcPr>
          <w:p w:rsidR="003E4873" w:rsidRPr="00065AAE" w:rsidRDefault="003E4873" w:rsidP="003E4873">
            <w:pPr>
              <w:pStyle w:val="ConsPlusNormal"/>
              <w:jc w:val="center"/>
              <w:rPr>
                <w:sz w:val="18"/>
                <w:szCs w:val="18"/>
              </w:rPr>
            </w:pPr>
          </w:p>
        </w:tc>
        <w:tc>
          <w:tcPr>
            <w:tcW w:w="1134" w:type="dxa"/>
            <w:vMerge/>
            <w:vAlign w:val="center"/>
          </w:tcPr>
          <w:p w:rsidR="003E4873" w:rsidRPr="00065AAE" w:rsidRDefault="003E4873" w:rsidP="003E4873">
            <w:pPr>
              <w:pStyle w:val="ConsPlusNormal"/>
              <w:jc w:val="center"/>
              <w:rPr>
                <w:sz w:val="18"/>
                <w:szCs w:val="18"/>
              </w:rPr>
            </w:pPr>
          </w:p>
        </w:tc>
        <w:tc>
          <w:tcPr>
            <w:tcW w:w="709" w:type="dxa"/>
            <w:vMerge/>
            <w:vAlign w:val="center"/>
          </w:tcPr>
          <w:p w:rsidR="003E4873" w:rsidRPr="00065AAE" w:rsidRDefault="003E4873" w:rsidP="003E4873">
            <w:pPr>
              <w:pStyle w:val="ConsPlusNormal"/>
              <w:jc w:val="center"/>
              <w:rPr>
                <w:sz w:val="18"/>
                <w:szCs w:val="18"/>
              </w:rPr>
            </w:pPr>
          </w:p>
        </w:tc>
        <w:tc>
          <w:tcPr>
            <w:tcW w:w="850" w:type="dxa"/>
            <w:vMerge/>
            <w:vAlign w:val="center"/>
          </w:tcPr>
          <w:p w:rsidR="003E4873" w:rsidRPr="00065AAE" w:rsidRDefault="003E4873" w:rsidP="003E4873">
            <w:pPr>
              <w:pStyle w:val="ConsPlusNormal"/>
              <w:jc w:val="center"/>
              <w:rPr>
                <w:sz w:val="18"/>
                <w:szCs w:val="18"/>
              </w:rPr>
            </w:pPr>
          </w:p>
        </w:tc>
        <w:tc>
          <w:tcPr>
            <w:tcW w:w="1276" w:type="dxa"/>
            <w:vMerge/>
            <w:vAlign w:val="center"/>
          </w:tcPr>
          <w:p w:rsidR="003E4873" w:rsidRPr="00065AAE" w:rsidRDefault="003E4873" w:rsidP="003E4873">
            <w:pPr>
              <w:pStyle w:val="ConsPlusNormal"/>
              <w:jc w:val="center"/>
              <w:rPr>
                <w:sz w:val="18"/>
                <w:szCs w:val="18"/>
              </w:rPr>
            </w:pPr>
          </w:p>
        </w:tc>
        <w:tc>
          <w:tcPr>
            <w:tcW w:w="851" w:type="dxa"/>
            <w:vMerge/>
            <w:vAlign w:val="center"/>
          </w:tcPr>
          <w:p w:rsidR="003E4873" w:rsidRPr="00065AAE" w:rsidRDefault="003E4873" w:rsidP="003E4873">
            <w:pPr>
              <w:pStyle w:val="ConsPlusNormal"/>
              <w:jc w:val="center"/>
              <w:rPr>
                <w:sz w:val="18"/>
                <w:szCs w:val="18"/>
              </w:rPr>
            </w:pPr>
          </w:p>
        </w:tc>
        <w:tc>
          <w:tcPr>
            <w:tcW w:w="1275" w:type="dxa"/>
            <w:vMerge/>
            <w:vAlign w:val="center"/>
          </w:tcPr>
          <w:p w:rsidR="003E4873" w:rsidRPr="00065AAE" w:rsidRDefault="003E4873" w:rsidP="003E4873">
            <w:pPr>
              <w:pStyle w:val="ConsPlusNormal"/>
              <w:jc w:val="center"/>
              <w:rPr>
                <w:sz w:val="18"/>
                <w:szCs w:val="18"/>
              </w:rPr>
            </w:pPr>
          </w:p>
        </w:tc>
      </w:tr>
      <w:tr w:rsidR="003E4873" w:rsidRPr="00065AAE" w:rsidTr="003E4873">
        <w:trPr>
          <w:gridAfter w:val="1"/>
          <w:wAfter w:w="144" w:type="dxa"/>
          <w:trHeight w:val="43"/>
        </w:trPr>
        <w:tc>
          <w:tcPr>
            <w:tcW w:w="770" w:type="dxa"/>
            <w:vAlign w:val="center"/>
          </w:tcPr>
          <w:p w:rsidR="003E4873" w:rsidRPr="00065AAE" w:rsidRDefault="003E4873" w:rsidP="003E4873">
            <w:pPr>
              <w:pStyle w:val="ConsPlusNormal"/>
              <w:jc w:val="center"/>
              <w:rPr>
                <w:sz w:val="18"/>
                <w:szCs w:val="18"/>
              </w:rPr>
            </w:pPr>
            <w:r>
              <w:rPr>
                <w:sz w:val="18"/>
                <w:szCs w:val="18"/>
              </w:rPr>
              <w:t>1</w:t>
            </w:r>
          </w:p>
        </w:tc>
        <w:tc>
          <w:tcPr>
            <w:tcW w:w="991" w:type="dxa"/>
            <w:vAlign w:val="center"/>
          </w:tcPr>
          <w:p w:rsidR="003E4873" w:rsidRPr="00065AAE" w:rsidRDefault="003E4873" w:rsidP="003E4873">
            <w:pPr>
              <w:pStyle w:val="ConsPlusNormal"/>
              <w:jc w:val="center"/>
              <w:rPr>
                <w:sz w:val="18"/>
                <w:szCs w:val="18"/>
              </w:rPr>
            </w:pPr>
            <w:r>
              <w:rPr>
                <w:sz w:val="18"/>
                <w:szCs w:val="18"/>
              </w:rPr>
              <w:t>2</w:t>
            </w:r>
          </w:p>
        </w:tc>
        <w:tc>
          <w:tcPr>
            <w:tcW w:w="992" w:type="dxa"/>
            <w:vAlign w:val="center"/>
          </w:tcPr>
          <w:p w:rsidR="003E4873" w:rsidRPr="00065AAE" w:rsidRDefault="003E4873" w:rsidP="003E4873">
            <w:pPr>
              <w:pStyle w:val="ConsPlusNormal"/>
              <w:jc w:val="center"/>
              <w:rPr>
                <w:sz w:val="18"/>
                <w:szCs w:val="18"/>
              </w:rPr>
            </w:pPr>
            <w:r>
              <w:rPr>
                <w:sz w:val="18"/>
                <w:szCs w:val="18"/>
              </w:rPr>
              <w:t>3</w:t>
            </w:r>
          </w:p>
        </w:tc>
        <w:tc>
          <w:tcPr>
            <w:tcW w:w="991" w:type="dxa"/>
            <w:vAlign w:val="center"/>
          </w:tcPr>
          <w:p w:rsidR="003E4873" w:rsidRPr="00065AAE" w:rsidRDefault="003E4873" w:rsidP="003E4873">
            <w:pPr>
              <w:pStyle w:val="ConsPlusNormal"/>
              <w:jc w:val="center"/>
              <w:rPr>
                <w:sz w:val="18"/>
                <w:szCs w:val="18"/>
              </w:rPr>
            </w:pPr>
            <w:r>
              <w:rPr>
                <w:sz w:val="18"/>
                <w:szCs w:val="18"/>
              </w:rPr>
              <w:t>4</w:t>
            </w:r>
          </w:p>
        </w:tc>
        <w:tc>
          <w:tcPr>
            <w:tcW w:w="991" w:type="dxa"/>
            <w:vAlign w:val="center"/>
          </w:tcPr>
          <w:p w:rsidR="003E4873" w:rsidRPr="00065AAE" w:rsidRDefault="003E4873" w:rsidP="003E4873">
            <w:pPr>
              <w:pStyle w:val="ConsPlusNormal"/>
              <w:jc w:val="center"/>
              <w:rPr>
                <w:sz w:val="18"/>
                <w:szCs w:val="18"/>
              </w:rPr>
            </w:pPr>
            <w:r>
              <w:rPr>
                <w:sz w:val="18"/>
                <w:szCs w:val="18"/>
              </w:rPr>
              <w:t>5</w:t>
            </w:r>
          </w:p>
        </w:tc>
        <w:tc>
          <w:tcPr>
            <w:tcW w:w="992" w:type="dxa"/>
            <w:vAlign w:val="center"/>
          </w:tcPr>
          <w:p w:rsidR="003E4873" w:rsidRPr="00065AAE" w:rsidRDefault="003E4873" w:rsidP="003E4873">
            <w:pPr>
              <w:pStyle w:val="ConsPlusNormal"/>
              <w:jc w:val="center"/>
              <w:rPr>
                <w:sz w:val="18"/>
                <w:szCs w:val="18"/>
              </w:rPr>
            </w:pPr>
            <w:r>
              <w:rPr>
                <w:sz w:val="18"/>
                <w:szCs w:val="18"/>
              </w:rPr>
              <w:t>6</w:t>
            </w:r>
          </w:p>
        </w:tc>
        <w:tc>
          <w:tcPr>
            <w:tcW w:w="851" w:type="dxa"/>
            <w:vAlign w:val="center"/>
          </w:tcPr>
          <w:p w:rsidR="003E4873" w:rsidRPr="00065AAE" w:rsidRDefault="003E4873" w:rsidP="003E4873">
            <w:pPr>
              <w:pStyle w:val="ConsPlusNormal"/>
              <w:jc w:val="center"/>
              <w:rPr>
                <w:sz w:val="18"/>
                <w:szCs w:val="18"/>
              </w:rPr>
            </w:pPr>
            <w:r>
              <w:rPr>
                <w:sz w:val="18"/>
                <w:szCs w:val="18"/>
              </w:rPr>
              <w:t>7</w:t>
            </w:r>
          </w:p>
        </w:tc>
        <w:tc>
          <w:tcPr>
            <w:tcW w:w="850" w:type="dxa"/>
            <w:vAlign w:val="center"/>
          </w:tcPr>
          <w:p w:rsidR="003E4873" w:rsidRPr="00065AAE" w:rsidRDefault="003E4873" w:rsidP="003E4873">
            <w:pPr>
              <w:pStyle w:val="ConsPlusNormal"/>
              <w:jc w:val="center"/>
              <w:rPr>
                <w:sz w:val="18"/>
                <w:szCs w:val="18"/>
              </w:rPr>
            </w:pPr>
            <w:r>
              <w:rPr>
                <w:sz w:val="18"/>
                <w:szCs w:val="18"/>
              </w:rPr>
              <w:t>8</w:t>
            </w:r>
          </w:p>
        </w:tc>
        <w:tc>
          <w:tcPr>
            <w:tcW w:w="709" w:type="dxa"/>
            <w:vAlign w:val="center"/>
          </w:tcPr>
          <w:p w:rsidR="003E4873" w:rsidRPr="00065AAE" w:rsidRDefault="003E4873" w:rsidP="003E4873">
            <w:pPr>
              <w:pStyle w:val="ConsPlusNormal"/>
              <w:jc w:val="center"/>
              <w:rPr>
                <w:sz w:val="18"/>
                <w:szCs w:val="18"/>
              </w:rPr>
            </w:pPr>
            <w:r>
              <w:rPr>
                <w:sz w:val="18"/>
                <w:szCs w:val="18"/>
              </w:rPr>
              <w:t>9</w:t>
            </w:r>
          </w:p>
        </w:tc>
        <w:tc>
          <w:tcPr>
            <w:tcW w:w="1134" w:type="dxa"/>
            <w:vAlign w:val="center"/>
          </w:tcPr>
          <w:p w:rsidR="003E4873" w:rsidRPr="00065AAE" w:rsidRDefault="003E4873" w:rsidP="003E4873">
            <w:pPr>
              <w:pStyle w:val="ConsPlusNormal"/>
              <w:jc w:val="center"/>
              <w:rPr>
                <w:sz w:val="18"/>
                <w:szCs w:val="18"/>
              </w:rPr>
            </w:pPr>
            <w:r>
              <w:rPr>
                <w:sz w:val="18"/>
                <w:szCs w:val="18"/>
              </w:rPr>
              <w:t>10</w:t>
            </w:r>
          </w:p>
        </w:tc>
        <w:tc>
          <w:tcPr>
            <w:tcW w:w="1134" w:type="dxa"/>
            <w:vAlign w:val="center"/>
          </w:tcPr>
          <w:p w:rsidR="003E4873" w:rsidRPr="00065AAE" w:rsidRDefault="003E4873" w:rsidP="003E4873">
            <w:pPr>
              <w:pStyle w:val="ConsPlusNormal"/>
              <w:jc w:val="center"/>
              <w:rPr>
                <w:sz w:val="18"/>
                <w:szCs w:val="18"/>
              </w:rPr>
            </w:pPr>
            <w:r>
              <w:rPr>
                <w:sz w:val="18"/>
                <w:szCs w:val="18"/>
              </w:rPr>
              <w:t>11</w:t>
            </w:r>
          </w:p>
        </w:tc>
        <w:tc>
          <w:tcPr>
            <w:tcW w:w="709" w:type="dxa"/>
            <w:vAlign w:val="center"/>
          </w:tcPr>
          <w:p w:rsidR="003E4873" w:rsidRPr="00065AAE" w:rsidRDefault="003E4873" w:rsidP="003E4873">
            <w:pPr>
              <w:pStyle w:val="ConsPlusNormal"/>
              <w:jc w:val="center"/>
              <w:rPr>
                <w:sz w:val="18"/>
                <w:szCs w:val="18"/>
              </w:rPr>
            </w:pPr>
            <w:r>
              <w:rPr>
                <w:sz w:val="18"/>
                <w:szCs w:val="18"/>
              </w:rPr>
              <w:t>12</w:t>
            </w:r>
          </w:p>
        </w:tc>
        <w:tc>
          <w:tcPr>
            <w:tcW w:w="850" w:type="dxa"/>
            <w:vAlign w:val="center"/>
          </w:tcPr>
          <w:p w:rsidR="003E4873" w:rsidRPr="00065AAE" w:rsidRDefault="003E4873" w:rsidP="003E4873">
            <w:pPr>
              <w:pStyle w:val="ConsPlusNormal"/>
              <w:jc w:val="center"/>
              <w:rPr>
                <w:sz w:val="18"/>
                <w:szCs w:val="18"/>
              </w:rPr>
            </w:pPr>
            <w:r>
              <w:rPr>
                <w:sz w:val="18"/>
                <w:szCs w:val="18"/>
              </w:rPr>
              <w:t>13</w:t>
            </w:r>
          </w:p>
        </w:tc>
        <w:tc>
          <w:tcPr>
            <w:tcW w:w="1276" w:type="dxa"/>
            <w:vAlign w:val="center"/>
          </w:tcPr>
          <w:p w:rsidR="003E4873" w:rsidRPr="00065AAE" w:rsidRDefault="003E4873" w:rsidP="003E4873">
            <w:pPr>
              <w:pStyle w:val="ConsPlusNormal"/>
              <w:jc w:val="center"/>
              <w:rPr>
                <w:sz w:val="18"/>
                <w:szCs w:val="18"/>
              </w:rPr>
            </w:pPr>
            <w:r>
              <w:rPr>
                <w:sz w:val="18"/>
                <w:szCs w:val="18"/>
              </w:rPr>
              <w:t>14</w:t>
            </w:r>
          </w:p>
        </w:tc>
        <w:tc>
          <w:tcPr>
            <w:tcW w:w="851" w:type="dxa"/>
            <w:vAlign w:val="center"/>
          </w:tcPr>
          <w:p w:rsidR="003E4873" w:rsidRPr="00065AAE" w:rsidRDefault="003E4873" w:rsidP="003E4873">
            <w:pPr>
              <w:pStyle w:val="ConsPlusNormal"/>
              <w:jc w:val="center"/>
              <w:rPr>
                <w:sz w:val="18"/>
                <w:szCs w:val="18"/>
              </w:rPr>
            </w:pPr>
            <w:r>
              <w:rPr>
                <w:sz w:val="18"/>
                <w:szCs w:val="18"/>
              </w:rPr>
              <w:t>15</w:t>
            </w:r>
          </w:p>
        </w:tc>
        <w:tc>
          <w:tcPr>
            <w:tcW w:w="1275" w:type="dxa"/>
            <w:vAlign w:val="center"/>
          </w:tcPr>
          <w:p w:rsidR="003E4873" w:rsidRPr="00065AAE" w:rsidRDefault="003E4873" w:rsidP="003E4873">
            <w:pPr>
              <w:pStyle w:val="ConsPlusNormal"/>
              <w:jc w:val="center"/>
              <w:rPr>
                <w:sz w:val="18"/>
                <w:szCs w:val="18"/>
              </w:rPr>
            </w:pPr>
            <w:r>
              <w:rPr>
                <w:sz w:val="18"/>
                <w:szCs w:val="18"/>
              </w:rPr>
              <w:t>16</w:t>
            </w:r>
          </w:p>
        </w:tc>
      </w:tr>
      <w:tr w:rsidR="003E4873" w:rsidRPr="00065AAE" w:rsidTr="003E4873">
        <w:trPr>
          <w:gridAfter w:val="1"/>
          <w:wAfter w:w="144" w:type="dxa"/>
          <w:trHeight w:val="43"/>
        </w:trPr>
        <w:tc>
          <w:tcPr>
            <w:tcW w:w="770" w:type="dxa"/>
          </w:tcPr>
          <w:p w:rsidR="003E4873" w:rsidRPr="00065AAE" w:rsidRDefault="003E4873" w:rsidP="003E4873">
            <w:pPr>
              <w:pStyle w:val="ConsPlusNormal"/>
              <w:rPr>
                <w:sz w:val="18"/>
                <w:szCs w:val="18"/>
              </w:rPr>
            </w:pPr>
          </w:p>
        </w:tc>
        <w:tc>
          <w:tcPr>
            <w:tcW w:w="991" w:type="dxa"/>
          </w:tcPr>
          <w:p w:rsidR="003E4873" w:rsidRPr="00065AAE" w:rsidRDefault="003E4873" w:rsidP="003E4873">
            <w:pPr>
              <w:pStyle w:val="ConsPlusNormal"/>
              <w:rPr>
                <w:sz w:val="18"/>
                <w:szCs w:val="18"/>
              </w:rPr>
            </w:pPr>
          </w:p>
        </w:tc>
        <w:tc>
          <w:tcPr>
            <w:tcW w:w="992" w:type="dxa"/>
          </w:tcPr>
          <w:p w:rsidR="003E4873" w:rsidRPr="00065AAE" w:rsidRDefault="003E4873" w:rsidP="003E4873">
            <w:pPr>
              <w:pStyle w:val="ConsPlusNormal"/>
              <w:rPr>
                <w:sz w:val="18"/>
                <w:szCs w:val="18"/>
              </w:rPr>
            </w:pPr>
          </w:p>
        </w:tc>
        <w:tc>
          <w:tcPr>
            <w:tcW w:w="991" w:type="dxa"/>
          </w:tcPr>
          <w:p w:rsidR="003E4873" w:rsidRPr="00065AAE" w:rsidRDefault="003E4873" w:rsidP="003E4873">
            <w:pPr>
              <w:pStyle w:val="ConsPlusNormal"/>
              <w:rPr>
                <w:sz w:val="18"/>
                <w:szCs w:val="18"/>
              </w:rPr>
            </w:pPr>
          </w:p>
        </w:tc>
        <w:tc>
          <w:tcPr>
            <w:tcW w:w="991" w:type="dxa"/>
          </w:tcPr>
          <w:p w:rsidR="003E4873" w:rsidRPr="00065AAE" w:rsidRDefault="003E4873" w:rsidP="003E4873">
            <w:pPr>
              <w:pStyle w:val="ConsPlusNormal"/>
              <w:rPr>
                <w:sz w:val="18"/>
                <w:szCs w:val="18"/>
              </w:rPr>
            </w:pPr>
          </w:p>
        </w:tc>
        <w:tc>
          <w:tcPr>
            <w:tcW w:w="992" w:type="dxa"/>
          </w:tcPr>
          <w:p w:rsidR="003E4873" w:rsidRPr="00065AAE" w:rsidRDefault="003E4873" w:rsidP="003E4873">
            <w:pPr>
              <w:pStyle w:val="ConsPlusNormal"/>
              <w:rPr>
                <w:sz w:val="18"/>
                <w:szCs w:val="18"/>
              </w:rPr>
            </w:pPr>
          </w:p>
        </w:tc>
        <w:tc>
          <w:tcPr>
            <w:tcW w:w="851" w:type="dxa"/>
          </w:tcPr>
          <w:p w:rsidR="003E4873" w:rsidRPr="00065AAE" w:rsidRDefault="003E4873" w:rsidP="003E4873">
            <w:pPr>
              <w:pStyle w:val="ConsPlusNormal"/>
              <w:rPr>
                <w:sz w:val="18"/>
                <w:szCs w:val="18"/>
              </w:rPr>
            </w:pPr>
          </w:p>
        </w:tc>
        <w:tc>
          <w:tcPr>
            <w:tcW w:w="850" w:type="dxa"/>
          </w:tcPr>
          <w:p w:rsidR="003E4873" w:rsidRPr="00065AAE" w:rsidRDefault="003E4873" w:rsidP="003E4873">
            <w:pPr>
              <w:pStyle w:val="ConsPlusNormal"/>
              <w:rPr>
                <w:sz w:val="18"/>
                <w:szCs w:val="18"/>
              </w:rPr>
            </w:pPr>
          </w:p>
        </w:tc>
        <w:tc>
          <w:tcPr>
            <w:tcW w:w="709" w:type="dxa"/>
          </w:tcPr>
          <w:p w:rsidR="003E4873" w:rsidRPr="00065AAE" w:rsidRDefault="003E4873" w:rsidP="003E4873">
            <w:pPr>
              <w:pStyle w:val="ConsPlusNormal"/>
              <w:rPr>
                <w:sz w:val="18"/>
                <w:szCs w:val="18"/>
              </w:rPr>
            </w:pPr>
          </w:p>
        </w:tc>
        <w:tc>
          <w:tcPr>
            <w:tcW w:w="1134" w:type="dxa"/>
          </w:tcPr>
          <w:p w:rsidR="003E4873" w:rsidRPr="00065AAE" w:rsidRDefault="003E4873" w:rsidP="003E4873">
            <w:pPr>
              <w:pStyle w:val="ConsPlusNormal"/>
              <w:rPr>
                <w:sz w:val="18"/>
                <w:szCs w:val="18"/>
              </w:rPr>
            </w:pPr>
          </w:p>
        </w:tc>
        <w:tc>
          <w:tcPr>
            <w:tcW w:w="1134" w:type="dxa"/>
          </w:tcPr>
          <w:p w:rsidR="003E4873" w:rsidRPr="00065AAE" w:rsidRDefault="003E4873" w:rsidP="003E4873">
            <w:pPr>
              <w:pStyle w:val="ConsPlusNormal"/>
              <w:rPr>
                <w:sz w:val="18"/>
                <w:szCs w:val="18"/>
              </w:rPr>
            </w:pPr>
          </w:p>
        </w:tc>
        <w:tc>
          <w:tcPr>
            <w:tcW w:w="709" w:type="dxa"/>
          </w:tcPr>
          <w:p w:rsidR="003E4873" w:rsidRPr="00065AAE" w:rsidRDefault="003E4873" w:rsidP="003E4873">
            <w:pPr>
              <w:pStyle w:val="ConsPlusNormal"/>
              <w:rPr>
                <w:sz w:val="18"/>
                <w:szCs w:val="18"/>
              </w:rPr>
            </w:pPr>
          </w:p>
        </w:tc>
        <w:tc>
          <w:tcPr>
            <w:tcW w:w="850" w:type="dxa"/>
          </w:tcPr>
          <w:p w:rsidR="003E4873" w:rsidRPr="00065AAE" w:rsidRDefault="003E4873" w:rsidP="003E4873">
            <w:pPr>
              <w:pStyle w:val="ConsPlusNormal"/>
              <w:rPr>
                <w:sz w:val="18"/>
                <w:szCs w:val="18"/>
              </w:rPr>
            </w:pPr>
          </w:p>
        </w:tc>
        <w:tc>
          <w:tcPr>
            <w:tcW w:w="1276" w:type="dxa"/>
          </w:tcPr>
          <w:p w:rsidR="003E4873" w:rsidRPr="00065AAE" w:rsidRDefault="003E4873" w:rsidP="003E4873">
            <w:pPr>
              <w:pStyle w:val="ConsPlusNormal"/>
              <w:rPr>
                <w:sz w:val="18"/>
                <w:szCs w:val="18"/>
              </w:rPr>
            </w:pPr>
          </w:p>
        </w:tc>
        <w:tc>
          <w:tcPr>
            <w:tcW w:w="851" w:type="dxa"/>
          </w:tcPr>
          <w:p w:rsidR="003E4873" w:rsidRPr="00065AAE" w:rsidRDefault="003E4873" w:rsidP="003E4873">
            <w:pPr>
              <w:pStyle w:val="ConsPlusNormal"/>
              <w:rPr>
                <w:sz w:val="18"/>
                <w:szCs w:val="18"/>
              </w:rPr>
            </w:pPr>
          </w:p>
        </w:tc>
        <w:tc>
          <w:tcPr>
            <w:tcW w:w="1275" w:type="dxa"/>
          </w:tcPr>
          <w:p w:rsidR="003E4873" w:rsidRPr="00065AAE" w:rsidRDefault="003E4873" w:rsidP="003E4873">
            <w:pPr>
              <w:pStyle w:val="ConsPlusNormal"/>
              <w:rPr>
                <w:sz w:val="18"/>
                <w:szCs w:val="18"/>
              </w:rPr>
            </w:pPr>
          </w:p>
        </w:tc>
      </w:tr>
      <w:tr w:rsidR="003E4873" w:rsidRPr="00065AAE" w:rsidTr="003E4873">
        <w:trPr>
          <w:gridAfter w:val="1"/>
          <w:wAfter w:w="144" w:type="dxa"/>
          <w:trHeight w:val="43"/>
        </w:trPr>
        <w:tc>
          <w:tcPr>
            <w:tcW w:w="770" w:type="dxa"/>
          </w:tcPr>
          <w:p w:rsidR="003E4873" w:rsidRPr="00065AAE" w:rsidRDefault="003E4873" w:rsidP="003E4873">
            <w:pPr>
              <w:pStyle w:val="ConsPlusNormal"/>
              <w:rPr>
                <w:sz w:val="18"/>
                <w:szCs w:val="18"/>
              </w:rPr>
            </w:pPr>
          </w:p>
        </w:tc>
        <w:tc>
          <w:tcPr>
            <w:tcW w:w="991" w:type="dxa"/>
          </w:tcPr>
          <w:p w:rsidR="003E4873" w:rsidRPr="00065AAE" w:rsidRDefault="003E4873" w:rsidP="003E4873">
            <w:pPr>
              <w:pStyle w:val="ConsPlusNormal"/>
              <w:rPr>
                <w:sz w:val="18"/>
                <w:szCs w:val="18"/>
              </w:rPr>
            </w:pPr>
          </w:p>
        </w:tc>
        <w:tc>
          <w:tcPr>
            <w:tcW w:w="992" w:type="dxa"/>
          </w:tcPr>
          <w:p w:rsidR="003E4873" w:rsidRPr="00065AAE" w:rsidRDefault="003E4873" w:rsidP="003E4873">
            <w:pPr>
              <w:pStyle w:val="ConsPlusNormal"/>
              <w:rPr>
                <w:sz w:val="18"/>
                <w:szCs w:val="18"/>
              </w:rPr>
            </w:pPr>
          </w:p>
        </w:tc>
        <w:tc>
          <w:tcPr>
            <w:tcW w:w="991" w:type="dxa"/>
          </w:tcPr>
          <w:p w:rsidR="003E4873" w:rsidRPr="00065AAE" w:rsidRDefault="003E4873" w:rsidP="003E4873">
            <w:pPr>
              <w:pStyle w:val="ConsPlusNormal"/>
              <w:rPr>
                <w:sz w:val="18"/>
                <w:szCs w:val="18"/>
              </w:rPr>
            </w:pPr>
          </w:p>
        </w:tc>
        <w:tc>
          <w:tcPr>
            <w:tcW w:w="991" w:type="dxa"/>
          </w:tcPr>
          <w:p w:rsidR="003E4873" w:rsidRPr="00065AAE" w:rsidRDefault="003E4873" w:rsidP="003E4873">
            <w:pPr>
              <w:pStyle w:val="ConsPlusNormal"/>
              <w:rPr>
                <w:sz w:val="18"/>
                <w:szCs w:val="18"/>
              </w:rPr>
            </w:pPr>
          </w:p>
        </w:tc>
        <w:tc>
          <w:tcPr>
            <w:tcW w:w="992" w:type="dxa"/>
          </w:tcPr>
          <w:p w:rsidR="003E4873" w:rsidRPr="00065AAE" w:rsidRDefault="003E4873" w:rsidP="003E4873">
            <w:pPr>
              <w:pStyle w:val="ConsPlusNormal"/>
              <w:rPr>
                <w:sz w:val="18"/>
                <w:szCs w:val="18"/>
              </w:rPr>
            </w:pPr>
          </w:p>
        </w:tc>
        <w:tc>
          <w:tcPr>
            <w:tcW w:w="851" w:type="dxa"/>
          </w:tcPr>
          <w:p w:rsidR="003E4873" w:rsidRPr="00065AAE" w:rsidRDefault="003E4873" w:rsidP="003E4873">
            <w:pPr>
              <w:pStyle w:val="ConsPlusNormal"/>
              <w:rPr>
                <w:sz w:val="18"/>
                <w:szCs w:val="18"/>
              </w:rPr>
            </w:pPr>
          </w:p>
        </w:tc>
        <w:tc>
          <w:tcPr>
            <w:tcW w:w="850" w:type="dxa"/>
          </w:tcPr>
          <w:p w:rsidR="003E4873" w:rsidRPr="00065AAE" w:rsidRDefault="003E4873" w:rsidP="003E4873">
            <w:pPr>
              <w:pStyle w:val="ConsPlusNormal"/>
              <w:rPr>
                <w:sz w:val="18"/>
                <w:szCs w:val="18"/>
              </w:rPr>
            </w:pPr>
          </w:p>
        </w:tc>
        <w:tc>
          <w:tcPr>
            <w:tcW w:w="709" w:type="dxa"/>
          </w:tcPr>
          <w:p w:rsidR="003E4873" w:rsidRPr="00065AAE" w:rsidRDefault="003E4873" w:rsidP="003E4873">
            <w:pPr>
              <w:pStyle w:val="ConsPlusNormal"/>
              <w:rPr>
                <w:sz w:val="18"/>
                <w:szCs w:val="18"/>
              </w:rPr>
            </w:pPr>
          </w:p>
        </w:tc>
        <w:tc>
          <w:tcPr>
            <w:tcW w:w="1134" w:type="dxa"/>
          </w:tcPr>
          <w:p w:rsidR="003E4873" w:rsidRPr="00065AAE" w:rsidRDefault="003E4873" w:rsidP="003E4873">
            <w:pPr>
              <w:pStyle w:val="ConsPlusNormal"/>
              <w:rPr>
                <w:sz w:val="18"/>
                <w:szCs w:val="18"/>
              </w:rPr>
            </w:pPr>
          </w:p>
        </w:tc>
        <w:tc>
          <w:tcPr>
            <w:tcW w:w="1134" w:type="dxa"/>
          </w:tcPr>
          <w:p w:rsidR="003E4873" w:rsidRPr="00065AAE" w:rsidRDefault="003E4873" w:rsidP="003E4873">
            <w:pPr>
              <w:pStyle w:val="ConsPlusNormal"/>
              <w:rPr>
                <w:sz w:val="18"/>
                <w:szCs w:val="18"/>
              </w:rPr>
            </w:pPr>
          </w:p>
        </w:tc>
        <w:tc>
          <w:tcPr>
            <w:tcW w:w="709" w:type="dxa"/>
          </w:tcPr>
          <w:p w:rsidR="003E4873" w:rsidRPr="00065AAE" w:rsidRDefault="003E4873" w:rsidP="003E4873">
            <w:pPr>
              <w:pStyle w:val="ConsPlusNormal"/>
              <w:rPr>
                <w:sz w:val="18"/>
                <w:szCs w:val="18"/>
              </w:rPr>
            </w:pPr>
          </w:p>
        </w:tc>
        <w:tc>
          <w:tcPr>
            <w:tcW w:w="850" w:type="dxa"/>
          </w:tcPr>
          <w:p w:rsidR="003E4873" w:rsidRPr="00065AAE" w:rsidRDefault="003E4873" w:rsidP="003E4873">
            <w:pPr>
              <w:pStyle w:val="ConsPlusNormal"/>
              <w:rPr>
                <w:sz w:val="18"/>
                <w:szCs w:val="18"/>
              </w:rPr>
            </w:pPr>
          </w:p>
        </w:tc>
        <w:tc>
          <w:tcPr>
            <w:tcW w:w="1276" w:type="dxa"/>
          </w:tcPr>
          <w:p w:rsidR="003E4873" w:rsidRPr="00065AAE" w:rsidRDefault="003E4873" w:rsidP="003E4873">
            <w:pPr>
              <w:pStyle w:val="ConsPlusNormal"/>
              <w:rPr>
                <w:sz w:val="18"/>
                <w:szCs w:val="18"/>
              </w:rPr>
            </w:pPr>
          </w:p>
        </w:tc>
        <w:tc>
          <w:tcPr>
            <w:tcW w:w="851" w:type="dxa"/>
          </w:tcPr>
          <w:p w:rsidR="003E4873" w:rsidRPr="00065AAE" w:rsidRDefault="003E4873" w:rsidP="003E4873">
            <w:pPr>
              <w:pStyle w:val="ConsPlusNormal"/>
              <w:rPr>
                <w:sz w:val="18"/>
                <w:szCs w:val="18"/>
              </w:rPr>
            </w:pPr>
          </w:p>
        </w:tc>
        <w:tc>
          <w:tcPr>
            <w:tcW w:w="1275" w:type="dxa"/>
          </w:tcPr>
          <w:p w:rsidR="003E4873" w:rsidRPr="00065AAE" w:rsidRDefault="003E4873" w:rsidP="003E4873">
            <w:pPr>
              <w:pStyle w:val="ConsPlusNormal"/>
              <w:rPr>
                <w:sz w:val="18"/>
                <w:szCs w:val="18"/>
              </w:rPr>
            </w:pPr>
          </w:p>
        </w:tc>
      </w:tr>
    </w:tbl>
    <w:p w:rsidR="003E4873" w:rsidRPr="00ED1166" w:rsidRDefault="003E4873" w:rsidP="003E4873">
      <w:pPr>
        <w:pStyle w:val="ConsPlusNonformat"/>
        <w:jc w:val="center"/>
        <w:rPr>
          <w:rFonts w:ascii="Times New Roman" w:hAnsi="Times New Roman" w:cs="Times New Roman"/>
          <w:sz w:val="24"/>
          <w:szCs w:val="24"/>
        </w:rPr>
      </w:pPr>
      <w:r w:rsidRPr="00ED1166">
        <w:rPr>
          <w:rFonts w:ascii="Times New Roman" w:hAnsi="Times New Roman" w:cs="Times New Roman"/>
          <w:sz w:val="24"/>
          <w:szCs w:val="24"/>
        </w:rPr>
        <w:t>Часть 2.</w:t>
      </w:r>
      <w:r>
        <w:rPr>
          <w:rFonts w:ascii="Times New Roman" w:hAnsi="Times New Roman" w:cs="Times New Roman"/>
          <w:sz w:val="24"/>
          <w:szCs w:val="24"/>
        </w:rPr>
        <w:t xml:space="preserve"> Сведения о выполняемых работах</w:t>
      </w:r>
      <w:r>
        <w:rPr>
          <w:rFonts w:ascii="Calibri" w:hAnsi="Calibri" w:cs="Times New Roman"/>
          <w:sz w:val="24"/>
          <w:szCs w:val="24"/>
        </w:rPr>
        <w:t>²</w:t>
      </w:r>
    </w:p>
    <w:p w:rsidR="003E4873" w:rsidRPr="00ED1166" w:rsidRDefault="003E4873" w:rsidP="003E4873">
      <w:pPr>
        <w:pStyle w:val="ConsPlusNonformat"/>
        <w:jc w:val="both"/>
        <w:rPr>
          <w:rFonts w:ascii="Times New Roman" w:hAnsi="Times New Roman" w:cs="Times New Roman"/>
          <w:sz w:val="24"/>
          <w:szCs w:val="24"/>
        </w:rPr>
      </w:pPr>
    </w:p>
    <w:p w:rsidR="003E4873" w:rsidRPr="00ED1166" w:rsidRDefault="003E4873" w:rsidP="003E4873">
      <w:pPr>
        <w:pStyle w:val="ConsPlusNonformat"/>
        <w:jc w:val="center"/>
        <w:rPr>
          <w:rFonts w:ascii="Times New Roman" w:hAnsi="Times New Roman" w:cs="Times New Roman"/>
          <w:sz w:val="24"/>
          <w:szCs w:val="24"/>
        </w:rPr>
      </w:pPr>
      <w:r w:rsidRPr="00ED1166">
        <w:rPr>
          <w:rFonts w:ascii="Times New Roman" w:hAnsi="Times New Roman" w:cs="Times New Roman"/>
          <w:sz w:val="24"/>
          <w:szCs w:val="24"/>
        </w:rPr>
        <w:t>Раздел ______</w:t>
      </w:r>
    </w:p>
    <w:p w:rsidR="003E4873" w:rsidRDefault="003E4873" w:rsidP="003E4873">
      <w:pPr>
        <w:pStyle w:val="ConsPlusNonformat"/>
        <w:jc w:val="both"/>
        <w:rPr>
          <w:sz w:val="18"/>
          <w:szCs w:val="18"/>
        </w:rPr>
      </w:pPr>
    </w:p>
    <w:p w:rsidR="003E4873" w:rsidRDefault="003E4873" w:rsidP="003E4873">
      <w:pPr>
        <w:pStyle w:val="ConsPlusNonformat"/>
        <w:jc w:val="both"/>
        <w:rPr>
          <w:sz w:val="18"/>
          <w:szCs w:val="18"/>
        </w:rPr>
      </w:pPr>
    </w:p>
    <w:p w:rsidR="003E4873" w:rsidRDefault="003E4873" w:rsidP="003E4873">
      <w:pPr>
        <w:pStyle w:val="ConsPlusNonformat"/>
        <w:jc w:val="both"/>
        <w:rPr>
          <w:sz w:val="18"/>
          <w:szCs w:val="18"/>
        </w:rPr>
      </w:pPr>
    </w:p>
    <w:tbl>
      <w:tblPr>
        <w:tblStyle w:val="a6"/>
        <w:tblW w:w="0" w:type="auto"/>
        <w:tblLook w:val="04A0" w:firstRow="1" w:lastRow="0" w:firstColumn="1" w:lastColumn="0" w:noHBand="0" w:noVBand="1"/>
      </w:tblPr>
      <w:tblGrid>
        <w:gridCol w:w="11023"/>
        <w:gridCol w:w="2410"/>
      </w:tblGrid>
      <w:tr w:rsidR="003E4873" w:rsidTr="003E4873">
        <w:tc>
          <w:tcPr>
            <w:tcW w:w="11023" w:type="dxa"/>
            <w:tcBorders>
              <w:top w:val="dotted" w:sz="4" w:space="0" w:color="auto"/>
              <w:left w:val="dotted" w:sz="4" w:space="0" w:color="auto"/>
              <w:bottom w:val="nil"/>
              <w:right w:val="single" w:sz="4" w:space="0" w:color="auto"/>
            </w:tcBorders>
          </w:tcPr>
          <w:p w:rsidR="003E4873" w:rsidRDefault="003E4873" w:rsidP="003E4873">
            <w:pPr>
              <w:pStyle w:val="ConsPlusNonformat"/>
              <w:jc w:val="both"/>
              <w:rPr>
                <w:rFonts w:ascii="Times New Roman" w:hAnsi="Times New Roman" w:cs="Times New Roman"/>
                <w:sz w:val="24"/>
                <w:szCs w:val="24"/>
              </w:rPr>
            </w:pPr>
            <w:r>
              <w:rPr>
                <w:rFonts w:ascii="Times New Roman" w:hAnsi="Times New Roman" w:cs="Times New Roman"/>
                <w:sz w:val="24"/>
                <w:szCs w:val="24"/>
              </w:rPr>
              <w:t>Наименование работы</w:t>
            </w:r>
          </w:p>
          <w:p w:rsidR="003E4873" w:rsidRPr="000C05F1" w:rsidRDefault="003E4873" w:rsidP="003E487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tc>
        <w:tc>
          <w:tcPr>
            <w:tcW w:w="2410" w:type="dxa"/>
            <w:tcBorders>
              <w:top w:val="single" w:sz="4" w:space="0" w:color="auto"/>
              <w:left w:val="single" w:sz="4" w:space="0" w:color="auto"/>
              <w:bottom w:val="single" w:sz="4" w:space="0" w:color="auto"/>
              <w:right w:val="single" w:sz="4" w:space="0" w:color="auto"/>
            </w:tcBorders>
            <w:vAlign w:val="center"/>
          </w:tcPr>
          <w:p w:rsidR="003E4873" w:rsidRPr="008030C4" w:rsidRDefault="003E4873" w:rsidP="003E4873">
            <w:pPr>
              <w:pStyle w:val="ConsPlusNonformat"/>
              <w:rPr>
                <w:rFonts w:ascii="Times New Roman" w:hAnsi="Times New Roman" w:cs="Times New Roman"/>
              </w:rPr>
            </w:pPr>
            <w:r w:rsidRPr="008030C4">
              <w:rPr>
                <w:rFonts w:ascii="Times New Roman" w:hAnsi="Times New Roman" w:cs="Times New Roman"/>
              </w:rPr>
              <w:t xml:space="preserve">Код по </w:t>
            </w:r>
            <w:proofErr w:type="gramStart"/>
            <w:r w:rsidRPr="008030C4">
              <w:rPr>
                <w:rFonts w:ascii="Times New Roman" w:hAnsi="Times New Roman" w:cs="Times New Roman"/>
              </w:rPr>
              <w:t>общероссийскому</w:t>
            </w:r>
            <w:proofErr w:type="gramEnd"/>
          </w:p>
        </w:tc>
      </w:tr>
      <w:tr w:rsidR="003E4873" w:rsidTr="003E4873">
        <w:tc>
          <w:tcPr>
            <w:tcW w:w="11023" w:type="dxa"/>
            <w:tcBorders>
              <w:top w:val="nil"/>
              <w:left w:val="dotted" w:sz="4" w:space="0" w:color="auto"/>
              <w:bottom w:val="nil"/>
              <w:right w:val="single" w:sz="4" w:space="0" w:color="auto"/>
            </w:tcBorders>
          </w:tcPr>
          <w:p w:rsidR="003E4873" w:rsidRPr="000C05F1" w:rsidRDefault="003E4873" w:rsidP="003E4873">
            <w:pPr>
              <w:pStyle w:val="ConsPlusNonformat"/>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________________________________________________________________________________                   2.Категории потребительской работы                                                                                                                                                                      </w:t>
            </w:r>
          </w:p>
        </w:tc>
        <w:tc>
          <w:tcPr>
            <w:tcW w:w="2410" w:type="dxa"/>
            <w:tcBorders>
              <w:top w:val="single" w:sz="4" w:space="0" w:color="auto"/>
              <w:left w:val="single" w:sz="4" w:space="0" w:color="auto"/>
              <w:bottom w:val="single" w:sz="4" w:space="0" w:color="auto"/>
              <w:right w:val="single" w:sz="4" w:space="0" w:color="auto"/>
            </w:tcBorders>
          </w:tcPr>
          <w:p w:rsidR="003E4873" w:rsidRPr="008030C4" w:rsidRDefault="003E4873" w:rsidP="003E4873">
            <w:pPr>
              <w:pStyle w:val="ConsPlusNonformat"/>
              <w:jc w:val="center"/>
              <w:rPr>
                <w:rFonts w:ascii="Times New Roman" w:hAnsi="Times New Roman" w:cs="Times New Roman"/>
              </w:rPr>
            </w:pPr>
            <w:r w:rsidRPr="008030C4">
              <w:rPr>
                <w:rFonts w:ascii="Times New Roman" w:hAnsi="Times New Roman" w:cs="Times New Roman"/>
              </w:rPr>
              <w:t>базовому</w:t>
            </w:r>
          </w:p>
          <w:p w:rsidR="003E4873" w:rsidRPr="008030C4" w:rsidRDefault="003E4873" w:rsidP="003E4873">
            <w:pPr>
              <w:pStyle w:val="ConsPlusNonformat"/>
              <w:jc w:val="center"/>
              <w:rPr>
                <w:rFonts w:ascii="Times New Roman" w:hAnsi="Times New Roman" w:cs="Times New Roman"/>
              </w:rPr>
            </w:pPr>
          </w:p>
        </w:tc>
      </w:tr>
      <w:tr w:rsidR="003E4873" w:rsidTr="003E4873">
        <w:tc>
          <w:tcPr>
            <w:tcW w:w="11023" w:type="dxa"/>
            <w:tcBorders>
              <w:top w:val="nil"/>
              <w:left w:val="dotted" w:sz="4" w:space="0" w:color="auto"/>
              <w:bottom w:val="nil"/>
              <w:right w:val="single" w:sz="4" w:space="0" w:color="auto"/>
            </w:tcBorders>
          </w:tcPr>
          <w:p w:rsidR="003E4873" w:rsidRPr="0066097A" w:rsidRDefault="003E4873" w:rsidP="003E4873">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______________________________________________________________________________</w:t>
            </w:r>
          </w:p>
        </w:tc>
        <w:tc>
          <w:tcPr>
            <w:tcW w:w="2410" w:type="dxa"/>
            <w:tcBorders>
              <w:top w:val="single" w:sz="4" w:space="0" w:color="auto"/>
              <w:left w:val="single" w:sz="4" w:space="0" w:color="auto"/>
              <w:bottom w:val="single" w:sz="4" w:space="0" w:color="auto"/>
              <w:right w:val="single" w:sz="4" w:space="0" w:color="auto"/>
            </w:tcBorders>
          </w:tcPr>
          <w:p w:rsidR="003E4873" w:rsidRPr="008030C4" w:rsidRDefault="003E4873" w:rsidP="003E4873">
            <w:pPr>
              <w:pStyle w:val="ConsPlusNonformat"/>
              <w:jc w:val="center"/>
              <w:rPr>
                <w:rFonts w:ascii="Times New Roman" w:hAnsi="Times New Roman" w:cs="Times New Roman"/>
              </w:rPr>
            </w:pPr>
            <w:r w:rsidRPr="008030C4">
              <w:rPr>
                <w:rFonts w:ascii="Times New Roman" w:hAnsi="Times New Roman" w:cs="Times New Roman"/>
              </w:rPr>
              <w:t>(региональному)</w:t>
            </w:r>
          </w:p>
          <w:p w:rsidR="003E4873" w:rsidRPr="008030C4" w:rsidRDefault="003E4873" w:rsidP="003E4873">
            <w:pPr>
              <w:pStyle w:val="ConsPlusNonformat"/>
              <w:jc w:val="center"/>
              <w:rPr>
                <w:rFonts w:ascii="Times New Roman" w:hAnsi="Times New Roman" w:cs="Times New Roman"/>
              </w:rPr>
            </w:pPr>
            <w:r w:rsidRPr="008030C4">
              <w:rPr>
                <w:rFonts w:ascii="Times New Roman" w:hAnsi="Times New Roman" w:cs="Times New Roman"/>
              </w:rPr>
              <w:t>перечню</w:t>
            </w:r>
          </w:p>
        </w:tc>
      </w:tr>
      <w:tr w:rsidR="003E4873" w:rsidTr="003E4873">
        <w:tc>
          <w:tcPr>
            <w:tcW w:w="11023" w:type="dxa"/>
            <w:tcBorders>
              <w:top w:val="nil"/>
              <w:left w:val="dotted" w:sz="4" w:space="0" w:color="auto"/>
              <w:bottom w:val="nil"/>
              <w:right w:val="single" w:sz="4" w:space="0" w:color="auto"/>
            </w:tcBorders>
          </w:tcPr>
          <w:p w:rsidR="003E4873" w:rsidRDefault="003E4873" w:rsidP="003E4873">
            <w:pPr>
              <w:pStyle w:val="ConsPlusNonformat"/>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                                                                      </w:t>
            </w:r>
          </w:p>
          <w:p w:rsidR="003E4873" w:rsidRDefault="003E4873" w:rsidP="003E4873">
            <w:pPr>
              <w:pStyle w:val="ConsPlusNonformat"/>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E4873" w:rsidRDefault="003E4873" w:rsidP="003E4873">
            <w:pPr>
              <w:pStyle w:val="ConsPlusNonformat"/>
              <w:rPr>
                <w:rFonts w:ascii="Times New Roman" w:hAnsi="Times New Roman" w:cs="Times New Roman"/>
                <w:sz w:val="24"/>
                <w:szCs w:val="24"/>
              </w:rPr>
            </w:pPr>
          </w:p>
        </w:tc>
      </w:tr>
    </w:tbl>
    <w:p w:rsidR="003E4873" w:rsidRPr="00ED1166" w:rsidRDefault="003E4873" w:rsidP="003E4873">
      <w:pPr>
        <w:pStyle w:val="ConsPlusNonformat"/>
        <w:jc w:val="both"/>
        <w:rPr>
          <w:rFonts w:ascii="Times New Roman" w:hAnsi="Times New Roman" w:cs="Times New Roman"/>
          <w:sz w:val="24"/>
          <w:szCs w:val="24"/>
        </w:rPr>
      </w:pPr>
      <w:r w:rsidRPr="00ED1166">
        <w:rPr>
          <w:rFonts w:ascii="Times New Roman" w:hAnsi="Times New Roman" w:cs="Times New Roman"/>
          <w:sz w:val="24"/>
          <w:szCs w:val="24"/>
        </w:rPr>
        <w:t xml:space="preserve">3. Сведения о фактическом достижении показателей,      </w:t>
      </w:r>
    </w:p>
    <w:p w:rsidR="003E4873" w:rsidRPr="00ED1166" w:rsidRDefault="003E4873" w:rsidP="003E4873">
      <w:pPr>
        <w:pStyle w:val="ConsPlusNonformat"/>
        <w:jc w:val="both"/>
        <w:rPr>
          <w:rFonts w:ascii="Times New Roman" w:hAnsi="Times New Roman" w:cs="Times New Roman"/>
          <w:sz w:val="24"/>
          <w:szCs w:val="24"/>
        </w:rPr>
      </w:pPr>
      <w:proofErr w:type="gramStart"/>
      <w:r w:rsidRPr="00ED1166">
        <w:rPr>
          <w:rFonts w:ascii="Times New Roman" w:hAnsi="Times New Roman" w:cs="Times New Roman"/>
          <w:sz w:val="24"/>
          <w:szCs w:val="24"/>
        </w:rPr>
        <w:t>характеризующих</w:t>
      </w:r>
      <w:proofErr w:type="gramEnd"/>
      <w:r w:rsidRPr="00ED1166">
        <w:rPr>
          <w:rFonts w:ascii="Times New Roman" w:hAnsi="Times New Roman" w:cs="Times New Roman"/>
          <w:sz w:val="24"/>
          <w:szCs w:val="24"/>
        </w:rPr>
        <w:t xml:space="preserve"> объем и (или) качество работы:</w:t>
      </w:r>
    </w:p>
    <w:p w:rsidR="003E4873" w:rsidRPr="00ED1166" w:rsidRDefault="003E4873" w:rsidP="003E4873">
      <w:pPr>
        <w:pStyle w:val="ConsPlusNonformat"/>
        <w:jc w:val="both"/>
        <w:rPr>
          <w:rFonts w:ascii="Times New Roman" w:hAnsi="Times New Roman" w:cs="Times New Roman"/>
          <w:sz w:val="24"/>
          <w:szCs w:val="24"/>
        </w:rPr>
      </w:pPr>
      <w:r w:rsidRPr="00ED1166">
        <w:rPr>
          <w:rFonts w:ascii="Times New Roman" w:hAnsi="Times New Roman" w:cs="Times New Roman"/>
          <w:sz w:val="24"/>
          <w:szCs w:val="24"/>
        </w:rPr>
        <w:t>3.1. Сведения   о  фактическом  достижении  показателей,  характеризующих</w:t>
      </w:r>
    </w:p>
    <w:p w:rsidR="003E4873" w:rsidRPr="00ED1166" w:rsidRDefault="003E4873" w:rsidP="003E4873">
      <w:pPr>
        <w:pStyle w:val="ConsPlusNonformat"/>
        <w:jc w:val="both"/>
        <w:rPr>
          <w:rFonts w:ascii="Times New Roman" w:hAnsi="Times New Roman" w:cs="Times New Roman"/>
          <w:sz w:val="24"/>
          <w:szCs w:val="24"/>
        </w:rPr>
      </w:pPr>
      <w:r w:rsidRPr="00ED1166">
        <w:rPr>
          <w:rFonts w:ascii="Times New Roman" w:hAnsi="Times New Roman" w:cs="Times New Roman"/>
          <w:sz w:val="24"/>
          <w:szCs w:val="24"/>
        </w:rPr>
        <w:t>качество работы на 20__ год и на плановый период 20__ и 20__ на 1 _____________20__г</w:t>
      </w:r>
    </w:p>
    <w:p w:rsidR="003E4873" w:rsidRPr="00ED1166" w:rsidRDefault="003E4873" w:rsidP="003E4873">
      <w:pPr>
        <w:pStyle w:val="ConsPlusNormal"/>
        <w:jc w:val="both"/>
        <w:rPr>
          <w:sz w:val="24"/>
          <w:szCs w:val="24"/>
        </w:rPr>
      </w:pPr>
    </w:p>
    <w:tbl>
      <w:tblPr>
        <w:tblW w:w="15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1054"/>
        <w:gridCol w:w="992"/>
        <w:gridCol w:w="993"/>
        <w:gridCol w:w="992"/>
        <w:gridCol w:w="992"/>
        <w:gridCol w:w="709"/>
        <w:gridCol w:w="709"/>
        <w:gridCol w:w="567"/>
        <w:gridCol w:w="992"/>
        <w:gridCol w:w="1285"/>
        <w:gridCol w:w="992"/>
        <w:gridCol w:w="1194"/>
        <w:gridCol w:w="1147"/>
        <w:gridCol w:w="1061"/>
      </w:tblGrid>
      <w:tr w:rsidR="003E4873" w:rsidRPr="00065AAE" w:rsidTr="003E4873">
        <w:tc>
          <w:tcPr>
            <w:tcW w:w="1418" w:type="dxa"/>
            <w:vMerge w:val="restart"/>
            <w:vAlign w:val="center"/>
          </w:tcPr>
          <w:p w:rsidR="003E4873" w:rsidRPr="00065AAE" w:rsidRDefault="003E4873" w:rsidP="003E4873">
            <w:pPr>
              <w:pStyle w:val="ConsPlusNormal"/>
              <w:spacing w:line="0" w:lineRule="atLeast"/>
              <w:ind w:left="-57" w:right="-57"/>
              <w:jc w:val="center"/>
              <w:rPr>
                <w:sz w:val="18"/>
                <w:szCs w:val="18"/>
              </w:rPr>
            </w:pPr>
            <w:r w:rsidRPr="00065AAE">
              <w:rPr>
                <w:sz w:val="18"/>
                <w:szCs w:val="18"/>
              </w:rPr>
              <w:t>Уникальный номер реестровой записи</w:t>
            </w:r>
            <w:r>
              <w:rPr>
                <w:rFonts w:ascii="Calibri" w:hAnsi="Calibri"/>
                <w:sz w:val="18"/>
                <w:szCs w:val="18"/>
              </w:rPr>
              <w:t>³</w:t>
            </w:r>
          </w:p>
        </w:tc>
        <w:tc>
          <w:tcPr>
            <w:tcW w:w="3039" w:type="dxa"/>
            <w:gridSpan w:val="3"/>
            <w:vMerge w:val="restart"/>
          </w:tcPr>
          <w:p w:rsidR="003E4873" w:rsidRPr="00065AAE" w:rsidRDefault="003E4873" w:rsidP="003E4873">
            <w:pPr>
              <w:pStyle w:val="ConsPlusNormal"/>
              <w:spacing w:line="0" w:lineRule="atLeast"/>
              <w:ind w:left="-57" w:right="-57"/>
              <w:jc w:val="center"/>
              <w:rPr>
                <w:sz w:val="18"/>
                <w:szCs w:val="18"/>
              </w:rPr>
            </w:pPr>
            <w:r w:rsidRPr="00065AAE">
              <w:rPr>
                <w:sz w:val="18"/>
                <w:szCs w:val="18"/>
              </w:rPr>
              <w:t xml:space="preserve">Показатель, характеризующий </w:t>
            </w:r>
            <w:r>
              <w:rPr>
                <w:sz w:val="18"/>
                <w:szCs w:val="18"/>
              </w:rPr>
              <w:t>содержание</w:t>
            </w:r>
            <w:r w:rsidRPr="00065AAE">
              <w:rPr>
                <w:sz w:val="18"/>
                <w:szCs w:val="18"/>
              </w:rPr>
              <w:t xml:space="preserve"> </w:t>
            </w:r>
            <w:r>
              <w:rPr>
                <w:sz w:val="18"/>
                <w:szCs w:val="18"/>
              </w:rPr>
              <w:t>работы</w:t>
            </w:r>
          </w:p>
        </w:tc>
        <w:tc>
          <w:tcPr>
            <w:tcW w:w="1984" w:type="dxa"/>
            <w:gridSpan w:val="2"/>
            <w:vMerge w:val="restart"/>
          </w:tcPr>
          <w:p w:rsidR="003E4873" w:rsidRPr="00065AAE" w:rsidRDefault="003E4873" w:rsidP="003E4873">
            <w:pPr>
              <w:pStyle w:val="ConsPlusNormal"/>
              <w:spacing w:line="0" w:lineRule="atLeast"/>
              <w:ind w:left="-57" w:right="-57"/>
              <w:jc w:val="center"/>
              <w:rPr>
                <w:sz w:val="18"/>
                <w:szCs w:val="18"/>
              </w:rPr>
            </w:pPr>
            <w:r w:rsidRPr="00065AAE">
              <w:rPr>
                <w:sz w:val="18"/>
                <w:szCs w:val="18"/>
              </w:rPr>
              <w:t xml:space="preserve">Показатель, характеризующий условия (формы) </w:t>
            </w:r>
          </w:p>
        </w:tc>
        <w:tc>
          <w:tcPr>
            <w:tcW w:w="8656" w:type="dxa"/>
            <w:gridSpan w:val="9"/>
            <w:vAlign w:val="center"/>
          </w:tcPr>
          <w:p w:rsidR="003E4873" w:rsidRPr="00065AAE" w:rsidRDefault="003E4873" w:rsidP="003E4873">
            <w:pPr>
              <w:pStyle w:val="ConsPlusNormal"/>
              <w:spacing w:line="0" w:lineRule="atLeast"/>
              <w:ind w:left="-57" w:right="-57"/>
              <w:jc w:val="center"/>
              <w:rPr>
                <w:sz w:val="18"/>
                <w:szCs w:val="18"/>
              </w:rPr>
            </w:pPr>
            <w:r w:rsidRPr="00065AAE">
              <w:rPr>
                <w:sz w:val="18"/>
                <w:szCs w:val="18"/>
              </w:rPr>
              <w:t xml:space="preserve">Показатель качества </w:t>
            </w:r>
            <w:r>
              <w:rPr>
                <w:sz w:val="18"/>
                <w:szCs w:val="18"/>
              </w:rPr>
              <w:t>работы</w:t>
            </w:r>
          </w:p>
        </w:tc>
      </w:tr>
      <w:tr w:rsidR="003E4873" w:rsidRPr="00065AAE" w:rsidTr="003E4873">
        <w:tc>
          <w:tcPr>
            <w:tcW w:w="1418" w:type="dxa"/>
            <w:vMerge/>
            <w:vAlign w:val="center"/>
          </w:tcPr>
          <w:p w:rsidR="003E4873" w:rsidRPr="00065AAE" w:rsidRDefault="003E4873" w:rsidP="003E4873">
            <w:pPr>
              <w:pStyle w:val="ConsPlusNormal"/>
              <w:spacing w:line="0" w:lineRule="atLeast"/>
              <w:ind w:left="-57" w:right="-57"/>
              <w:jc w:val="center"/>
              <w:rPr>
                <w:sz w:val="18"/>
                <w:szCs w:val="18"/>
              </w:rPr>
            </w:pPr>
          </w:p>
        </w:tc>
        <w:tc>
          <w:tcPr>
            <w:tcW w:w="3039" w:type="dxa"/>
            <w:gridSpan w:val="3"/>
            <w:vMerge/>
          </w:tcPr>
          <w:p w:rsidR="003E4873" w:rsidRPr="00065AAE" w:rsidRDefault="003E4873" w:rsidP="003E4873">
            <w:pPr>
              <w:pStyle w:val="ConsPlusNormal"/>
              <w:spacing w:line="0" w:lineRule="atLeast"/>
              <w:ind w:left="-57" w:right="-57"/>
              <w:jc w:val="center"/>
              <w:rPr>
                <w:sz w:val="18"/>
                <w:szCs w:val="18"/>
              </w:rPr>
            </w:pPr>
          </w:p>
        </w:tc>
        <w:tc>
          <w:tcPr>
            <w:tcW w:w="1984" w:type="dxa"/>
            <w:gridSpan w:val="2"/>
            <w:vMerge/>
          </w:tcPr>
          <w:p w:rsidR="003E4873" w:rsidRPr="00065AAE" w:rsidRDefault="003E4873" w:rsidP="003E4873">
            <w:pPr>
              <w:pStyle w:val="ConsPlusNormal"/>
              <w:spacing w:line="0" w:lineRule="atLeast"/>
              <w:ind w:left="-57" w:right="-57"/>
              <w:jc w:val="center"/>
              <w:rPr>
                <w:sz w:val="18"/>
                <w:szCs w:val="18"/>
              </w:rPr>
            </w:pPr>
          </w:p>
        </w:tc>
        <w:tc>
          <w:tcPr>
            <w:tcW w:w="709" w:type="dxa"/>
            <w:vMerge w:val="restart"/>
            <w:vAlign w:val="center"/>
          </w:tcPr>
          <w:p w:rsidR="003E4873" w:rsidRPr="00065AAE" w:rsidRDefault="003E4873" w:rsidP="003E4873">
            <w:pPr>
              <w:pStyle w:val="ConsPlusNormal"/>
              <w:spacing w:line="0" w:lineRule="atLeast"/>
              <w:ind w:left="-57" w:right="-57"/>
              <w:jc w:val="center"/>
              <w:rPr>
                <w:sz w:val="18"/>
                <w:szCs w:val="18"/>
              </w:rPr>
            </w:pPr>
            <w:r w:rsidRPr="00065AAE">
              <w:rPr>
                <w:sz w:val="18"/>
                <w:szCs w:val="18"/>
              </w:rPr>
              <w:t>наименование</w:t>
            </w:r>
            <w:r>
              <w:rPr>
                <w:rFonts w:ascii="Calibri" w:hAnsi="Calibri"/>
                <w:sz w:val="18"/>
                <w:szCs w:val="18"/>
              </w:rPr>
              <w:t>³</w:t>
            </w:r>
          </w:p>
        </w:tc>
        <w:tc>
          <w:tcPr>
            <w:tcW w:w="1276" w:type="dxa"/>
            <w:gridSpan w:val="2"/>
            <w:vAlign w:val="center"/>
          </w:tcPr>
          <w:p w:rsidR="003E4873" w:rsidRPr="00065AAE" w:rsidRDefault="003E4873" w:rsidP="003E4873">
            <w:pPr>
              <w:pStyle w:val="ConsPlusNormal"/>
              <w:spacing w:line="0" w:lineRule="atLeast"/>
              <w:ind w:left="-57" w:right="-57"/>
              <w:jc w:val="center"/>
              <w:rPr>
                <w:sz w:val="18"/>
                <w:szCs w:val="18"/>
              </w:rPr>
            </w:pPr>
            <w:r>
              <w:rPr>
                <w:sz w:val="18"/>
                <w:szCs w:val="18"/>
              </w:rPr>
              <w:t>единица измерения</w:t>
            </w:r>
          </w:p>
        </w:tc>
        <w:tc>
          <w:tcPr>
            <w:tcW w:w="3269" w:type="dxa"/>
            <w:gridSpan w:val="3"/>
            <w:vAlign w:val="center"/>
          </w:tcPr>
          <w:p w:rsidR="003E4873" w:rsidRPr="00065AAE" w:rsidRDefault="003E4873" w:rsidP="003E4873">
            <w:pPr>
              <w:pStyle w:val="ConsPlusNormal"/>
              <w:spacing w:line="0" w:lineRule="atLeast"/>
              <w:ind w:left="-57" w:right="-57"/>
              <w:jc w:val="center"/>
              <w:rPr>
                <w:sz w:val="18"/>
                <w:szCs w:val="18"/>
              </w:rPr>
            </w:pPr>
            <w:r>
              <w:rPr>
                <w:sz w:val="18"/>
                <w:szCs w:val="18"/>
              </w:rPr>
              <w:t>значение</w:t>
            </w:r>
          </w:p>
        </w:tc>
        <w:tc>
          <w:tcPr>
            <w:tcW w:w="1194" w:type="dxa"/>
            <w:vMerge w:val="restart"/>
            <w:vAlign w:val="center"/>
          </w:tcPr>
          <w:p w:rsidR="003E4873" w:rsidRPr="00065AAE" w:rsidRDefault="003E4873" w:rsidP="003E4873">
            <w:pPr>
              <w:pStyle w:val="ConsPlusNormal"/>
              <w:spacing w:line="0" w:lineRule="atLeast"/>
              <w:ind w:left="-57" w:right="-57"/>
              <w:jc w:val="center"/>
              <w:rPr>
                <w:sz w:val="18"/>
                <w:szCs w:val="18"/>
              </w:rPr>
            </w:pPr>
            <w:r>
              <w:rPr>
                <w:sz w:val="18"/>
                <w:szCs w:val="18"/>
              </w:rPr>
              <w:t>Допустимое (возможное) отклонение</w:t>
            </w:r>
            <w:r>
              <w:rPr>
                <w:rFonts w:ascii="Calibri" w:hAnsi="Calibri"/>
                <w:sz w:val="18"/>
                <w:szCs w:val="18"/>
              </w:rPr>
              <w:t>⁶</w:t>
            </w:r>
          </w:p>
        </w:tc>
        <w:tc>
          <w:tcPr>
            <w:tcW w:w="1147" w:type="dxa"/>
            <w:vMerge w:val="restart"/>
            <w:vAlign w:val="center"/>
          </w:tcPr>
          <w:p w:rsidR="003E4873" w:rsidRPr="00065AAE" w:rsidRDefault="003E4873" w:rsidP="003E4873">
            <w:pPr>
              <w:pStyle w:val="ConsPlusNormal"/>
              <w:spacing w:line="0" w:lineRule="atLeast"/>
              <w:ind w:left="-57" w:right="-57"/>
              <w:jc w:val="center"/>
              <w:rPr>
                <w:sz w:val="18"/>
                <w:szCs w:val="18"/>
              </w:rPr>
            </w:pPr>
            <w:r>
              <w:rPr>
                <w:sz w:val="18"/>
                <w:szCs w:val="18"/>
              </w:rPr>
              <w:t xml:space="preserve">Отклонение, превышающее </w:t>
            </w:r>
            <w:r w:rsidRPr="00065AAE">
              <w:rPr>
                <w:sz w:val="18"/>
                <w:szCs w:val="18"/>
              </w:rPr>
              <w:t xml:space="preserve">допустимое (возможное) </w:t>
            </w:r>
            <w:r w:rsidRPr="00065AAE">
              <w:rPr>
                <w:sz w:val="18"/>
                <w:szCs w:val="18"/>
              </w:rPr>
              <w:lastRenderedPageBreak/>
              <w:t>отклонение</w:t>
            </w:r>
            <w:r>
              <w:rPr>
                <w:rFonts w:ascii="Calibri" w:hAnsi="Calibri"/>
                <w:sz w:val="18"/>
                <w:szCs w:val="18"/>
              </w:rPr>
              <w:t>⁷</w:t>
            </w:r>
          </w:p>
        </w:tc>
        <w:tc>
          <w:tcPr>
            <w:tcW w:w="1061" w:type="dxa"/>
            <w:vMerge w:val="restart"/>
            <w:vAlign w:val="center"/>
          </w:tcPr>
          <w:p w:rsidR="003E4873" w:rsidRPr="00065AAE" w:rsidRDefault="003E4873" w:rsidP="003E4873">
            <w:pPr>
              <w:pStyle w:val="ConsPlusNormal"/>
              <w:spacing w:line="0" w:lineRule="atLeast"/>
              <w:ind w:left="-57" w:right="-57"/>
              <w:jc w:val="center"/>
              <w:rPr>
                <w:sz w:val="18"/>
                <w:szCs w:val="18"/>
              </w:rPr>
            </w:pPr>
            <w:r w:rsidRPr="00065AAE">
              <w:rPr>
                <w:sz w:val="18"/>
                <w:szCs w:val="18"/>
              </w:rPr>
              <w:lastRenderedPageBreak/>
              <w:t>причина отклонения</w:t>
            </w:r>
          </w:p>
        </w:tc>
      </w:tr>
      <w:tr w:rsidR="003E4873" w:rsidRPr="00065AAE" w:rsidTr="003E4873">
        <w:trPr>
          <w:trHeight w:val="207"/>
        </w:trPr>
        <w:tc>
          <w:tcPr>
            <w:tcW w:w="1418" w:type="dxa"/>
            <w:vMerge/>
          </w:tcPr>
          <w:p w:rsidR="003E4873" w:rsidRPr="00065AAE" w:rsidRDefault="003E4873" w:rsidP="003E4873">
            <w:pPr>
              <w:pStyle w:val="ConsPlusNormal"/>
              <w:spacing w:line="0" w:lineRule="atLeast"/>
              <w:ind w:left="-57" w:right="-57"/>
              <w:jc w:val="center"/>
              <w:rPr>
                <w:sz w:val="18"/>
                <w:szCs w:val="18"/>
              </w:rPr>
            </w:pPr>
          </w:p>
        </w:tc>
        <w:tc>
          <w:tcPr>
            <w:tcW w:w="3039" w:type="dxa"/>
            <w:gridSpan w:val="3"/>
            <w:vMerge/>
          </w:tcPr>
          <w:p w:rsidR="003E4873" w:rsidRPr="00065AAE" w:rsidRDefault="003E4873" w:rsidP="003E4873">
            <w:pPr>
              <w:pStyle w:val="ConsPlusNormal"/>
              <w:spacing w:line="0" w:lineRule="atLeast"/>
              <w:ind w:left="-57" w:right="-57"/>
              <w:jc w:val="center"/>
              <w:rPr>
                <w:sz w:val="18"/>
                <w:szCs w:val="18"/>
              </w:rPr>
            </w:pPr>
          </w:p>
        </w:tc>
        <w:tc>
          <w:tcPr>
            <w:tcW w:w="1984" w:type="dxa"/>
            <w:gridSpan w:val="2"/>
            <w:vMerge/>
          </w:tcPr>
          <w:p w:rsidR="003E4873" w:rsidRPr="00065AAE" w:rsidRDefault="003E4873" w:rsidP="003E4873">
            <w:pPr>
              <w:pStyle w:val="ConsPlusNormal"/>
              <w:spacing w:line="0" w:lineRule="atLeast"/>
              <w:ind w:left="-57" w:right="-57"/>
              <w:jc w:val="center"/>
              <w:rPr>
                <w:sz w:val="18"/>
                <w:szCs w:val="18"/>
              </w:rPr>
            </w:pPr>
          </w:p>
        </w:tc>
        <w:tc>
          <w:tcPr>
            <w:tcW w:w="709" w:type="dxa"/>
            <w:vMerge/>
          </w:tcPr>
          <w:p w:rsidR="003E4873" w:rsidRPr="00065AAE" w:rsidRDefault="003E4873" w:rsidP="003E4873">
            <w:pPr>
              <w:spacing w:after="0" w:line="0" w:lineRule="atLeast"/>
              <w:ind w:left="-57" w:right="-57"/>
              <w:rPr>
                <w:sz w:val="18"/>
                <w:szCs w:val="18"/>
              </w:rPr>
            </w:pPr>
          </w:p>
        </w:tc>
        <w:tc>
          <w:tcPr>
            <w:tcW w:w="709" w:type="dxa"/>
            <w:vMerge w:val="restart"/>
            <w:vAlign w:val="center"/>
          </w:tcPr>
          <w:p w:rsidR="003E4873" w:rsidRPr="00065AAE" w:rsidRDefault="003E4873" w:rsidP="003E4873">
            <w:pPr>
              <w:pStyle w:val="ConsPlusNormal"/>
              <w:spacing w:line="0" w:lineRule="atLeast"/>
              <w:ind w:left="-57" w:right="-57"/>
              <w:jc w:val="center"/>
              <w:rPr>
                <w:sz w:val="18"/>
                <w:szCs w:val="18"/>
              </w:rPr>
            </w:pPr>
            <w:r w:rsidRPr="00065AAE">
              <w:rPr>
                <w:sz w:val="18"/>
                <w:szCs w:val="18"/>
              </w:rPr>
              <w:t>наимено</w:t>
            </w:r>
            <w:r w:rsidRPr="00065AAE">
              <w:rPr>
                <w:sz w:val="18"/>
                <w:szCs w:val="18"/>
              </w:rPr>
              <w:lastRenderedPageBreak/>
              <w:t>вание</w:t>
            </w:r>
            <w:r>
              <w:rPr>
                <w:rFonts w:ascii="Calibri" w:hAnsi="Calibri"/>
                <w:sz w:val="18"/>
                <w:szCs w:val="18"/>
              </w:rPr>
              <w:t>³</w:t>
            </w:r>
          </w:p>
        </w:tc>
        <w:tc>
          <w:tcPr>
            <w:tcW w:w="567" w:type="dxa"/>
            <w:vMerge w:val="restart"/>
            <w:vAlign w:val="center"/>
          </w:tcPr>
          <w:p w:rsidR="003E4873" w:rsidRPr="00065AAE" w:rsidRDefault="003E4873" w:rsidP="003E4873">
            <w:pPr>
              <w:pStyle w:val="ConsPlusNormal"/>
              <w:spacing w:line="0" w:lineRule="atLeast"/>
              <w:ind w:left="-57" w:right="-57"/>
              <w:jc w:val="center"/>
              <w:rPr>
                <w:sz w:val="18"/>
                <w:szCs w:val="18"/>
              </w:rPr>
            </w:pPr>
            <w:r>
              <w:rPr>
                <w:sz w:val="18"/>
                <w:szCs w:val="18"/>
              </w:rPr>
              <w:lastRenderedPageBreak/>
              <w:t>к</w:t>
            </w:r>
            <w:r w:rsidRPr="00065AAE">
              <w:rPr>
                <w:sz w:val="18"/>
                <w:szCs w:val="18"/>
              </w:rPr>
              <w:t>од</w:t>
            </w:r>
            <w:r>
              <w:rPr>
                <w:sz w:val="18"/>
                <w:szCs w:val="18"/>
              </w:rPr>
              <w:t xml:space="preserve"> по </w:t>
            </w:r>
            <w:r>
              <w:rPr>
                <w:sz w:val="18"/>
                <w:szCs w:val="18"/>
              </w:rPr>
              <w:lastRenderedPageBreak/>
              <w:t>ОКЕИ</w:t>
            </w:r>
            <w:r>
              <w:rPr>
                <w:rFonts w:ascii="Calibri" w:hAnsi="Calibri"/>
                <w:sz w:val="18"/>
                <w:szCs w:val="18"/>
              </w:rPr>
              <w:t>³</w:t>
            </w:r>
          </w:p>
        </w:tc>
        <w:tc>
          <w:tcPr>
            <w:tcW w:w="992" w:type="dxa"/>
            <w:vMerge w:val="restart"/>
          </w:tcPr>
          <w:p w:rsidR="003E4873" w:rsidRPr="00065AAE" w:rsidRDefault="003E4873" w:rsidP="003E4873">
            <w:pPr>
              <w:pStyle w:val="ConsPlusNormal"/>
              <w:spacing w:line="0" w:lineRule="atLeast"/>
              <w:ind w:left="-57" w:right="-57"/>
              <w:jc w:val="center"/>
              <w:rPr>
                <w:sz w:val="18"/>
                <w:szCs w:val="18"/>
              </w:rPr>
            </w:pPr>
            <w:r>
              <w:rPr>
                <w:sz w:val="18"/>
                <w:szCs w:val="18"/>
              </w:rPr>
              <w:lastRenderedPageBreak/>
              <w:t xml:space="preserve">утверждено </w:t>
            </w:r>
            <w:r>
              <w:rPr>
                <w:sz w:val="18"/>
                <w:szCs w:val="18"/>
              </w:rPr>
              <w:lastRenderedPageBreak/>
              <w:t xml:space="preserve">в муниципальном задании </w:t>
            </w:r>
            <w:r w:rsidRPr="00065AAE">
              <w:rPr>
                <w:sz w:val="18"/>
                <w:szCs w:val="18"/>
              </w:rPr>
              <w:t>на год</w:t>
            </w:r>
            <w:r>
              <w:rPr>
                <w:rFonts w:ascii="Calibri" w:hAnsi="Calibri"/>
                <w:sz w:val="18"/>
                <w:szCs w:val="18"/>
              </w:rPr>
              <w:t>³</w:t>
            </w:r>
          </w:p>
        </w:tc>
        <w:tc>
          <w:tcPr>
            <w:tcW w:w="1285" w:type="dxa"/>
            <w:vMerge w:val="restart"/>
          </w:tcPr>
          <w:p w:rsidR="003E4873" w:rsidRPr="00065AAE" w:rsidRDefault="003E4873" w:rsidP="003E4873">
            <w:pPr>
              <w:pStyle w:val="ConsPlusNormal"/>
              <w:spacing w:line="0" w:lineRule="atLeast"/>
              <w:ind w:left="-57" w:right="-57"/>
              <w:jc w:val="center"/>
              <w:rPr>
                <w:sz w:val="18"/>
                <w:szCs w:val="18"/>
              </w:rPr>
            </w:pPr>
            <w:r>
              <w:rPr>
                <w:sz w:val="18"/>
                <w:szCs w:val="18"/>
              </w:rPr>
              <w:lastRenderedPageBreak/>
              <w:t xml:space="preserve">утверждено в </w:t>
            </w:r>
            <w:r>
              <w:rPr>
                <w:sz w:val="18"/>
                <w:szCs w:val="18"/>
              </w:rPr>
              <w:lastRenderedPageBreak/>
              <w:t>муниципальном задании на отчетную дату</w:t>
            </w:r>
            <w:r>
              <w:rPr>
                <w:rFonts w:ascii="Calibri" w:hAnsi="Calibri"/>
                <w:sz w:val="18"/>
                <w:szCs w:val="18"/>
              </w:rPr>
              <w:t>⁴</w:t>
            </w:r>
          </w:p>
        </w:tc>
        <w:tc>
          <w:tcPr>
            <w:tcW w:w="992" w:type="dxa"/>
            <w:vMerge w:val="restart"/>
          </w:tcPr>
          <w:p w:rsidR="003E4873" w:rsidRPr="00065AAE" w:rsidRDefault="003E4873" w:rsidP="003E4873">
            <w:pPr>
              <w:pStyle w:val="ConsPlusNormal"/>
              <w:spacing w:line="0" w:lineRule="atLeast"/>
              <w:ind w:left="-57" w:right="-57"/>
              <w:jc w:val="center"/>
              <w:rPr>
                <w:sz w:val="18"/>
                <w:szCs w:val="18"/>
              </w:rPr>
            </w:pPr>
            <w:r>
              <w:rPr>
                <w:sz w:val="18"/>
                <w:szCs w:val="18"/>
              </w:rPr>
              <w:lastRenderedPageBreak/>
              <w:t xml:space="preserve">исполнено </w:t>
            </w:r>
            <w:r>
              <w:rPr>
                <w:sz w:val="18"/>
                <w:szCs w:val="18"/>
              </w:rPr>
              <w:lastRenderedPageBreak/>
              <w:t xml:space="preserve">на </w:t>
            </w:r>
            <w:r w:rsidRPr="00065AAE">
              <w:rPr>
                <w:sz w:val="18"/>
                <w:szCs w:val="18"/>
              </w:rPr>
              <w:t>отчетную дату</w:t>
            </w:r>
            <w:r>
              <w:rPr>
                <w:rFonts w:ascii="Calibri" w:hAnsi="Calibri"/>
                <w:sz w:val="18"/>
                <w:szCs w:val="18"/>
              </w:rPr>
              <w:t>⁵</w:t>
            </w:r>
          </w:p>
        </w:tc>
        <w:tc>
          <w:tcPr>
            <w:tcW w:w="1194" w:type="dxa"/>
            <w:vMerge/>
          </w:tcPr>
          <w:p w:rsidR="003E4873" w:rsidRPr="00065AAE" w:rsidRDefault="003E4873" w:rsidP="003E4873">
            <w:pPr>
              <w:spacing w:after="0" w:line="0" w:lineRule="atLeast"/>
              <w:ind w:left="-57" w:right="-57"/>
              <w:rPr>
                <w:sz w:val="18"/>
                <w:szCs w:val="18"/>
              </w:rPr>
            </w:pPr>
          </w:p>
        </w:tc>
        <w:tc>
          <w:tcPr>
            <w:tcW w:w="1147" w:type="dxa"/>
            <w:vMerge/>
          </w:tcPr>
          <w:p w:rsidR="003E4873" w:rsidRPr="00065AAE" w:rsidRDefault="003E4873" w:rsidP="003E4873">
            <w:pPr>
              <w:spacing w:after="0" w:line="0" w:lineRule="atLeast"/>
              <w:ind w:left="-57" w:right="-57"/>
              <w:rPr>
                <w:sz w:val="18"/>
                <w:szCs w:val="18"/>
              </w:rPr>
            </w:pPr>
          </w:p>
        </w:tc>
        <w:tc>
          <w:tcPr>
            <w:tcW w:w="1061" w:type="dxa"/>
            <w:vMerge/>
          </w:tcPr>
          <w:p w:rsidR="003E4873" w:rsidRPr="00065AAE" w:rsidRDefault="003E4873" w:rsidP="003E4873">
            <w:pPr>
              <w:spacing w:after="0" w:line="0" w:lineRule="atLeast"/>
              <w:ind w:left="-57" w:right="-57"/>
              <w:rPr>
                <w:sz w:val="18"/>
                <w:szCs w:val="18"/>
              </w:rPr>
            </w:pPr>
          </w:p>
        </w:tc>
      </w:tr>
      <w:tr w:rsidR="003E4873" w:rsidRPr="00065AAE" w:rsidTr="003E4873">
        <w:tc>
          <w:tcPr>
            <w:tcW w:w="1418" w:type="dxa"/>
            <w:vMerge/>
          </w:tcPr>
          <w:p w:rsidR="003E4873" w:rsidRPr="00065AAE" w:rsidRDefault="003E4873" w:rsidP="003E4873">
            <w:pPr>
              <w:pStyle w:val="ConsPlusNormal"/>
              <w:spacing w:line="0" w:lineRule="atLeast"/>
              <w:ind w:left="-57" w:right="-57"/>
              <w:jc w:val="center"/>
              <w:rPr>
                <w:sz w:val="18"/>
                <w:szCs w:val="18"/>
              </w:rPr>
            </w:pPr>
          </w:p>
        </w:tc>
        <w:tc>
          <w:tcPr>
            <w:tcW w:w="1054" w:type="dxa"/>
          </w:tcPr>
          <w:p w:rsidR="003E4873" w:rsidRPr="00065AAE" w:rsidRDefault="003E4873" w:rsidP="003E4873">
            <w:pPr>
              <w:pStyle w:val="ConsPlusNormal"/>
              <w:spacing w:line="0" w:lineRule="atLeast"/>
              <w:ind w:left="-57" w:right="-57"/>
              <w:jc w:val="center"/>
              <w:rPr>
                <w:sz w:val="18"/>
                <w:szCs w:val="18"/>
              </w:rPr>
            </w:pPr>
            <w:r w:rsidRPr="00065AAE">
              <w:rPr>
                <w:sz w:val="18"/>
                <w:szCs w:val="18"/>
              </w:rPr>
              <w:t>(наименование показателя)</w:t>
            </w:r>
            <w:r>
              <w:rPr>
                <w:rFonts w:ascii="Calibri" w:hAnsi="Calibri"/>
                <w:sz w:val="18"/>
                <w:szCs w:val="18"/>
              </w:rPr>
              <w:t>³</w:t>
            </w:r>
          </w:p>
        </w:tc>
        <w:tc>
          <w:tcPr>
            <w:tcW w:w="992" w:type="dxa"/>
          </w:tcPr>
          <w:p w:rsidR="003E4873" w:rsidRPr="00B11028" w:rsidRDefault="003E4873" w:rsidP="003E4873">
            <w:pPr>
              <w:pStyle w:val="ConsPlusNormal"/>
              <w:spacing w:line="0" w:lineRule="atLeast"/>
              <w:ind w:left="-57" w:right="-57"/>
              <w:jc w:val="center"/>
              <w:rPr>
                <w:sz w:val="18"/>
                <w:szCs w:val="18"/>
              </w:rPr>
            </w:pPr>
            <w:r w:rsidRPr="00B11028">
              <w:rPr>
                <w:sz w:val="18"/>
                <w:szCs w:val="18"/>
              </w:rPr>
              <w:t>(наименование показателя)</w:t>
            </w:r>
            <w:r w:rsidRPr="00B11028">
              <w:rPr>
                <w:rFonts w:ascii="Calibri" w:hAnsi="Calibri"/>
                <w:sz w:val="18"/>
                <w:szCs w:val="18"/>
              </w:rPr>
              <w:t>³</w:t>
            </w:r>
          </w:p>
        </w:tc>
        <w:tc>
          <w:tcPr>
            <w:tcW w:w="993" w:type="dxa"/>
          </w:tcPr>
          <w:p w:rsidR="003E4873" w:rsidRPr="00B11028" w:rsidRDefault="003E4873" w:rsidP="003E4873">
            <w:pPr>
              <w:pStyle w:val="ConsPlusNormal"/>
              <w:spacing w:line="0" w:lineRule="atLeast"/>
              <w:ind w:left="-57" w:right="-57"/>
              <w:jc w:val="center"/>
              <w:rPr>
                <w:sz w:val="18"/>
                <w:szCs w:val="18"/>
              </w:rPr>
            </w:pPr>
            <w:r w:rsidRPr="00B11028">
              <w:rPr>
                <w:sz w:val="18"/>
                <w:szCs w:val="18"/>
              </w:rPr>
              <w:t>(наименование показателя)</w:t>
            </w:r>
            <w:r w:rsidRPr="00B11028">
              <w:rPr>
                <w:rFonts w:ascii="Calibri" w:hAnsi="Calibri"/>
                <w:sz w:val="18"/>
                <w:szCs w:val="18"/>
              </w:rPr>
              <w:t>³</w:t>
            </w:r>
          </w:p>
        </w:tc>
        <w:tc>
          <w:tcPr>
            <w:tcW w:w="992" w:type="dxa"/>
          </w:tcPr>
          <w:p w:rsidR="003E4873" w:rsidRPr="00065AAE" w:rsidRDefault="003E4873" w:rsidP="003E4873">
            <w:pPr>
              <w:pStyle w:val="ConsPlusNormal"/>
              <w:spacing w:line="0" w:lineRule="atLeast"/>
              <w:ind w:left="-57" w:right="-57"/>
              <w:jc w:val="center"/>
              <w:rPr>
                <w:sz w:val="18"/>
                <w:szCs w:val="18"/>
              </w:rPr>
            </w:pPr>
            <w:r w:rsidRPr="00065AAE">
              <w:rPr>
                <w:sz w:val="18"/>
                <w:szCs w:val="18"/>
              </w:rPr>
              <w:t>(наименование показателя)</w:t>
            </w:r>
            <w:r>
              <w:rPr>
                <w:rFonts w:ascii="Calibri" w:hAnsi="Calibri"/>
                <w:sz w:val="18"/>
                <w:szCs w:val="18"/>
              </w:rPr>
              <w:t>³</w:t>
            </w:r>
          </w:p>
        </w:tc>
        <w:tc>
          <w:tcPr>
            <w:tcW w:w="992" w:type="dxa"/>
            <w:vAlign w:val="center"/>
          </w:tcPr>
          <w:p w:rsidR="003E4873" w:rsidRPr="00065AAE" w:rsidRDefault="003E4873" w:rsidP="003E4873">
            <w:pPr>
              <w:pStyle w:val="ConsPlusNormal"/>
              <w:spacing w:line="0" w:lineRule="atLeast"/>
              <w:ind w:left="-57" w:right="-57"/>
              <w:jc w:val="center"/>
              <w:rPr>
                <w:sz w:val="18"/>
                <w:szCs w:val="18"/>
              </w:rPr>
            </w:pPr>
            <w:r w:rsidRPr="00065AAE">
              <w:rPr>
                <w:sz w:val="18"/>
                <w:szCs w:val="18"/>
              </w:rPr>
              <w:t>(наименование показателя)</w:t>
            </w:r>
            <w:r>
              <w:rPr>
                <w:rFonts w:ascii="Calibri" w:hAnsi="Calibri"/>
                <w:sz w:val="18"/>
                <w:szCs w:val="18"/>
              </w:rPr>
              <w:t>³</w:t>
            </w:r>
          </w:p>
        </w:tc>
        <w:tc>
          <w:tcPr>
            <w:tcW w:w="709" w:type="dxa"/>
            <w:vMerge/>
            <w:vAlign w:val="center"/>
          </w:tcPr>
          <w:p w:rsidR="003E4873" w:rsidRPr="00065AAE" w:rsidRDefault="003E4873" w:rsidP="003E4873">
            <w:pPr>
              <w:pStyle w:val="ConsPlusNormal"/>
              <w:spacing w:line="0" w:lineRule="atLeast"/>
              <w:ind w:left="-57" w:right="-57"/>
              <w:jc w:val="center"/>
              <w:rPr>
                <w:sz w:val="18"/>
                <w:szCs w:val="18"/>
              </w:rPr>
            </w:pPr>
          </w:p>
        </w:tc>
        <w:tc>
          <w:tcPr>
            <w:tcW w:w="709" w:type="dxa"/>
            <w:vMerge/>
            <w:vAlign w:val="center"/>
          </w:tcPr>
          <w:p w:rsidR="003E4873" w:rsidRPr="00065AAE" w:rsidRDefault="003E4873" w:rsidP="003E4873">
            <w:pPr>
              <w:pStyle w:val="ConsPlusNormal"/>
              <w:spacing w:line="0" w:lineRule="atLeast"/>
              <w:ind w:left="-57" w:right="-57"/>
              <w:jc w:val="center"/>
              <w:rPr>
                <w:sz w:val="18"/>
                <w:szCs w:val="18"/>
              </w:rPr>
            </w:pPr>
          </w:p>
        </w:tc>
        <w:tc>
          <w:tcPr>
            <w:tcW w:w="567" w:type="dxa"/>
            <w:vMerge/>
            <w:vAlign w:val="center"/>
          </w:tcPr>
          <w:p w:rsidR="003E4873" w:rsidRPr="00065AAE" w:rsidRDefault="003E4873" w:rsidP="003E4873">
            <w:pPr>
              <w:pStyle w:val="ConsPlusNormal"/>
              <w:spacing w:line="0" w:lineRule="atLeast"/>
              <w:ind w:left="-57" w:right="-57"/>
              <w:jc w:val="center"/>
              <w:rPr>
                <w:sz w:val="18"/>
                <w:szCs w:val="18"/>
              </w:rPr>
            </w:pPr>
          </w:p>
        </w:tc>
        <w:tc>
          <w:tcPr>
            <w:tcW w:w="992" w:type="dxa"/>
            <w:vMerge/>
            <w:vAlign w:val="center"/>
          </w:tcPr>
          <w:p w:rsidR="003E4873" w:rsidRPr="00065AAE" w:rsidRDefault="003E4873" w:rsidP="003E4873">
            <w:pPr>
              <w:pStyle w:val="ConsPlusNormal"/>
              <w:spacing w:line="0" w:lineRule="atLeast"/>
              <w:ind w:left="-57" w:right="-57"/>
              <w:jc w:val="center"/>
              <w:rPr>
                <w:sz w:val="18"/>
                <w:szCs w:val="18"/>
              </w:rPr>
            </w:pPr>
          </w:p>
        </w:tc>
        <w:tc>
          <w:tcPr>
            <w:tcW w:w="1285" w:type="dxa"/>
            <w:vMerge/>
            <w:vAlign w:val="center"/>
          </w:tcPr>
          <w:p w:rsidR="003E4873" w:rsidRPr="00065AAE" w:rsidRDefault="003E4873" w:rsidP="003E4873">
            <w:pPr>
              <w:pStyle w:val="ConsPlusNormal"/>
              <w:spacing w:line="0" w:lineRule="atLeast"/>
              <w:ind w:left="-57" w:right="-57"/>
              <w:jc w:val="center"/>
              <w:rPr>
                <w:sz w:val="18"/>
                <w:szCs w:val="18"/>
              </w:rPr>
            </w:pPr>
          </w:p>
        </w:tc>
        <w:tc>
          <w:tcPr>
            <w:tcW w:w="992" w:type="dxa"/>
            <w:vMerge/>
            <w:vAlign w:val="center"/>
          </w:tcPr>
          <w:p w:rsidR="003E4873" w:rsidRPr="00065AAE" w:rsidRDefault="003E4873" w:rsidP="003E4873">
            <w:pPr>
              <w:pStyle w:val="ConsPlusNormal"/>
              <w:spacing w:line="0" w:lineRule="atLeast"/>
              <w:ind w:left="-57" w:right="-57"/>
              <w:jc w:val="center"/>
              <w:rPr>
                <w:sz w:val="18"/>
                <w:szCs w:val="18"/>
              </w:rPr>
            </w:pPr>
          </w:p>
        </w:tc>
        <w:tc>
          <w:tcPr>
            <w:tcW w:w="1194" w:type="dxa"/>
            <w:vMerge/>
            <w:vAlign w:val="center"/>
          </w:tcPr>
          <w:p w:rsidR="003E4873" w:rsidRPr="00065AAE" w:rsidRDefault="003E4873" w:rsidP="003E4873">
            <w:pPr>
              <w:pStyle w:val="ConsPlusNormal"/>
              <w:spacing w:line="0" w:lineRule="atLeast"/>
              <w:ind w:left="-57" w:right="-57"/>
              <w:jc w:val="center"/>
              <w:rPr>
                <w:sz w:val="18"/>
                <w:szCs w:val="18"/>
              </w:rPr>
            </w:pPr>
          </w:p>
        </w:tc>
        <w:tc>
          <w:tcPr>
            <w:tcW w:w="1147" w:type="dxa"/>
            <w:vMerge/>
            <w:vAlign w:val="center"/>
          </w:tcPr>
          <w:p w:rsidR="003E4873" w:rsidRPr="00065AAE" w:rsidRDefault="003E4873" w:rsidP="003E4873">
            <w:pPr>
              <w:pStyle w:val="ConsPlusNormal"/>
              <w:spacing w:line="0" w:lineRule="atLeast"/>
              <w:ind w:left="-57" w:right="-57"/>
              <w:jc w:val="center"/>
              <w:rPr>
                <w:sz w:val="18"/>
                <w:szCs w:val="18"/>
              </w:rPr>
            </w:pPr>
          </w:p>
        </w:tc>
        <w:tc>
          <w:tcPr>
            <w:tcW w:w="1061" w:type="dxa"/>
            <w:vMerge/>
            <w:vAlign w:val="center"/>
          </w:tcPr>
          <w:p w:rsidR="003E4873" w:rsidRPr="00065AAE" w:rsidRDefault="003E4873" w:rsidP="003E4873">
            <w:pPr>
              <w:pStyle w:val="ConsPlusNormal"/>
              <w:spacing w:line="0" w:lineRule="atLeast"/>
              <w:ind w:left="-57" w:right="-57"/>
              <w:jc w:val="center"/>
              <w:rPr>
                <w:sz w:val="18"/>
                <w:szCs w:val="18"/>
              </w:rPr>
            </w:pPr>
          </w:p>
        </w:tc>
      </w:tr>
      <w:tr w:rsidR="003E4873" w:rsidRPr="00065AAE" w:rsidTr="003E4873">
        <w:tc>
          <w:tcPr>
            <w:tcW w:w="1418" w:type="dxa"/>
            <w:vAlign w:val="center"/>
          </w:tcPr>
          <w:p w:rsidR="003E4873" w:rsidRPr="00065AAE" w:rsidRDefault="003E4873" w:rsidP="003E4873">
            <w:pPr>
              <w:pStyle w:val="ConsPlusNormal"/>
              <w:spacing w:line="0" w:lineRule="atLeast"/>
              <w:ind w:left="-57" w:right="-57"/>
              <w:jc w:val="center"/>
              <w:rPr>
                <w:sz w:val="18"/>
                <w:szCs w:val="18"/>
              </w:rPr>
            </w:pPr>
            <w:r>
              <w:rPr>
                <w:sz w:val="18"/>
                <w:szCs w:val="18"/>
              </w:rPr>
              <w:lastRenderedPageBreak/>
              <w:t>1</w:t>
            </w:r>
          </w:p>
        </w:tc>
        <w:tc>
          <w:tcPr>
            <w:tcW w:w="1054" w:type="dxa"/>
            <w:vAlign w:val="center"/>
          </w:tcPr>
          <w:p w:rsidR="003E4873" w:rsidRPr="00065AAE" w:rsidRDefault="003E4873" w:rsidP="003E4873">
            <w:pPr>
              <w:pStyle w:val="ConsPlusNormal"/>
              <w:spacing w:line="0" w:lineRule="atLeast"/>
              <w:ind w:left="-57" w:right="-57"/>
              <w:jc w:val="center"/>
              <w:rPr>
                <w:sz w:val="18"/>
                <w:szCs w:val="18"/>
              </w:rPr>
            </w:pPr>
            <w:r>
              <w:rPr>
                <w:sz w:val="18"/>
                <w:szCs w:val="18"/>
              </w:rPr>
              <w:t>2</w:t>
            </w:r>
          </w:p>
        </w:tc>
        <w:tc>
          <w:tcPr>
            <w:tcW w:w="992" w:type="dxa"/>
            <w:vAlign w:val="center"/>
          </w:tcPr>
          <w:p w:rsidR="003E4873" w:rsidRPr="00065AAE" w:rsidRDefault="003E4873" w:rsidP="003E4873">
            <w:pPr>
              <w:pStyle w:val="ConsPlusNormal"/>
              <w:spacing w:line="0" w:lineRule="atLeast"/>
              <w:ind w:left="-57" w:right="-57"/>
              <w:jc w:val="center"/>
              <w:rPr>
                <w:sz w:val="18"/>
                <w:szCs w:val="18"/>
              </w:rPr>
            </w:pPr>
            <w:r>
              <w:rPr>
                <w:sz w:val="18"/>
                <w:szCs w:val="18"/>
              </w:rPr>
              <w:t>3</w:t>
            </w:r>
          </w:p>
        </w:tc>
        <w:tc>
          <w:tcPr>
            <w:tcW w:w="993" w:type="dxa"/>
            <w:vAlign w:val="center"/>
          </w:tcPr>
          <w:p w:rsidR="003E4873" w:rsidRPr="00065AAE" w:rsidRDefault="003E4873" w:rsidP="003E4873">
            <w:pPr>
              <w:pStyle w:val="ConsPlusNormal"/>
              <w:spacing w:line="0" w:lineRule="atLeast"/>
              <w:ind w:left="-57" w:right="-57"/>
              <w:jc w:val="center"/>
              <w:rPr>
                <w:sz w:val="18"/>
                <w:szCs w:val="18"/>
              </w:rPr>
            </w:pPr>
            <w:r>
              <w:rPr>
                <w:sz w:val="18"/>
                <w:szCs w:val="18"/>
              </w:rPr>
              <w:t>4</w:t>
            </w:r>
          </w:p>
        </w:tc>
        <w:tc>
          <w:tcPr>
            <w:tcW w:w="992" w:type="dxa"/>
            <w:vAlign w:val="center"/>
          </w:tcPr>
          <w:p w:rsidR="003E4873" w:rsidRPr="00065AAE" w:rsidRDefault="003E4873" w:rsidP="003E4873">
            <w:pPr>
              <w:pStyle w:val="ConsPlusNormal"/>
              <w:spacing w:line="0" w:lineRule="atLeast"/>
              <w:ind w:left="-57" w:right="-57"/>
              <w:jc w:val="center"/>
              <w:rPr>
                <w:sz w:val="18"/>
                <w:szCs w:val="18"/>
              </w:rPr>
            </w:pPr>
            <w:r>
              <w:rPr>
                <w:sz w:val="18"/>
                <w:szCs w:val="18"/>
              </w:rPr>
              <w:t>5</w:t>
            </w:r>
          </w:p>
        </w:tc>
        <w:tc>
          <w:tcPr>
            <w:tcW w:w="992" w:type="dxa"/>
            <w:vAlign w:val="center"/>
          </w:tcPr>
          <w:p w:rsidR="003E4873" w:rsidRPr="00065AAE" w:rsidRDefault="003E4873" w:rsidP="003E4873">
            <w:pPr>
              <w:pStyle w:val="ConsPlusNormal"/>
              <w:spacing w:line="0" w:lineRule="atLeast"/>
              <w:ind w:left="-57" w:right="-57"/>
              <w:jc w:val="center"/>
              <w:rPr>
                <w:sz w:val="18"/>
                <w:szCs w:val="18"/>
              </w:rPr>
            </w:pPr>
            <w:r>
              <w:rPr>
                <w:sz w:val="18"/>
                <w:szCs w:val="18"/>
              </w:rPr>
              <w:t>6</w:t>
            </w:r>
          </w:p>
        </w:tc>
        <w:tc>
          <w:tcPr>
            <w:tcW w:w="709" w:type="dxa"/>
            <w:vAlign w:val="center"/>
          </w:tcPr>
          <w:p w:rsidR="003E4873" w:rsidRPr="00065AAE" w:rsidRDefault="003E4873" w:rsidP="003E4873">
            <w:pPr>
              <w:pStyle w:val="ConsPlusNormal"/>
              <w:spacing w:line="0" w:lineRule="atLeast"/>
              <w:ind w:left="-57" w:right="-57"/>
              <w:jc w:val="center"/>
              <w:rPr>
                <w:sz w:val="18"/>
                <w:szCs w:val="18"/>
              </w:rPr>
            </w:pPr>
            <w:r>
              <w:rPr>
                <w:sz w:val="18"/>
                <w:szCs w:val="18"/>
              </w:rPr>
              <w:t>7</w:t>
            </w:r>
          </w:p>
        </w:tc>
        <w:tc>
          <w:tcPr>
            <w:tcW w:w="709" w:type="dxa"/>
            <w:vAlign w:val="center"/>
          </w:tcPr>
          <w:p w:rsidR="003E4873" w:rsidRPr="00065AAE" w:rsidRDefault="003E4873" w:rsidP="003E4873">
            <w:pPr>
              <w:pStyle w:val="ConsPlusNormal"/>
              <w:spacing w:line="0" w:lineRule="atLeast"/>
              <w:ind w:left="-57" w:right="-57"/>
              <w:jc w:val="center"/>
              <w:rPr>
                <w:sz w:val="18"/>
                <w:szCs w:val="18"/>
              </w:rPr>
            </w:pPr>
            <w:r>
              <w:rPr>
                <w:sz w:val="18"/>
                <w:szCs w:val="18"/>
              </w:rPr>
              <w:t>8</w:t>
            </w:r>
          </w:p>
        </w:tc>
        <w:tc>
          <w:tcPr>
            <w:tcW w:w="567" w:type="dxa"/>
            <w:vAlign w:val="center"/>
          </w:tcPr>
          <w:p w:rsidR="003E4873" w:rsidRPr="00065AAE" w:rsidRDefault="003E4873" w:rsidP="003E4873">
            <w:pPr>
              <w:pStyle w:val="ConsPlusNormal"/>
              <w:spacing w:line="0" w:lineRule="atLeast"/>
              <w:ind w:left="-57" w:right="-57"/>
              <w:jc w:val="center"/>
              <w:rPr>
                <w:sz w:val="18"/>
                <w:szCs w:val="18"/>
              </w:rPr>
            </w:pPr>
            <w:r>
              <w:rPr>
                <w:sz w:val="18"/>
                <w:szCs w:val="18"/>
              </w:rPr>
              <w:t>9</w:t>
            </w:r>
          </w:p>
        </w:tc>
        <w:tc>
          <w:tcPr>
            <w:tcW w:w="992" w:type="dxa"/>
            <w:vAlign w:val="center"/>
          </w:tcPr>
          <w:p w:rsidR="003E4873" w:rsidRPr="00065AAE" w:rsidRDefault="003E4873" w:rsidP="003E4873">
            <w:pPr>
              <w:pStyle w:val="ConsPlusNormal"/>
              <w:spacing w:line="0" w:lineRule="atLeast"/>
              <w:ind w:left="-57" w:right="-57"/>
              <w:jc w:val="center"/>
              <w:rPr>
                <w:sz w:val="18"/>
                <w:szCs w:val="18"/>
              </w:rPr>
            </w:pPr>
            <w:r>
              <w:rPr>
                <w:sz w:val="18"/>
                <w:szCs w:val="18"/>
              </w:rPr>
              <w:t>10</w:t>
            </w:r>
          </w:p>
        </w:tc>
        <w:tc>
          <w:tcPr>
            <w:tcW w:w="1285" w:type="dxa"/>
            <w:vAlign w:val="center"/>
          </w:tcPr>
          <w:p w:rsidR="003E4873" w:rsidRPr="00065AAE" w:rsidRDefault="003E4873" w:rsidP="003E4873">
            <w:pPr>
              <w:pStyle w:val="ConsPlusNormal"/>
              <w:spacing w:line="0" w:lineRule="atLeast"/>
              <w:ind w:left="-57" w:right="-57"/>
              <w:jc w:val="center"/>
              <w:rPr>
                <w:sz w:val="18"/>
                <w:szCs w:val="18"/>
              </w:rPr>
            </w:pPr>
            <w:r>
              <w:rPr>
                <w:sz w:val="18"/>
                <w:szCs w:val="18"/>
              </w:rPr>
              <w:t>11</w:t>
            </w:r>
          </w:p>
        </w:tc>
        <w:tc>
          <w:tcPr>
            <w:tcW w:w="992" w:type="dxa"/>
            <w:vAlign w:val="center"/>
          </w:tcPr>
          <w:p w:rsidR="003E4873" w:rsidRPr="00065AAE" w:rsidRDefault="003E4873" w:rsidP="003E4873">
            <w:pPr>
              <w:pStyle w:val="ConsPlusNormal"/>
              <w:spacing w:line="0" w:lineRule="atLeast"/>
              <w:ind w:left="-57" w:right="-57"/>
              <w:jc w:val="center"/>
              <w:rPr>
                <w:sz w:val="18"/>
                <w:szCs w:val="18"/>
              </w:rPr>
            </w:pPr>
            <w:r>
              <w:rPr>
                <w:sz w:val="18"/>
                <w:szCs w:val="18"/>
              </w:rPr>
              <w:t>12</w:t>
            </w:r>
          </w:p>
        </w:tc>
        <w:tc>
          <w:tcPr>
            <w:tcW w:w="1194" w:type="dxa"/>
            <w:vAlign w:val="center"/>
          </w:tcPr>
          <w:p w:rsidR="003E4873" w:rsidRPr="00065AAE" w:rsidRDefault="003E4873" w:rsidP="003E4873">
            <w:pPr>
              <w:pStyle w:val="ConsPlusNormal"/>
              <w:spacing w:line="0" w:lineRule="atLeast"/>
              <w:ind w:left="-57" w:right="-57"/>
              <w:jc w:val="center"/>
              <w:rPr>
                <w:sz w:val="18"/>
                <w:szCs w:val="18"/>
              </w:rPr>
            </w:pPr>
            <w:r>
              <w:rPr>
                <w:sz w:val="18"/>
                <w:szCs w:val="18"/>
              </w:rPr>
              <w:t>13</w:t>
            </w:r>
          </w:p>
        </w:tc>
        <w:tc>
          <w:tcPr>
            <w:tcW w:w="1147" w:type="dxa"/>
            <w:vAlign w:val="center"/>
          </w:tcPr>
          <w:p w:rsidR="003E4873" w:rsidRPr="00065AAE" w:rsidRDefault="003E4873" w:rsidP="003E4873">
            <w:pPr>
              <w:pStyle w:val="ConsPlusNormal"/>
              <w:spacing w:line="0" w:lineRule="atLeast"/>
              <w:ind w:left="-57" w:right="-57"/>
              <w:jc w:val="center"/>
              <w:rPr>
                <w:sz w:val="18"/>
                <w:szCs w:val="18"/>
              </w:rPr>
            </w:pPr>
            <w:r>
              <w:rPr>
                <w:sz w:val="18"/>
                <w:szCs w:val="18"/>
              </w:rPr>
              <w:t>14</w:t>
            </w:r>
          </w:p>
        </w:tc>
        <w:tc>
          <w:tcPr>
            <w:tcW w:w="1061" w:type="dxa"/>
            <w:vAlign w:val="center"/>
          </w:tcPr>
          <w:p w:rsidR="003E4873" w:rsidRPr="00065AAE" w:rsidRDefault="003E4873" w:rsidP="003E4873">
            <w:pPr>
              <w:pStyle w:val="ConsPlusNormal"/>
              <w:spacing w:line="0" w:lineRule="atLeast"/>
              <w:ind w:left="-57" w:right="-57"/>
              <w:jc w:val="center"/>
              <w:rPr>
                <w:sz w:val="18"/>
                <w:szCs w:val="18"/>
              </w:rPr>
            </w:pPr>
            <w:r>
              <w:rPr>
                <w:sz w:val="18"/>
                <w:szCs w:val="18"/>
              </w:rPr>
              <w:t>15</w:t>
            </w:r>
          </w:p>
        </w:tc>
      </w:tr>
      <w:tr w:rsidR="003E4873" w:rsidRPr="00065AAE" w:rsidTr="003E4873">
        <w:tc>
          <w:tcPr>
            <w:tcW w:w="1418" w:type="dxa"/>
          </w:tcPr>
          <w:p w:rsidR="003E4873" w:rsidRPr="00065AAE" w:rsidRDefault="003E4873" w:rsidP="003E4873">
            <w:pPr>
              <w:pStyle w:val="ConsPlusNormal"/>
              <w:spacing w:line="0" w:lineRule="atLeast"/>
              <w:ind w:left="-57" w:right="-57"/>
              <w:rPr>
                <w:sz w:val="18"/>
                <w:szCs w:val="18"/>
              </w:rPr>
            </w:pPr>
          </w:p>
        </w:tc>
        <w:tc>
          <w:tcPr>
            <w:tcW w:w="1054" w:type="dxa"/>
          </w:tcPr>
          <w:p w:rsidR="003E4873" w:rsidRPr="00065AAE" w:rsidRDefault="003E4873" w:rsidP="003E4873">
            <w:pPr>
              <w:pStyle w:val="ConsPlusNormal"/>
              <w:spacing w:line="0" w:lineRule="atLeast"/>
              <w:ind w:left="-57" w:right="-57"/>
              <w:rPr>
                <w:sz w:val="18"/>
                <w:szCs w:val="18"/>
              </w:rPr>
            </w:pPr>
          </w:p>
        </w:tc>
        <w:tc>
          <w:tcPr>
            <w:tcW w:w="992" w:type="dxa"/>
          </w:tcPr>
          <w:p w:rsidR="003E4873" w:rsidRPr="00065AAE" w:rsidRDefault="003E4873" w:rsidP="003E4873">
            <w:pPr>
              <w:pStyle w:val="ConsPlusNormal"/>
              <w:spacing w:line="0" w:lineRule="atLeast"/>
              <w:ind w:left="-57" w:right="-57"/>
              <w:rPr>
                <w:sz w:val="18"/>
                <w:szCs w:val="18"/>
              </w:rPr>
            </w:pPr>
          </w:p>
        </w:tc>
        <w:tc>
          <w:tcPr>
            <w:tcW w:w="993" w:type="dxa"/>
          </w:tcPr>
          <w:p w:rsidR="003E4873" w:rsidRPr="00065AAE" w:rsidRDefault="003E4873" w:rsidP="003E4873">
            <w:pPr>
              <w:pStyle w:val="ConsPlusNormal"/>
              <w:spacing w:line="0" w:lineRule="atLeast"/>
              <w:ind w:left="-57" w:right="-57"/>
              <w:rPr>
                <w:sz w:val="18"/>
                <w:szCs w:val="18"/>
              </w:rPr>
            </w:pPr>
          </w:p>
        </w:tc>
        <w:tc>
          <w:tcPr>
            <w:tcW w:w="992" w:type="dxa"/>
          </w:tcPr>
          <w:p w:rsidR="003E4873" w:rsidRPr="00065AAE" w:rsidRDefault="003E4873" w:rsidP="003E4873">
            <w:pPr>
              <w:pStyle w:val="ConsPlusNormal"/>
              <w:spacing w:line="0" w:lineRule="atLeast"/>
              <w:ind w:left="-57" w:right="-57"/>
              <w:rPr>
                <w:sz w:val="18"/>
                <w:szCs w:val="18"/>
              </w:rPr>
            </w:pPr>
          </w:p>
        </w:tc>
        <w:tc>
          <w:tcPr>
            <w:tcW w:w="992" w:type="dxa"/>
          </w:tcPr>
          <w:p w:rsidR="003E4873" w:rsidRPr="00065AAE" w:rsidRDefault="003E4873" w:rsidP="003E4873">
            <w:pPr>
              <w:pStyle w:val="ConsPlusNormal"/>
              <w:spacing w:line="0" w:lineRule="atLeast"/>
              <w:ind w:left="-57" w:right="-57"/>
              <w:rPr>
                <w:sz w:val="18"/>
                <w:szCs w:val="18"/>
              </w:rPr>
            </w:pPr>
          </w:p>
        </w:tc>
        <w:tc>
          <w:tcPr>
            <w:tcW w:w="709" w:type="dxa"/>
          </w:tcPr>
          <w:p w:rsidR="003E4873" w:rsidRPr="00065AAE" w:rsidRDefault="003E4873" w:rsidP="003E4873">
            <w:pPr>
              <w:pStyle w:val="ConsPlusNormal"/>
              <w:spacing w:line="0" w:lineRule="atLeast"/>
              <w:ind w:left="-57" w:right="-57"/>
              <w:rPr>
                <w:sz w:val="18"/>
                <w:szCs w:val="18"/>
              </w:rPr>
            </w:pPr>
          </w:p>
        </w:tc>
        <w:tc>
          <w:tcPr>
            <w:tcW w:w="709" w:type="dxa"/>
          </w:tcPr>
          <w:p w:rsidR="003E4873" w:rsidRPr="00065AAE" w:rsidRDefault="003E4873" w:rsidP="003E4873">
            <w:pPr>
              <w:pStyle w:val="ConsPlusNormal"/>
              <w:spacing w:line="0" w:lineRule="atLeast"/>
              <w:ind w:left="-57" w:right="-57"/>
              <w:rPr>
                <w:sz w:val="18"/>
                <w:szCs w:val="18"/>
              </w:rPr>
            </w:pPr>
          </w:p>
        </w:tc>
        <w:tc>
          <w:tcPr>
            <w:tcW w:w="567" w:type="dxa"/>
          </w:tcPr>
          <w:p w:rsidR="003E4873" w:rsidRPr="00065AAE" w:rsidRDefault="003E4873" w:rsidP="003E4873">
            <w:pPr>
              <w:pStyle w:val="ConsPlusNormal"/>
              <w:spacing w:line="0" w:lineRule="atLeast"/>
              <w:ind w:left="-57" w:right="-57"/>
              <w:rPr>
                <w:sz w:val="18"/>
                <w:szCs w:val="18"/>
              </w:rPr>
            </w:pPr>
          </w:p>
        </w:tc>
        <w:tc>
          <w:tcPr>
            <w:tcW w:w="992" w:type="dxa"/>
          </w:tcPr>
          <w:p w:rsidR="003E4873" w:rsidRPr="00065AAE" w:rsidRDefault="003E4873" w:rsidP="003E4873">
            <w:pPr>
              <w:pStyle w:val="ConsPlusNormal"/>
              <w:spacing w:line="0" w:lineRule="atLeast"/>
              <w:ind w:left="-57" w:right="-57"/>
              <w:rPr>
                <w:sz w:val="18"/>
                <w:szCs w:val="18"/>
              </w:rPr>
            </w:pPr>
          </w:p>
        </w:tc>
        <w:tc>
          <w:tcPr>
            <w:tcW w:w="1285" w:type="dxa"/>
          </w:tcPr>
          <w:p w:rsidR="003E4873" w:rsidRPr="00065AAE" w:rsidRDefault="003E4873" w:rsidP="003E4873">
            <w:pPr>
              <w:pStyle w:val="ConsPlusNormal"/>
              <w:spacing w:line="0" w:lineRule="atLeast"/>
              <w:ind w:left="-57" w:right="-57"/>
              <w:rPr>
                <w:sz w:val="18"/>
                <w:szCs w:val="18"/>
              </w:rPr>
            </w:pPr>
          </w:p>
        </w:tc>
        <w:tc>
          <w:tcPr>
            <w:tcW w:w="992" w:type="dxa"/>
          </w:tcPr>
          <w:p w:rsidR="003E4873" w:rsidRPr="00065AAE" w:rsidRDefault="003E4873" w:rsidP="003E4873">
            <w:pPr>
              <w:pStyle w:val="ConsPlusNormal"/>
              <w:spacing w:line="0" w:lineRule="atLeast"/>
              <w:ind w:left="-57" w:right="-57"/>
              <w:rPr>
                <w:sz w:val="18"/>
                <w:szCs w:val="18"/>
              </w:rPr>
            </w:pPr>
          </w:p>
        </w:tc>
        <w:tc>
          <w:tcPr>
            <w:tcW w:w="1194" w:type="dxa"/>
          </w:tcPr>
          <w:p w:rsidR="003E4873" w:rsidRPr="00065AAE" w:rsidRDefault="003E4873" w:rsidP="003E4873">
            <w:pPr>
              <w:pStyle w:val="ConsPlusNormal"/>
              <w:spacing w:line="0" w:lineRule="atLeast"/>
              <w:ind w:left="-57" w:right="-57"/>
              <w:rPr>
                <w:sz w:val="18"/>
                <w:szCs w:val="18"/>
              </w:rPr>
            </w:pPr>
          </w:p>
        </w:tc>
        <w:tc>
          <w:tcPr>
            <w:tcW w:w="1147" w:type="dxa"/>
          </w:tcPr>
          <w:p w:rsidR="003E4873" w:rsidRPr="00065AAE" w:rsidRDefault="003E4873" w:rsidP="003E4873">
            <w:pPr>
              <w:pStyle w:val="ConsPlusNormal"/>
              <w:spacing w:line="0" w:lineRule="atLeast"/>
              <w:ind w:left="-57" w:right="-57"/>
              <w:rPr>
                <w:sz w:val="18"/>
                <w:szCs w:val="18"/>
              </w:rPr>
            </w:pPr>
          </w:p>
        </w:tc>
        <w:tc>
          <w:tcPr>
            <w:tcW w:w="1061" w:type="dxa"/>
          </w:tcPr>
          <w:p w:rsidR="003E4873" w:rsidRPr="00065AAE" w:rsidRDefault="003E4873" w:rsidP="003E4873">
            <w:pPr>
              <w:pStyle w:val="ConsPlusNormal"/>
              <w:spacing w:line="0" w:lineRule="atLeast"/>
              <w:ind w:left="-57" w:right="-57"/>
              <w:rPr>
                <w:sz w:val="18"/>
                <w:szCs w:val="18"/>
              </w:rPr>
            </w:pPr>
          </w:p>
        </w:tc>
      </w:tr>
    </w:tbl>
    <w:p w:rsidR="003E4873" w:rsidRPr="00065AAE" w:rsidRDefault="003E4873" w:rsidP="003E4873">
      <w:pPr>
        <w:pStyle w:val="ConsPlusNormal"/>
        <w:spacing w:line="0" w:lineRule="atLeast"/>
        <w:ind w:left="-57" w:right="-57"/>
        <w:jc w:val="both"/>
        <w:rPr>
          <w:sz w:val="18"/>
          <w:szCs w:val="18"/>
        </w:rPr>
      </w:pPr>
    </w:p>
    <w:p w:rsidR="003E4873" w:rsidRPr="00ED1166" w:rsidRDefault="003E4873" w:rsidP="003E4873">
      <w:pPr>
        <w:pStyle w:val="ConsPlusNonformat"/>
        <w:jc w:val="both"/>
        <w:rPr>
          <w:rFonts w:ascii="Times New Roman" w:hAnsi="Times New Roman" w:cs="Times New Roman"/>
          <w:sz w:val="24"/>
          <w:szCs w:val="24"/>
        </w:rPr>
      </w:pPr>
      <w:r w:rsidRPr="00ED1166">
        <w:rPr>
          <w:rFonts w:ascii="Times New Roman" w:hAnsi="Times New Roman" w:cs="Times New Roman"/>
          <w:sz w:val="24"/>
          <w:szCs w:val="24"/>
        </w:rPr>
        <w:t>3.2.  Сведения  о фактическом достижении показателей, характеризующих объем</w:t>
      </w:r>
    </w:p>
    <w:p w:rsidR="003E4873" w:rsidRPr="00ED1166" w:rsidRDefault="003E4873" w:rsidP="003E4873">
      <w:pPr>
        <w:pStyle w:val="ConsPlusNonformat"/>
        <w:jc w:val="both"/>
        <w:rPr>
          <w:rFonts w:ascii="Times New Roman" w:hAnsi="Times New Roman" w:cs="Times New Roman"/>
          <w:sz w:val="24"/>
          <w:szCs w:val="24"/>
        </w:rPr>
      </w:pPr>
      <w:r>
        <w:rPr>
          <w:rFonts w:ascii="Times New Roman" w:hAnsi="Times New Roman" w:cs="Times New Roman"/>
          <w:sz w:val="24"/>
          <w:szCs w:val="24"/>
        </w:rPr>
        <w:t>работы</w:t>
      </w:r>
      <w:r w:rsidRPr="00ED1166">
        <w:rPr>
          <w:rFonts w:ascii="Times New Roman" w:hAnsi="Times New Roman" w:cs="Times New Roman"/>
          <w:sz w:val="24"/>
          <w:szCs w:val="24"/>
        </w:rPr>
        <w:t>:</w:t>
      </w:r>
    </w:p>
    <w:p w:rsidR="003E4873" w:rsidRPr="00ED1166" w:rsidRDefault="003E4873" w:rsidP="003E4873">
      <w:pPr>
        <w:pStyle w:val="ConsPlusNormal"/>
        <w:jc w:val="both"/>
        <w:rPr>
          <w:sz w:val="24"/>
          <w:szCs w:val="24"/>
        </w:rPr>
      </w:pPr>
    </w:p>
    <w:tbl>
      <w:tblPr>
        <w:tblW w:w="15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9"/>
        <w:gridCol w:w="990"/>
        <w:gridCol w:w="991"/>
        <w:gridCol w:w="990"/>
        <w:gridCol w:w="990"/>
        <w:gridCol w:w="992"/>
        <w:gridCol w:w="851"/>
        <w:gridCol w:w="850"/>
        <w:gridCol w:w="709"/>
        <w:gridCol w:w="1134"/>
        <w:gridCol w:w="1286"/>
        <w:gridCol w:w="709"/>
        <w:gridCol w:w="850"/>
        <w:gridCol w:w="1124"/>
        <w:gridCol w:w="856"/>
        <w:gridCol w:w="997"/>
        <w:gridCol w:w="422"/>
      </w:tblGrid>
      <w:tr w:rsidR="003E4873" w:rsidRPr="00065AAE" w:rsidTr="003E4873">
        <w:tc>
          <w:tcPr>
            <w:tcW w:w="769" w:type="dxa"/>
            <w:vMerge w:val="restart"/>
            <w:vAlign w:val="center"/>
          </w:tcPr>
          <w:p w:rsidR="003E4873" w:rsidRPr="00065AAE" w:rsidRDefault="003E4873" w:rsidP="003E4873">
            <w:pPr>
              <w:pStyle w:val="ConsPlusNormal"/>
              <w:jc w:val="center"/>
              <w:rPr>
                <w:sz w:val="18"/>
                <w:szCs w:val="18"/>
              </w:rPr>
            </w:pPr>
            <w:r>
              <w:rPr>
                <w:sz w:val="18"/>
                <w:szCs w:val="18"/>
              </w:rPr>
              <w:t>У</w:t>
            </w:r>
            <w:r w:rsidRPr="00065AAE">
              <w:rPr>
                <w:sz w:val="18"/>
                <w:szCs w:val="18"/>
              </w:rPr>
              <w:t>никальный номер реестровой записи</w:t>
            </w:r>
            <w:r>
              <w:rPr>
                <w:rFonts w:ascii="Calibri" w:hAnsi="Calibri"/>
                <w:sz w:val="18"/>
                <w:szCs w:val="18"/>
              </w:rPr>
              <w:t>³</w:t>
            </w:r>
          </w:p>
        </w:tc>
        <w:tc>
          <w:tcPr>
            <w:tcW w:w="2971" w:type="dxa"/>
            <w:gridSpan w:val="3"/>
            <w:vMerge w:val="restart"/>
          </w:tcPr>
          <w:p w:rsidR="003E4873" w:rsidRPr="00065AAE" w:rsidRDefault="003E4873" w:rsidP="003E4873">
            <w:pPr>
              <w:pStyle w:val="ConsPlusNormal"/>
              <w:jc w:val="center"/>
              <w:rPr>
                <w:sz w:val="18"/>
                <w:szCs w:val="18"/>
              </w:rPr>
            </w:pPr>
            <w:r w:rsidRPr="00065AAE">
              <w:rPr>
                <w:sz w:val="18"/>
                <w:szCs w:val="18"/>
              </w:rPr>
              <w:t xml:space="preserve">Показатель, характеризующий </w:t>
            </w:r>
            <w:r>
              <w:rPr>
                <w:sz w:val="18"/>
                <w:szCs w:val="18"/>
              </w:rPr>
              <w:t>содержание</w:t>
            </w:r>
            <w:r w:rsidRPr="00065AAE">
              <w:rPr>
                <w:sz w:val="18"/>
                <w:szCs w:val="18"/>
              </w:rPr>
              <w:t xml:space="preserve"> </w:t>
            </w:r>
            <w:r>
              <w:rPr>
                <w:sz w:val="18"/>
                <w:szCs w:val="18"/>
              </w:rPr>
              <w:t>работы</w:t>
            </w:r>
          </w:p>
        </w:tc>
        <w:tc>
          <w:tcPr>
            <w:tcW w:w="1982" w:type="dxa"/>
            <w:gridSpan w:val="2"/>
            <w:vMerge w:val="restart"/>
          </w:tcPr>
          <w:p w:rsidR="003E4873" w:rsidRPr="00065AAE" w:rsidRDefault="003E4873" w:rsidP="003E4873">
            <w:pPr>
              <w:pStyle w:val="ConsPlusNormal"/>
              <w:jc w:val="center"/>
              <w:rPr>
                <w:sz w:val="18"/>
                <w:szCs w:val="18"/>
              </w:rPr>
            </w:pPr>
            <w:r w:rsidRPr="00065AAE">
              <w:rPr>
                <w:sz w:val="18"/>
                <w:szCs w:val="18"/>
              </w:rPr>
              <w:t xml:space="preserve">Показатель, характеризующий условия (формы) </w:t>
            </w:r>
          </w:p>
        </w:tc>
        <w:tc>
          <w:tcPr>
            <w:tcW w:w="8369" w:type="dxa"/>
            <w:gridSpan w:val="9"/>
            <w:vAlign w:val="center"/>
          </w:tcPr>
          <w:p w:rsidR="003E4873" w:rsidRPr="00065AAE" w:rsidRDefault="003E4873" w:rsidP="003E4873">
            <w:pPr>
              <w:pStyle w:val="ConsPlusNormal"/>
              <w:jc w:val="center"/>
              <w:rPr>
                <w:sz w:val="18"/>
                <w:szCs w:val="18"/>
              </w:rPr>
            </w:pPr>
            <w:r w:rsidRPr="00065AAE">
              <w:rPr>
                <w:sz w:val="18"/>
                <w:szCs w:val="18"/>
              </w:rPr>
              <w:t xml:space="preserve">Показатель объема </w:t>
            </w:r>
            <w:r>
              <w:rPr>
                <w:sz w:val="18"/>
                <w:szCs w:val="18"/>
              </w:rPr>
              <w:t>работы</w:t>
            </w:r>
          </w:p>
        </w:tc>
        <w:tc>
          <w:tcPr>
            <w:tcW w:w="997" w:type="dxa"/>
            <w:vMerge w:val="restart"/>
            <w:vAlign w:val="center"/>
          </w:tcPr>
          <w:p w:rsidR="003E4873" w:rsidRPr="00065AAE" w:rsidRDefault="003E4873" w:rsidP="003E4873">
            <w:pPr>
              <w:pStyle w:val="ConsPlusNormal"/>
              <w:jc w:val="center"/>
              <w:rPr>
                <w:sz w:val="18"/>
                <w:szCs w:val="18"/>
              </w:rPr>
            </w:pPr>
            <w:r>
              <w:rPr>
                <w:sz w:val="18"/>
                <w:szCs w:val="18"/>
              </w:rPr>
              <w:t>Р</w:t>
            </w:r>
            <w:r w:rsidRPr="00065AAE">
              <w:rPr>
                <w:sz w:val="18"/>
                <w:szCs w:val="18"/>
              </w:rPr>
              <w:t>азмер платы (цена, тариф)</w:t>
            </w:r>
          </w:p>
        </w:tc>
        <w:tc>
          <w:tcPr>
            <w:tcW w:w="422" w:type="dxa"/>
            <w:tcBorders>
              <w:bottom w:val="nil"/>
            </w:tcBorders>
            <w:vAlign w:val="center"/>
          </w:tcPr>
          <w:p w:rsidR="003E4873" w:rsidRPr="00065AAE" w:rsidRDefault="003E4873" w:rsidP="003E4873">
            <w:pPr>
              <w:pStyle w:val="ConsPlusNormal"/>
              <w:jc w:val="center"/>
              <w:rPr>
                <w:sz w:val="18"/>
                <w:szCs w:val="18"/>
              </w:rPr>
            </w:pPr>
          </w:p>
        </w:tc>
      </w:tr>
      <w:tr w:rsidR="003E4873" w:rsidRPr="00065AAE" w:rsidTr="003E4873">
        <w:trPr>
          <w:gridAfter w:val="1"/>
          <w:wAfter w:w="422" w:type="dxa"/>
          <w:trHeight w:val="328"/>
        </w:trPr>
        <w:tc>
          <w:tcPr>
            <w:tcW w:w="769" w:type="dxa"/>
            <w:vMerge/>
          </w:tcPr>
          <w:p w:rsidR="003E4873" w:rsidRPr="00065AAE" w:rsidRDefault="003E4873" w:rsidP="003E4873">
            <w:pPr>
              <w:rPr>
                <w:sz w:val="18"/>
                <w:szCs w:val="18"/>
              </w:rPr>
            </w:pPr>
          </w:p>
        </w:tc>
        <w:tc>
          <w:tcPr>
            <w:tcW w:w="2971" w:type="dxa"/>
            <w:gridSpan w:val="3"/>
            <w:vMerge/>
          </w:tcPr>
          <w:p w:rsidR="003E4873" w:rsidRPr="00065AAE" w:rsidRDefault="003E4873" w:rsidP="003E4873">
            <w:pPr>
              <w:rPr>
                <w:sz w:val="18"/>
                <w:szCs w:val="18"/>
              </w:rPr>
            </w:pPr>
          </w:p>
        </w:tc>
        <w:tc>
          <w:tcPr>
            <w:tcW w:w="1982" w:type="dxa"/>
            <w:gridSpan w:val="2"/>
            <w:vMerge/>
          </w:tcPr>
          <w:p w:rsidR="003E4873" w:rsidRPr="00065AAE" w:rsidRDefault="003E4873" w:rsidP="003E4873">
            <w:pPr>
              <w:pStyle w:val="ConsPlusNormal"/>
              <w:jc w:val="center"/>
              <w:rPr>
                <w:sz w:val="18"/>
                <w:szCs w:val="18"/>
              </w:rPr>
            </w:pPr>
          </w:p>
        </w:tc>
        <w:tc>
          <w:tcPr>
            <w:tcW w:w="851" w:type="dxa"/>
            <w:vMerge w:val="restart"/>
            <w:vAlign w:val="center"/>
          </w:tcPr>
          <w:p w:rsidR="003E4873" w:rsidRPr="00065AAE" w:rsidRDefault="003E4873" w:rsidP="003E4873">
            <w:pPr>
              <w:pStyle w:val="ConsPlusNormal"/>
              <w:jc w:val="center"/>
              <w:rPr>
                <w:sz w:val="18"/>
                <w:szCs w:val="18"/>
              </w:rPr>
            </w:pPr>
            <w:r w:rsidRPr="00065AAE">
              <w:rPr>
                <w:sz w:val="18"/>
                <w:szCs w:val="18"/>
              </w:rPr>
              <w:t>наименование показателя</w:t>
            </w:r>
            <w:r>
              <w:rPr>
                <w:rFonts w:ascii="Calibri" w:hAnsi="Calibri"/>
                <w:sz w:val="18"/>
                <w:szCs w:val="18"/>
              </w:rPr>
              <w:t>³</w:t>
            </w:r>
          </w:p>
        </w:tc>
        <w:tc>
          <w:tcPr>
            <w:tcW w:w="1559" w:type="dxa"/>
            <w:gridSpan w:val="2"/>
            <w:vAlign w:val="center"/>
          </w:tcPr>
          <w:p w:rsidR="003E4873" w:rsidRPr="00065AAE" w:rsidRDefault="003E4873" w:rsidP="003E4873">
            <w:pPr>
              <w:pStyle w:val="ConsPlusNormal"/>
              <w:jc w:val="center"/>
              <w:rPr>
                <w:sz w:val="18"/>
                <w:szCs w:val="18"/>
              </w:rPr>
            </w:pPr>
            <w:r>
              <w:rPr>
                <w:sz w:val="18"/>
                <w:szCs w:val="18"/>
              </w:rPr>
              <w:t xml:space="preserve">единица измерения </w:t>
            </w:r>
          </w:p>
        </w:tc>
        <w:tc>
          <w:tcPr>
            <w:tcW w:w="3129" w:type="dxa"/>
            <w:gridSpan w:val="3"/>
            <w:vAlign w:val="center"/>
          </w:tcPr>
          <w:p w:rsidR="003E4873" w:rsidRPr="00065AAE" w:rsidRDefault="003E4873" w:rsidP="003E4873">
            <w:pPr>
              <w:pStyle w:val="ConsPlusNormal"/>
              <w:jc w:val="center"/>
              <w:rPr>
                <w:sz w:val="18"/>
                <w:szCs w:val="18"/>
              </w:rPr>
            </w:pPr>
            <w:r>
              <w:rPr>
                <w:sz w:val="18"/>
                <w:szCs w:val="18"/>
              </w:rPr>
              <w:t>значение</w:t>
            </w:r>
          </w:p>
        </w:tc>
        <w:tc>
          <w:tcPr>
            <w:tcW w:w="850" w:type="dxa"/>
            <w:vMerge w:val="restart"/>
            <w:vAlign w:val="center"/>
          </w:tcPr>
          <w:p w:rsidR="003E4873" w:rsidRDefault="003E4873" w:rsidP="003E4873">
            <w:pPr>
              <w:pStyle w:val="ConsPlusNormal"/>
              <w:jc w:val="center"/>
              <w:rPr>
                <w:sz w:val="18"/>
                <w:szCs w:val="18"/>
              </w:rPr>
            </w:pPr>
            <w:r w:rsidRPr="002966FE">
              <w:rPr>
                <w:sz w:val="18"/>
                <w:szCs w:val="18"/>
              </w:rPr>
              <w:t>д</w:t>
            </w:r>
            <w:r>
              <w:rPr>
                <w:sz w:val="18"/>
                <w:szCs w:val="18"/>
              </w:rPr>
              <w:t xml:space="preserve">опустимое (возможное) </w:t>
            </w:r>
            <w:r w:rsidRPr="002966FE">
              <w:rPr>
                <w:sz w:val="18"/>
                <w:szCs w:val="18"/>
              </w:rPr>
              <w:t xml:space="preserve"> </w:t>
            </w:r>
            <w:r>
              <w:rPr>
                <w:sz w:val="18"/>
                <w:szCs w:val="18"/>
              </w:rPr>
              <w:t xml:space="preserve">отклонение </w:t>
            </w:r>
            <w:r>
              <w:rPr>
                <w:rFonts w:ascii="Calibri" w:hAnsi="Calibri"/>
                <w:sz w:val="18"/>
                <w:szCs w:val="18"/>
              </w:rPr>
              <w:t>⁶</w:t>
            </w:r>
          </w:p>
          <w:p w:rsidR="003E4873" w:rsidRPr="00065AAE" w:rsidRDefault="003E4873" w:rsidP="003E4873">
            <w:pPr>
              <w:pStyle w:val="ConsPlusNormal"/>
              <w:jc w:val="center"/>
              <w:rPr>
                <w:sz w:val="18"/>
                <w:szCs w:val="18"/>
              </w:rPr>
            </w:pPr>
          </w:p>
        </w:tc>
        <w:tc>
          <w:tcPr>
            <w:tcW w:w="1124" w:type="dxa"/>
            <w:vMerge w:val="restart"/>
            <w:vAlign w:val="center"/>
          </w:tcPr>
          <w:p w:rsidR="003E4873" w:rsidRPr="00065AAE" w:rsidRDefault="003E4873" w:rsidP="003E4873">
            <w:pPr>
              <w:pStyle w:val="ConsPlusNormal"/>
              <w:jc w:val="center"/>
              <w:rPr>
                <w:sz w:val="18"/>
                <w:szCs w:val="18"/>
              </w:rPr>
            </w:pPr>
            <w:r>
              <w:rPr>
                <w:sz w:val="18"/>
                <w:szCs w:val="18"/>
              </w:rPr>
              <w:t xml:space="preserve">отклонение, превышающее </w:t>
            </w:r>
            <w:r w:rsidRPr="00065AAE">
              <w:rPr>
                <w:sz w:val="18"/>
                <w:szCs w:val="18"/>
              </w:rPr>
              <w:t>допустимое (возможное) отклонение</w:t>
            </w:r>
            <w:r>
              <w:rPr>
                <w:rFonts w:ascii="Calibri" w:hAnsi="Calibri"/>
                <w:sz w:val="18"/>
                <w:szCs w:val="18"/>
              </w:rPr>
              <w:t>⁷</w:t>
            </w:r>
          </w:p>
        </w:tc>
        <w:tc>
          <w:tcPr>
            <w:tcW w:w="856" w:type="dxa"/>
            <w:vMerge w:val="restart"/>
            <w:vAlign w:val="center"/>
          </w:tcPr>
          <w:p w:rsidR="003E4873" w:rsidRPr="00065AAE" w:rsidRDefault="003E4873" w:rsidP="003E4873">
            <w:pPr>
              <w:pStyle w:val="ConsPlusNormal"/>
              <w:jc w:val="center"/>
              <w:rPr>
                <w:sz w:val="18"/>
                <w:szCs w:val="18"/>
              </w:rPr>
            </w:pPr>
            <w:r w:rsidRPr="00065AAE">
              <w:rPr>
                <w:sz w:val="18"/>
                <w:szCs w:val="18"/>
              </w:rPr>
              <w:t>причина отклонения</w:t>
            </w:r>
          </w:p>
        </w:tc>
        <w:tc>
          <w:tcPr>
            <w:tcW w:w="997" w:type="dxa"/>
            <w:vMerge/>
            <w:vAlign w:val="center"/>
          </w:tcPr>
          <w:p w:rsidR="003E4873" w:rsidRPr="00065AAE" w:rsidRDefault="003E4873" w:rsidP="003E4873">
            <w:pPr>
              <w:pStyle w:val="ConsPlusNormal"/>
              <w:jc w:val="center"/>
              <w:rPr>
                <w:sz w:val="18"/>
                <w:szCs w:val="18"/>
              </w:rPr>
            </w:pPr>
          </w:p>
        </w:tc>
      </w:tr>
      <w:tr w:rsidR="003E4873" w:rsidRPr="00065AAE" w:rsidTr="003E4873">
        <w:trPr>
          <w:gridAfter w:val="1"/>
          <w:wAfter w:w="422" w:type="dxa"/>
          <w:trHeight w:val="207"/>
        </w:trPr>
        <w:tc>
          <w:tcPr>
            <w:tcW w:w="769" w:type="dxa"/>
            <w:vMerge/>
            <w:vAlign w:val="center"/>
          </w:tcPr>
          <w:p w:rsidR="003E4873" w:rsidRPr="00065AAE" w:rsidRDefault="003E4873" w:rsidP="003E4873">
            <w:pPr>
              <w:pStyle w:val="ConsPlusNormal"/>
              <w:jc w:val="center"/>
              <w:rPr>
                <w:sz w:val="18"/>
                <w:szCs w:val="18"/>
              </w:rPr>
            </w:pPr>
          </w:p>
        </w:tc>
        <w:tc>
          <w:tcPr>
            <w:tcW w:w="2971" w:type="dxa"/>
            <w:gridSpan w:val="3"/>
            <w:vMerge/>
          </w:tcPr>
          <w:p w:rsidR="003E4873" w:rsidRPr="00065AAE" w:rsidRDefault="003E4873" w:rsidP="003E4873">
            <w:pPr>
              <w:pStyle w:val="ConsPlusNormal"/>
              <w:jc w:val="center"/>
              <w:rPr>
                <w:sz w:val="18"/>
                <w:szCs w:val="18"/>
              </w:rPr>
            </w:pPr>
          </w:p>
        </w:tc>
        <w:tc>
          <w:tcPr>
            <w:tcW w:w="1982" w:type="dxa"/>
            <w:gridSpan w:val="2"/>
            <w:vMerge/>
          </w:tcPr>
          <w:p w:rsidR="003E4873" w:rsidRPr="00065AAE" w:rsidRDefault="003E4873" w:rsidP="003E4873">
            <w:pPr>
              <w:rPr>
                <w:sz w:val="18"/>
                <w:szCs w:val="18"/>
              </w:rPr>
            </w:pPr>
          </w:p>
        </w:tc>
        <w:tc>
          <w:tcPr>
            <w:tcW w:w="851" w:type="dxa"/>
            <w:vMerge/>
          </w:tcPr>
          <w:p w:rsidR="003E4873" w:rsidRPr="00065AAE" w:rsidRDefault="003E4873" w:rsidP="003E4873">
            <w:pPr>
              <w:rPr>
                <w:sz w:val="18"/>
                <w:szCs w:val="18"/>
              </w:rPr>
            </w:pPr>
          </w:p>
        </w:tc>
        <w:tc>
          <w:tcPr>
            <w:tcW w:w="850" w:type="dxa"/>
            <w:vMerge w:val="restart"/>
            <w:vAlign w:val="center"/>
          </w:tcPr>
          <w:p w:rsidR="003E4873" w:rsidRPr="00065AAE" w:rsidRDefault="003E4873" w:rsidP="003E4873">
            <w:pPr>
              <w:pStyle w:val="ConsPlusNormal"/>
              <w:jc w:val="center"/>
              <w:rPr>
                <w:sz w:val="18"/>
                <w:szCs w:val="18"/>
              </w:rPr>
            </w:pPr>
            <w:r w:rsidRPr="00065AAE">
              <w:rPr>
                <w:sz w:val="18"/>
                <w:szCs w:val="18"/>
              </w:rPr>
              <w:t>наименование</w:t>
            </w:r>
            <w:r>
              <w:rPr>
                <w:rFonts w:ascii="Calibri" w:hAnsi="Calibri"/>
                <w:sz w:val="18"/>
                <w:szCs w:val="18"/>
              </w:rPr>
              <w:t>³</w:t>
            </w:r>
          </w:p>
        </w:tc>
        <w:tc>
          <w:tcPr>
            <w:tcW w:w="709" w:type="dxa"/>
            <w:vMerge w:val="restart"/>
            <w:vAlign w:val="center"/>
          </w:tcPr>
          <w:p w:rsidR="003E4873" w:rsidRPr="00065AAE" w:rsidRDefault="003E4873" w:rsidP="003E4873">
            <w:pPr>
              <w:pStyle w:val="ConsPlusNormal"/>
              <w:jc w:val="center"/>
              <w:rPr>
                <w:sz w:val="18"/>
                <w:szCs w:val="18"/>
              </w:rPr>
            </w:pPr>
            <w:r>
              <w:rPr>
                <w:sz w:val="18"/>
                <w:szCs w:val="18"/>
              </w:rPr>
              <w:t>к</w:t>
            </w:r>
            <w:r w:rsidRPr="00065AAE">
              <w:rPr>
                <w:sz w:val="18"/>
                <w:szCs w:val="18"/>
              </w:rPr>
              <w:t>од</w:t>
            </w:r>
            <w:r>
              <w:rPr>
                <w:sz w:val="18"/>
                <w:szCs w:val="18"/>
              </w:rPr>
              <w:t xml:space="preserve"> по ОКЕИ</w:t>
            </w:r>
            <w:r>
              <w:rPr>
                <w:rFonts w:ascii="Calibri" w:hAnsi="Calibri"/>
                <w:sz w:val="18"/>
                <w:szCs w:val="18"/>
              </w:rPr>
              <w:t>³</w:t>
            </w:r>
          </w:p>
        </w:tc>
        <w:tc>
          <w:tcPr>
            <w:tcW w:w="1134" w:type="dxa"/>
            <w:vMerge w:val="restart"/>
          </w:tcPr>
          <w:p w:rsidR="003E4873" w:rsidRPr="00065AAE" w:rsidRDefault="003E4873" w:rsidP="003E4873">
            <w:pPr>
              <w:pStyle w:val="ConsPlusNormal"/>
              <w:jc w:val="center"/>
              <w:rPr>
                <w:sz w:val="18"/>
                <w:szCs w:val="18"/>
              </w:rPr>
            </w:pPr>
            <w:r>
              <w:rPr>
                <w:sz w:val="18"/>
                <w:szCs w:val="18"/>
              </w:rPr>
              <w:t xml:space="preserve">утверждено в </w:t>
            </w:r>
            <w:r w:rsidRPr="00065AAE">
              <w:rPr>
                <w:sz w:val="18"/>
                <w:szCs w:val="18"/>
              </w:rPr>
              <w:t>муниципальном задании на год</w:t>
            </w:r>
            <w:r>
              <w:rPr>
                <w:rFonts w:ascii="Calibri" w:hAnsi="Calibri"/>
                <w:sz w:val="18"/>
                <w:szCs w:val="18"/>
              </w:rPr>
              <w:t>³</w:t>
            </w:r>
          </w:p>
        </w:tc>
        <w:tc>
          <w:tcPr>
            <w:tcW w:w="1286" w:type="dxa"/>
            <w:vMerge w:val="restart"/>
          </w:tcPr>
          <w:p w:rsidR="003E4873" w:rsidRPr="00065AAE" w:rsidRDefault="003E4873" w:rsidP="003E4873">
            <w:pPr>
              <w:pStyle w:val="ConsPlusNormal"/>
              <w:jc w:val="center"/>
              <w:rPr>
                <w:sz w:val="18"/>
                <w:szCs w:val="18"/>
              </w:rPr>
            </w:pPr>
            <w:r>
              <w:rPr>
                <w:sz w:val="18"/>
                <w:szCs w:val="18"/>
              </w:rPr>
              <w:t>утверждено в муниципальном задании на отчетную дату</w:t>
            </w:r>
            <w:r>
              <w:rPr>
                <w:rFonts w:ascii="Calibri" w:hAnsi="Calibri"/>
                <w:sz w:val="18"/>
                <w:szCs w:val="18"/>
              </w:rPr>
              <w:t>⁴</w:t>
            </w:r>
          </w:p>
        </w:tc>
        <w:tc>
          <w:tcPr>
            <w:tcW w:w="709" w:type="dxa"/>
            <w:vMerge w:val="restart"/>
          </w:tcPr>
          <w:p w:rsidR="003E4873" w:rsidRPr="00065AAE" w:rsidRDefault="003E4873" w:rsidP="003E4873">
            <w:pPr>
              <w:pStyle w:val="ConsPlusNormal"/>
              <w:jc w:val="center"/>
              <w:rPr>
                <w:sz w:val="18"/>
                <w:szCs w:val="18"/>
              </w:rPr>
            </w:pPr>
            <w:r>
              <w:rPr>
                <w:sz w:val="18"/>
                <w:szCs w:val="18"/>
              </w:rPr>
              <w:t>исполнено</w:t>
            </w:r>
            <w:r w:rsidRPr="00065AAE">
              <w:rPr>
                <w:sz w:val="18"/>
                <w:szCs w:val="18"/>
              </w:rPr>
              <w:t xml:space="preserve"> на отчетную дату</w:t>
            </w:r>
            <w:r>
              <w:rPr>
                <w:rFonts w:ascii="Calibri" w:hAnsi="Calibri"/>
                <w:sz w:val="18"/>
                <w:szCs w:val="18"/>
              </w:rPr>
              <w:t>⁵</w:t>
            </w:r>
          </w:p>
        </w:tc>
        <w:tc>
          <w:tcPr>
            <w:tcW w:w="850" w:type="dxa"/>
            <w:vMerge/>
          </w:tcPr>
          <w:p w:rsidR="003E4873" w:rsidRPr="00065AAE" w:rsidRDefault="003E4873" w:rsidP="003E4873">
            <w:pPr>
              <w:rPr>
                <w:sz w:val="18"/>
                <w:szCs w:val="18"/>
              </w:rPr>
            </w:pPr>
          </w:p>
        </w:tc>
        <w:tc>
          <w:tcPr>
            <w:tcW w:w="1124" w:type="dxa"/>
            <w:vMerge/>
          </w:tcPr>
          <w:p w:rsidR="003E4873" w:rsidRPr="00065AAE" w:rsidRDefault="003E4873" w:rsidP="003E4873">
            <w:pPr>
              <w:rPr>
                <w:sz w:val="18"/>
                <w:szCs w:val="18"/>
              </w:rPr>
            </w:pPr>
          </w:p>
        </w:tc>
        <w:tc>
          <w:tcPr>
            <w:tcW w:w="856" w:type="dxa"/>
            <w:vMerge/>
          </w:tcPr>
          <w:p w:rsidR="003E4873" w:rsidRPr="00065AAE" w:rsidRDefault="003E4873" w:rsidP="003E4873">
            <w:pPr>
              <w:rPr>
                <w:sz w:val="18"/>
                <w:szCs w:val="18"/>
              </w:rPr>
            </w:pPr>
          </w:p>
        </w:tc>
        <w:tc>
          <w:tcPr>
            <w:tcW w:w="997" w:type="dxa"/>
            <w:vMerge/>
          </w:tcPr>
          <w:p w:rsidR="003E4873" w:rsidRPr="00065AAE" w:rsidRDefault="003E4873" w:rsidP="003E4873">
            <w:pPr>
              <w:rPr>
                <w:sz w:val="18"/>
                <w:szCs w:val="18"/>
              </w:rPr>
            </w:pPr>
          </w:p>
        </w:tc>
      </w:tr>
      <w:tr w:rsidR="003E4873" w:rsidRPr="00065AAE" w:rsidTr="003E4873">
        <w:trPr>
          <w:gridAfter w:val="1"/>
          <w:wAfter w:w="422" w:type="dxa"/>
        </w:trPr>
        <w:tc>
          <w:tcPr>
            <w:tcW w:w="769" w:type="dxa"/>
            <w:vMerge/>
            <w:vAlign w:val="center"/>
          </w:tcPr>
          <w:p w:rsidR="003E4873" w:rsidRPr="00065AAE" w:rsidRDefault="003E4873" w:rsidP="003E4873">
            <w:pPr>
              <w:pStyle w:val="ConsPlusNormal"/>
              <w:jc w:val="center"/>
              <w:rPr>
                <w:sz w:val="18"/>
                <w:szCs w:val="18"/>
              </w:rPr>
            </w:pPr>
          </w:p>
        </w:tc>
        <w:tc>
          <w:tcPr>
            <w:tcW w:w="990" w:type="dxa"/>
          </w:tcPr>
          <w:p w:rsidR="003E4873" w:rsidRPr="00065AAE" w:rsidRDefault="003E4873" w:rsidP="003E4873">
            <w:pPr>
              <w:pStyle w:val="ConsPlusNormal"/>
              <w:spacing w:line="0" w:lineRule="atLeast"/>
              <w:ind w:left="-57" w:right="-57"/>
              <w:jc w:val="center"/>
              <w:rPr>
                <w:sz w:val="18"/>
                <w:szCs w:val="18"/>
              </w:rPr>
            </w:pPr>
            <w:r w:rsidRPr="00065AAE">
              <w:rPr>
                <w:sz w:val="18"/>
                <w:szCs w:val="18"/>
              </w:rPr>
              <w:t>(наименование показателя)</w:t>
            </w:r>
            <w:r>
              <w:rPr>
                <w:rFonts w:ascii="Calibri" w:hAnsi="Calibri"/>
                <w:sz w:val="18"/>
                <w:szCs w:val="18"/>
              </w:rPr>
              <w:t>³</w:t>
            </w:r>
          </w:p>
        </w:tc>
        <w:tc>
          <w:tcPr>
            <w:tcW w:w="991" w:type="dxa"/>
          </w:tcPr>
          <w:p w:rsidR="003E4873" w:rsidRPr="00065AAE" w:rsidRDefault="003E4873" w:rsidP="003E4873">
            <w:pPr>
              <w:pStyle w:val="ConsPlusNormal"/>
              <w:spacing w:line="0" w:lineRule="atLeast"/>
              <w:ind w:left="-57" w:right="-57"/>
              <w:jc w:val="center"/>
              <w:rPr>
                <w:sz w:val="18"/>
                <w:szCs w:val="18"/>
              </w:rPr>
            </w:pPr>
            <w:r w:rsidRPr="00065AAE">
              <w:rPr>
                <w:sz w:val="18"/>
                <w:szCs w:val="18"/>
              </w:rPr>
              <w:t>(наименование показателя)</w:t>
            </w:r>
            <w:r>
              <w:rPr>
                <w:rFonts w:ascii="Calibri" w:hAnsi="Calibri"/>
                <w:sz w:val="18"/>
                <w:szCs w:val="18"/>
              </w:rPr>
              <w:t>³</w:t>
            </w:r>
          </w:p>
        </w:tc>
        <w:tc>
          <w:tcPr>
            <w:tcW w:w="990" w:type="dxa"/>
          </w:tcPr>
          <w:p w:rsidR="003E4873" w:rsidRPr="00065AAE" w:rsidRDefault="003E4873" w:rsidP="003E4873">
            <w:pPr>
              <w:pStyle w:val="ConsPlusNormal"/>
              <w:spacing w:line="0" w:lineRule="atLeast"/>
              <w:ind w:left="-57" w:right="-57"/>
              <w:jc w:val="center"/>
              <w:rPr>
                <w:sz w:val="18"/>
                <w:szCs w:val="18"/>
              </w:rPr>
            </w:pPr>
            <w:r w:rsidRPr="00065AAE">
              <w:rPr>
                <w:sz w:val="18"/>
                <w:szCs w:val="18"/>
              </w:rPr>
              <w:t>(наименование показателя)</w:t>
            </w:r>
            <w:r>
              <w:rPr>
                <w:rFonts w:ascii="Calibri" w:hAnsi="Calibri"/>
                <w:sz w:val="18"/>
                <w:szCs w:val="18"/>
              </w:rPr>
              <w:t>³</w:t>
            </w:r>
          </w:p>
        </w:tc>
        <w:tc>
          <w:tcPr>
            <w:tcW w:w="990" w:type="dxa"/>
          </w:tcPr>
          <w:p w:rsidR="003E4873" w:rsidRPr="00065AAE" w:rsidRDefault="003E4873" w:rsidP="003E4873">
            <w:pPr>
              <w:pStyle w:val="ConsPlusNormal"/>
              <w:spacing w:line="0" w:lineRule="atLeast"/>
              <w:ind w:left="-57" w:right="-57"/>
              <w:jc w:val="center"/>
              <w:rPr>
                <w:sz w:val="18"/>
                <w:szCs w:val="18"/>
              </w:rPr>
            </w:pPr>
            <w:r w:rsidRPr="00065AAE">
              <w:rPr>
                <w:sz w:val="18"/>
                <w:szCs w:val="18"/>
              </w:rPr>
              <w:t>(наименование показателя)</w:t>
            </w:r>
            <w:r>
              <w:rPr>
                <w:rFonts w:ascii="Calibri" w:hAnsi="Calibri"/>
                <w:sz w:val="18"/>
                <w:szCs w:val="18"/>
              </w:rPr>
              <w:t>³</w:t>
            </w:r>
          </w:p>
        </w:tc>
        <w:tc>
          <w:tcPr>
            <w:tcW w:w="992" w:type="dxa"/>
          </w:tcPr>
          <w:p w:rsidR="003E4873" w:rsidRPr="00065AAE" w:rsidRDefault="003E4873" w:rsidP="003E4873">
            <w:pPr>
              <w:pStyle w:val="ConsPlusNormal"/>
              <w:spacing w:line="0" w:lineRule="atLeast"/>
              <w:ind w:left="-57" w:right="-57"/>
              <w:jc w:val="center"/>
              <w:rPr>
                <w:sz w:val="18"/>
                <w:szCs w:val="18"/>
              </w:rPr>
            </w:pPr>
            <w:r w:rsidRPr="00065AAE">
              <w:rPr>
                <w:sz w:val="18"/>
                <w:szCs w:val="18"/>
              </w:rPr>
              <w:t>(наименование показателя)</w:t>
            </w:r>
            <w:r>
              <w:rPr>
                <w:rFonts w:ascii="Calibri" w:hAnsi="Calibri"/>
                <w:sz w:val="18"/>
                <w:szCs w:val="18"/>
              </w:rPr>
              <w:t>³</w:t>
            </w:r>
          </w:p>
        </w:tc>
        <w:tc>
          <w:tcPr>
            <w:tcW w:w="851" w:type="dxa"/>
            <w:vMerge/>
            <w:vAlign w:val="center"/>
          </w:tcPr>
          <w:p w:rsidR="003E4873" w:rsidRPr="00065AAE" w:rsidRDefault="003E4873" w:rsidP="003E4873">
            <w:pPr>
              <w:pStyle w:val="ConsPlusNormal"/>
              <w:jc w:val="center"/>
              <w:rPr>
                <w:sz w:val="18"/>
                <w:szCs w:val="18"/>
              </w:rPr>
            </w:pPr>
          </w:p>
        </w:tc>
        <w:tc>
          <w:tcPr>
            <w:tcW w:w="850" w:type="dxa"/>
            <w:vMerge/>
            <w:vAlign w:val="center"/>
          </w:tcPr>
          <w:p w:rsidR="003E4873" w:rsidRPr="00065AAE" w:rsidRDefault="003E4873" w:rsidP="003E4873">
            <w:pPr>
              <w:pStyle w:val="ConsPlusNormal"/>
              <w:jc w:val="center"/>
              <w:rPr>
                <w:sz w:val="18"/>
                <w:szCs w:val="18"/>
              </w:rPr>
            </w:pPr>
          </w:p>
        </w:tc>
        <w:tc>
          <w:tcPr>
            <w:tcW w:w="709" w:type="dxa"/>
            <w:vMerge/>
            <w:vAlign w:val="center"/>
          </w:tcPr>
          <w:p w:rsidR="003E4873" w:rsidRPr="00065AAE" w:rsidRDefault="003E4873" w:rsidP="003E4873">
            <w:pPr>
              <w:pStyle w:val="ConsPlusNormal"/>
              <w:jc w:val="center"/>
              <w:rPr>
                <w:sz w:val="18"/>
                <w:szCs w:val="18"/>
              </w:rPr>
            </w:pPr>
          </w:p>
        </w:tc>
        <w:tc>
          <w:tcPr>
            <w:tcW w:w="1134" w:type="dxa"/>
            <w:vMerge/>
            <w:vAlign w:val="center"/>
          </w:tcPr>
          <w:p w:rsidR="003E4873" w:rsidRPr="00065AAE" w:rsidRDefault="003E4873" w:rsidP="003E4873">
            <w:pPr>
              <w:pStyle w:val="ConsPlusNormal"/>
              <w:jc w:val="center"/>
              <w:rPr>
                <w:sz w:val="18"/>
                <w:szCs w:val="18"/>
              </w:rPr>
            </w:pPr>
          </w:p>
        </w:tc>
        <w:tc>
          <w:tcPr>
            <w:tcW w:w="1286" w:type="dxa"/>
            <w:vMerge/>
            <w:vAlign w:val="center"/>
          </w:tcPr>
          <w:p w:rsidR="003E4873" w:rsidRPr="00065AAE" w:rsidRDefault="003E4873" w:rsidP="003E4873">
            <w:pPr>
              <w:pStyle w:val="ConsPlusNormal"/>
              <w:jc w:val="center"/>
              <w:rPr>
                <w:sz w:val="18"/>
                <w:szCs w:val="18"/>
              </w:rPr>
            </w:pPr>
          </w:p>
        </w:tc>
        <w:tc>
          <w:tcPr>
            <w:tcW w:w="709" w:type="dxa"/>
            <w:vMerge/>
            <w:vAlign w:val="center"/>
          </w:tcPr>
          <w:p w:rsidR="003E4873" w:rsidRPr="00065AAE" w:rsidRDefault="003E4873" w:rsidP="003E4873">
            <w:pPr>
              <w:pStyle w:val="ConsPlusNormal"/>
              <w:jc w:val="center"/>
              <w:rPr>
                <w:sz w:val="18"/>
                <w:szCs w:val="18"/>
              </w:rPr>
            </w:pPr>
          </w:p>
        </w:tc>
        <w:tc>
          <w:tcPr>
            <w:tcW w:w="850" w:type="dxa"/>
            <w:vMerge/>
            <w:vAlign w:val="center"/>
          </w:tcPr>
          <w:p w:rsidR="003E4873" w:rsidRPr="00065AAE" w:rsidRDefault="003E4873" w:rsidP="003E4873">
            <w:pPr>
              <w:pStyle w:val="ConsPlusNormal"/>
              <w:jc w:val="center"/>
              <w:rPr>
                <w:sz w:val="18"/>
                <w:szCs w:val="18"/>
              </w:rPr>
            </w:pPr>
          </w:p>
        </w:tc>
        <w:tc>
          <w:tcPr>
            <w:tcW w:w="1124" w:type="dxa"/>
            <w:vMerge/>
            <w:vAlign w:val="center"/>
          </w:tcPr>
          <w:p w:rsidR="003E4873" w:rsidRPr="00065AAE" w:rsidRDefault="003E4873" w:rsidP="003E4873">
            <w:pPr>
              <w:pStyle w:val="ConsPlusNormal"/>
              <w:jc w:val="center"/>
              <w:rPr>
                <w:sz w:val="18"/>
                <w:szCs w:val="18"/>
              </w:rPr>
            </w:pPr>
          </w:p>
        </w:tc>
        <w:tc>
          <w:tcPr>
            <w:tcW w:w="856" w:type="dxa"/>
            <w:vMerge/>
            <w:vAlign w:val="center"/>
          </w:tcPr>
          <w:p w:rsidR="003E4873" w:rsidRPr="00065AAE" w:rsidRDefault="003E4873" w:rsidP="003E4873">
            <w:pPr>
              <w:pStyle w:val="ConsPlusNormal"/>
              <w:jc w:val="center"/>
              <w:rPr>
                <w:sz w:val="18"/>
                <w:szCs w:val="18"/>
              </w:rPr>
            </w:pPr>
          </w:p>
        </w:tc>
        <w:tc>
          <w:tcPr>
            <w:tcW w:w="997" w:type="dxa"/>
            <w:vMerge/>
            <w:vAlign w:val="center"/>
          </w:tcPr>
          <w:p w:rsidR="003E4873" w:rsidRPr="00065AAE" w:rsidRDefault="003E4873" w:rsidP="003E4873">
            <w:pPr>
              <w:pStyle w:val="ConsPlusNormal"/>
              <w:jc w:val="center"/>
              <w:rPr>
                <w:sz w:val="18"/>
                <w:szCs w:val="18"/>
              </w:rPr>
            </w:pPr>
          </w:p>
        </w:tc>
      </w:tr>
      <w:tr w:rsidR="003E4873" w:rsidRPr="00065AAE" w:rsidTr="003E4873">
        <w:trPr>
          <w:gridAfter w:val="1"/>
          <w:wAfter w:w="422" w:type="dxa"/>
          <w:trHeight w:val="43"/>
        </w:trPr>
        <w:tc>
          <w:tcPr>
            <w:tcW w:w="769" w:type="dxa"/>
            <w:vAlign w:val="center"/>
          </w:tcPr>
          <w:p w:rsidR="003E4873" w:rsidRPr="00065AAE" w:rsidRDefault="003E4873" w:rsidP="003E4873">
            <w:pPr>
              <w:pStyle w:val="ConsPlusNormal"/>
              <w:jc w:val="center"/>
              <w:rPr>
                <w:sz w:val="18"/>
                <w:szCs w:val="18"/>
              </w:rPr>
            </w:pPr>
            <w:r>
              <w:rPr>
                <w:sz w:val="18"/>
                <w:szCs w:val="18"/>
              </w:rPr>
              <w:t>1</w:t>
            </w:r>
          </w:p>
        </w:tc>
        <w:tc>
          <w:tcPr>
            <w:tcW w:w="990" w:type="dxa"/>
            <w:vAlign w:val="center"/>
          </w:tcPr>
          <w:p w:rsidR="003E4873" w:rsidRPr="00065AAE" w:rsidRDefault="003E4873" w:rsidP="003E4873">
            <w:pPr>
              <w:pStyle w:val="ConsPlusNormal"/>
              <w:jc w:val="center"/>
              <w:rPr>
                <w:sz w:val="18"/>
                <w:szCs w:val="18"/>
              </w:rPr>
            </w:pPr>
            <w:r>
              <w:rPr>
                <w:sz w:val="18"/>
                <w:szCs w:val="18"/>
              </w:rPr>
              <w:t>2</w:t>
            </w:r>
          </w:p>
        </w:tc>
        <w:tc>
          <w:tcPr>
            <w:tcW w:w="991" w:type="dxa"/>
            <w:vAlign w:val="center"/>
          </w:tcPr>
          <w:p w:rsidR="003E4873" w:rsidRPr="00065AAE" w:rsidRDefault="003E4873" w:rsidP="003E4873">
            <w:pPr>
              <w:pStyle w:val="ConsPlusNormal"/>
              <w:jc w:val="center"/>
              <w:rPr>
                <w:sz w:val="18"/>
                <w:szCs w:val="18"/>
              </w:rPr>
            </w:pPr>
            <w:r>
              <w:rPr>
                <w:sz w:val="18"/>
                <w:szCs w:val="18"/>
              </w:rPr>
              <w:t>3</w:t>
            </w:r>
          </w:p>
        </w:tc>
        <w:tc>
          <w:tcPr>
            <w:tcW w:w="990" w:type="dxa"/>
            <w:vAlign w:val="center"/>
          </w:tcPr>
          <w:p w:rsidR="003E4873" w:rsidRPr="00065AAE" w:rsidRDefault="003E4873" w:rsidP="003E4873">
            <w:pPr>
              <w:pStyle w:val="ConsPlusNormal"/>
              <w:jc w:val="center"/>
              <w:rPr>
                <w:sz w:val="18"/>
                <w:szCs w:val="18"/>
              </w:rPr>
            </w:pPr>
            <w:r>
              <w:rPr>
                <w:sz w:val="18"/>
                <w:szCs w:val="18"/>
              </w:rPr>
              <w:t>4</w:t>
            </w:r>
          </w:p>
        </w:tc>
        <w:tc>
          <w:tcPr>
            <w:tcW w:w="990" w:type="dxa"/>
            <w:vAlign w:val="center"/>
          </w:tcPr>
          <w:p w:rsidR="003E4873" w:rsidRPr="00065AAE" w:rsidRDefault="003E4873" w:rsidP="003E4873">
            <w:pPr>
              <w:pStyle w:val="ConsPlusNormal"/>
              <w:jc w:val="center"/>
              <w:rPr>
                <w:sz w:val="18"/>
                <w:szCs w:val="18"/>
              </w:rPr>
            </w:pPr>
            <w:r>
              <w:rPr>
                <w:sz w:val="18"/>
                <w:szCs w:val="18"/>
              </w:rPr>
              <w:t>5</w:t>
            </w:r>
          </w:p>
        </w:tc>
        <w:tc>
          <w:tcPr>
            <w:tcW w:w="992" w:type="dxa"/>
            <w:vAlign w:val="center"/>
          </w:tcPr>
          <w:p w:rsidR="003E4873" w:rsidRPr="00065AAE" w:rsidRDefault="003E4873" w:rsidP="003E4873">
            <w:pPr>
              <w:pStyle w:val="ConsPlusNormal"/>
              <w:jc w:val="center"/>
              <w:rPr>
                <w:sz w:val="18"/>
                <w:szCs w:val="18"/>
              </w:rPr>
            </w:pPr>
            <w:r>
              <w:rPr>
                <w:sz w:val="18"/>
                <w:szCs w:val="18"/>
              </w:rPr>
              <w:t>6</w:t>
            </w:r>
          </w:p>
        </w:tc>
        <w:tc>
          <w:tcPr>
            <w:tcW w:w="851" w:type="dxa"/>
            <w:vAlign w:val="center"/>
          </w:tcPr>
          <w:p w:rsidR="003E4873" w:rsidRPr="00065AAE" w:rsidRDefault="003E4873" w:rsidP="003E4873">
            <w:pPr>
              <w:pStyle w:val="ConsPlusNormal"/>
              <w:jc w:val="center"/>
              <w:rPr>
                <w:sz w:val="18"/>
                <w:szCs w:val="18"/>
              </w:rPr>
            </w:pPr>
            <w:r>
              <w:rPr>
                <w:sz w:val="18"/>
                <w:szCs w:val="18"/>
              </w:rPr>
              <w:t>7</w:t>
            </w:r>
          </w:p>
        </w:tc>
        <w:tc>
          <w:tcPr>
            <w:tcW w:w="850" w:type="dxa"/>
            <w:vAlign w:val="center"/>
          </w:tcPr>
          <w:p w:rsidR="003E4873" w:rsidRPr="00065AAE" w:rsidRDefault="003E4873" w:rsidP="003E4873">
            <w:pPr>
              <w:pStyle w:val="ConsPlusNormal"/>
              <w:jc w:val="center"/>
              <w:rPr>
                <w:sz w:val="18"/>
                <w:szCs w:val="18"/>
              </w:rPr>
            </w:pPr>
            <w:r>
              <w:rPr>
                <w:sz w:val="18"/>
                <w:szCs w:val="18"/>
              </w:rPr>
              <w:t>8</w:t>
            </w:r>
          </w:p>
        </w:tc>
        <w:tc>
          <w:tcPr>
            <w:tcW w:w="709" w:type="dxa"/>
            <w:vAlign w:val="center"/>
          </w:tcPr>
          <w:p w:rsidR="003E4873" w:rsidRPr="00065AAE" w:rsidRDefault="003E4873" w:rsidP="003E4873">
            <w:pPr>
              <w:pStyle w:val="ConsPlusNormal"/>
              <w:jc w:val="center"/>
              <w:rPr>
                <w:sz w:val="18"/>
                <w:szCs w:val="18"/>
              </w:rPr>
            </w:pPr>
            <w:r>
              <w:rPr>
                <w:sz w:val="18"/>
                <w:szCs w:val="18"/>
              </w:rPr>
              <w:t>9</w:t>
            </w:r>
          </w:p>
        </w:tc>
        <w:tc>
          <w:tcPr>
            <w:tcW w:w="1134" w:type="dxa"/>
            <w:vAlign w:val="center"/>
          </w:tcPr>
          <w:p w:rsidR="003E4873" w:rsidRPr="00065AAE" w:rsidRDefault="003E4873" w:rsidP="003E4873">
            <w:pPr>
              <w:pStyle w:val="ConsPlusNormal"/>
              <w:jc w:val="center"/>
              <w:rPr>
                <w:sz w:val="18"/>
                <w:szCs w:val="18"/>
              </w:rPr>
            </w:pPr>
            <w:r>
              <w:rPr>
                <w:sz w:val="18"/>
                <w:szCs w:val="18"/>
              </w:rPr>
              <w:t>10</w:t>
            </w:r>
          </w:p>
        </w:tc>
        <w:tc>
          <w:tcPr>
            <w:tcW w:w="1286" w:type="dxa"/>
            <w:vAlign w:val="center"/>
          </w:tcPr>
          <w:p w:rsidR="003E4873" w:rsidRPr="00065AAE" w:rsidRDefault="003E4873" w:rsidP="003E4873">
            <w:pPr>
              <w:pStyle w:val="ConsPlusNormal"/>
              <w:jc w:val="center"/>
              <w:rPr>
                <w:sz w:val="18"/>
                <w:szCs w:val="18"/>
              </w:rPr>
            </w:pPr>
            <w:r>
              <w:rPr>
                <w:sz w:val="18"/>
                <w:szCs w:val="18"/>
              </w:rPr>
              <w:t>11</w:t>
            </w:r>
          </w:p>
        </w:tc>
        <w:tc>
          <w:tcPr>
            <w:tcW w:w="709" w:type="dxa"/>
            <w:vAlign w:val="center"/>
          </w:tcPr>
          <w:p w:rsidR="003E4873" w:rsidRPr="00065AAE" w:rsidRDefault="003E4873" w:rsidP="003E4873">
            <w:pPr>
              <w:pStyle w:val="ConsPlusNormal"/>
              <w:jc w:val="center"/>
              <w:rPr>
                <w:sz w:val="18"/>
                <w:szCs w:val="18"/>
              </w:rPr>
            </w:pPr>
            <w:r>
              <w:rPr>
                <w:sz w:val="18"/>
                <w:szCs w:val="18"/>
              </w:rPr>
              <w:t>12</w:t>
            </w:r>
          </w:p>
        </w:tc>
        <w:tc>
          <w:tcPr>
            <w:tcW w:w="850" w:type="dxa"/>
            <w:vAlign w:val="center"/>
          </w:tcPr>
          <w:p w:rsidR="003E4873" w:rsidRPr="00065AAE" w:rsidRDefault="003E4873" w:rsidP="003E4873">
            <w:pPr>
              <w:pStyle w:val="ConsPlusNormal"/>
              <w:jc w:val="center"/>
              <w:rPr>
                <w:sz w:val="18"/>
                <w:szCs w:val="18"/>
              </w:rPr>
            </w:pPr>
            <w:r>
              <w:rPr>
                <w:sz w:val="18"/>
                <w:szCs w:val="18"/>
              </w:rPr>
              <w:t>13</w:t>
            </w:r>
          </w:p>
        </w:tc>
        <w:tc>
          <w:tcPr>
            <w:tcW w:w="1124" w:type="dxa"/>
            <w:vAlign w:val="center"/>
          </w:tcPr>
          <w:p w:rsidR="003E4873" w:rsidRPr="00065AAE" w:rsidRDefault="003E4873" w:rsidP="003E4873">
            <w:pPr>
              <w:pStyle w:val="ConsPlusNormal"/>
              <w:jc w:val="center"/>
              <w:rPr>
                <w:sz w:val="18"/>
                <w:szCs w:val="18"/>
              </w:rPr>
            </w:pPr>
            <w:r>
              <w:rPr>
                <w:sz w:val="18"/>
                <w:szCs w:val="18"/>
              </w:rPr>
              <w:t>14</w:t>
            </w:r>
          </w:p>
        </w:tc>
        <w:tc>
          <w:tcPr>
            <w:tcW w:w="856" w:type="dxa"/>
            <w:vAlign w:val="center"/>
          </w:tcPr>
          <w:p w:rsidR="003E4873" w:rsidRPr="00065AAE" w:rsidRDefault="003E4873" w:rsidP="003E4873">
            <w:pPr>
              <w:pStyle w:val="ConsPlusNormal"/>
              <w:jc w:val="center"/>
              <w:rPr>
                <w:sz w:val="18"/>
                <w:szCs w:val="18"/>
              </w:rPr>
            </w:pPr>
            <w:r>
              <w:rPr>
                <w:sz w:val="18"/>
                <w:szCs w:val="18"/>
              </w:rPr>
              <w:t>15</w:t>
            </w:r>
          </w:p>
        </w:tc>
        <w:tc>
          <w:tcPr>
            <w:tcW w:w="997" w:type="dxa"/>
            <w:vAlign w:val="center"/>
          </w:tcPr>
          <w:p w:rsidR="003E4873" w:rsidRPr="00065AAE" w:rsidRDefault="003E4873" w:rsidP="003E4873">
            <w:pPr>
              <w:pStyle w:val="ConsPlusNormal"/>
              <w:jc w:val="center"/>
              <w:rPr>
                <w:sz w:val="18"/>
                <w:szCs w:val="18"/>
              </w:rPr>
            </w:pPr>
            <w:r>
              <w:rPr>
                <w:sz w:val="18"/>
                <w:szCs w:val="18"/>
              </w:rPr>
              <w:t>16</w:t>
            </w:r>
          </w:p>
        </w:tc>
      </w:tr>
      <w:tr w:rsidR="003E4873" w:rsidRPr="00065AAE" w:rsidTr="003E4873">
        <w:trPr>
          <w:gridAfter w:val="1"/>
          <w:wAfter w:w="422" w:type="dxa"/>
          <w:trHeight w:val="43"/>
        </w:trPr>
        <w:tc>
          <w:tcPr>
            <w:tcW w:w="769" w:type="dxa"/>
          </w:tcPr>
          <w:p w:rsidR="003E4873" w:rsidRPr="00065AAE" w:rsidRDefault="003E4873" w:rsidP="003E4873">
            <w:pPr>
              <w:pStyle w:val="ConsPlusNormal"/>
              <w:rPr>
                <w:sz w:val="18"/>
                <w:szCs w:val="18"/>
              </w:rPr>
            </w:pPr>
          </w:p>
        </w:tc>
        <w:tc>
          <w:tcPr>
            <w:tcW w:w="990" w:type="dxa"/>
          </w:tcPr>
          <w:p w:rsidR="003E4873" w:rsidRPr="00065AAE" w:rsidRDefault="003E4873" w:rsidP="003E4873">
            <w:pPr>
              <w:pStyle w:val="ConsPlusNormal"/>
              <w:rPr>
                <w:sz w:val="18"/>
                <w:szCs w:val="18"/>
              </w:rPr>
            </w:pPr>
          </w:p>
        </w:tc>
        <w:tc>
          <w:tcPr>
            <w:tcW w:w="991" w:type="dxa"/>
          </w:tcPr>
          <w:p w:rsidR="003E4873" w:rsidRPr="00065AAE" w:rsidRDefault="003E4873" w:rsidP="003E4873">
            <w:pPr>
              <w:pStyle w:val="ConsPlusNormal"/>
              <w:rPr>
                <w:sz w:val="18"/>
                <w:szCs w:val="18"/>
              </w:rPr>
            </w:pPr>
          </w:p>
        </w:tc>
        <w:tc>
          <w:tcPr>
            <w:tcW w:w="990" w:type="dxa"/>
          </w:tcPr>
          <w:p w:rsidR="003E4873" w:rsidRPr="00065AAE" w:rsidRDefault="003E4873" w:rsidP="003E4873">
            <w:pPr>
              <w:pStyle w:val="ConsPlusNormal"/>
              <w:rPr>
                <w:sz w:val="18"/>
                <w:szCs w:val="18"/>
              </w:rPr>
            </w:pPr>
          </w:p>
        </w:tc>
        <w:tc>
          <w:tcPr>
            <w:tcW w:w="990" w:type="dxa"/>
          </w:tcPr>
          <w:p w:rsidR="003E4873" w:rsidRPr="00065AAE" w:rsidRDefault="003E4873" w:rsidP="003E4873">
            <w:pPr>
              <w:pStyle w:val="ConsPlusNormal"/>
              <w:rPr>
                <w:sz w:val="18"/>
                <w:szCs w:val="18"/>
              </w:rPr>
            </w:pPr>
          </w:p>
        </w:tc>
        <w:tc>
          <w:tcPr>
            <w:tcW w:w="992" w:type="dxa"/>
          </w:tcPr>
          <w:p w:rsidR="003E4873" w:rsidRPr="00065AAE" w:rsidRDefault="003E4873" w:rsidP="003E4873">
            <w:pPr>
              <w:pStyle w:val="ConsPlusNormal"/>
              <w:rPr>
                <w:sz w:val="18"/>
                <w:szCs w:val="18"/>
              </w:rPr>
            </w:pPr>
          </w:p>
        </w:tc>
        <w:tc>
          <w:tcPr>
            <w:tcW w:w="851" w:type="dxa"/>
          </w:tcPr>
          <w:p w:rsidR="003E4873" w:rsidRPr="00065AAE" w:rsidRDefault="003E4873" w:rsidP="003E4873">
            <w:pPr>
              <w:pStyle w:val="ConsPlusNormal"/>
              <w:rPr>
                <w:sz w:val="18"/>
                <w:szCs w:val="18"/>
              </w:rPr>
            </w:pPr>
          </w:p>
        </w:tc>
        <w:tc>
          <w:tcPr>
            <w:tcW w:w="850" w:type="dxa"/>
          </w:tcPr>
          <w:p w:rsidR="003E4873" w:rsidRPr="00065AAE" w:rsidRDefault="003E4873" w:rsidP="003E4873">
            <w:pPr>
              <w:pStyle w:val="ConsPlusNormal"/>
              <w:rPr>
                <w:sz w:val="18"/>
                <w:szCs w:val="18"/>
              </w:rPr>
            </w:pPr>
          </w:p>
        </w:tc>
        <w:tc>
          <w:tcPr>
            <w:tcW w:w="709" w:type="dxa"/>
          </w:tcPr>
          <w:p w:rsidR="003E4873" w:rsidRPr="00065AAE" w:rsidRDefault="003E4873" w:rsidP="003E4873">
            <w:pPr>
              <w:pStyle w:val="ConsPlusNormal"/>
              <w:rPr>
                <w:sz w:val="18"/>
                <w:szCs w:val="18"/>
              </w:rPr>
            </w:pPr>
          </w:p>
        </w:tc>
        <w:tc>
          <w:tcPr>
            <w:tcW w:w="1134" w:type="dxa"/>
          </w:tcPr>
          <w:p w:rsidR="003E4873" w:rsidRPr="00065AAE" w:rsidRDefault="003E4873" w:rsidP="003E4873">
            <w:pPr>
              <w:pStyle w:val="ConsPlusNormal"/>
              <w:rPr>
                <w:sz w:val="18"/>
                <w:szCs w:val="18"/>
              </w:rPr>
            </w:pPr>
          </w:p>
        </w:tc>
        <w:tc>
          <w:tcPr>
            <w:tcW w:w="1286" w:type="dxa"/>
          </w:tcPr>
          <w:p w:rsidR="003E4873" w:rsidRPr="00065AAE" w:rsidRDefault="003E4873" w:rsidP="003E4873">
            <w:pPr>
              <w:pStyle w:val="ConsPlusNormal"/>
              <w:rPr>
                <w:sz w:val="18"/>
                <w:szCs w:val="18"/>
              </w:rPr>
            </w:pPr>
          </w:p>
        </w:tc>
        <w:tc>
          <w:tcPr>
            <w:tcW w:w="709" w:type="dxa"/>
          </w:tcPr>
          <w:p w:rsidR="003E4873" w:rsidRPr="00065AAE" w:rsidRDefault="003E4873" w:rsidP="003E4873">
            <w:pPr>
              <w:pStyle w:val="ConsPlusNormal"/>
              <w:rPr>
                <w:sz w:val="18"/>
                <w:szCs w:val="18"/>
              </w:rPr>
            </w:pPr>
          </w:p>
        </w:tc>
        <w:tc>
          <w:tcPr>
            <w:tcW w:w="850" w:type="dxa"/>
          </w:tcPr>
          <w:p w:rsidR="003E4873" w:rsidRPr="00065AAE" w:rsidRDefault="003E4873" w:rsidP="003E4873">
            <w:pPr>
              <w:pStyle w:val="ConsPlusNormal"/>
              <w:rPr>
                <w:sz w:val="18"/>
                <w:szCs w:val="18"/>
              </w:rPr>
            </w:pPr>
          </w:p>
        </w:tc>
        <w:tc>
          <w:tcPr>
            <w:tcW w:w="1124" w:type="dxa"/>
          </w:tcPr>
          <w:p w:rsidR="003E4873" w:rsidRPr="00065AAE" w:rsidRDefault="003E4873" w:rsidP="003E4873">
            <w:pPr>
              <w:pStyle w:val="ConsPlusNormal"/>
              <w:rPr>
                <w:sz w:val="18"/>
                <w:szCs w:val="18"/>
              </w:rPr>
            </w:pPr>
          </w:p>
        </w:tc>
        <w:tc>
          <w:tcPr>
            <w:tcW w:w="856" w:type="dxa"/>
          </w:tcPr>
          <w:p w:rsidR="003E4873" w:rsidRPr="00065AAE" w:rsidRDefault="003E4873" w:rsidP="003E4873">
            <w:pPr>
              <w:pStyle w:val="ConsPlusNormal"/>
              <w:rPr>
                <w:sz w:val="18"/>
                <w:szCs w:val="18"/>
              </w:rPr>
            </w:pPr>
          </w:p>
        </w:tc>
        <w:tc>
          <w:tcPr>
            <w:tcW w:w="997" w:type="dxa"/>
          </w:tcPr>
          <w:p w:rsidR="003E4873" w:rsidRPr="00065AAE" w:rsidRDefault="003E4873" w:rsidP="003E4873">
            <w:pPr>
              <w:pStyle w:val="ConsPlusNormal"/>
              <w:rPr>
                <w:sz w:val="18"/>
                <w:szCs w:val="18"/>
              </w:rPr>
            </w:pPr>
          </w:p>
        </w:tc>
      </w:tr>
      <w:tr w:rsidR="003E4873" w:rsidRPr="00065AAE" w:rsidTr="003E4873">
        <w:trPr>
          <w:gridAfter w:val="1"/>
          <w:wAfter w:w="422" w:type="dxa"/>
          <w:trHeight w:val="43"/>
        </w:trPr>
        <w:tc>
          <w:tcPr>
            <w:tcW w:w="769" w:type="dxa"/>
          </w:tcPr>
          <w:p w:rsidR="003E4873" w:rsidRPr="00065AAE" w:rsidRDefault="003E4873" w:rsidP="003E4873">
            <w:pPr>
              <w:pStyle w:val="ConsPlusNormal"/>
              <w:rPr>
                <w:sz w:val="18"/>
                <w:szCs w:val="18"/>
              </w:rPr>
            </w:pPr>
          </w:p>
        </w:tc>
        <w:tc>
          <w:tcPr>
            <w:tcW w:w="990" w:type="dxa"/>
          </w:tcPr>
          <w:p w:rsidR="003E4873" w:rsidRPr="00065AAE" w:rsidRDefault="003E4873" w:rsidP="003E4873">
            <w:pPr>
              <w:pStyle w:val="ConsPlusNormal"/>
              <w:rPr>
                <w:sz w:val="18"/>
                <w:szCs w:val="18"/>
              </w:rPr>
            </w:pPr>
          </w:p>
        </w:tc>
        <w:tc>
          <w:tcPr>
            <w:tcW w:w="991" w:type="dxa"/>
          </w:tcPr>
          <w:p w:rsidR="003E4873" w:rsidRPr="00065AAE" w:rsidRDefault="003E4873" w:rsidP="003E4873">
            <w:pPr>
              <w:pStyle w:val="ConsPlusNormal"/>
              <w:rPr>
                <w:sz w:val="18"/>
                <w:szCs w:val="18"/>
              </w:rPr>
            </w:pPr>
          </w:p>
        </w:tc>
        <w:tc>
          <w:tcPr>
            <w:tcW w:w="990" w:type="dxa"/>
          </w:tcPr>
          <w:p w:rsidR="003E4873" w:rsidRPr="00065AAE" w:rsidRDefault="003E4873" w:rsidP="003E4873">
            <w:pPr>
              <w:pStyle w:val="ConsPlusNormal"/>
              <w:rPr>
                <w:sz w:val="18"/>
                <w:szCs w:val="18"/>
              </w:rPr>
            </w:pPr>
          </w:p>
        </w:tc>
        <w:tc>
          <w:tcPr>
            <w:tcW w:w="990" w:type="dxa"/>
          </w:tcPr>
          <w:p w:rsidR="003E4873" w:rsidRPr="00065AAE" w:rsidRDefault="003E4873" w:rsidP="003E4873">
            <w:pPr>
              <w:pStyle w:val="ConsPlusNormal"/>
              <w:rPr>
                <w:sz w:val="18"/>
                <w:szCs w:val="18"/>
              </w:rPr>
            </w:pPr>
          </w:p>
        </w:tc>
        <w:tc>
          <w:tcPr>
            <w:tcW w:w="992" w:type="dxa"/>
          </w:tcPr>
          <w:p w:rsidR="003E4873" w:rsidRPr="00065AAE" w:rsidRDefault="003E4873" w:rsidP="003E4873">
            <w:pPr>
              <w:pStyle w:val="ConsPlusNormal"/>
              <w:rPr>
                <w:sz w:val="18"/>
                <w:szCs w:val="18"/>
              </w:rPr>
            </w:pPr>
          </w:p>
        </w:tc>
        <w:tc>
          <w:tcPr>
            <w:tcW w:w="851" w:type="dxa"/>
          </w:tcPr>
          <w:p w:rsidR="003E4873" w:rsidRPr="00065AAE" w:rsidRDefault="003E4873" w:rsidP="003E4873">
            <w:pPr>
              <w:pStyle w:val="ConsPlusNormal"/>
              <w:rPr>
                <w:sz w:val="18"/>
                <w:szCs w:val="18"/>
              </w:rPr>
            </w:pPr>
          </w:p>
        </w:tc>
        <w:tc>
          <w:tcPr>
            <w:tcW w:w="850" w:type="dxa"/>
          </w:tcPr>
          <w:p w:rsidR="003E4873" w:rsidRPr="00065AAE" w:rsidRDefault="003E4873" w:rsidP="003E4873">
            <w:pPr>
              <w:pStyle w:val="ConsPlusNormal"/>
              <w:rPr>
                <w:sz w:val="18"/>
                <w:szCs w:val="18"/>
              </w:rPr>
            </w:pPr>
          </w:p>
        </w:tc>
        <w:tc>
          <w:tcPr>
            <w:tcW w:w="709" w:type="dxa"/>
          </w:tcPr>
          <w:p w:rsidR="003E4873" w:rsidRPr="00065AAE" w:rsidRDefault="003E4873" w:rsidP="003E4873">
            <w:pPr>
              <w:pStyle w:val="ConsPlusNormal"/>
              <w:rPr>
                <w:sz w:val="18"/>
                <w:szCs w:val="18"/>
              </w:rPr>
            </w:pPr>
          </w:p>
        </w:tc>
        <w:tc>
          <w:tcPr>
            <w:tcW w:w="1134" w:type="dxa"/>
          </w:tcPr>
          <w:p w:rsidR="003E4873" w:rsidRPr="00065AAE" w:rsidRDefault="003E4873" w:rsidP="003E4873">
            <w:pPr>
              <w:pStyle w:val="ConsPlusNormal"/>
              <w:rPr>
                <w:sz w:val="18"/>
                <w:szCs w:val="18"/>
              </w:rPr>
            </w:pPr>
          </w:p>
        </w:tc>
        <w:tc>
          <w:tcPr>
            <w:tcW w:w="1286" w:type="dxa"/>
          </w:tcPr>
          <w:p w:rsidR="003E4873" w:rsidRPr="00065AAE" w:rsidRDefault="003E4873" w:rsidP="003E4873">
            <w:pPr>
              <w:pStyle w:val="ConsPlusNormal"/>
              <w:rPr>
                <w:sz w:val="18"/>
                <w:szCs w:val="18"/>
              </w:rPr>
            </w:pPr>
          </w:p>
        </w:tc>
        <w:tc>
          <w:tcPr>
            <w:tcW w:w="709" w:type="dxa"/>
          </w:tcPr>
          <w:p w:rsidR="003E4873" w:rsidRPr="00065AAE" w:rsidRDefault="003E4873" w:rsidP="003E4873">
            <w:pPr>
              <w:pStyle w:val="ConsPlusNormal"/>
              <w:rPr>
                <w:sz w:val="18"/>
                <w:szCs w:val="18"/>
              </w:rPr>
            </w:pPr>
          </w:p>
        </w:tc>
        <w:tc>
          <w:tcPr>
            <w:tcW w:w="850" w:type="dxa"/>
          </w:tcPr>
          <w:p w:rsidR="003E4873" w:rsidRPr="00065AAE" w:rsidRDefault="003E4873" w:rsidP="003E4873">
            <w:pPr>
              <w:pStyle w:val="ConsPlusNormal"/>
              <w:rPr>
                <w:sz w:val="18"/>
                <w:szCs w:val="18"/>
              </w:rPr>
            </w:pPr>
          </w:p>
        </w:tc>
        <w:tc>
          <w:tcPr>
            <w:tcW w:w="1124" w:type="dxa"/>
          </w:tcPr>
          <w:p w:rsidR="003E4873" w:rsidRPr="00065AAE" w:rsidRDefault="003E4873" w:rsidP="003E4873">
            <w:pPr>
              <w:pStyle w:val="ConsPlusNormal"/>
              <w:rPr>
                <w:sz w:val="18"/>
                <w:szCs w:val="18"/>
              </w:rPr>
            </w:pPr>
          </w:p>
        </w:tc>
        <w:tc>
          <w:tcPr>
            <w:tcW w:w="856" w:type="dxa"/>
          </w:tcPr>
          <w:p w:rsidR="003E4873" w:rsidRPr="00065AAE" w:rsidRDefault="003E4873" w:rsidP="003E4873">
            <w:pPr>
              <w:pStyle w:val="ConsPlusNormal"/>
              <w:rPr>
                <w:sz w:val="18"/>
                <w:szCs w:val="18"/>
              </w:rPr>
            </w:pPr>
          </w:p>
        </w:tc>
        <w:tc>
          <w:tcPr>
            <w:tcW w:w="997" w:type="dxa"/>
          </w:tcPr>
          <w:p w:rsidR="003E4873" w:rsidRPr="00065AAE" w:rsidRDefault="003E4873" w:rsidP="003E4873">
            <w:pPr>
              <w:pStyle w:val="ConsPlusNormal"/>
              <w:rPr>
                <w:sz w:val="18"/>
                <w:szCs w:val="18"/>
              </w:rPr>
            </w:pPr>
          </w:p>
        </w:tc>
      </w:tr>
    </w:tbl>
    <w:p w:rsidR="003E4873" w:rsidRPr="00065AAE" w:rsidRDefault="003E4873" w:rsidP="003E4873">
      <w:pPr>
        <w:pStyle w:val="ConsPlusNormal"/>
        <w:jc w:val="both"/>
        <w:rPr>
          <w:sz w:val="18"/>
          <w:szCs w:val="18"/>
        </w:rPr>
      </w:pPr>
    </w:p>
    <w:p w:rsidR="003E4873" w:rsidRPr="00ED1166" w:rsidRDefault="003E4873" w:rsidP="003E4873">
      <w:pPr>
        <w:pStyle w:val="ConsPlusNonformat"/>
        <w:jc w:val="both"/>
        <w:rPr>
          <w:rFonts w:ascii="Times New Roman" w:hAnsi="Times New Roman" w:cs="Times New Roman"/>
          <w:sz w:val="24"/>
          <w:szCs w:val="24"/>
        </w:rPr>
      </w:pPr>
      <w:r w:rsidRPr="00ED1166">
        <w:rPr>
          <w:rFonts w:ascii="Times New Roman" w:hAnsi="Times New Roman" w:cs="Times New Roman"/>
          <w:sz w:val="24"/>
          <w:szCs w:val="24"/>
        </w:rPr>
        <w:t>Руководитель (уполномоченное лицо) ___________ _________ __________________</w:t>
      </w:r>
    </w:p>
    <w:p w:rsidR="003E4873" w:rsidRPr="00ED1166" w:rsidRDefault="003E4873" w:rsidP="003E4873">
      <w:pPr>
        <w:pStyle w:val="ConsPlusNonformat"/>
        <w:jc w:val="both"/>
        <w:rPr>
          <w:rFonts w:ascii="Times New Roman" w:hAnsi="Times New Roman" w:cs="Times New Roman"/>
          <w:sz w:val="24"/>
          <w:szCs w:val="24"/>
        </w:rPr>
      </w:pPr>
      <w:r w:rsidRPr="00ED1166">
        <w:rPr>
          <w:rFonts w:ascii="Times New Roman" w:hAnsi="Times New Roman" w:cs="Times New Roman"/>
          <w:sz w:val="24"/>
          <w:szCs w:val="24"/>
        </w:rPr>
        <w:t xml:space="preserve">                                   (должность)</w:t>
      </w:r>
      <w:r>
        <w:rPr>
          <w:rFonts w:ascii="Times New Roman" w:hAnsi="Times New Roman" w:cs="Times New Roman"/>
          <w:sz w:val="24"/>
          <w:szCs w:val="24"/>
        </w:rPr>
        <w:t xml:space="preserve">               </w:t>
      </w:r>
      <w:r w:rsidRPr="00ED1166">
        <w:rPr>
          <w:rFonts w:ascii="Times New Roman" w:hAnsi="Times New Roman" w:cs="Times New Roman"/>
          <w:sz w:val="24"/>
          <w:szCs w:val="24"/>
        </w:rPr>
        <w:t>(подпись)    (расшифровка</w:t>
      </w:r>
      <w:r>
        <w:rPr>
          <w:rFonts w:ascii="Times New Roman" w:hAnsi="Times New Roman" w:cs="Times New Roman"/>
          <w:sz w:val="24"/>
          <w:szCs w:val="24"/>
        </w:rPr>
        <w:t xml:space="preserve"> </w:t>
      </w:r>
      <w:r w:rsidRPr="00ED1166">
        <w:rPr>
          <w:rFonts w:ascii="Times New Roman" w:hAnsi="Times New Roman" w:cs="Times New Roman"/>
          <w:sz w:val="24"/>
          <w:szCs w:val="24"/>
        </w:rPr>
        <w:t>подписи)</w:t>
      </w:r>
    </w:p>
    <w:p w:rsidR="003E4873" w:rsidRDefault="003E4873" w:rsidP="003E4873">
      <w:pPr>
        <w:pStyle w:val="ConsPlusNonformat"/>
        <w:jc w:val="both"/>
        <w:rPr>
          <w:rFonts w:ascii="Times New Roman" w:hAnsi="Times New Roman" w:cs="Times New Roman"/>
          <w:sz w:val="24"/>
          <w:szCs w:val="24"/>
        </w:rPr>
      </w:pPr>
    </w:p>
    <w:p w:rsidR="003E4873" w:rsidRPr="00ED1166" w:rsidRDefault="003E4873" w:rsidP="003E4873">
      <w:pPr>
        <w:pStyle w:val="ConsPlusNonformat"/>
        <w:jc w:val="both"/>
        <w:rPr>
          <w:rFonts w:ascii="Times New Roman" w:hAnsi="Times New Roman" w:cs="Times New Roman"/>
          <w:sz w:val="24"/>
          <w:szCs w:val="24"/>
        </w:rPr>
      </w:pPr>
      <w:r w:rsidRPr="00ED1166">
        <w:rPr>
          <w:rFonts w:ascii="Times New Roman" w:hAnsi="Times New Roman" w:cs="Times New Roman"/>
          <w:sz w:val="24"/>
          <w:szCs w:val="24"/>
        </w:rPr>
        <w:t>"___" ___________ 20__ г.</w:t>
      </w:r>
    </w:p>
    <w:p w:rsidR="003E4873" w:rsidRPr="00ED1166" w:rsidRDefault="003E4873" w:rsidP="003E4873">
      <w:pPr>
        <w:pStyle w:val="ConsPlusNonformat"/>
        <w:jc w:val="both"/>
        <w:rPr>
          <w:rFonts w:ascii="Times New Roman" w:hAnsi="Times New Roman" w:cs="Times New Roman"/>
          <w:sz w:val="24"/>
          <w:szCs w:val="24"/>
        </w:rPr>
      </w:pPr>
    </w:p>
    <w:p w:rsidR="003E4873" w:rsidRPr="00ED1166" w:rsidRDefault="003E4873" w:rsidP="003E4873">
      <w:pPr>
        <w:pStyle w:val="ConsPlusNonformat"/>
        <w:jc w:val="both"/>
        <w:rPr>
          <w:rFonts w:ascii="Times New Roman" w:hAnsi="Times New Roman" w:cs="Times New Roman"/>
        </w:rPr>
      </w:pPr>
      <w:r w:rsidRPr="00ED1166">
        <w:rPr>
          <w:rFonts w:ascii="Times New Roman" w:hAnsi="Times New Roman" w:cs="Times New Roman"/>
        </w:rPr>
        <w:t xml:space="preserve">    --------------------------------</w:t>
      </w:r>
    </w:p>
    <w:p w:rsidR="003E4873" w:rsidRDefault="003E4873" w:rsidP="003E4873">
      <w:pPr>
        <w:autoSpaceDE w:val="0"/>
        <w:autoSpaceDN w:val="0"/>
        <w:adjustRightInd w:val="0"/>
        <w:spacing w:after="0" w:line="240" w:lineRule="auto"/>
        <w:ind w:firstLine="540"/>
        <w:jc w:val="both"/>
        <w:rPr>
          <w:rFonts w:ascii="Times New Roman" w:hAnsi="Times New Roman"/>
          <w:sz w:val="18"/>
          <w:szCs w:val="18"/>
        </w:rPr>
      </w:pPr>
      <w:bookmarkStart w:id="10" w:name="P1010"/>
      <w:bookmarkEnd w:id="10"/>
      <w:r>
        <w:rPr>
          <w:rFonts w:ascii="Times New Roman" w:hAnsi="Times New Roman"/>
          <w:sz w:val="18"/>
          <w:szCs w:val="18"/>
        </w:rPr>
        <w:t>&lt;1</w:t>
      </w:r>
      <w:proofErr w:type="gramStart"/>
      <w:r>
        <w:rPr>
          <w:rFonts w:ascii="Times New Roman" w:hAnsi="Times New Roman"/>
          <w:sz w:val="18"/>
          <w:szCs w:val="18"/>
        </w:rPr>
        <w:t>&gt; У</w:t>
      </w:r>
      <w:proofErr w:type="gramEnd"/>
      <w:r>
        <w:rPr>
          <w:rFonts w:ascii="Times New Roman" w:hAnsi="Times New Roman"/>
          <w:sz w:val="18"/>
          <w:szCs w:val="18"/>
        </w:rPr>
        <w:t>казывается номер муниципального задания, по которому формируется отчет.</w:t>
      </w:r>
    </w:p>
    <w:p w:rsidR="003E4873" w:rsidRDefault="003E4873" w:rsidP="003E4873">
      <w:pPr>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&lt;2</w:t>
      </w:r>
      <w:proofErr w:type="gramStart"/>
      <w:r>
        <w:rPr>
          <w:rFonts w:ascii="Times New Roman" w:hAnsi="Times New Roman"/>
          <w:sz w:val="18"/>
          <w:szCs w:val="18"/>
        </w:rPr>
        <w:t>&gt; Ф</w:t>
      </w:r>
      <w:proofErr w:type="gramEnd"/>
      <w:r>
        <w:rPr>
          <w:rFonts w:ascii="Times New Roman" w:hAnsi="Times New Roman"/>
          <w:sz w:val="18"/>
          <w:szCs w:val="18"/>
        </w:rPr>
        <w:t>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и выполнению работы (работ) раздельно по каждой из муниципальных услуг (работ) с указанием порядкового номера раздела.</w:t>
      </w:r>
    </w:p>
    <w:p w:rsidR="003E4873" w:rsidRDefault="003E4873" w:rsidP="003E4873">
      <w:pPr>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&lt;3</w:t>
      </w:r>
      <w:proofErr w:type="gramStart"/>
      <w:r>
        <w:rPr>
          <w:rFonts w:ascii="Times New Roman" w:hAnsi="Times New Roman"/>
          <w:sz w:val="18"/>
          <w:szCs w:val="18"/>
        </w:rPr>
        <w:t>&gt; Ф</w:t>
      </w:r>
      <w:proofErr w:type="gramEnd"/>
      <w:r>
        <w:rPr>
          <w:rFonts w:ascii="Times New Roman" w:hAnsi="Times New Roman"/>
          <w:sz w:val="18"/>
          <w:szCs w:val="18"/>
        </w:rPr>
        <w:t>ормируется в соответствии с муниципальным заданием.</w:t>
      </w:r>
    </w:p>
    <w:p w:rsidR="003E4873" w:rsidRDefault="003E4873" w:rsidP="003E4873">
      <w:pPr>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lastRenderedPageBreak/>
        <w:t>&lt;4</w:t>
      </w:r>
      <w:proofErr w:type="gramStart"/>
      <w:r>
        <w:rPr>
          <w:rFonts w:ascii="Times New Roman" w:hAnsi="Times New Roman"/>
          <w:sz w:val="18"/>
          <w:szCs w:val="18"/>
        </w:rPr>
        <w:t>&gt; З</w:t>
      </w:r>
      <w:proofErr w:type="gramEnd"/>
      <w:r>
        <w:rPr>
          <w:rFonts w:ascii="Times New Roman" w:hAnsi="Times New Roman"/>
          <w:sz w:val="18"/>
          <w:szCs w:val="18"/>
        </w:rPr>
        <w:t xml:space="preserve">аполняется в случае установления органом, осуществляющим функции и полномочия учредителя, требования о представлении промежуточного отчета о выполнении муниципального задания. </w:t>
      </w:r>
      <w:proofErr w:type="gramStart"/>
      <w:r>
        <w:rPr>
          <w:rFonts w:ascii="Times New Roman" w:hAnsi="Times New Roman"/>
          <w:sz w:val="18"/>
          <w:szCs w:val="18"/>
        </w:rPr>
        <w:t>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(выполнения работы) рассчитывается путем умножения годового объема муниципальной услуги (работы) на установленный процент достижения результатов выполнения муниципального задания на отчетную дату, в том числе с учетом неравномерного оказания муниципальных услуг (выполнения работ) в течение календарного года.</w:t>
      </w:r>
      <w:proofErr w:type="gramEnd"/>
      <w:r>
        <w:rPr>
          <w:rFonts w:ascii="Times New Roman" w:hAnsi="Times New Roman"/>
          <w:sz w:val="18"/>
          <w:szCs w:val="18"/>
        </w:rPr>
        <w:t xml:space="preserve"> При установлении </w:t>
      </w:r>
      <w:proofErr w:type="gramStart"/>
      <w:r>
        <w:rPr>
          <w:rFonts w:ascii="Times New Roman" w:hAnsi="Times New Roman"/>
          <w:sz w:val="18"/>
          <w:szCs w:val="18"/>
        </w:rPr>
        <w:t>показателя достижения результатов выполнения муниципального задания</w:t>
      </w:r>
      <w:proofErr w:type="gramEnd"/>
      <w:r>
        <w:rPr>
          <w:rFonts w:ascii="Times New Roman" w:hAnsi="Times New Roman"/>
          <w:sz w:val="18"/>
          <w:szCs w:val="18"/>
        </w:rPr>
        <w:t xml:space="preserve"> на отчетную дату в абсолютных величинах заполняется в соответствии с муниципальным заданием (в том числе с учетом неравномерного оказания муниципальных услуг (выполнения работ) в течение календарного года).</w:t>
      </w:r>
    </w:p>
    <w:p w:rsidR="003E4873" w:rsidRDefault="003E4873" w:rsidP="003E4873">
      <w:pPr>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&lt;5</w:t>
      </w:r>
      <w:proofErr w:type="gramStart"/>
      <w:r>
        <w:rPr>
          <w:rFonts w:ascii="Times New Roman" w:hAnsi="Times New Roman"/>
          <w:sz w:val="18"/>
          <w:szCs w:val="18"/>
        </w:rPr>
        <w:t>&gt; В</w:t>
      </w:r>
      <w:proofErr w:type="gramEnd"/>
      <w:r>
        <w:rPr>
          <w:rFonts w:ascii="Times New Roman" w:hAnsi="Times New Roman"/>
          <w:sz w:val="18"/>
          <w:szCs w:val="18"/>
        </w:rPr>
        <w:t xml:space="preserve"> предварительном отчете в этой графе указываются показатели качества и объема, запланированные к исполнению по завершении текущего финансового года.</w:t>
      </w:r>
    </w:p>
    <w:p w:rsidR="003E4873" w:rsidRDefault="003E4873" w:rsidP="003E4873">
      <w:pPr>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&lt;6</w:t>
      </w:r>
      <w:proofErr w:type="gramStart"/>
      <w:r>
        <w:rPr>
          <w:rFonts w:ascii="Times New Roman" w:hAnsi="Times New Roman"/>
          <w:sz w:val="18"/>
          <w:szCs w:val="18"/>
        </w:rPr>
        <w:t>&gt; Р</w:t>
      </w:r>
      <w:proofErr w:type="gramEnd"/>
      <w:r>
        <w:rPr>
          <w:rFonts w:ascii="Times New Roman" w:hAnsi="Times New Roman"/>
          <w:sz w:val="18"/>
          <w:szCs w:val="18"/>
        </w:rPr>
        <w:t xml:space="preserve">ассчитывается путем умножения значения показателя объема и (или) качества муниципальной услуги (работы), установленного в муниципальном задании (графа 10), на установленное в муниципальном задании значение допустимого (возможного) отклонения от установленных показателей качества (объема) муниципальной услуги (работы), в пределах которого муниципальное задание считается выполненным (в процентах), при установлении допустимого (возможного) отклонения от установленных показателей качества (объема) муниципальной услуги (работы) в абсолютных </w:t>
      </w:r>
      <w:proofErr w:type="gramStart"/>
      <w:r>
        <w:rPr>
          <w:rFonts w:ascii="Times New Roman" w:hAnsi="Times New Roman"/>
          <w:sz w:val="18"/>
          <w:szCs w:val="18"/>
        </w:rPr>
        <w:t>величинах</w:t>
      </w:r>
      <w:proofErr w:type="gramEnd"/>
      <w:r>
        <w:rPr>
          <w:rFonts w:ascii="Times New Roman" w:hAnsi="Times New Roman"/>
          <w:sz w:val="18"/>
          <w:szCs w:val="18"/>
        </w:rPr>
        <w:t xml:space="preserve"> заполняется в соответствии с муниципальным заданием. Значение указывается в единицах измерения показателя, установленных в муниципальном задании (графа 8), в целых единицах. Значение менее 0,5 единицы отбрасывается, а 0,5 единицы и более округляется до целой единицы. В случае если единицей объема работы является работа в целом, показатели граф 13 и 14 пункта 3.2 не рассчитываются.</w:t>
      </w:r>
    </w:p>
    <w:p w:rsidR="003E4873" w:rsidRDefault="003E4873" w:rsidP="003E4873">
      <w:pPr>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&lt;7</w:t>
      </w:r>
      <w:proofErr w:type="gramStart"/>
      <w:r>
        <w:rPr>
          <w:rFonts w:ascii="Times New Roman" w:hAnsi="Times New Roman"/>
          <w:sz w:val="18"/>
          <w:szCs w:val="18"/>
        </w:rPr>
        <w:t>&gt; Р</w:t>
      </w:r>
      <w:proofErr w:type="gramEnd"/>
      <w:r>
        <w:rPr>
          <w:rFonts w:ascii="Times New Roman" w:hAnsi="Times New Roman"/>
          <w:sz w:val="18"/>
          <w:szCs w:val="18"/>
        </w:rPr>
        <w:t>ассчитывается при формировании отчета за год как разница показателей граф 10, 12 и 13.</w:t>
      </w:r>
    </w:p>
    <w:p w:rsidR="00A10294" w:rsidRDefault="00A10294" w:rsidP="003E4873">
      <w:pPr>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 xml:space="preserve">&lt;8&gt; Годовой отчет утверждается руководителем ГРБС, </w:t>
      </w:r>
      <w:proofErr w:type="gramStart"/>
      <w:r>
        <w:rPr>
          <w:rFonts w:ascii="Times New Roman" w:hAnsi="Times New Roman"/>
          <w:sz w:val="18"/>
          <w:szCs w:val="18"/>
        </w:rPr>
        <w:t>согласно пункта</w:t>
      </w:r>
      <w:proofErr w:type="gramEnd"/>
      <w:r>
        <w:rPr>
          <w:rFonts w:ascii="Times New Roman" w:hAnsi="Times New Roman"/>
          <w:sz w:val="18"/>
          <w:szCs w:val="18"/>
        </w:rPr>
        <w:t xml:space="preserve"> 43 Порядка.</w:t>
      </w:r>
    </w:p>
    <w:p w:rsidR="003E4873" w:rsidRDefault="003E4873" w:rsidP="003E4873">
      <w:pPr>
        <w:autoSpaceDE w:val="0"/>
        <w:autoSpaceDN w:val="0"/>
        <w:adjustRightInd w:val="0"/>
        <w:spacing w:after="0" w:line="240" w:lineRule="auto"/>
        <w:jc w:val="both"/>
        <w:outlineLvl w:val="0"/>
        <w:rPr>
          <w:rFonts w:ascii="Times New Roman" w:hAnsi="Times New Roman"/>
          <w:sz w:val="18"/>
          <w:szCs w:val="18"/>
        </w:rPr>
      </w:pPr>
    </w:p>
    <w:p w:rsidR="00634B0E" w:rsidRDefault="00634B0E" w:rsidP="003267BE">
      <w:pPr>
        <w:spacing w:after="0"/>
        <w:jc w:val="right"/>
        <w:rPr>
          <w:rFonts w:ascii="Times New Roman" w:hAnsi="Times New Roman"/>
          <w:sz w:val="18"/>
          <w:szCs w:val="18"/>
        </w:rPr>
        <w:sectPr w:rsidR="00634B0E" w:rsidSect="00634B0E">
          <w:pgSz w:w="16838" w:h="11906" w:orient="landscape"/>
          <w:pgMar w:top="1701" w:right="1134" w:bottom="851" w:left="1134" w:header="709" w:footer="709" w:gutter="0"/>
          <w:cols w:space="708"/>
          <w:docGrid w:linePitch="360"/>
        </w:sectPr>
      </w:pPr>
    </w:p>
    <w:p w:rsidR="00070355" w:rsidRPr="00065AAE" w:rsidRDefault="00070355" w:rsidP="00070355">
      <w:pPr>
        <w:spacing w:after="0"/>
        <w:jc w:val="right"/>
        <w:rPr>
          <w:rFonts w:ascii="Times New Roman" w:hAnsi="Times New Roman"/>
          <w:sz w:val="18"/>
          <w:szCs w:val="18"/>
        </w:rPr>
      </w:pPr>
      <w:r w:rsidRPr="00065AAE">
        <w:rPr>
          <w:rFonts w:ascii="Times New Roman" w:hAnsi="Times New Roman"/>
          <w:sz w:val="18"/>
          <w:szCs w:val="18"/>
        </w:rPr>
        <w:lastRenderedPageBreak/>
        <w:t>Приложение</w:t>
      </w:r>
      <w:r w:rsidR="00064E65">
        <w:rPr>
          <w:rFonts w:ascii="Times New Roman" w:hAnsi="Times New Roman"/>
          <w:sz w:val="18"/>
          <w:szCs w:val="18"/>
        </w:rPr>
        <w:t xml:space="preserve"> №</w:t>
      </w:r>
      <w:r w:rsidRPr="00065AAE">
        <w:rPr>
          <w:rFonts w:ascii="Times New Roman" w:hAnsi="Times New Roman"/>
          <w:sz w:val="18"/>
          <w:szCs w:val="18"/>
        </w:rPr>
        <w:t xml:space="preserve"> </w:t>
      </w:r>
      <w:r w:rsidR="007F17BD">
        <w:rPr>
          <w:rFonts w:ascii="Times New Roman" w:hAnsi="Times New Roman"/>
          <w:sz w:val="18"/>
          <w:szCs w:val="18"/>
        </w:rPr>
        <w:t>4</w:t>
      </w:r>
    </w:p>
    <w:p w:rsidR="00070355" w:rsidRPr="00065AAE" w:rsidRDefault="00070355" w:rsidP="00070355">
      <w:pPr>
        <w:spacing w:after="0"/>
        <w:jc w:val="right"/>
        <w:rPr>
          <w:rFonts w:ascii="Times New Roman" w:hAnsi="Times New Roman"/>
          <w:sz w:val="18"/>
          <w:szCs w:val="18"/>
        </w:rPr>
      </w:pPr>
      <w:r w:rsidRPr="00065AAE">
        <w:rPr>
          <w:rFonts w:ascii="Times New Roman" w:hAnsi="Times New Roman"/>
          <w:sz w:val="18"/>
          <w:szCs w:val="18"/>
        </w:rPr>
        <w:t>к Порядку формирования муниципального задания на оказание</w:t>
      </w:r>
    </w:p>
    <w:p w:rsidR="00070355" w:rsidRPr="00065AAE" w:rsidRDefault="00070355" w:rsidP="00070355">
      <w:pPr>
        <w:spacing w:after="0"/>
        <w:jc w:val="right"/>
        <w:rPr>
          <w:rFonts w:ascii="Times New Roman" w:hAnsi="Times New Roman"/>
          <w:sz w:val="18"/>
          <w:szCs w:val="18"/>
        </w:rPr>
      </w:pPr>
      <w:r w:rsidRPr="00065AAE">
        <w:rPr>
          <w:rFonts w:ascii="Times New Roman" w:hAnsi="Times New Roman"/>
          <w:sz w:val="18"/>
          <w:szCs w:val="18"/>
        </w:rPr>
        <w:t xml:space="preserve"> муниципальных услуг (выполнение работ),  финансовое </w:t>
      </w:r>
    </w:p>
    <w:p w:rsidR="00070355" w:rsidRPr="00065AAE" w:rsidRDefault="00070355" w:rsidP="00070355">
      <w:pPr>
        <w:spacing w:after="0"/>
        <w:jc w:val="right"/>
        <w:rPr>
          <w:rFonts w:ascii="Times New Roman" w:hAnsi="Times New Roman"/>
          <w:sz w:val="18"/>
          <w:szCs w:val="18"/>
        </w:rPr>
      </w:pPr>
      <w:r w:rsidRPr="00065AAE">
        <w:rPr>
          <w:rFonts w:ascii="Times New Roman" w:hAnsi="Times New Roman"/>
          <w:sz w:val="18"/>
          <w:szCs w:val="18"/>
        </w:rPr>
        <w:t xml:space="preserve">обеспечение выполнения муниципального задания, </w:t>
      </w:r>
    </w:p>
    <w:p w:rsidR="00070355" w:rsidRPr="00065AAE" w:rsidRDefault="00070355" w:rsidP="00070355">
      <w:pPr>
        <w:spacing w:after="0"/>
        <w:jc w:val="right"/>
        <w:rPr>
          <w:rFonts w:ascii="Times New Roman" w:hAnsi="Times New Roman"/>
          <w:sz w:val="18"/>
          <w:szCs w:val="18"/>
        </w:rPr>
      </w:pPr>
      <w:r w:rsidRPr="00065AAE">
        <w:rPr>
          <w:rFonts w:ascii="Times New Roman" w:hAnsi="Times New Roman"/>
          <w:sz w:val="18"/>
          <w:szCs w:val="18"/>
        </w:rPr>
        <w:t>предоставления субсидий на финансовое обеспечение</w:t>
      </w:r>
    </w:p>
    <w:p w:rsidR="00070355" w:rsidRPr="00065AAE" w:rsidRDefault="00070355" w:rsidP="00070355">
      <w:pPr>
        <w:spacing w:after="0"/>
        <w:jc w:val="right"/>
        <w:rPr>
          <w:rFonts w:ascii="Times New Roman" w:hAnsi="Times New Roman"/>
          <w:sz w:val="18"/>
          <w:szCs w:val="18"/>
        </w:rPr>
      </w:pPr>
      <w:r w:rsidRPr="00065AAE">
        <w:rPr>
          <w:rFonts w:ascii="Times New Roman" w:hAnsi="Times New Roman"/>
          <w:sz w:val="18"/>
          <w:szCs w:val="18"/>
        </w:rPr>
        <w:t xml:space="preserve"> выполнения муниципального задания  </w:t>
      </w:r>
      <w:proofErr w:type="gramStart"/>
      <w:r w:rsidRPr="00065AAE">
        <w:rPr>
          <w:rFonts w:ascii="Times New Roman" w:hAnsi="Times New Roman"/>
          <w:sz w:val="18"/>
          <w:szCs w:val="18"/>
        </w:rPr>
        <w:t>муниципальными</w:t>
      </w:r>
      <w:proofErr w:type="gramEnd"/>
    </w:p>
    <w:p w:rsidR="00070355" w:rsidRPr="00065AAE" w:rsidRDefault="00070355" w:rsidP="00070355">
      <w:pPr>
        <w:spacing w:after="0"/>
        <w:jc w:val="right"/>
        <w:rPr>
          <w:rFonts w:ascii="Times New Roman" w:hAnsi="Times New Roman"/>
          <w:sz w:val="18"/>
          <w:szCs w:val="18"/>
        </w:rPr>
      </w:pPr>
      <w:r w:rsidRPr="00065AAE">
        <w:rPr>
          <w:rFonts w:ascii="Times New Roman" w:hAnsi="Times New Roman"/>
          <w:sz w:val="18"/>
          <w:szCs w:val="18"/>
        </w:rPr>
        <w:t xml:space="preserve"> учреждениями муниципального образования </w:t>
      </w:r>
    </w:p>
    <w:p w:rsidR="00F55FF0" w:rsidRDefault="00070355" w:rsidP="00070355">
      <w:pPr>
        <w:pStyle w:val="ConsPlusNonformat"/>
        <w:jc w:val="right"/>
      </w:pPr>
      <w:r w:rsidRPr="00065AAE">
        <w:rPr>
          <w:rFonts w:ascii="Times New Roman" w:hAnsi="Times New Roman"/>
          <w:sz w:val="18"/>
          <w:szCs w:val="18"/>
        </w:rPr>
        <w:t>«Александровский район»</w:t>
      </w:r>
    </w:p>
    <w:p w:rsidR="00BA5CBC" w:rsidRPr="00954AF0" w:rsidRDefault="00BA5CBC" w:rsidP="00BA5CBC">
      <w:pPr>
        <w:pStyle w:val="ConsPlusNormal"/>
        <w:jc w:val="both"/>
        <w:rPr>
          <w:sz w:val="18"/>
          <w:szCs w:val="18"/>
        </w:rPr>
      </w:pPr>
    </w:p>
    <w:p w:rsidR="002B1E7D" w:rsidRPr="00954AF0" w:rsidRDefault="002B1E7D" w:rsidP="003267BE">
      <w:pPr>
        <w:spacing w:after="0"/>
        <w:jc w:val="right"/>
        <w:rPr>
          <w:rFonts w:ascii="Times New Roman" w:hAnsi="Times New Roman"/>
          <w:sz w:val="18"/>
          <w:szCs w:val="18"/>
        </w:rPr>
      </w:pPr>
    </w:p>
    <w:p w:rsidR="002B1E7D" w:rsidRPr="00954AF0" w:rsidRDefault="002B1E7D" w:rsidP="002B1E7D">
      <w:pPr>
        <w:spacing w:after="0"/>
        <w:jc w:val="center"/>
        <w:rPr>
          <w:rFonts w:ascii="Times New Roman" w:hAnsi="Times New Roman"/>
          <w:sz w:val="18"/>
          <w:szCs w:val="18"/>
        </w:rPr>
      </w:pPr>
    </w:p>
    <w:p w:rsidR="002B1E7D" w:rsidRDefault="00070355" w:rsidP="00070355">
      <w:pPr>
        <w:spacing w:after="0"/>
        <w:rPr>
          <w:rFonts w:ascii="Times New Roman" w:hAnsi="Times New Roman"/>
          <w:sz w:val="18"/>
          <w:szCs w:val="18"/>
        </w:rPr>
      </w:pPr>
      <w:r>
        <w:rPr>
          <w:rFonts w:ascii="Times New Roman" w:hAnsi="Times New Roman"/>
          <w:sz w:val="18"/>
          <w:szCs w:val="18"/>
        </w:rPr>
        <w:t>(Форма)</w:t>
      </w:r>
    </w:p>
    <w:p w:rsidR="00070355" w:rsidRDefault="00070355" w:rsidP="00070355">
      <w:pPr>
        <w:spacing w:after="0"/>
        <w:jc w:val="center"/>
        <w:rPr>
          <w:rFonts w:ascii="Times New Roman" w:hAnsi="Times New Roman"/>
          <w:sz w:val="18"/>
          <w:szCs w:val="18"/>
        </w:rPr>
      </w:pPr>
      <w:r>
        <w:rPr>
          <w:rFonts w:ascii="Times New Roman" w:hAnsi="Times New Roman"/>
          <w:sz w:val="18"/>
          <w:szCs w:val="18"/>
        </w:rPr>
        <w:t>Сводная информация об исполнении муниципальными учреждениями муниципальных заданий в разрезе муниципальных услуг (работ) за __________ год</w:t>
      </w:r>
    </w:p>
    <w:p w:rsidR="00070355" w:rsidRDefault="00070355" w:rsidP="00070355">
      <w:pPr>
        <w:spacing w:after="0"/>
        <w:jc w:val="center"/>
        <w:rPr>
          <w:rFonts w:ascii="Times New Roman" w:hAnsi="Times New Roman"/>
          <w:sz w:val="18"/>
          <w:szCs w:val="18"/>
        </w:rPr>
      </w:pPr>
    </w:p>
    <w:p w:rsidR="00070355" w:rsidRDefault="00070355" w:rsidP="00070355">
      <w:pPr>
        <w:spacing w:after="0"/>
        <w:jc w:val="center"/>
        <w:rPr>
          <w:rFonts w:ascii="Times New Roman" w:hAnsi="Times New Roman"/>
          <w:sz w:val="18"/>
          <w:szCs w:val="18"/>
        </w:rPr>
      </w:pPr>
    </w:p>
    <w:p w:rsidR="00070355" w:rsidRDefault="00070355" w:rsidP="00070355">
      <w:pPr>
        <w:spacing w:after="0"/>
        <w:jc w:val="center"/>
        <w:rPr>
          <w:rFonts w:ascii="Times New Roman" w:hAnsi="Times New Roman"/>
          <w:sz w:val="18"/>
          <w:szCs w:val="18"/>
        </w:rPr>
      </w:pPr>
      <w:r>
        <w:rPr>
          <w:rFonts w:ascii="Times New Roman" w:hAnsi="Times New Roman"/>
          <w:sz w:val="18"/>
          <w:szCs w:val="18"/>
        </w:rPr>
        <w:t>______________________________________________________________________________</w:t>
      </w:r>
    </w:p>
    <w:p w:rsidR="00070355" w:rsidRDefault="00070355" w:rsidP="00070355">
      <w:pPr>
        <w:spacing w:after="0"/>
        <w:jc w:val="center"/>
        <w:rPr>
          <w:rFonts w:ascii="Times New Roman" w:hAnsi="Times New Roman"/>
          <w:sz w:val="18"/>
          <w:szCs w:val="18"/>
        </w:rPr>
      </w:pPr>
      <w:r>
        <w:rPr>
          <w:rFonts w:ascii="Times New Roman" w:hAnsi="Times New Roman"/>
          <w:sz w:val="18"/>
          <w:szCs w:val="18"/>
        </w:rPr>
        <w:t xml:space="preserve"> (наименование ГРБС, в ведении которого находится муниципальное учреждение)</w:t>
      </w:r>
    </w:p>
    <w:p w:rsidR="00070355" w:rsidRDefault="00070355" w:rsidP="00070355">
      <w:pPr>
        <w:spacing w:after="0"/>
        <w:jc w:val="center"/>
        <w:rPr>
          <w:rFonts w:ascii="Times New Roman" w:hAnsi="Times New Roman"/>
          <w:sz w:val="18"/>
          <w:szCs w:val="18"/>
        </w:rPr>
      </w:pPr>
    </w:p>
    <w:p w:rsidR="00070355" w:rsidRDefault="00070355" w:rsidP="00070355">
      <w:pPr>
        <w:spacing w:after="0"/>
        <w:jc w:val="center"/>
        <w:rPr>
          <w:rFonts w:ascii="Times New Roman" w:hAnsi="Times New Roman"/>
          <w:sz w:val="18"/>
          <w:szCs w:val="18"/>
        </w:rPr>
      </w:pPr>
    </w:p>
    <w:tbl>
      <w:tblPr>
        <w:tblStyle w:val="a6"/>
        <w:tblW w:w="0" w:type="auto"/>
        <w:tblLook w:val="04A0" w:firstRow="1" w:lastRow="0" w:firstColumn="1" w:lastColumn="0" w:noHBand="0" w:noVBand="1"/>
      </w:tblPr>
      <w:tblGrid>
        <w:gridCol w:w="662"/>
        <w:gridCol w:w="2024"/>
        <w:gridCol w:w="1667"/>
        <w:gridCol w:w="1304"/>
        <w:gridCol w:w="1304"/>
        <w:gridCol w:w="1304"/>
        <w:gridCol w:w="1305"/>
      </w:tblGrid>
      <w:tr w:rsidR="006F179F" w:rsidTr="00070355">
        <w:tc>
          <w:tcPr>
            <w:tcW w:w="662" w:type="dxa"/>
            <w:vMerge w:val="restart"/>
          </w:tcPr>
          <w:p w:rsidR="006F179F" w:rsidRDefault="006F179F" w:rsidP="00070355">
            <w:pPr>
              <w:spacing w:after="0"/>
              <w:jc w:val="center"/>
              <w:rPr>
                <w:rFonts w:ascii="Times New Roman" w:hAnsi="Times New Roman"/>
                <w:sz w:val="18"/>
                <w:szCs w:val="18"/>
              </w:rPr>
            </w:pPr>
            <w:r>
              <w:rPr>
                <w:rFonts w:ascii="Times New Roman" w:hAnsi="Times New Roman"/>
                <w:sz w:val="18"/>
                <w:szCs w:val="18"/>
              </w:rPr>
              <w:t xml:space="preserve">№ </w:t>
            </w:r>
            <w:proofErr w:type="gramStart"/>
            <w:r>
              <w:rPr>
                <w:rFonts w:ascii="Times New Roman" w:hAnsi="Times New Roman"/>
                <w:sz w:val="18"/>
                <w:szCs w:val="18"/>
              </w:rPr>
              <w:t>п</w:t>
            </w:r>
            <w:proofErr w:type="gramEnd"/>
            <w:r>
              <w:rPr>
                <w:rFonts w:ascii="Times New Roman" w:hAnsi="Times New Roman"/>
                <w:sz w:val="18"/>
                <w:szCs w:val="18"/>
              </w:rPr>
              <w:t>/п</w:t>
            </w:r>
          </w:p>
        </w:tc>
        <w:tc>
          <w:tcPr>
            <w:tcW w:w="2024" w:type="dxa"/>
            <w:vMerge w:val="restart"/>
          </w:tcPr>
          <w:p w:rsidR="006F179F" w:rsidRDefault="006F179F" w:rsidP="00070355">
            <w:pPr>
              <w:spacing w:after="0"/>
              <w:jc w:val="center"/>
              <w:rPr>
                <w:rFonts w:ascii="Times New Roman" w:hAnsi="Times New Roman"/>
                <w:sz w:val="18"/>
                <w:szCs w:val="18"/>
              </w:rPr>
            </w:pPr>
            <w:r>
              <w:rPr>
                <w:rFonts w:ascii="Times New Roman" w:hAnsi="Times New Roman"/>
                <w:sz w:val="18"/>
                <w:szCs w:val="18"/>
              </w:rPr>
              <w:t>Наименование муниципальной услуги (работы)</w:t>
            </w:r>
          </w:p>
        </w:tc>
        <w:tc>
          <w:tcPr>
            <w:tcW w:w="1667" w:type="dxa"/>
            <w:vMerge w:val="restart"/>
          </w:tcPr>
          <w:p w:rsidR="006F179F" w:rsidRDefault="006F179F" w:rsidP="00070355">
            <w:pPr>
              <w:spacing w:after="0"/>
              <w:jc w:val="center"/>
              <w:rPr>
                <w:rFonts w:ascii="Times New Roman" w:hAnsi="Times New Roman"/>
                <w:sz w:val="18"/>
                <w:szCs w:val="18"/>
              </w:rPr>
            </w:pPr>
            <w:r>
              <w:rPr>
                <w:rFonts w:ascii="Times New Roman" w:hAnsi="Times New Roman"/>
                <w:sz w:val="18"/>
                <w:szCs w:val="18"/>
              </w:rPr>
              <w:t>Наименование и единица измерения показателя, характеризующего объема муниципальной услуги (работы)</w:t>
            </w:r>
          </w:p>
        </w:tc>
        <w:tc>
          <w:tcPr>
            <w:tcW w:w="3912" w:type="dxa"/>
            <w:gridSpan w:val="3"/>
          </w:tcPr>
          <w:p w:rsidR="006F179F" w:rsidRDefault="006F179F" w:rsidP="00070355">
            <w:pPr>
              <w:spacing w:after="0"/>
              <w:jc w:val="center"/>
              <w:rPr>
                <w:rFonts w:ascii="Times New Roman" w:hAnsi="Times New Roman"/>
                <w:sz w:val="18"/>
                <w:szCs w:val="18"/>
              </w:rPr>
            </w:pPr>
            <w:r>
              <w:rPr>
                <w:rFonts w:ascii="Times New Roman" w:hAnsi="Times New Roman"/>
                <w:sz w:val="18"/>
                <w:szCs w:val="18"/>
              </w:rPr>
              <w:t>Значения показателя за отчетный год</w:t>
            </w:r>
          </w:p>
        </w:tc>
        <w:tc>
          <w:tcPr>
            <w:tcW w:w="1305" w:type="dxa"/>
            <w:vMerge w:val="restart"/>
          </w:tcPr>
          <w:p w:rsidR="006F179F" w:rsidRDefault="006F179F" w:rsidP="00070355">
            <w:pPr>
              <w:spacing w:after="0"/>
              <w:jc w:val="center"/>
              <w:rPr>
                <w:rFonts w:ascii="Times New Roman" w:hAnsi="Times New Roman"/>
                <w:sz w:val="18"/>
                <w:szCs w:val="18"/>
              </w:rPr>
            </w:pPr>
            <w:r>
              <w:rPr>
                <w:rFonts w:ascii="Times New Roman" w:hAnsi="Times New Roman"/>
                <w:sz w:val="18"/>
                <w:szCs w:val="18"/>
              </w:rPr>
              <w:t>Причины отклонения</w:t>
            </w:r>
          </w:p>
        </w:tc>
      </w:tr>
      <w:tr w:rsidR="006F179F" w:rsidTr="00070355">
        <w:tc>
          <w:tcPr>
            <w:tcW w:w="662" w:type="dxa"/>
            <w:vMerge/>
          </w:tcPr>
          <w:p w:rsidR="006F179F" w:rsidRDefault="006F179F" w:rsidP="00070355">
            <w:pPr>
              <w:spacing w:after="0"/>
              <w:jc w:val="center"/>
              <w:rPr>
                <w:rFonts w:ascii="Times New Roman" w:hAnsi="Times New Roman"/>
                <w:sz w:val="18"/>
                <w:szCs w:val="18"/>
              </w:rPr>
            </w:pPr>
          </w:p>
        </w:tc>
        <w:tc>
          <w:tcPr>
            <w:tcW w:w="2024" w:type="dxa"/>
            <w:vMerge/>
          </w:tcPr>
          <w:p w:rsidR="006F179F" w:rsidRDefault="006F179F" w:rsidP="00070355">
            <w:pPr>
              <w:spacing w:after="0"/>
              <w:jc w:val="center"/>
              <w:rPr>
                <w:rFonts w:ascii="Times New Roman" w:hAnsi="Times New Roman"/>
                <w:sz w:val="18"/>
                <w:szCs w:val="18"/>
              </w:rPr>
            </w:pPr>
          </w:p>
        </w:tc>
        <w:tc>
          <w:tcPr>
            <w:tcW w:w="1667" w:type="dxa"/>
            <w:vMerge/>
          </w:tcPr>
          <w:p w:rsidR="006F179F" w:rsidRDefault="006F179F" w:rsidP="00070355">
            <w:pPr>
              <w:spacing w:after="0"/>
              <w:jc w:val="center"/>
              <w:rPr>
                <w:rFonts w:ascii="Times New Roman" w:hAnsi="Times New Roman"/>
                <w:sz w:val="18"/>
                <w:szCs w:val="18"/>
              </w:rPr>
            </w:pPr>
          </w:p>
        </w:tc>
        <w:tc>
          <w:tcPr>
            <w:tcW w:w="1304" w:type="dxa"/>
          </w:tcPr>
          <w:p w:rsidR="006F179F" w:rsidRPr="006F179F" w:rsidRDefault="006F179F" w:rsidP="00070355">
            <w:pPr>
              <w:spacing w:after="0"/>
              <w:jc w:val="center"/>
              <w:rPr>
                <w:rFonts w:ascii="Times New Roman" w:hAnsi="Times New Roman"/>
                <w:sz w:val="18"/>
                <w:szCs w:val="18"/>
                <w:vertAlign w:val="superscript"/>
              </w:rPr>
            </w:pPr>
            <w:r>
              <w:rPr>
                <w:rFonts w:ascii="Times New Roman" w:hAnsi="Times New Roman"/>
                <w:sz w:val="18"/>
                <w:szCs w:val="18"/>
              </w:rPr>
              <w:t>план</w:t>
            </w:r>
            <w:proofErr w:type="gramStart"/>
            <w:r>
              <w:rPr>
                <w:rFonts w:ascii="Times New Roman" w:hAnsi="Times New Roman"/>
                <w:sz w:val="18"/>
                <w:szCs w:val="18"/>
                <w:vertAlign w:val="superscript"/>
              </w:rPr>
              <w:t>1</w:t>
            </w:r>
            <w:proofErr w:type="gramEnd"/>
          </w:p>
        </w:tc>
        <w:tc>
          <w:tcPr>
            <w:tcW w:w="1304" w:type="dxa"/>
          </w:tcPr>
          <w:p w:rsidR="006F179F" w:rsidRPr="006F179F" w:rsidRDefault="006F179F" w:rsidP="00070355">
            <w:pPr>
              <w:spacing w:after="0"/>
              <w:jc w:val="center"/>
              <w:rPr>
                <w:rFonts w:ascii="Times New Roman" w:hAnsi="Times New Roman"/>
                <w:sz w:val="18"/>
                <w:szCs w:val="18"/>
                <w:vertAlign w:val="superscript"/>
              </w:rPr>
            </w:pPr>
            <w:r>
              <w:rPr>
                <w:rFonts w:ascii="Times New Roman" w:hAnsi="Times New Roman"/>
                <w:sz w:val="18"/>
                <w:szCs w:val="18"/>
              </w:rPr>
              <w:t>факт</w:t>
            </w:r>
            <w:proofErr w:type="gramStart"/>
            <w:r>
              <w:rPr>
                <w:rFonts w:ascii="Times New Roman" w:hAnsi="Times New Roman"/>
                <w:sz w:val="18"/>
                <w:szCs w:val="18"/>
                <w:vertAlign w:val="superscript"/>
              </w:rPr>
              <w:t>2</w:t>
            </w:r>
            <w:proofErr w:type="gramEnd"/>
          </w:p>
        </w:tc>
        <w:tc>
          <w:tcPr>
            <w:tcW w:w="1304" w:type="dxa"/>
          </w:tcPr>
          <w:p w:rsidR="006F179F" w:rsidRDefault="006F179F" w:rsidP="00070355">
            <w:pPr>
              <w:spacing w:after="0"/>
              <w:jc w:val="center"/>
              <w:rPr>
                <w:rFonts w:ascii="Times New Roman" w:hAnsi="Times New Roman"/>
                <w:sz w:val="18"/>
                <w:szCs w:val="18"/>
              </w:rPr>
            </w:pPr>
            <w:r>
              <w:rPr>
                <w:rFonts w:ascii="Times New Roman" w:hAnsi="Times New Roman"/>
                <w:sz w:val="18"/>
                <w:szCs w:val="18"/>
              </w:rPr>
              <w:t>отклонение, %</w:t>
            </w:r>
          </w:p>
        </w:tc>
        <w:tc>
          <w:tcPr>
            <w:tcW w:w="1305" w:type="dxa"/>
            <w:vMerge/>
          </w:tcPr>
          <w:p w:rsidR="006F179F" w:rsidRDefault="006F179F" w:rsidP="00070355">
            <w:pPr>
              <w:spacing w:after="0"/>
              <w:jc w:val="center"/>
              <w:rPr>
                <w:rFonts w:ascii="Times New Roman" w:hAnsi="Times New Roman"/>
                <w:sz w:val="18"/>
                <w:szCs w:val="18"/>
              </w:rPr>
            </w:pPr>
          </w:p>
        </w:tc>
      </w:tr>
      <w:tr w:rsidR="006F179F" w:rsidTr="00070355">
        <w:tc>
          <w:tcPr>
            <w:tcW w:w="662" w:type="dxa"/>
          </w:tcPr>
          <w:p w:rsidR="006F179F" w:rsidRDefault="006F179F" w:rsidP="00070355">
            <w:pPr>
              <w:spacing w:after="0"/>
              <w:jc w:val="center"/>
              <w:rPr>
                <w:rFonts w:ascii="Times New Roman" w:hAnsi="Times New Roman"/>
                <w:sz w:val="18"/>
                <w:szCs w:val="18"/>
              </w:rPr>
            </w:pPr>
          </w:p>
        </w:tc>
        <w:tc>
          <w:tcPr>
            <w:tcW w:w="2024" w:type="dxa"/>
          </w:tcPr>
          <w:p w:rsidR="006F179F" w:rsidRDefault="006F179F" w:rsidP="00070355">
            <w:pPr>
              <w:spacing w:after="0"/>
              <w:jc w:val="center"/>
              <w:rPr>
                <w:rFonts w:ascii="Times New Roman" w:hAnsi="Times New Roman"/>
                <w:sz w:val="18"/>
                <w:szCs w:val="18"/>
              </w:rPr>
            </w:pPr>
          </w:p>
        </w:tc>
        <w:tc>
          <w:tcPr>
            <w:tcW w:w="1667" w:type="dxa"/>
          </w:tcPr>
          <w:p w:rsidR="006F179F" w:rsidRDefault="006F179F" w:rsidP="00070355">
            <w:pPr>
              <w:spacing w:after="0"/>
              <w:jc w:val="center"/>
              <w:rPr>
                <w:rFonts w:ascii="Times New Roman" w:hAnsi="Times New Roman"/>
                <w:sz w:val="18"/>
                <w:szCs w:val="18"/>
              </w:rPr>
            </w:pPr>
          </w:p>
        </w:tc>
        <w:tc>
          <w:tcPr>
            <w:tcW w:w="1304" w:type="dxa"/>
          </w:tcPr>
          <w:p w:rsidR="006F179F" w:rsidRDefault="006F179F" w:rsidP="00070355">
            <w:pPr>
              <w:spacing w:after="0"/>
              <w:jc w:val="center"/>
              <w:rPr>
                <w:rFonts w:ascii="Times New Roman" w:hAnsi="Times New Roman"/>
                <w:sz w:val="18"/>
                <w:szCs w:val="18"/>
              </w:rPr>
            </w:pPr>
          </w:p>
        </w:tc>
        <w:tc>
          <w:tcPr>
            <w:tcW w:w="1304" w:type="dxa"/>
          </w:tcPr>
          <w:p w:rsidR="006F179F" w:rsidRDefault="006F179F" w:rsidP="00070355">
            <w:pPr>
              <w:spacing w:after="0"/>
              <w:jc w:val="center"/>
              <w:rPr>
                <w:rFonts w:ascii="Times New Roman" w:hAnsi="Times New Roman"/>
                <w:sz w:val="18"/>
                <w:szCs w:val="18"/>
              </w:rPr>
            </w:pPr>
          </w:p>
        </w:tc>
        <w:tc>
          <w:tcPr>
            <w:tcW w:w="1304" w:type="dxa"/>
          </w:tcPr>
          <w:p w:rsidR="006F179F" w:rsidRDefault="006F179F" w:rsidP="00070355">
            <w:pPr>
              <w:spacing w:after="0"/>
              <w:jc w:val="center"/>
              <w:rPr>
                <w:rFonts w:ascii="Times New Roman" w:hAnsi="Times New Roman"/>
                <w:sz w:val="18"/>
                <w:szCs w:val="18"/>
              </w:rPr>
            </w:pPr>
          </w:p>
        </w:tc>
        <w:tc>
          <w:tcPr>
            <w:tcW w:w="1305" w:type="dxa"/>
          </w:tcPr>
          <w:p w:rsidR="006F179F" w:rsidRDefault="006F179F" w:rsidP="00070355">
            <w:pPr>
              <w:spacing w:after="0"/>
              <w:jc w:val="center"/>
              <w:rPr>
                <w:rFonts w:ascii="Times New Roman" w:hAnsi="Times New Roman"/>
                <w:sz w:val="18"/>
                <w:szCs w:val="18"/>
              </w:rPr>
            </w:pPr>
          </w:p>
        </w:tc>
      </w:tr>
      <w:tr w:rsidR="006F179F" w:rsidTr="00070355">
        <w:tc>
          <w:tcPr>
            <w:tcW w:w="662" w:type="dxa"/>
          </w:tcPr>
          <w:p w:rsidR="006F179F" w:rsidRDefault="006F179F" w:rsidP="00070355">
            <w:pPr>
              <w:spacing w:after="0"/>
              <w:jc w:val="center"/>
              <w:rPr>
                <w:rFonts w:ascii="Times New Roman" w:hAnsi="Times New Roman"/>
                <w:sz w:val="18"/>
                <w:szCs w:val="18"/>
              </w:rPr>
            </w:pPr>
          </w:p>
        </w:tc>
        <w:tc>
          <w:tcPr>
            <w:tcW w:w="2024" w:type="dxa"/>
          </w:tcPr>
          <w:p w:rsidR="006F179F" w:rsidRDefault="006F179F" w:rsidP="00070355">
            <w:pPr>
              <w:spacing w:after="0"/>
              <w:jc w:val="center"/>
              <w:rPr>
                <w:rFonts w:ascii="Times New Roman" w:hAnsi="Times New Roman"/>
                <w:sz w:val="18"/>
                <w:szCs w:val="18"/>
              </w:rPr>
            </w:pPr>
          </w:p>
        </w:tc>
        <w:tc>
          <w:tcPr>
            <w:tcW w:w="1667" w:type="dxa"/>
          </w:tcPr>
          <w:p w:rsidR="006F179F" w:rsidRDefault="006F179F" w:rsidP="00070355">
            <w:pPr>
              <w:spacing w:after="0"/>
              <w:jc w:val="center"/>
              <w:rPr>
                <w:rFonts w:ascii="Times New Roman" w:hAnsi="Times New Roman"/>
                <w:sz w:val="18"/>
                <w:szCs w:val="18"/>
              </w:rPr>
            </w:pPr>
          </w:p>
        </w:tc>
        <w:tc>
          <w:tcPr>
            <w:tcW w:w="1304" w:type="dxa"/>
          </w:tcPr>
          <w:p w:rsidR="006F179F" w:rsidRDefault="006F179F" w:rsidP="00070355">
            <w:pPr>
              <w:spacing w:after="0"/>
              <w:jc w:val="center"/>
              <w:rPr>
                <w:rFonts w:ascii="Times New Roman" w:hAnsi="Times New Roman"/>
                <w:sz w:val="18"/>
                <w:szCs w:val="18"/>
              </w:rPr>
            </w:pPr>
          </w:p>
        </w:tc>
        <w:tc>
          <w:tcPr>
            <w:tcW w:w="1304" w:type="dxa"/>
          </w:tcPr>
          <w:p w:rsidR="006F179F" w:rsidRDefault="006F179F" w:rsidP="00070355">
            <w:pPr>
              <w:spacing w:after="0"/>
              <w:jc w:val="center"/>
              <w:rPr>
                <w:rFonts w:ascii="Times New Roman" w:hAnsi="Times New Roman"/>
                <w:sz w:val="18"/>
                <w:szCs w:val="18"/>
              </w:rPr>
            </w:pPr>
          </w:p>
        </w:tc>
        <w:tc>
          <w:tcPr>
            <w:tcW w:w="1304" w:type="dxa"/>
          </w:tcPr>
          <w:p w:rsidR="006F179F" w:rsidRDefault="006F179F" w:rsidP="00070355">
            <w:pPr>
              <w:spacing w:after="0"/>
              <w:jc w:val="center"/>
              <w:rPr>
                <w:rFonts w:ascii="Times New Roman" w:hAnsi="Times New Roman"/>
                <w:sz w:val="18"/>
                <w:szCs w:val="18"/>
              </w:rPr>
            </w:pPr>
          </w:p>
        </w:tc>
        <w:tc>
          <w:tcPr>
            <w:tcW w:w="1305" w:type="dxa"/>
          </w:tcPr>
          <w:p w:rsidR="006F179F" w:rsidRDefault="006F179F" w:rsidP="00070355">
            <w:pPr>
              <w:spacing w:after="0"/>
              <w:jc w:val="center"/>
              <w:rPr>
                <w:rFonts w:ascii="Times New Roman" w:hAnsi="Times New Roman"/>
                <w:sz w:val="18"/>
                <w:szCs w:val="18"/>
              </w:rPr>
            </w:pPr>
          </w:p>
        </w:tc>
      </w:tr>
      <w:tr w:rsidR="00070355" w:rsidTr="00070355">
        <w:tc>
          <w:tcPr>
            <w:tcW w:w="662" w:type="dxa"/>
          </w:tcPr>
          <w:p w:rsidR="00070355" w:rsidRDefault="00070355" w:rsidP="00070355">
            <w:pPr>
              <w:spacing w:after="0"/>
              <w:jc w:val="center"/>
              <w:rPr>
                <w:rFonts w:ascii="Times New Roman" w:hAnsi="Times New Roman"/>
                <w:sz w:val="18"/>
                <w:szCs w:val="18"/>
              </w:rPr>
            </w:pPr>
          </w:p>
        </w:tc>
        <w:tc>
          <w:tcPr>
            <w:tcW w:w="2024" w:type="dxa"/>
          </w:tcPr>
          <w:p w:rsidR="00070355" w:rsidRDefault="00070355" w:rsidP="00070355">
            <w:pPr>
              <w:spacing w:after="0"/>
              <w:jc w:val="center"/>
              <w:rPr>
                <w:rFonts w:ascii="Times New Roman" w:hAnsi="Times New Roman"/>
                <w:sz w:val="18"/>
                <w:szCs w:val="18"/>
              </w:rPr>
            </w:pPr>
          </w:p>
        </w:tc>
        <w:tc>
          <w:tcPr>
            <w:tcW w:w="1667" w:type="dxa"/>
          </w:tcPr>
          <w:p w:rsidR="00070355" w:rsidRDefault="00070355" w:rsidP="00070355">
            <w:pPr>
              <w:spacing w:after="0"/>
              <w:jc w:val="center"/>
              <w:rPr>
                <w:rFonts w:ascii="Times New Roman" w:hAnsi="Times New Roman"/>
                <w:sz w:val="18"/>
                <w:szCs w:val="18"/>
              </w:rPr>
            </w:pPr>
          </w:p>
        </w:tc>
        <w:tc>
          <w:tcPr>
            <w:tcW w:w="1304" w:type="dxa"/>
          </w:tcPr>
          <w:p w:rsidR="00070355" w:rsidRDefault="00070355" w:rsidP="00070355">
            <w:pPr>
              <w:spacing w:after="0"/>
              <w:jc w:val="center"/>
              <w:rPr>
                <w:rFonts w:ascii="Times New Roman" w:hAnsi="Times New Roman"/>
                <w:sz w:val="18"/>
                <w:szCs w:val="18"/>
              </w:rPr>
            </w:pPr>
          </w:p>
        </w:tc>
        <w:tc>
          <w:tcPr>
            <w:tcW w:w="1304" w:type="dxa"/>
          </w:tcPr>
          <w:p w:rsidR="00070355" w:rsidRDefault="00070355" w:rsidP="00070355">
            <w:pPr>
              <w:spacing w:after="0"/>
              <w:jc w:val="center"/>
              <w:rPr>
                <w:rFonts w:ascii="Times New Roman" w:hAnsi="Times New Roman"/>
                <w:sz w:val="18"/>
                <w:szCs w:val="18"/>
              </w:rPr>
            </w:pPr>
          </w:p>
        </w:tc>
        <w:tc>
          <w:tcPr>
            <w:tcW w:w="1304" w:type="dxa"/>
          </w:tcPr>
          <w:p w:rsidR="00070355" w:rsidRDefault="00070355" w:rsidP="00070355">
            <w:pPr>
              <w:spacing w:after="0"/>
              <w:jc w:val="center"/>
              <w:rPr>
                <w:rFonts w:ascii="Times New Roman" w:hAnsi="Times New Roman"/>
                <w:sz w:val="18"/>
                <w:szCs w:val="18"/>
              </w:rPr>
            </w:pPr>
          </w:p>
        </w:tc>
        <w:tc>
          <w:tcPr>
            <w:tcW w:w="1305" w:type="dxa"/>
          </w:tcPr>
          <w:p w:rsidR="00070355" w:rsidRDefault="00070355" w:rsidP="00070355">
            <w:pPr>
              <w:spacing w:after="0"/>
              <w:jc w:val="center"/>
              <w:rPr>
                <w:rFonts w:ascii="Times New Roman" w:hAnsi="Times New Roman"/>
                <w:sz w:val="18"/>
                <w:szCs w:val="18"/>
              </w:rPr>
            </w:pPr>
          </w:p>
        </w:tc>
      </w:tr>
      <w:tr w:rsidR="00070355" w:rsidTr="00070355">
        <w:tc>
          <w:tcPr>
            <w:tcW w:w="662" w:type="dxa"/>
          </w:tcPr>
          <w:p w:rsidR="00070355" w:rsidRDefault="00070355" w:rsidP="00070355">
            <w:pPr>
              <w:spacing w:after="0"/>
              <w:jc w:val="center"/>
              <w:rPr>
                <w:rFonts w:ascii="Times New Roman" w:hAnsi="Times New Roman"/>
                <w:sz w:val="18"/>
                <w:szCs w:val="18"/>
              </w:rPr>
            </w:pPr>
          </w:p>
        </w:tc>
        <w:tc>
          <w:tcPr>
            <w:tcW w:w="2024" w:type="dxa"/>
          </w:tcPr>
          <w:p w:rsidR="00070355" w:rsidRDefault="00070355" w:rsidP="00070355">
            <w:pPr>
              <w:spacing w:after="0"/>
              <w:jc w:val="center"/>
              <w:rPr>
                <w:rFonts w:ascii="Times New Roman" w:hAnsi="Times New Roman"/>
                <w:sz w:val="18"/>
                <w:szCs w:val="18"/>
              </w:rPr>
            </w:pPr>
          </w:p>
        </w:tc>
        <w:tc>
          <w:tcPr>
            <w:tcW w:w="1667" w:type="dxa"/>
          </w:tcPr>
          <w:p w:rsidR="00070355" w:rsidRDefault="00070355" w:rsidP="00070355">
            <w:pPr>
              <w:spacing w:after="0"/>
              <w:jc w:val="center"/>
              <w:rPr>
                <w:rFonts w:ascii="Times New Roman" w:hAnsi="Times New Roman"/>
                <w:sz w:val="18"/>
                <w:szCs w:val="18"/>
              </w:rPr>
            </w:pPr>
          </w:p>
        </w:tc>
        <w:tc>
          <w:tcPr>
            <w:tcW w:w="1304" w:type="dxa"/>
          </w:tcPr>
          <w:p w:rsidR="00070355" w:rsidRDefault="00070355" w:rsidP="00070355">
            <w:pPr>
              <w:spacing w:after="0"/>
              <w:jc w:val="center"/>
              <w:rPr>
                <w:rFonts w:ascii="Times New Roman" w:hAnsi="Times New Roman"/>
                <w:sz w:val="18"/>
                <w:szCs w:val="18"/>
              </w:rPr>
            </w:pPr>
          </w:p>
        </w:tc>
        <w:tc>
          <w:tcPr>
            <w:tcW w:w="1304" w:type="dxa"/>
          </w:tcPr>
          <w:p w:rsidR="00070355" w:rsidRDefault="00070355" w:rsidP="00070355">
            <w:pPr>
              <w:spacing w:after="0"/>
              <w:jc w:val="center"/>
              <w:rPr>
                <w:rFonts w:ascii="Times New Roman" w:hAnsi="Times New Roman"/>
                <w:sz w:val="18"/>
                <w:szCs w:val="18"/>
              </w:rPr>
            </w:pPr>
          </w:p>
        </w:tc>
        <w:tc>
          <w:tcPr>
            <w:tcW w:w="1304" w:type="dxa"/>
          </w:tcPr>
          <w:p w:rsidR="00070355" w:rsidRDefault="00070355" w:rsidP="00070355">
            <w:pPr>
              <w:spacing w:after="0"/>
              <w:jc w:val="center"/>
              <w:rPr>
                <w:rFonts w:ascii="Times New Roman" w:hAnsi="Times New Roman"/>
                <w:sz w:val="18"/>
                <w:szCs w:val="18"/>
              </w:rPr>
            </w:pPr>
          </w:p>
        </w:tc>
        <w:tc>
          <w:tcPr>
            <w:tcW w:w="1305" w:type="dxa"/>
          </w:tcPr>
          <w:p w:rsidR="00070355" w:rsidRDefault="00070355" w:rsidP="00070355">
            <w:pPr>
              <w:spacing w:after="0"/>
              <w:jc w:val="center"/>
              <w:rPr>
                <w:rFonts w:ascii="Times New Roman" w:hAnsi="Times New Roman"/>
                <w:sz w:val="18"/>
                <w:szCs w:val="18"/>
              </w:rPr>
            </w:pPr>
          </w:p>
        </w:tc>
      </w:tr>
    </w:tbl>
    <w:p w:rsidR="00070355" w:rsidRDefault="00070355" w:rsidP="00070355">
      <w:pPr>
        <w:spacing w:after="0"/>
        <w:jc w:val="center"/>
        <w:rPr>
          <w:rFonts w:ascii="Times New Roman" w:hAnsi="Times New Roman"/>
          <w:sz w:val="18"/>
          <w:szCs w:val="18"/>
        </w:rPr>
      </w:pPr>
    </w:p>
    <w:p w:rsidR="006F179F" w:rsidRPr="006F179F" w:rsidRDefault="006F179F" w:rsidP="006F179F">
      <w:pPr>
        <w:spacing w:after="0"/>
        <w:jc w:val="both"/>
        <w:rPr>
          <w:rFonts w:ascii="Times New Roman" w:hAnsi="Times New Roman"/>
          <w:sz w:val="18"/>
          <w:szCs w:val="18"/>
        </w:rPr>
      </w:pPr>
      <w:r>
        <w:rPr>
          <w:rFonts w:ascii="Times New Roman" w:hAnsi="Times New Roman"/>
          <w:sz w:val="18"/>
          <w:szCs w:val="18"/>
          <w:vertAlign w:val="superscript"/>
        </w:rPr>
        <w:t>1</w:t>
      </w:r>
      <w:r w:rsidRPr="006F179F">
        <w:rPr>
          <w:rFonts w:ascii="Times New Roman" w:hAnsi="Times New Roman"/>
          <w:sz w:val="18"/>
          <w:szCs w:val="18"/>
        </w:rPr>
        <w:t>Определяется как сумма значений показателей, утвержденных в муниципальных заданиях муниципальных учреждений, оказывавших (выполнявших) соответствующую муниципальную услугу (работу) в отчетном финансовом году;</w:t>
      </w:r>
    </w:p>
    <w:p w:rsidR="006F179F" w:rsidRDefault="006F179F" w:rsidP="006F179F">
      <w:pPr>
        <w:spacing w:after="0"/>
        <w:jc w:val="both"/>
        <w:rPr>
          <w:rFonts w:ascii="Times New Roman" w:hAnsi="Times New Roman"/>
          <w:sz w:val="18"/>
          <w:szCs w:val="18"/>
          <w:vertAlign w:val="superscript"/>
        </w:rPr>
      </w:pPr>
    </w:p>
    <w:p w:rsidR="006F179F" w:rsidRPr="006F179F" w:rsidRDefault="006F179F" w:rsidP="006F179F">
      <w:pPr>
        <w:spacing w:after="0"/>
        <w:jc w:val="both"/>
        <w:rPr>
          <w:rFonts w:ascii="Times New Roman" w:hAnsi="Times New Roman"/>
          <w:sz w:val="18"/>
          <w:szCs w:val="18"/>
        </w:rPr>
      </w:pPr>
      <w:r>
        <w:rPr>
          <w:rFonts w:ascii="Times New Roman" w:hAnsi="Times New Roman"/>
          <w:sz w:val="18"/>
          <w:szCs w:val="18"/>
          <w:vertAlign w:val="superscript"/>
        </w:rPr>
        <w:t>2</w:t>
      </w:r>
      <w:r w:rsidRPr="006F179F">
        <w:rPr>
          <w:rFonts w:ascii="Times New Roman" w:hAnsi="Times New Roman"/>
          <w:sz w:val="18"/>
          <w:szCs w:val="18"/>
        </w:rPr>
        <w:t xml:space="preserve">Определяется как сумма </w:t>
      </w:r>
      <w:r>
        <w:rPr>
          <w:rFonts w:ascii="Times New Roman" w:hAnsi="Times New Roman"/>
          <w:sz w:val="18"/>
          <w:szCs w:val="18"/>
        </w:rPr>
        <w:t>фактически исполненных</w:t>
      </w:r>
      <w:r w:rsidRPr="006F179F">
        <w:rPr>
          <w:rFonts w:ascii="Times New Roman" w:hAnsi="Times New Roman"/>
          <w:sz w:val="18"/>
          <w:szCs w:val="18"/>
        </w:rPr>
        <w:t xml:space="preserve"> муниципальны</w:t>
      </w:r>
      <w:r>
        <w:rPr>
          <w:rFonts w:ascii="Times New Roman" w:hAnsi="Times New Roman"/>
          <w:sz w:val="18"/>
          <w:szCs w:val="18"/>
        </w:rPr>
        <w:t>ми</w:t>
      </w:r>
      <w:r w:rsidRPr="006F179F">
        <w:rPr>
          <w:rFonts w:ascii="Times New Roman" w:hAnsi="Times New Roman"/>
          <w:sz w:val="18"/>
          <w:szCs w:val="18"/>
        </w:rPr>
        <w:t xml:space="preserve"> учреждени</w:t>
      </w:r>
      <w:r>
        <w:rPr>
          <w:rFonts w:ascii="Times New Roman" w:hAnsi="Times New Roman"/>
          <w:sz w:val="18"/>
          <w:szCs w:val="18"/>
        </w:rPr>
        <w:t>ями значений показателей</w:t>
      </w:r>
      <w:r w:rsidRPr="006F179F">
        <w:rPr>
          <w:rFonts w:ascii="Times New Roman" w:hAnsi="Times New Roman"/>
          <w:sz w:val="18"/>
          <w:szCs w:val="18"/>
        </w:rPr>
        <w:t xml:space="preserve">, </w:t>
      </w:r>
      <w:r>
        <w:rPr>
          <w:rFonts w:ascii="Times New Roman" w:hAnsi="Times New Roman"/>
          <w:sz w:val="18"/>
          <w:szCs w:val="18"/>
        </w:rPr>
        <w:t xml:space="preserve">за </w:t>
      </w:r>
      <w:r w:rsidRPr="006F179F">
        <w:rPr>
          <w:rFonts w:ascii="Times New Roman" w:hAnsi="Times New Roman"/>
          <w:sz w:val="18"/>
          <w:szCs w:val="18"/>
        </w:rPr>
        <w:t xml:space="preserve"> отчетн</w:t>
      </w:r>
      <w:r>
        <w:rPr>
          <w:rFonts w:ascii="Times New Roman" w:hAnsi="Times New Roman"/>
          <w:sz w:val="18"/>
          <w:szCs w:val="18"/>
        </w:rPr>
        <w:t xml:space="preserve">ый </w:t>
      </w:r>
      <w:r w:rsidRPr="006F179F">
        <w:rPr>
          <w:rFonts w:ascii="Times New Roman" w:hAnsi="Times New Roman"/>
          <w:sz w:val="18"/>
          <w:szCs w:val="18"/>
        </w:rPr>
        <w:t xml:space="preserve"> финансов</w:t>
      </w:r>
      <w:r>
        <w:rPr>
          <w:rFonts w:ascii="Times New Roman" w:hAnsi="Times New Roman"/>
          <w:sz w:val="18"/>
          <w:szCs w:val="18"/>
        </w:rPr>
        <w:t>ый</w:t>
      </w:r>
      <w:r w:rsidRPr="006F179F">
        <w:rPr>
          <w:rFonts w:ascii="Times New Roman" w:hAnsi="Times New Roman"/>
          <w:sz w:val="18"/>
          <w:szCs w:val="18"/>
        </w:rPr>
        <w:t xml:space="preserve"> год</w:t>
      </w:r>
      <w:r>
        <w:rPr>
          <w:rFonts w:ascii="Times New Roman" w:hAnsi="Times New Roman"/>
          <w:sz w:val="18"/>
          <w:szCs w:val="18"/>
        </w:rPr>
        <w:t xml:space="preserve"> (согласно данным годовых отчетов об исполнении муниципальных заданий).</w:t>
      </w:r>
    </w:p>
    <w:p w:rsidR="004853BF" w:rsidRDefault="004853BF">
      <w:pPr>
        <w:spacing w:after="0" w:line="240" w:lineRule="auto"/>
        <w:rPr>
          <w:rFonts w:ascii="Times New Roman" w:hAnsi="Times New Roman"/>
          <w:sz w:val="18"/>
          <w:szCs w:val="18"/>
        </w:rPr>
      </w:pPr>
      <w:r>
        <w:rPr>
          <w:rFonts w:ascii="Times New Roman" w:hAnsi="Times New Roman"/>
          <w:sz w:val="18"/>
          <w:szCs w:val="18"/>
        </w:rPr>
        <w:br w:type="page"/>
      </w:r>
    </w:p>
    <w:p w:rsidR="004853BF" w:rsidRPr="00065AAE" w:rsidRDefault="00945FC1" w:rsidP="00945FC1">
      <w:pPr>
        <w:spacing w:after="0" w:line="240" w:lineRule="auto"/>
        <w:jc w:val="right"/>
        <w:rPr>
          <w:rFonts w:ascii="Times New Roman" w:hAnsi="Times New Roman"/>
          <w:sz w:val="18"/>
          <w:szCs w:val="18"/>
        </w:rPr>
      </w:pPr>
      <w:r>
        <w:rPr>
          <w:rFonts w:ascii="Times New Roman" w:hAnsi="Times New Roman"/>
          <w:sz w:val="18"/>
          <w:szCs w:val="18"/>
        </w:rPr>
        <w:lastRenderedPageBreak/>
        <w:t>П</w:t>
      </w:r>
      <w:r w:rsidR="004853BF" w:rsidRPr="00065AAE">
        <w:rPr>
          <w:rFonts w:ascii="Times New Roman" w:hAnsi="Times New Roman"/>
          <w:sz w:val="18"/>
          <w:szCs w:val="18"/>
        </w:rPr>
        <w:t xml:space="preserve">риложение </w:t>
      </w:r>
      <w:r w:rsidR="00064E65">
        <w:rPr>
          <w:rFonts w:ascii="Times New Roman" w:hAnsi="Times New Roman"/>
          <w:sz w:val="18"/>
          <w:szCs w:val="18"/>
        </w:rPr>
        <w:t xml:space="preserve">№ </w:t>
      </w:r>
      <w:r w:rsidR="0094364E">
        <w:rPr>
          <w:rFonts w:ascii="Times New Roman" w:hAnsi="Times New Roman"/>
          <w:sz w:val="18"/>
          <w:szCs w:val="18"/>
        </w:rPr>
        <w:t>5</w:t>
      </w:r>
    </w:p>
    <w:p w:rsidR="004853BF" w:rsidRPr="00065AAE" w:rsidRDefault="004853BF" w:rsidP="004853BF">
      <w:pPr>
        <w:spacing w:after="0"/>
        <w:jc w:val="right"/>
        <w:rPr>
          <w:rFonts w:ascii="Times New Roman" w:hAnsi="Times New Roman"/>
          <w:sz w:val="18"/>
          <w:szCs w:val="18"/>
        </w:rPr>
      </w:pPr>
      <w:r w:rsidRPr="00065AAE">
        <w:rPr>
          <w:rFonts w:ascii="Times New Roman" w:hAnsi="Times New Roman"/>
          <w:sz w:val="18"/>
          <w:szCs w:val="18"/>
        </w:rPr>
        <w:t>к Порядку формирования муниципального задания на оказание</w:t>
      </w:r>
    </w:p>
    <w:p w:rsidR="004853BF" w:rsidRPr="00065AAE" w:rsidRDefault="004853BF" w:rsidP="004853BF">
      <w:pPr>
        <w:spacing w:after="0"/>
        <w:jc w:val="right"/>
        <w:rPr>
          <w:rFonts w:ascii="Times New Roman" w:hAnsi="Times New Roman"/>
          <w:sz w:val="18"/>
          <w:szCs w:val="18"/>
        </w:rPr>
      </w:pPr>
      <w:r w:rsidRPr="00065AAE">
        <w:rPr>
          <w:rFonts w:ascii="Times New Roman" w:hAnsi="Times New Roman"/>
          <w:sz w:val="18"/>
          <w:szCs w:val="18"/>
        </w:rPr>
        <w:t xml:space="preserve"> муниципальных услуг (выполнение работ),  финансовое </w:t>
      </w:r>
    </w:p>
    <w:p w:rsidR="004853BF" w:rsidRPr="00065AAE" w:rsidRDefault="004853BF" w:rsidP="004853BF">
      <w:pPr>
        <w:spacing w:after="0"/>
        <w:jc w:val="right"/>
        <w:rPr>
          <w:rFonts w:ascii="Times New Roman" w:hAnsi="Times New Roman"/>
          <w:sz w:val="18"/>
          <w:szCs w:val="18"/>
        </w:rPr>
      </w:pPr>
      <w:r w:rsidRPr="00065AAE">
        <w:rPr>
          <w:rFonts w:ascii="Times New Roman" w:hAnsi="Times New Roman"/>
          <w:sz w:val="18"/>
          <w:szCs w:val="18"/>
        </w:rPr>
        <w:t xml:space="preserve">обеспечение выполнения муниципального задания, </w:t>
      </w:r>
    </w:p>
    <w:p w:rsidR="004853BF" w:rsidRPr="00065AAE" w:rsidRDefault="004853BF" w:rsidP="004853BF">
      <w:pPr>
        <w:spacing w:after="0"/>
        <w:jc w:val="right"/>
        <w:rPr>
          <w:rFonts w:ascii="Times New Roman" w:hAnsi="Times New Roman"/>
          <w:sz w:val="18"/>
          <w:szCs w:val="18"/>
        </w:rPr>
      </w:pPr>
      <w:r w:rsidRPr="00065AAE">
        <w:rPr>
          <w:rFonts w:ascii="Times New Roman" w:hAnsi="Times New Roman"/>
          <w:sz w:val="18"/>
          <w:szCs w:val="18"/>
        </w:rPr>
        <w:t>предоставления субсидий на финансовое обеспечение</w:t>
      </w:r>
    </w:p>
    <w:p w:rsidR="004853BF" w:rsidRPr="00065AAE" w:rsidRDefault="004853BF" w:rsidP="004853BF">
      <w:pPr>
        <w:spacing w:after="0"/>
        <w:jc w:val="right"/>
        <w:rPr>
          <w:rFonts w:ascii="Times New Roman" w:hAnsi="Times New Roman"/>
          <w:sz w:val="18"/>
          <w:szCs w:val="18"/>
        </w:rPr>
      </w:pPr>
      <w:r w:rsidRPr="00065AAE">
        <w:rPr>
          <w:rFonts w:ascii="Times New Roman" w:hAnsi="Times New Roman"/>
          <w:sz w:val="18"/>
          <w:szCs w:val="18"/>
        </w:rPr>
        <w:t xml:space="preserve"> выполнения муниципального задания  </w:t>
      </w:r>
      <w:proofErr w:type="gramStart"/>
      <w:r w:rsidRPr="00065AAE">
        <w:rPr>
          <w:rFonts w:ascii="Times New Roman" w:hAnsi="Times New Roman"/>
          <w:sz w:val="18"/>
          <w:szCs w:val="18"/>
        </w:rPr>
        <w:t>муниципальными</w:t>
      </w:r>
      <w:proofErr w:type="gramEnd"/>
    </w:p>
    <w:p w:rsidR="004853BF" w:rsidRPr="00065AAE" w:rsidRDefault="004853BF" w:rsidP="004853BF">
      <w:pPr>
        <w:spacing w:after="0"/>
        <w:jc w:val="right"/>
        <w:rPr>
          <w:rFonts w:ascii="Times New Roman" w:hAnsi="Times New Roman"/>
          <w:sz w:val="18"/>
          <w:szCs w:val="18"/>
        </w:rPr>
      </w:pPr>
      <w:r w:rsidRPr="00065AAE">
        <w:rPr>
          <w:rFonts w:ascii="Times New Roman" w:hAnsi="Times New Roman"/>
          <w:sz w:val="18"/>
          <w:szCs w:val="18"/>
        </w:rPr>
        <w:t xml:space="preserve"> учреждениями муниципального образования </w:t>
      </w:r>
    </w:p>
    <w:p w:rsidR="004853BF" w:rsidRDefault="004853BF" w:rsidP="004853BF">
      <w:pPr>
        <w:pStyle w:val="ConsPlusNonformat"/>
        <w:jc w:val="right"/>
      </w:pPr>
      <w:r w:rsidRPr="00065AAE">
        <w:rPr>
          <w:rFonts w:ascii="Times New Roman" w:hAnsi="Times New Roman"/>
          <w:sz w:val="18"/>
          <w:szCs w:val="18"/>
        </w:rPr>
        <w:t>«Александровский район»</w:t>
      </w:r>
    </w:p>
    <w:p w:rsidR="004853BF" w:rsidRDefault="004853BF" w:rsidP="004853BF">
      <w:pPr>
        <w:pStyle w:val="ConsPlusNonformat"/>
        <w:jc w:val="center"/>
        <w:rPr>
          <w:rFonts w:ascii="Times New Roman" w:hAnsi="Times New Roman" w:cs="Times New Roman"/>
          <w:sz w:val="24"/>
          <w:szCs w:val="24"/>
        </w:rPr>
      </w:pPr>
    </w:p>
    <w:p w:rsidR="003E4873" w:rsidRPr="00311A59" w:rsidRDefault="003E4873" w:rsidP="003E4873">
      <w:pPr>
        <w:pStyle w:val="ConsPlusNonformat"/>
        <w:jc w:val="center"/>
        <w:rPr>
          <w:rFonts w:ascii="Times New Roman" w:hAnsi="Times New Roman" w:cs="Times New Roman"/>
          <w:sz w:val="22"/>
          <w:szCs w:val="22"/>
        </w:rPr>
      </w:pPr>
      <w:r w:rsidRPr="00311A59">
        <w:rPr>
          <w:rFonts w:ascii="Times New Roman" w:hAnsi="Times New Roman" w:cs="Times New Roman"/>
          <w:sz w:val="22"/>
          <w:szCs w:val="22"/>
        </w:rPr>
        <w:t>Типовая форма соглашения о предоставлении</w:t>
      </w:r>
    </w:p>
    <w:p w:rsidR="003E4873" w:rsidRPr="00311A59" w:rsidRDefault="003E4873" w:rsidP="003E4873">
      <w:pPr>
        <w:pStyle w:val="ConsPlusNonformat"/>
        <w:jc w:val="center"/>
        <w:rPr>
          <w:rFonts w:ascii="Times New Roman" w:hAnsi="Times New Roman" w:cs="Times New Roman"/>
          <w:sz w:val="22"/>
          <w:szCs w:val="22"/>
        </w:rPr>
      </w:pPr>
      <w:r w:rsidRPr="00311A59">
        <w:rPr>
          <w:rFonts w:ascii="Times New Roman" w:hAnsi="Times New Roman" w:cs="Times New Roman"/>
          <w:sz w:val="22"/>
          <w:szCs w:val="22"/>
        </w:rPr>
        <w:t>субсидии из бюджета муниципального образования «Александровский район»</w:t>
      </w:r>
    </w:p>
    <w:p w:rsidR="003E4873" w:rsidRPr="00311A59" w:rsidRDefault="003E4873" w:rsidP="003E4873">
      <w:pPr>
        <w:pStyle w:val="ConsPlusNonformat"/>
        <w:jc w:val="center"/>
        <w:rPr>
          <w:rFonts w:ascii="Times New Roman" w:hAnsi="Times New Roman" w:cs="Times New Roman"/>
          <w:sz w:val="22"/>
          <w:szCs w:val="22"/>
        </w:rPr>
      </w:pPr>
      <w:r w:rsidRPr="00311A59">
        <w:rPr>
          <w:rFonts w:ascii="Times New Roman" w:hAnsi="Times New Roman" w:cs="Times New Roman"/>
          <w:sz w:val="22"/>
          <w:szCs w:val="22"/>
        </w:rPr>
        <w:t>муниципальному бюджетному или автономному учреждению на финансовое обеспечение выполнения муниципального задания на оказание муниципальных услуг (выполнение работ)</w:t>
      </w:r>
    </w:p>
    <w:p w:rsidR="003E4873" w:rsidRPr="00311A59" w:rsidRDefault="003E4873" w:rsidP="003E4873">
      <w:pPr>
        <w:pStyle w:val="ConsPlusNonformat"/>
        <w:jc w:val="center"/>
        <w:rPr>
          <w:rFonts w:ascii="Times New Roman" w:hAnsi="Times New Roman" w:cs="Times New Roman"/>
          <w:sz w:val="22"/>
          <w:szCs w:val="22"/>
        </w:rPr>
      </w:pPr>
    </w:p>
    <w:p w:rsidR="003E4873" w:rsidRDefault="003E4873" w:rsidP="003E4873">
      <w:pPr>
        <w:pStyle w:val="ConsPlusNonformat"/>
        <w:jc w:val="center"/>
        <w:rPr>
          <w:rFonts w:ascii="Times New Roman" w:hAnsi="Times New Roman" w:cs="Times New Roman"/>
        </w:rPr>
      </w:pPr>
      <w:proofErr w:type="gramStart"/>
      <w:r>
        <w:rPr>
          <w:rFonts w:ascii="Times New Roman" w:hAnsi="Times New Roman" w:cs="Times New Roman"/>
        </w:rPr>
        <w:t>г</w:t>
      </w:r>
      <w:proofErr w:type="gramEnd"/>
      <w:r>
        <w:rPr>
          <w:rFonts w:ascii="Times New Roman" w:hAnsi="Times New Roman" w:cs="Times New Roman"/>
        </w:rPr>
        <w:t>._____________________</w:t>
      </w:r>
    </w:p>
    <w:p w:rsidR="003E4873" w:rsidRDefault="003E4873" w:rsidP="003E4873">
      <w:pPr>
        <w:pStyle w:val="ConsPlusNonformat"/>
        <w:jc w:val="center"/>
        <w:rPr>
          <w:rFonts w:ascii="Times New Roman" w:hAnsi="Times New Roman" w:cs="Times New Roman"/>
        </w:rPr>
      </w:pPr>
      <w:r>
        <w:rPr>
          <w:rFonts w:ascii="Times New Roman" w:hAnsi="Times New Roman" w:cs="Times New Roman"/>
          <w:i/>
          <w:sz w:val="16"/>
          <w:szCs w:val="16"/>
        </w:rPr>
        <w:t>(место заключения соглашения)</w:t>
      </w:r>
      <w:r>
        <w:rPr>
          <w:rFonts w:ascii="Times New Roman" w:hAnsi="Times New Roman" w:cs="Times New Roman"/>
        </w:rPr>
        <w:t xml:space="preserve"> </w:t>
      </w:r>
    </w:p>
    <w:p w:rsidR="003E4873" w:rsidRDefault="003E4873" w:rsidP="003E4873">
      <w:pPr>
        <w:pStyle w:val="ConsPlusNonformat"/>
        <w:jc w:val="center"/>
        <w:rPr>
          <w:rFonts w:ascii="Times New Roman" w:hAnsi="Times New Roman" w:cs="Times New Roman"/>
        </w:rPr>
      </w:pPr>
    </w:p>
    <w:p w:rsidR="003E4873" w:rsidRDefault="003E4873" w:rsidP="003E4873">
      <w:pPr>
        <w:pStyle w:val="ConsPlusNonformat"/>
        <w:jc w:val="both"/>
        <w:rPr>
          <w:rFonts w:ascii="Times New Roman" w:hAnsi="Times New Roman" w:cs="Times New Roman"/>
        </w:rPr>
      </w:pPr>
      <w:r>
        <w:rPr>
          <w:rFonts w:ascii="Times New Roman" w:hAnsi="Times New Roman" w:cs="Times New Roman"/>
        </w:rPr>
        <w:t>«_____» ______________ 20____ г.                                                                                                № _________</w:t>
      </w:r>
    </w:p>
    <w:p w:rsidR="003E4873" w:rsidRDefault="003E4873" w:rsidP="003E4873">
      <w:pPr>
        <w:pStyle w:val="ConsPlusNonformat"/>
        <w:jc w:val="both"/>
        <w:rPr>
          <w:rFonts w:ascii="Times New Roman" w:hAnsi="Times New Roman" w:cs="Times New Roman"/>
          <w:i/>
          <w:sz w:val="16"/>
          <w:szCs w:val="16"/>
        </w:rPr>
      </w:pPr>
      <w:r>
        <w:rPr>
          <w:rFonts w:ascii="Times New Roman" w:hAnsi="Times New Roman" w:cs="Times New Roman"/>
          <w:i/>
          <w:sz w:val="16"/>
          <w:szCs w:val="16"/>
        </w:rPr>
        <w:t xml:space="preserve">  (дата заключения соглашения)                                                                                                                                (номер соглашения)</w:t>
      </w:r>
    </w:p>
    <w:p w:rsidR="003E4873" w:rsidRDefault="003E4873" w:rsidP="003E4873">
      <w:pPr>
        <w:pStyle w:val="ConsPlusNonformat"/>
        <w:jc w:val="both"/>
        <w:rPr>
          <w:rFonts w:ascii="Times New Roman" w:hAnsi="Times New Roman" w:cs="Times New Roman"/>
          <w:i/>
          <w:sz w:val="16"/>
          <w:szCs w:val="16"/>
        </w:rPr>
      </w:pPr>
    </w:p>
    <w:p w:rsidR="003E4873" w:rsidRDefault="003E4873" w:rsidP="003E4873">
      <w:pPr>
        <w:pStyle w:val="ConsPlusNonformat"/>
        <w:ind w:firstLine="567"/>
        <w:jc w:val="both"/>
        <w:rPr>
          <w:rFonts w:ascii="Times New Roman" w:hAnsi="Times New Roman" w:cs="Times New Roman"/>
        </w:rPr>
      </w:pPr>
      <w:r w:rsidRPr="00311A59">
        <w:rPr>
          <w:rFonts w:ascii="Times New Roman" w:hAnsi="Times New Roman" w:cs="Times New Roman"/>
          <w:sz w:val="22"/>
          <w:szCs w:val="22"/>
        </w:rPr>
        <w:t>Главный распорядитель средств бюджета, которому как получателю средств бюджета муниципального образования «Александровский район» (далее – бюджет района) доведены лимиты бюджетных обязательств на предоставление субсидий муниципальным бюджетным или автономным учреждениям на финансовое обеспечение выполнения ими муниципального задания на оказание муниципальных работ (выполнение работ), именуемый в дальнейшем «Учредитель», в лице</w:t>
      </w:r>
      <w:r>
        <w:rPr>
          <w:rFonts w:ascii="Times New Roman" w:hAnsi="Times New Roman" w:cs="Times New Roman"/>
        </w:rPr>
        <w:t xml:space="preserve"> _______________________________________________________________________________________</w:t>
      </w:r>
    </w:p>
    <w:p w:rsidR="003E4873" w:rsidRDefault="003E4873" w:rsidP="003E4873">
      <w:pPr>
        <w:pStyle w:val="ConsPlusNonformat"/>
        <w:ind w:firstLine="567"/>
        <w:jc w:val="both"/>
        <w:rPr>
          <w:rFonts w:ascii="Times New Roman" w:hAnsi="Times New Roman" w:cs="Times New Roman"/>
          <w:i/>
          <w:sz w:val="16"/>
          <w:szCs w:val="16"/>
        </w:rPr>
      </w:pPr>
      <w:r>
        <w:rPr>
          <w:rFonts w:ascii="Times New Roman" w:hAnsi="Times New Roman" w:cs="Times New Roman"/>
          <w:i/>
          <w:sz w:val="16"/>
          <w:szCs w:val="16"/>
        </w:rPr>
        <w:t>(наименование должности руководителя Учредителя или уполномоченного лица)</w:t>
      </w:r>
    </w:p>
    <w:p w:rsidR="003E4873" w:rsidRDefault="003E4873" w:rsidP="003E4873">
      <w:pPr>
        <w:pStyle w:val="ConsPlusNonformat"/>
        <w:ind w:firstLine="567"/>
        <w:jc w:val="both"/>
        <w:rPr>
          <w:rFonts w:ascii="Times New Roman" w:hAnsi="Times New Roman" w:cs="Times New Roman"/>
          <w:i/>
          <w:sz w:val="16"/>
          <w:szCs w:val="16"/>
        </w:rPr>
      </w:pPr>
    </w:p>
    <w:p w:rsidR="003E4873" w:rsidRDefault="003E4873" w:rsidP="003E4873">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w:t>
      </w:r>
    </w:p>
    <w:p w:rsidR="003E4873" w:rsidRDefault="003E4873" w:rsidP="003E4873">
      <w:pPr>
        <w:pStyle w:val="ConsPlusNonformat"/>
        <w:ind w:firstLine="567"/>
        <w:jc w:val="both"/>
        <w:rPr>
          <w:rFonts w:ascii="Times New Roman" w:hAnsi="Times New Roman" w:cs="Times New Roman"/>
          <w:i/>
          <w:sz w:val="16"/>
          <w:szCs w:val="16"/>
        </w:rPr>
      </w:pPr>
      <w:r>
        <w:rPr>
          <w:rFonts w:ascii="Times New Roman" w:hAnsi="Times New Roman" w:cs="Times New Roman"/>
          <w:i/>
          <w:sz w:val="16"/>
          <w:szCs w:val="16"/>
        </w:rPr>
        <w:t>(фамилия, имя, отчество (при наличии) руководителя Учредителя или уполномоченного лица)</w:t>
      </w:r>
    </w:p>
    <w:p w:rsidR="003E4873" w:rsidRDefault="003E4873" w:rsidP="003E4873">
      <w:pPr>
        <w:pStyle w:val="ConsPlusNonformat"/>
        <w:jc w:val="both"/>
        <w:rPr>
          <w:rFonts w:ascii="Times New Roman" w:hAnsi="Times New Roman" w:cs="Times New Roman"/>
        </w:rPr>
      </w:pPr>
    </w:p>
    <w:p w:rsidR="003E4873" w:rsidRDefault="003E4873" w:rsidP="003E4873">
      <w:pPr>
        <w:pStyle w:val="ConsPlusNonformat"/>
        <w:jc w:val="both"/>
        <w:rPr>
          <w:rFonts w:ascii="Times New Roman" w:hAnsi="Times New Roman" w:cs="Times New Roman"/>
        </w:rPr>
      </w:pPr>
      <w:r w:rsidRPr="00311A59">
        <w:rPr>
          <w:rFonts w:ascii="Times New Roman" w:hAnsi="Times New Roman" w:cs="Times New Roman"/>
          <w:sz w:val="22"/>
          <w:szCs w:val="22"/>
        </w:rPr>
        <w:t>действующег</w:t>
      </w:r>
      <w:proofErr w:type="gramStart"/>
      <w:r w:rsidRPr="00311A59">
        <w:rPr>
          <w:rFonts w:ascii="Times New Roman" w:hAnsi="Times New Roman" w:cs="Times New Roman"/>
          <w:sz w:val="22"/>
          <w:szCs w:val="22"/>
        </w:rPr>
        <w:t>о(</w:t>
      </w:r>
      <w:proofErr w:type="gramEnd"/>
      <w:r w:rsidRPr="00311A59">
        <w:rPr>
          <w:rFonts w:ascii="Times New Roman" w:hAnsi="Times New Roman" w:cs="Times New Roman"/>
          <w:sz w:val="22"/>
          <w:szCs w:val="22"/>
        </w:rPr>
        <w:t>ей) на основании</w:t>
      </w:r>
      <w:r>
        <w:rPr>
          <w:rFonts w:ascii="Times New Roman" w:hAnsi="Times New Roman" w:cs="Times New Roman"/>
        </w:rPr>
        <w:t>____________________________________________________________</w:t>
      </w:r>
    </w:p>
    <w:p w:rsidR="003E4873" w:rsidRDefault="003E4873" w:rsidP="003E4873">
      <w:pPr>
        <w:pStyle w:val="ConsPlusNonformat"/>
        <w:jc w:val="both"/>
        <w:rPr>
          <w:rFonts w:ascii="Times New Roman" w:hAnsi="Times New Roman" w:cs="Times New Roman"/>
        </w:rPr>
      </w:pPr>
    </w:p>
    <w:p w:rsidR="003E4873" w:rsidRDefault="003E4873" w:rsidP="003E4873">
      <w:pPr>
        <w:pStyle w:val="ConsPlusNonformat"/>
        <w:jc w:val="both"/>
        <w:rPr>
          <w:rFonts w:ascii="Times New Roman" w:hAnsi="Times New Roman" w:cs="Times New Roman"/>
        </w:rPr>
      </w:pPr>
      <w:r>
        <w:rPr>
          <w:rFonts w:ascii="Times New Roman" w:hAnsi="Times New Roman" w:cs="Times New Roman"/>
        </w:rPr>
        <w:t xml:space="preserve">_______________________________________________________________________________________, </w:t>
      </w:r>
    </w:p>
    <w:p w:rsidR="003E4873" w:rsidRDefault="003E4873" w:rsidP="003E4873">
      <w:pPr>
        <w:pStyle w:val="ConsPlusNonformat"/>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sz w:val="16"/>
          <w:szCs w:val="16"/>
        </w:rPr>
        <w:t>(положения об Учредителе, доверенность, приказ или иной документ, удостоверяющий полномочия)</w:t>
      </w:r>
      <w:r>
        <w:rPr>
          <w:rFonts w:ascii="Times New Roman" w:hAnsi="Times New Roman" w:cs="Times New Roman"/>
        </w:rPr>
        <w:t xml:space="preserve"> </w:t>
      </w:r>
    </w:p>
    <w:p w:rsidR="003E4873" w:rsidRDefault="003E4873" w:rsidP="003E4873">
      <w:pPr>
        <w:pStyle w:val="ConsPlusNonformat"/>
        <w:jc w:val="both"/>
        <w:rPr>
          <w:rFonts w:ascii="Times New Roman" w:hAnsi="Times New Roman" w:cs="Times New Roman"/>
        </w:rPr>
      </w:pPr>
    </w:p>
    <w:p w:rsidR="003E4873" w:rsidRDefault="003E4873" w:rsidP="003E4873">
      <w:pPr>
        <w:pStyle w:val="ConsPlusNonformat"/>
        <w:jc w:val="both"/>
        <w:rPr>
          <w:rFonts w:ascii="Times New Roman" w:hAnsi="Times New Roman" w:cs="Times New Roman"/>
        </w:rPr>
      </w:pPr>
      <w:r w:rsidRPr="00311A59">
        <w:rPr>
          <w:rFonts w:ascii="Times New Roman" w:hAnsi="Times New Roman" w:cs="Times New Roman"/>
          <w:sz w:val="22"/>
          <w:szCs w:val="22"/>
        </w:rPr>
        <w:t>с одной стороны, и</w:t>
      </w:r>
      <w:r>
        <w:rPr>
          <w:rFonts w:ascii="Times New Roman" w:hAnsi="Times New Roman" w:cs="Times New Roman"/>
        </w:rPr>
        <w:t xml:space="preserve"> ________________________________________________________________________,</w:t>
      </w:r>
    </w:p>
    <w:p w:rsidR="003E4873" w:rsidRDefault="003E4873" w:rsidP="003E4873">
      <w:pPr>
        <w:pStyle w:val="ConsPlusNonformat"/>
        <w:jc w:val="both"/>
        <w:rPr>
          <w:rFonts w:ascii="Times New Roman" w:hAnsi="Times New Roman" w:cs="Times New Roman"/>
          <w:i/>
          <w:sz w:val="16"/>
          <w:szCs w:val="16"/>
        </w:rPr>
      </w:pPr>
      <w:r>
        <w:rPr>
          <w:rFonts w:ascii="Times New Roman" w:hAnsi="Times New Roman" w:cs="Times New Roman"/>
          <w:i/>
          <w:sz w:val="16"/>
          <w:szCs w:val="16"/>
        </w:rPr>
        <w:t xml:space="preserve">                                          (наименование муниципального бюджетного или автономного учреждения)</w:t>
      </w:r>
    </w:p>
    <w:p w:rsidR="003E4873" w:rsidRDefault="003E4873" w:rsidP="003E4873">
      <w:pPr>
        <w:pStyle w:val="ConsPlusNonformat"/>
        <w:jc w:val="both"/>
        <w:rPr>
          <w:rFonts w:ascii="Times New Roman" w:hAnsi="Times New Roman" w:cs="Times New Roman"/>
          <w:i/>
          <w:sz w:val="16"/>
          <w:szCs w:val="16"/>
        </w:rPr>
      </w:pPr>
    </w:p>
    <w:p w:rsidR="003E4873" w:rsidRDefault="003E4873" w:rsidP="003E4873">
      <w:pPr>
        <w:pStyle w:val="ConsPlusNonformat"/>
        <w:jc w:val="both"/>
        <w:rPr>
          <w:rFonts w:ascii="Times New Roman" w:hAnsi="Times New Roman" w:cs="Times New Roman"/>
        </w:rPr>
      </w:pPr>
      <w:r w:rsidRPr="00311A59">
        <w:rPr>
          <w:rFonts w:ascii="Times New Roman" w:hAnsi="Times New Roman" w:cs="Times New Roman"/>
          <w:sz w:val="22"/>
          <w:szCs w:val="22"/>
        </w:rPr>
        <w:t>Именуемое</w:t>
      </w:r>
      <w:r>
        <w:rPr>
          <w:rFonts w:ascii="Times New Roman" w:hAnsi="Times New Roman" w:cs="Times New Roman"/>
          <w:sz w:val="22"/>
          <w:szCs w:val="22"/>
        </w:rPr>
        <w:t xml:space="preserve"> в</w:t>
      </w:r>
      <w:r w:rsidRPr="00311A59">
        <w:rPr>
          <w:rFonts w:ascii="Times New Roman" w:hAnsi="Times New Roman" w:cs="Times New Roman"/>
          <w:sz w:val="22"/>
          <w:szCs w:val="22"/>
        </w:rPr>
        <w:t xml:space="preserve"> дальнейшем «Учреждение», в лице</w:t>
      </w:r>
      <w:r>
        <w:rPr>
          <w:rFonts w:ascii="Times New Roman" w:hAnsi="Times New Roman" w:cs="Times New Roman"/>
        </w:rPr>
        <w:t xml:space="preserve"> _______________________________________________</w:t>
      </w:r>
    </w:p>
    <w:p w:rsidR="003E4873" w:rsidRDefault="003E4873" w:rsidP="003E4873">
      <w:pPr>
        <w:pStyle w:val="ConsPlusNonformat"/>
        <w:ind w:firstLine="567"/>
        <w:jc w:val="both"/>
        <w:rPr>
          <w:rFonts w:ascii="Times New Roman" w:hAnsi="Times New Roman" w:cs="Times New Roman"/>
          <w:i/>
          <w:sz w:val="16"/>
          <w:szCs w:val="16"/>
        </w:rPr>
      </w:pPr>
      <w:r>
        <w:rPr>
          <w:rFonts w:ascii="Times New Roman" w:hAnsi="Times New Roman" w:cs="Times New Roman"/>
        </w:rPr>
        <w:t xml:space="preserve">                                                             </w:t>
      </w:r>
      <w:r>
        <w:rPr>
          <w:rFonts w:ascii="Times New Roman" w:hAnsi="Times New Roman" w:cs="Times New Roman"/>
          <w:i/>
          <w:sz w:val="16"/>
          <w:szCs w:val="16"/>
        </w:rPr>
        <w:t>(наименование должности руководителя Учреждения или уполномоченного лица)</w:t>
      </w:r>
    </w:p>
    <w:p w:rsidR="003E4873" w:rsidRDefault="003E4873" w:rsidP="003E4873">
      <w:pPr>
        <w:pStyle w:val="ConsPlusNonformat"/>
        <w:jc w:val="both"/>
        <w:rPr>
          <w:rFonts w:ascii="Times New Roman" w:hAnsi="Times New Roman" w:cs="Times New Roman"/>
        </w:rPr>
      </w:pPr>
    </w:p>
    <w:p w:rsidR="003E4873" w:rsidRDefault="003E4873" w:rsidP="003E4873">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w:t>
      </w:r>
    </w:p>
    <w:p w:rsidR="003E4873" w:rsidRDefault="003E4873" w:rsidP="003E4873">
      <w:pPr>
        <w:pStyle w:val="ConsPlusNonformat"/>
        <w:ind w:firstLine="567"/>
        <w:jc w:val="both"/>
        <w:rPr>
          <w:rFonts w:ascii="Times New Roman" w:hAnsi="Times New Roman" w:cs="Times New Roman"/>
          <w:i/>
          <w:sz w:val="16"/>
          <w:szCs w:val="16"/>
        </w:rPr>
      </w:pPr>
      <w:r>
        <w:rPr>
          <w:rFonts w:ascii="Times New Roman" w:hAnsi="Times New Roman" w:cs="Times New Roman"/>
          <w:i/>
          <w:sz w:val="16"/>
          <w:szCs w:val="16"/>
        </w:rPr>
        <w:t>(фамилия, имя, отчество (при наличии) руководителя Учреждения или уполномоченного лица)</w:t>
      </w:r>
    </w:p>
    <w:p w:rsidR="003E4873" w:rsidRDefault="003E4873" w:rsidP="003E4873">
      <w:pPr>
        <w:pStyle w:val="ConsPlusNonformat"/>
        <w:jc w:val="both"/>
        <w:rPr>
          <w:rFonts w:ascii="Times New Roman" w:hAnsi="Times New Roman" w:cs="Times New Roman"/>
        </w:rPr>
      </w:pPr>
    </w:p>
    <w:p w:rsidR="003E4873" w:rsidRDefault="003E4873" w:rsidP="003E4873">
      <w:pPr>
        <w:pStyle w:val="ConsPlusNonformat"/>
        <w:jc w:val="both"/>
        <w:rPr>
          <w:rFonts w:ascii="Times New Roman" w:hAnsi="Times New Roman" w:cs="Times New Roman"/>
        </w:rPr>
      </w:pPr>
      <w:r w:rsidRPr="00311A59">
        <w:rPr>
          <w:rFonts w:ascii="Times New Roman" w:hAnsi="Times New Roman" w:cs="Times New Roman"/>
          <w:sz w:val="22"/>
          <w:szCs w:val="22"/>
        </w:rPr>
        <w:t>действующег</w:t>
      </w:r>
      <w:proofErr w:type="gramStart"/>
      <w:r w:rsidRPr="00311A59">
        <w:rPr>
          <w:rFonts w:ascii="Times New Roman" w:hAnsi="Times New Roman" w:cs="Times New Roman"/>
          <w:sz w:val="22"/>
          <w:szCs w:val="22"/>
        </w:rPr>
        <w:t>о(</w:t>
      </w:r>
      <w:proofErr w:type="gramEnd"/>
      <w:r w:rsidRPr="00311A59">
        <w:rPr>
          <w:rFonts w:ascii="Times New Roman" w:hAnsi="Times New Roman" w:cs="Times New Roman"/>
          <w:sz w:val="22"/>
          <w:szCs w:val="22"/>
        </w:rPr>
        <w:t>ей) на основании</w:t>
      </w:r>
      <w:r>
        <w:rPr>
          <w:rFonts w:ascii="Times New Roman" w:hAnsi="Times New Roman" w:cs="Times New Roman"/>
        </w:rPr>
        <w:t>____________________________________________________________</w:t>
      </w:r>
    </w:p>
    <w:p w:rsidR="003E4873" w:rsidRDefault="003E4873" w:rsidP="003E4873">
      <w:pPr>
        <w:pStyle w:val="ConsPlusNonformat"/>
        <w:jc w:val="both"/>
        <w:rPr>
          <w:rFonts w:ascii="Times New Roman" w:hAnsi="Times New Roman" w:cs="Times New Roman"/>
        </w:rPr>
      </w:pPr>
    </w:p>
    <w:p w:rsidR="003E4873" w:rsidRDefault="003E4873" w:rsidP="003E4873">
      <w:pPr>
        <w:pStyle w:val="ConsPlusNonformat"/>
        <w:jc w:val="both"/>
        <w:rPr>
          <w:rFonts w:ascii="Times New Roman" w:hAnsi="Times New Roman" w:cs="Times New Roman"/>
        </w:rPr>
      </w:pPr>
      <w:r>
        <w:rPr>
          <w:rFonts w:ascii="Times New Roman" w:hAnsi="Times New Roman" w:cs="Times New Roman"/>
        </w:rPr>
        <w:t xml:space="preserve">_______________________________________________________________________________________, </w:t>
      </w:r>
    </w:p>
    <w:p w:rsidR="003E4873" w:rsidRDefault="003E4873" w:rsidP="003E4873">
      <w:pPr>
        <w:pStyle w:val="ConsPlusNonformat"/>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sz w:val="16"/>
          <w:szCs w:val="16"/>
        </w:rPr>
        <w:t>(устав  Учреждения  или иной уполномоченной документации)</w:t>
      </w:r>
      <w:r>
        <w:rPr>
          <w:rFonts w:ascii="Times New Roman" w:hAnsi="Times New Roman" w:cs="Times New Roman"/>
        </w:rPr>
        <w:t xml:space="preserve"> </w:t>
      </w:r>
    </w:p>
    <w:p w:rsidR="003E4873" w:rsidRPr="00311A59" w:rsidRDefault="003E4873" w:rsidP="003E4873">
      <w:pPr>
        <w:pStyle w:val="ConsPlusNonformat"/>
        <w:jc w:val="both"/>
        <w:rPr>
          <w:rFonts w:ascii="Times New Roman" w:hAnsi="Times New Roman" w:cs="Times New Roman"/>
          <w:sz w:val="22"/>
          <w:szCs w:val="22"/>
        </w:rPr>
      </w:pPr>
      <w:proofErr w:type="gramStart"/>
      <w:r w:rsidRPr="00311A59">
        <w:rPr>
          <w:rFonts w:ascii="Times New Roman" w:hAnsi="Times New Roman" w:cs="Times New Roman"/>
          <w:sz w:val="22"/>
          <w:szCs w:val="22"/>
        </w:rPr>
        <w:t xml:space="preserve">с другой стороны, далее именуемые «Стороны», в соответствии с Бюджетным кодексом Российской Федерации и Порядком формирования муниципального задания на оказание муниципальных услуг (выполнение работ), финансовое обеспечение выполнения муниципального задания муниципальными учреждениями муниципального образования «Александровский район», утвержденного постановлением Администрации Александровского района Томской области от </w:t>
      </w:r>
      <w:r w:rsidR="001539E9">
        <w:rPr>
          <w:rFonts w:ascii="Times New Roman" w:hAnsi="Times New Roman" w:cs="Times New Roman"/>
          <w:sz w:val="22"/>
          <w:szCs w:val="22"/>
        </w:rPr>
        <w:t>«___» __________  20___</w:t>
      </w:r>
      <w:r w:rsidRPr="00311A59">
        <w:rPr>
          <w:rFonts w:ascii="Times New Roman" w:hAnsi="Times New Roman" w:cs="Times New Roman"/>
          <w:sz w:val="22"/>
          <w:szCs w:val="22"/>
        </w:rPr>
        <w:t xml:space="preserve"> года № </w:t>
      </w:r>
      <w:r w:rsidR="001539E9">
        <w:rPr>
          <w:rFonts w:ascii="Times New Roman" w:hAnsi="Times New Roman" w:cs="Times New Roman"/>
          <w:sz w:val="22"/>
          <w:szCs w:val="22"/>
        </w:rPr>
        <w:t>______</w:t>
      </w:r>
      <w:r w:rsidRPr="00311A59">
        <w:rPr>
          <w:rFonts w:ascii="Times New Roman" w:hAnsi="Times New Roman" w:cs="Times New Roman"/>
          <w:sz w:val="22"/>
          <w:szCs w:val="22"/>
        </w:rPr>
        <w:t xml:space="preserve"> (далее – Порядок), заключили настоящее Соглашение о нижеследующем.</w:t>
      </w:r>
      <w:proofErr w:type="gramEnd"/>
    </w:p>
    <w:p w:rsidR="003E4873" w:rsidRDefault="003E4873" w:rsidP="003E4873">
      <w:pPr>
        <w:pStyle w:val="ConsPlusNonformat"/>
        <w:jc w:val="both"/>
        <w:rPr>
          <w:rFonts w:ascii="Times New Roman" w:hAnsi="Times New Roman" w:cs="Times New Roman"/>
        </w:rPr>
      </w:pPr>
    </w:p>
    <w:p w:rsidR="003E4873" w:rsidRPr="00311A59" w:rsidRDefault="003E4873" w:rsidP="003E4873">
      <w:pPr>
        <w:pStyle w:val="ConsPlusNonformat"/>
        <w:jc w:val="center"/>
        <w:rPr>
          <w:rFonts w:ascii="Times New Roman" w:hAnsi="Times New Roman" w:cs="Times New Roman"/>
          <w:sz w:val="22"/>
          <w:szCs w:val="22"/>
        </w:rPr>
      </w:pPr>
      <w:r w:rsidRPr="00311A59">
        <w:rPr>
          <w:rFonts w:ascii="Times New Roman" w:hAnsi="Times New Roman" w:cs="Times New Roman"/>
          <w:sz w:val="22"/>
          <w:szCs w:val="22"/>
        </w:rPr>
        <w:t>1.Предмет Соглашения</w:t>
      </w:r>
    </w:p>
    <w:p w:rsidR="003E4873" w:rsidRPr="00311A59" w:rsidRDefault="003E4873" w:rsidP="003E4873">
      <w:pPr>
        <w:pStyle w:val="ConsPlusNonformat"/>
        <w:ind w:firstLine="567"/>
        <w:jc w:val="both"/>
        <w:rPr>
          <w:rFonts w:ascii="Times New Roman" w:hAnsi="Times New Roman" w:cs="Times New Roman"/>
          <w:sz w:val="22"/>
          <w:szCs w:val="22"/>
        </w:rPr>
      </w:pPr>
      <w:r w:rsidRPr="00311A59">
        <w:rPr>
          <w:rFonts w:ascii="Times New Roman" w:hAnsi="Times New Roman" w:cs="Times New Roman"/>
          <w:sz w:val="22"/>
          <w:szCs w:val="22"/>
        </w:rPr>
        <w:t>1.1.Предметом настоящего Соглашения является предоставление Учреждению из бюджета района в 20__ году/ 20 __ - 20 ___ годах</w:t>
      </w:r>
      <w:r w:rsidRPr="00311A59">
        <w:rPr>
          <w:rFonts w:ascii="Calibri" w:hAnsi="Calibri" w:cs="Times New Roman"/>
          <w:sz w:val="22"/>
          <w:szCs w:val="22"/>
        </w:rPr>
        <w:t>²</w:t>
      </w:r>
      <w:r w:rsidRPr="00311A59">
        <w:rPr>
          <w:rFonts w:ascii="Times New Roman" w:hAnsi="Times New Roman" w:cs="Times New Roman"/>
          <w:sz w:val="22"/>
          <w:szCs w:val="22"/>
        </w:rPr>
        <w:t xml:space="preserve"> субсидии на финансовое обеспечение выполнения муниципального задания на оказание муниципальных услуг (выполнения работ) № ______ от «___» ____________ 20___ года (далее – Субсидия, муниципальное задание).</w:t>
      </w:r>
    </w:p>
    <w:p w:rsidR="003E4873" w:rsidRDefault="003E4873" w:rsidP="003E4873">
      <w:pPr>
        <w:spacing w:after="0" w:line="240" w:lineRule="auto"/>
        <w:jc w:val="center"/>
        <w:rPr>
          <w:rFonts w:ascii="Times New Roman" w:hAnsi="Times New Roman"/>
        </w:rPr>
      </w:pPr>
      <w:r>
        <w:rPr>
          <w:rFonts w:ascii="Times New Roman" w:hAnsi="Times New Roman"/>
        </w:rPr>
        <w:lastRenderedPageBreak/>
        <w:t xml:space="preserve">2.Порядок, условия предоставления Субсидии и финансовое обеспечение </w:t>
      </w:r>
    </w:p>
    <w:p w:rsidR="003E4873" w:rsidRDefault="003E4873" w:rsidP="003E4873">
      <w:pPr>
        <w:spacing w:after="0" w:line="240" w:lineRule="auto"/>
        <w:jc w:val="center"/>
        <w:rPr>
          <w:rFonts w:ascii="Times New Roman" w:hAnsi="Times New Roman"/>
        </w:rPr>
      </w:pPr>
      <w:r>
        <w:rPr>
          <w:rFonts w:ascii="Times New Roman" w:hAnsi="Times New Roman"/>
        </w:rPr>
        <w:t>выполнения муниципального задания</w:t>
      </w:r>
    </w:p>
    <w:p w:rsidR="003E4873" w:rsidRDefault="003E4873" w:rsidP="003E4873">
      <w:pPr>
        <w:spacing w:after="0" w:line="240" w:lineRule="auto"/>
        <w:ind w:firstLine="567"/>
        <w:jc w:val="both"/>
        <w:rPr>
          <w:rFonts w:ascii="Times New Roman" w:hAnsi="Times New Roman"/>
        </w:rPr>
      </w:pPr>
      <w:r>
        <w:rPr>
          <w:rFonts w:ascii="Times New Roman" w:hAnsi="Times New Roman"/>
        </w:rPr>
        <w:t>2.1.Субсидия предоставляется Учреждению на оказание муниципальных услуг (выполнение работ), установленных в муниципальном задании.</w:t>
      </w:r>
    </w:p>
    <w:p w:rsidR="003E4873" w:rsidRDefault="003E4873" w:rsidP="003E4873">
      <w:pPr>
        <w:spacing w:after="0" w:line="240" w:lineRule="auto"/>
        <w:ind w:firstLine="567"/>
        <w:jc w:val="both"/>
        <w:rPr>
          <w:rFonts w:ascii="Times New Roman" w:hAnsi="Times New Roman"/>
        </w:rPr>
      </w:pPr>
      <w:r>
        <w:rPr>
          <w:rFonts w:ascii="Times New Roman" w:hAnsi="Times New Roman"/>
        </w:rPr>
        <w:t>2.2.Субсидия предоставляется в пределах лимитов бюджетных обязательств, доведенных Учредителю как получателю средств бюджета района по кодам классификации расходов бюджета (далее – код по БК), в следующем размере</w:t>
      </w:r>
      <w:r>
        <w:t>³</w:t>
      </w:r>
      <w:r>
        <w:rPr>
          <w:rFonts w:ascii="Times New Roman" w:hAnsi="Times New Roman"/>
        </w:rPr>
        <w:t>:</w:t>
      </w:r>
    </w:p>
    <w:p w:rsidR="003E4873" w:rsidRDefault="003E4873" w:rsidP="003E4873">
      <w:pPr>
        <w:spacing w:after="0" w:line="240" w:lineRule="auto"/>
        <w:ind w:firstLine="567"/>
        <w:jc w:val="both"/>
        <w:rPr>
          <w:rFonts w:ascii="Times New Roman" w:hAnsi="Times New Roman"/>
        </w:rPr>
      </w:pPr>
      <w:r>
        <w:rPr>
          <w:rFonts w:ascii="Times New Roman" w:hAnsi="Times New Roman"/>
        </w:rPr>
        <w:t>В 20 __ году</w:t>
      </w:r>
      <w:proofErr w:type="gramStart"/>
      <w:r>
        <w:rPr>
          <w:rFonts w:ascii="Times New Roman" w:hAnsi="Times New Roman"/>
        </w:rPr>
        <w:t xml:space="preserve"> ______ (____________________) </w:t>
      </w:r>
      <w:proofErr w:type="gramEnd"/>
      <w:r>
        <w:rPr>
          <w:rFonts w:ascii="Times New Roman" w:hAnsi="Times New Roman"/>
        </w:rPr>
        <w:t>рублей ___ копеек – по коду БК ____________;</w:t>
      </w:r>
    </w:p>
    <w:p w:rsidR="003E4873" w:rsidRDefault="003E4873" w:rsidP="003E4873">
      <w:pPr>
        <w:spacing w:after="0" w:line="240" w:lineRule="auto"/>
        <w:ind w:firstLine="567"/>
        <w:jc w:val="both"/>
        <w:rPr>
          <w:rFonts w:ascii="Times New Roman" w:hAnsi="Times New Roman"/>
          <w:i/>
          <w:sz w:val="16"/>
          <w:szCs w:val="16"/>
        </w:rPr>
      </w:pPr>
      <w:r>
        <w:rPr>
          <w:rFonts w:ascii="Times New Roman" w:hAnsi="Times New Roman"/>
        </w:rPr>
        <w:t xml:space="preserve">                                   </w:t>
      </w:r>
      <w:r>
        <w:rPr>
          <w:rFonts w:ascii="Times New Roman" w:hAnsi="Times New Roman"/>
          <w:i/>
          <w:sz w:val="16"/>
          <w:szCs w:val="16"/>
        </w:rPr>
        <w:t>(сумма прописью)                                                                                           (код по БК)</w:t>
      </w:r>
    </w:p>
    <w:p w:rsidR="003E4873" w:rsidRDefault="003E4873" w:rsidP="003E4873">
      <w:pPr>
        <w:spacing w:after="0" w:line="240" w:lineRule="auto"/>
        <w:ind w:firstLine="567"/>
        <w:jc w:val="both"/>
        <w:rPr>
          <w:rFonts w:ascii="Times New Roman" w:hAnsi="Times New Roman"/>
          <w:i/>
          <w:sz w:val="16"/>
          <w:szCs w:val="16"/>
        </w:rPr>
      </w:pPr>
    </w:p>
    <w:p w:rsidR="003E4873" w:rsidRDefault="003E4873" w:rsidP="003E4873">
      <w:pPr>
        <w:spacing w:after="0" w:line="240" w:lineRule="auto"/>
        <w:ind w:firstLine="567"/>
        <w:jc w:val="both"/>
        <w:rPr>
          <w:rFonts w:ascii="Times New Roman" w:hAnsi="Times New Roman"/>
        </w:rPr>
      </w:pPr>
      <w:r>
        <w:rPr>
          <w:rFonts w:ascii="Times New Roman" w:hAnsi="Times New Roman"/>
        </w:rPr>
        <w:t>В 20 __ году</w:t>
      </w:r>
      <w:proofErr w:type="gramStart"/>
      <w:r>
        <w:rPr>
          <w:rFonts w:ascii="Times New Roman" w:hAnsi="Times New Roman"/>
        </w:rPr>
        <w:t xml:space="preserve"> ______ (____________________) </w:t>
      </w:r>
      <w:proofErr w:type="gramEnd"/>
      <w:r>
        <w:rPr>
          <w:rFonts w:ascii="Times New Roman" w:hAnsi="Times New Roman"/>
        </w:rPr>
        <w:t>рублей ___ копеек – по коду БК ____________;</w:t>
      </w:r>
    </w:p>
    <w:p w:rsidR="003E4873" w:rsidRDefault="003E4873" w:rsidP="003E4873">
      <w:pPr>
        <w:spacing w:after="0" w:line="240" w:lineRule="auto"/>
        <w:ind w:firstLine="567"/>
        <w:jc w:val="both"/>
        <w:rPr>
          <w:rFonts w:ascii="Times New Roman" w:hAnsi="Times New Roman"/>
          <w:i/>
          <w:sz w:val="16"/>
          <w:szCs w:val="16"/>
        </w:rPr>
      </w:pPr>
      <w:r>
        <w:rPr>
          <w:rFonts w:ascii="Times New Roman" w:hAnsi="Times New Roman"/>
        </w:rPr>
        <w:t xml:space="preserve">                                   </w:t>
      </w:r>
      <w:r>
        <w:rPr>
          <w:rFonts w:ascii="Times New Roman" w:hAnsi="Times New Roman"/>
          <w:i/>
          <w:sz w:val="16"/>
          <w:szCs w:val="16"/>
        </w:rPr>
        <w:t>(сумма прописью)                                                                                           (код по БК)</w:t>
      </w:r>
    </w:p>
    <w:p w:rsidR="003E4873" w:rsidRDefault="003E4873" w:rsidP="003E4873">
      <w:pPr>
        <w:spacing w:after="0" w:line="240" w:lineRule="auto"/>
        <w:ind w:firstLine="567"/>
        <w:jc w:val="both"/>
        <w:rPr>
          <w:rFonts w:ascii="Times New Roman" w:hAnsi="Times New Roman"/>
          <w:i/>
          <w:sz w:val="16"/>
          <w:szCs w:val="16"/>
        </w:rPr>
      </w:pPr>
    </w:p>
    <w:p w:rsidR="003E4873" w:rsidRDefault="003E4873" w:rsidP="003E4873">
      <w:pPr>
        <w:spacing w:after="0" w:line="240" w:lineRule="auto"/>
        <w:ind w:firstLine="567"/>
        <w:jc w:val="both"/>
        <w:rPr>
          <w:rFonts w:ascii="Times New Roman" w:hAnsi="Times New Roman"/>
        </w:rPr>
      </w:pPr>
      <w:r>
        <w:rPr>
          <w:rFonts w:ascii="Times New Roman" w:hAnsi="Times New Roman"/>
        </w:rPr>
        <w:t>В 20 __ году</w:t>
      </w:r>
      <w:proofErr w:type="gramStart"/>
      <w:r>
        <w:rPr>
          <w:rFonts w:ascii="Times New Roman" w:hAnsi="Times New Roman"/>
        </w:rPr>
        <w:t xml:space="preserve"> ______ (____________________) </w:t>
      </w:r>
      <w:proofErr w:type="gramEnd"/>
      <w:r>
        <w:rPr>
          <w:rFonts w:ascii="Times New Roman" w:hAnsi="Times New Roman"/>
        </w:rPr>
        <w:t>рублей ___ копеек – по коду БК ____________;</w:t>
      </w:r>
    </w:p>
    <w:p w:rsidR="003E4873" w:rsidRDefault="003E4873" w:rsidP="003E4873">
      <w:pPr>
        <w:spacing w:after="0" w:line="240" w:lineRule="auto"/>
        <w:ind w:firstLine="567"/>
        <w:jc w:val="both"/>
        <w:rPr>
          <w:rFonts w:ascii="Times New Roman" w:hAnsi="Times New Roman"/>
          <w:i/>
          <w:sz w:val="16"/>
          <w:szCs w:val="16"/>
        </w:rPr>
      </w:pPr>
      <w:r>
        <w:rPr>
          <w:rFonts w:ascii="Times New Roman" w:hAnsi="Times New Roman"/>
        </w:rPr>
        <w:t xml:space="preserve">                                   </w:t>
      </w:r>
      <w:r>
        <w:rPr>
          <w:rFonts w:ascii="Times New Roman" w:hAnsi="Times New Roman"/>
          <w:i/>
          <w:sz w:val="16"/>
          <w:szCs w:val="16"/>
        </w:rPr>
        <w:t>(сумма прописью)                                                                                           (код по БК)</w:t>
      </w:r>
    </w:p>
    <w:p w:rsidR="003E4873" w:rsidRPr="00311A59" w:rsidRDefault="003E4873" w:rsidP="003E4873">
      <w:pPr>
        <w:spacing w:after="0" w:line="240" w:lineRule="auto"/>
        <w:ind w:firstLine="567"/>
        <w:jc w:val="both"/>
        <w:rPr>
          <w:rFonts w:ascii="Times New Roman" w:hAnsi="Times New Roman"/>
          <w:i/>
          <w:sz w:val="16"/>
          <w:szCs w:val="16"/>
        </w:rPr>
      </w:pPr>
    </w:p>
    <w:p w:rsidR="003E4873" w:rsidRDefault="003E4873" w:rsidP="003E4873">
      <w:pPr>
        <w:spacing w:after="0" w:line="240" w:lineRule="auto"/>
        <w:ind w:firstLine="567"/>
        <w:jc w:val="both"/>
        <w:rPr>
          <w:rFonts w:ascii="Times New Roman" w:hAnsi="Times New Roman"/>
        </w:rPr>
      </w:pPr>
      <w:r>
        <w:rPr>
          <w:rFonts w:ascii="Times New Roman" w:hAnsi="Times New Roman"/>
        </w:rPr>
        <w:t>2.3.Размер Субсидии рассчитывается в соответствии с показателями муниципального задания на основании нормативных затрат на оказание муниципальных услуг с применением базовых нормативов затрат и корректирующих коэффициентов к базовым нормативам затрат и нормативных затрат на выполнение работ, определенных в соответствии с Порядком.</w:t>
      </w:r>
    </w:p>
    <w:p w:rsidR="003E4873" w:rsidRDefault="003E4873" w:rsidP="003E4873">
      <w:pPr>
        <w:spacing w:after="0" w:line="240" w:lineRule="auto"/>
        <w:ind w:firstLine="567"/>
        <w:jc w:val="both"/>
        <w:rPr>
          <w:rFonts w:ascii="Times New Roman" w:hAnsi="Times New Roman"/>
        </w:rPr>
      </w:pPr>
    </w:p>
    <w:p w:rsidR="003E4873" w:rsidRDefault="003E4873" w:rsidP="003E4873">
      <w:pPr>
        <w:spacing w:after="0" w:line="240" w:lineRule="auto"/>
        <w:ind w:firstLine="567"/>
        <w:jc w:val="center"/>
        <w:rPr>
          <w:rFonts w:ascii="Times New Roman" w:hAnsi="Times New Roman"/>
        </w:rPr>
      </w:pPr>
      <w:r>
        <w:rPr>
          <w:rFonts w:ascii="Times New Roman" w:hAnsi="Times New Roman"/>
        </w:rPr>
        <w:t>3.Порядок перечисления Субсидии</w:t>
      </w:r>
    </w:p>
    <w:p w:rsidR="003E4873" w:rsidRDefault="003E4873" w:rsidP="003E4873">
      <w:pPr>
        <w:spacing w:after="0" w:line="240" w:lineRule="auto"/>
        <w:ind w:left="567"/>
        <w:jc w:val="both"/>
        <w:rPr>
          <w:rFonts w:ascii="Times New Roman" w:hAnsi="Times New Roman"/>
        </w:rPr>
      </w:pPr>
      <w:r>
        <w:rPr>
          <w:rFonts w:ascii="Times New Roman" w:hAnsi="Times New Roman"/>
        </w:rPr>
        <w:t>3.1.Перечисление Субсидии осуществляется в соответствии с Порядком:</w:t>
      </w:r>
    </w:p>
    <w:p w:rsidR="003E4873" w:rsidRDefault="003E4873" w:rsidP="003E4873">
      <w:pPr>
        <w:spacing w:after="0" w:line="240" w:lineRule="auto"/>
        <w:ind w:left="567"/>
        <w:jc w:val="both"/>
        <w:rPr>
          <w:rFonts w:ascii="Times New Roman" w:hAnsi="Times New Roman"/>
        </w:rPr>
      </w:pPr>
      <w:r>
        <w:rPr>
          <w:rFonts w:ascii="Times New Roman" w:hAnsi="Times New Roman"/>
        </w:rPr>
        <w:t xml:space="preserve">3.1.1.на лицевой счет, открытый Учреждению </w:t>
      </w:r>
      <w:proofErr w:type="gramStart"/>
      <w:r>
        <w:rPr>
          <w:rFonts w:ascii="Times New Roman" w:hAnsi="Times New Roman"/>
        </w:rPr>
        <w:t>в</w:t>
      </w:r>
      <w:proofErr w:type="gramEnd"/>
      <w:r>
        <w:rPr>
          <w:rFonts w:ascii="Times New Roman" w:hAnsi="Times New Roman"/>
        </w:rPr>
        <w:t xml:space="preserve"> _______________________________</w:t>
      </w:r>
    </w:p>
    <w:p w:rsidR="003E4873" w:rsidRDefault="003E4873" w:rsidP="003E4873">
      <w:pPr>
        <w:spacing w:after="0" w:line="240" w:lineRule="auto"/>
        <w:ind w:left="567"/>
        <w:jc w:val="both"/>
        <w:rPr>
          <w:rFonts w:ascii="Times New Roman" w:hAnsi="Times New Roman"/>
        </w:rPr>
      </w:pPr>
      <w:r>
        <w:rPr>
          <w:rFonts w:ascii="Times New Roman" w:hAnsi="Times New Roman"/>
        </w:rPr>
        <w:t>_______________________________________________________________________;</w:t>
      </w:r>
    </w:p>
    <w:p w:rsidR="003E4873" w:rsidRDefault="003E4873" w:rsidP="003E4873">
      <w:pPr>
        <w:spacing w:after="0" w:line="240" w:lineRule="auto"/>
        <w:ind w:left="567"/>
        <w:jc w:val="center"/>
        <w:rPr>
          <w:rFonts w:ascii="Times New Roman" w:hAnsi="Times New Roman"/>
          <w:i/>
          <w:sz w:val="16"/>
          <w:szCs w:val="16"/>
        </w:rPr>
      </w:pPr>
      <w:r>
        <w:rPr>
          <w:rFonts w:ascii="Times New Roman" w:hAnsi="Times New Roman"/>
          <w:i/>
          <w:sz w:val="16"/>
          <w:szCs w:val="16"/>
        </w:rPr>
        <w:t>(наименование органа казначейства)</w:t>
      </w:r>
    </w:p>
    <w:p w:rsidR="003E4873" w:rsidRDefault="003E4873" w:rsidP="003E4873">
      <w:pPr>
        <w:spacing w:after="0" w:line="240" w:lineRule="auto"/>
        <w:ind w:left="567"/>
        <w:jc w:val="both"/>
        <w:rPr>
          <w:rFonts w:ascii="Times New Roman" w:hAnsi="Times New Roman"/>
        </w:rPr>
      </w:pPr>
      <w:r>
        <w:rPr>
          <w:rFonts w:ascii="Times New Roman" w:hAnsi="Times New Roman"/>
        </w:rPr>
        <w:t xml:space="preserve">3.1.2.на счет, открытый Учреждению </w:t>
      </w:r>
      <w:proofErr w:type="gramStart"/>
      <w:r>
        <w:rPr>
          <w:rFonts w:ascii="Times New Roman" w:hAnsi="Times New Roman"/>
        </w:rPr>
        <w:t>в</w:t>
      </w:r>
      <w:proofErr w:type="gramEnd"/>
      <w:r>
        <w:rPr>
          <w:rFonts w:ascii="Times New Roman" w:hAnsi="Times New Roman"/>
        </w:rPr>
        <w:t xml:space="preserve"> _______________________________</w:t>
      </w:r>
    </w:p>
    <w:p w:rsidR="003E4873" w:rsidRDefault="003E4873" w:rsidP="003E4873">
      <w:pPr>
        <w:spacing w:after="0" w:line="240" w:lineRule="auto"/>
        <w:ind w:left="567"/>
        <w:jc w:val="both"/>
        <w:rPr>
          <w:rFonts w:ascii="Times New Roman" w:hAnsi="Times New Roman"/>
        </w:rPr>
      </w:pPr>
      <w:r>
        <w:rPr>
          <w:rFonts w:ascii="Times New Roman" w:hAnsi="Times New Roman"/>
        </w:rPr>
        <w:t>_______________________________________________________________________;</w:t>
      </w:r>
    </w:p>
    <w:p w:rsidR="003E4873" w:rsidRDefault="003E4873" w:rsidP="003E4873">
      <w:pPr>
        <w:spacing w:after="0" w:line="240" w:lineRule="auto"/>
        <w:ind w:left="567"/>
        <w:jc w:val="center"/>
        <w:rPr>
          <w:i/>
          <w:sz w:val="16"/>
          <w:szCs w:val="16"/>
        </w:rPr>
      </w:pPr>
      <w:r>
        <w:rPr>
          <w:rFonts w:ascii="Times New Roman" w:hAnsi="Times New Roman"/>
          <w:i/>
          <w:sz w:val="16"/>
          <w:szCs w:val="16"/>
        </w:rPr>
        <w:t>(наименование кредитной организации)</w:t>
      </w:r>
      <w:r>
        <w:rPr>
          <w:i/>
          <w:sz w:val="16"/>
          <w:szCs w:val="16"/>
        </w:rPr>
        <w:t>⁴</w:t>
      </w:r>
    </w:p>
    <w:p w:rsidR="003E4873" w:rsidRDefault="003E4873" w:rsidP="003E4873">
      <w:pPr>
        <w:spacing w:after="0" w:line="240" w:lineRule="auto"/>
        <w:ind w:left="567"/>
        <w:jc w:val="center"/>
        <w:rPr>
          <w:rFonts w:ascii="Times New Roman" w:hAnsi="Times New Roman"/>
        </w:rPr>
      </w:pPr>
    </w:p>
    <w:p w:rsidR="003E4873" w:rsidRDefault="003E4873" w:rsidP="003E4873">
      <w:pPr>
        <w:spacing w:after="0" w:line="240" w:lineRule="auto"/>
        <w:ind w:left="567"/>
        <w:jc w:val="center"/>
        <w:rPr>
          <w:rFonts w:ascii="Times New Roman" w:hAnsi="Times New Roman"/>
        </w:rPr>
      </w:pPr>
      <w:r>
        <w:rPr>
          <w:rFonts w:ascii="Times New Roman" w:hAnsi="Times New Roman"/>
        </w:rPr>
        <w:t>4.Взаимодействие сторон</w:t>
      </w:r>
    </w:p>
    <w:p w:rsidR="003E4873" w:rsidRDefault="003E4873" w:rsidP="003E4873">
      <w:pPr>
        <w:spacing w:after="0" w:line="240" w:lineRule="auto"/>
        <w:ind w:left="567"/>
        <w:jc w:val="both"/>
        <w:rPr>
          <w:rFonts w:ascii="Times New Roman" w:hAnsi="Times New Roman"/>
        </w:rPr>
      </w:pPr>
      <w:r>
        <w:rPr>
          <w:rFonts w:ascii="Times New Roman" w:hAnsi="Times New Roman"/>
        </w:rPr>
        <w:t>4.1.Учредитель обязуется:</w:t>
      </w:r>
    </w:p>
    <w:p w:rsidR="003E4873" w:rsidRDefault="003E4873" w:rsidP="003E4873">
      <w:pPr>
        <w:spacing w:after="0" w:line="240" w:lineRule="auto"/>
        <w:ind w:firstLine="567"/>
        <w:jc w:val="both"/>
        <w:rPr>
          <w:rFonts w:ascii="Times New Roman" w:hAnsi="Times New Roman"/>
        </w:rPr>
      </w:pPr>
      <w:r>
        <w:rPr>
          <w:rFonts w:ascii="Times New Roman" w:hAnsi="Times New Roman"/>
        </w:rPr>
        <w:t>4.1.1.обеспечить предоставление Субсидии в соответствии с разделом 2 настоящего Соглашения;</w:t>
      </w:r>
    </w:p>
    <w:p w:rsidR="003E4873" w:rsidRDefault="003E4873" w:rsidP="003E4873">
      <w:pPr>
        <w:spacing w:after="0" w:line="240" w:lineRule="auto"/>
        <w:ind w:firstLine="567"/>
        <w:jc w:val="both"/>
        <w:rPr>
          <w:rFonts w:ascii="Times New Roman" w:hAnsi="Times New Roman"/>
        </w:rPr>
      </w:pPr>
      <w:r>
        <w:rPr>
          <w:rFonts w:ascii="Times New Roman" w:hAnsi="Times New Roman"/>
        </w:rPr>
        <w:t xml:space="preserve">4.1.2.размещать на официальном сайте Учредителя в информационно-телекоммуникационной сети «Интернет» информацию о нормативных затратах, на основании которых рассчитан размер Субсидии, указанный в пункте 2.2. настоящего Соглашения, не позднее </w:t>
      </w:r>
      <w:r w:rsidR="001539E9">
        <w:rPr>
          <w:rFonts w:ascii="Times New Roman" w:hAnsi="Times New Roman"/>
        </w:rPr>
        <w:t>3</w:t>
      </w:r>
      <w:r>
        <w:rPr>
          <w:rFonts w:ascii="Times New Roman" w:hAnsi="Times New Roman"/>
        </w:rPr>
        <w:t xml:space="preserve"> рабочих дней после утверждения нормативных затрат (внесения в них изменения)</w:t>
      </w:r>
      <w:r>
        <w:t>⁵</w:t>
      </w:r>
      <w:r>
        <w:rPr>
          <w:rFonts w:ascii="Times New Roman" w:hAnsi="Times New Roman"/>
        </w:rPr>
        <w:t>;</w:t>
      </w:r>
    </w:p>
    <w:p w:rsidR="003E4873" w:rsidRDefault="003E4873" w:rsidP="003E4873">
      <w:pPr>
        <w:spacing w:after="0" w:line="240" w:lineRule="auto"/>
        <w:ind w:firstLine="567"/>
        <w:jc w:val="both"/>
        <w:rPr>
          <w:rFonts w:ascii="Times New Roman" w:hAnsi="Times New Roman"/>
        </w:rPr>
      </w:pPr>
      <w:r>
        <w:rPr>
          <w:rFonts w:ascii="Times New Roman" w:hAnsi="Times New Roman"/>
        </w:rPr>
        <w:t xml:space="preserve">4.1.3.обеспечивать перечисление Субсидии на соответствующий счет, указанный в разделе 8 настоящего Соглашения, согласно графику перечисления Субсидии, в соответствии с приложением № </w:t>
      </w:r>
      <w:r w:rsidR="001539E9">
        <w:rPr>
          <w:rFonts w:ascii="Times New Roman" w:hAnsi="Times New Roman"/>
        </w:rPr>
        <w:t>1</w:t>
      </w:r>
      <w:r>
        <w:rPr>
          <w:rFonts w:ascii="Times New Roman" w:hAnsi="Times New Roman"/>
        </w:rPr>
        <w:t xml:space="preserve"> к настоящему Соглашению</w:t>
      </w:r>
      <w:r>
        <w:t>⁶</w:t>
      </w:r>
      <w:r>
        <w:rPr>
          <w:rFonts w:ascii="Times New Roman" w:hAnsi="Times New Roman"/>
        </w:rPr>
        <w:t>, являющимся неотъемлемой частью настоящего Соглашения;</w:t>
      </w:r>
    </w:p>
    <w:p w:rsidR="003E4873" w:rsidRDefault="003E4873" w:rsidP="003E4873">
      <w:pPr>
        <w:spacing w:after="0" w:line="240" w:lineRule="auto"/>
        <w:ind w:firstLine="567"/>
        <w:jc w:val="both"/>
        <w:rPr>
          <w:rFonts w:ascii="Times New Roman" w:hAnsi="Times New Roman"/>
        </w:rPr>
      </w:pPr>
      <w:r>
        <w:rPr>
          <w:rFonts w:ascii="Times New Roman" w:hAnsi="Times New Roman"/>
        </w:rPr>
        <w:t xml:space="preserve">4.1.4.осуществлять </w:t>
      </w:r>
      <w:proofErr w:type="gramStart"/>
      <w:r>
        <w:rPr>
          <w:rFonts w:ascii="Times New Roman" w:hAnsi="Times New Roman"/>
        </w:rPr>
        <w:t>контроль за</w:t>
      </w:r>
      <w:proofErr w:type="gramEnd"/>
      <w:r>
        <w:rPr>
          <w:rFonts w:ascii="Times New Roman" w:hAnsi="Times New Roman"/>
        </w:rPr>
        <w:t xml:space="preserve"> выполнением Учреждением муниципального задания в порядке, предусмотренном муниципальным заданием, и соблюдением Учреждением условий, установленных Порядком и настоящим Соглашением;</w:t>
      </w:r>
    </w:p>
    <w:p w:rsidR="003E4873" w:rsidRDefault="003E4873" w:rsidP="003E4873">
      <w:pPr>
        <w:spacing w:after="0" w:line="240" w:lineRule="auto"/>
        <w:ind w:firstLine="567"/>
        <w:jc w:val="both"/>
        <w:rPr>
          <w:rFonts w:ascii="Times New Roman" w:hAnsi="Times New Roman"/>
        </w:rPr>
      </w:pPr>
      <w:r>
        <w:rPr>
          <w:rFonts w:ascii="Times New Roman" w:hAnsi="Times New Roman"/>
        </w:rPr>
        <w:t xml:space="preserve">4.1.5.рассматривать предложения Учреждения, связанные с исполнением настоящего Соглашения, в том числе по изменению размера Субсидии, и направлять Учреждению решения по результатам их рассмотрения не позднее </w:t>
      </w:r>
      <w:r w:rsidR="001539E9">
        <w:rPr>
          <w:rFonts w:ascii="Times New Roman" w:hAnsi="Times New Roman"/>
        </w:rPr>
        <w:t>3</w:t>
      </w:r>
      <w:r>
        <w:rPr>
          <w:rFonts w:ascii="Times New Roman" w:hAnsi="Times New Roman"/>
        </w:rPr>
        <w:t xml:space="preserve"> рабочих дней после получения предложений;</w:t>
      </w:r>
    </w:p>
    <w:p w:rsidR="003E4873" w:rsidRDefault="003E4873" w:rsidP="003E4873">
      <w:pPr>
        <w:spacing w:after="0" w:line="240" w:lineRule="auto"/>
        <w:ind w:firstLine="567"/>
        <w:jc w:val="both"/>
        <w:rPr>
          <w:rFonts w:ascii="Times New Roman" w:hAnsi="Times New Roman"/>
        </w:rPr>
      </w:pPr>
      <w:proofErr w:type="gramStart"/>
      <w:r>
        <w:rPr>
          <w:rFonts w:ascii="Times New Roman" w:hAnsi="Times New Roman"/>
        </w:rPr>
        <w:t>4.1.6.вносить изменения в показатели, характеризующие объем муниципальных услуг, установленные в муниципальном задании, на основании данных предварительного отчета об исполнении муниципального задания в текущем финансовом году</w:t>
      </w:r>
      <w:r>
        <w:t xml:space="preserve">⁷, </w:t>
      </w:r>
      <w:r w:rsidRPr="00231951">
        <w:rPr>
          <w:rFonts w:ascii="Times New Roman" w:hAnsi="Times New Roman"/>
        </w:rPr>
        <w:t>предоставленного Учреждением в</w:t>
      </w:r>
      <w:r>
        <w:rPr>
          <w:rFonts w:ascii="Times New Roman" w:hAnsi="Times New Roman"/>
        </w:rPr>
        <w:t xml:space="preserve"> соответствии с пунктом 4.3.4.1 настоящего Соглашения, в течение </w:t>
      </w:r>
      <w:r w:rsidR="001539E9">
        <w:rPr>
          <w:rFonts w:ascii="Times New Roman" w:hAnsi="Times New Roman"/>
        </w:rPr>
        <w:t>3</w:t>
      </w:r>
      <w:r>
        <w:rPr>
          <w:rFonts w:ascii="Times New Roman" w:hAnsi="Times New Roman"/>
        </w:rPr>
        <w:t xml:space="preserve"> рабочих дней со дня его предоставления Учреждением, в случае если на основании данных предварительного отчета об исполнении муниципального задания необходимо уменьшить показатели</w:t>
      </w:r>
      <w:proofErr w:type="gramEnd"/>
      <w:r>
        <w:rPr>
          <w:rFonts w:ascii="Times New Roman" w:hAnsi="Times New Roman"/>
        </w:rPr>
        <w:t xml:space="preserve">, </w:t>
      </w:r>
      <w:proofErr w:type="gramStart"/>
      <w:r>
        <w:rPr>
          <w:rFonts w:ascii="Times New Roman" w:hAnsi="Times New Roman"/>
        </w:rPr>
        <w:t>характеризующие</w:t>
      </w:r>
      <w:proofErr w:type="gramEnd"/>
      <w:r>
        <w:rPr>
          <w:rFonts w:ascii="Times New Roman" w:hAnsi="Times New Roman"/>
        </w:rPr>
        <w:t xml:space="preserve"> объем муниципальных услуг, установленные в муниципальном задании;</w:t>
      </w:r>
    </w:p>
    <w:p w:rsidR="003E4873" w:rsidRDefault="003E4873" w:rsidP="003E4873">
      <w:pPr>
        <w:spacing w:after="0" w:line="240" w:lineRule="auto"/>
        <w:ind w:firstLine="567"/>
        <w:jc w:val="both"/>
        <w:rPr>
          <w:rFonts w:ascii="Times New Roman" w:hAnsi="Times New Roman"/>
        </w:rPr>
      </w:pPr>
      <w:r>
        <w:rPr>
          <w:rFonts w:ascii="Times New Roman" w:hAnsi="Times New Roman"/>
        </w:rPr>
        <w:t xml:space="preserve">4.1.7.направлять Учреждению расчет средств Субсидии, подлежащих возврату в бюджет района по итогам выполнения муниципального задания, составленный по форме согласно приложению № </w:t>
      </w:r>
      <w:r w:rsidR="00654BFD">
        <w:rPr>
          <w:rFonts w:ascii="Times New Roman" w:hAnsi="Times New Roman"/>
        </w:rPr>
        <w:t>2</w:t>
      </w:r>
      <w:r>
        <w:rPr>
          <w:rFonts w:ascii="Times New Roman" w:hAnsi="Times New Roman"/>
        </w:rPr>
        <w:t xml:space="preserve"> к настоящему Соглашению</w:t>
      </w:r>
      <w:r>
        <w:t>⁸</w:t>
      </w:r>
      <w:r>
        <w:rPr>
          <w:rFonts w:ascii="Times New Roman" w:hAnsi="Times New Roman"/>
        </w:rPr>
        <w:t>, являющемуся неотъемлемой частью настоящего Соглашения, в срок до «____» __________ 20____ г.</w:t>
      </w:r>
      <w:r>
        <w:t>⁹</w:t>
      </w:r>
      <w:r>
        <w:rPr>
          <w:rFonts w:ascii="Times New Roman" w:hAnsi="Times New Roman"/>
        </w:rPr>
        <w:t>;</w:t>
      </w:r>
    </w:p>
    <w:p w:rsidR="003E4873" w:rsidRDefault="003E4873" w:rsidP="003E4873">
      <w:pPr>
        <w:spacing w:after="0" w:line="240" w:lineRule="auto"/>
        <w:ind w:firstLine="567"/>
        <w:jc w:val="both"/>
        <w:rPr>
          <w:rFonts w:ascii="Times New Roman" w:hAnsi="Times New Roman"/>
        </w:rPr>
      </w:pPr>
      <w:r>
        <w:rPr>
          <w:rFonts w:ascii="Times New Roman" w:hAnsi="Times New Roman"/>
        </w:rPr>
        <w:lastRenderedPageBreak/>
        <w:t>4.1.8.принимать меры, обеспечивающие перечисление Учреждением Учредителю в бюджет района средств Субсидии, подлежащих возврату в бюджет района по итогам выполнения муниципального задания, в соответствии с расчетом, указанным в пункте 4.1.7 настоящего Соглашения, в срок, указанный в пункте 4.3.2 настоящего Соглашения;</w:t>
      </w:r>
    </w:p>
    <w:p w:rsidR="003E4873" w:rsidRPr="002F6AE8" w:rsidRDefault="003E4873" w:rsidP="003E4873">
      <w:pPr>
        <w:spacing w:after="0" w:line="240" w:lineRule="auto"/>
        <w:ind w:firstLine="567"/>
        <w:jc w:val="both"/>
        <w:rPr>
          <w:rFonts w:ascii="Times New Roman" w:hAnsi="Times New Roman"/>
        </w:rPr>
      </w:pPr>
      <w:r w:rsidRPr="002F6AE8">
        <w:rPr>
          <w:rFonts w:ascii="Times New Roman" w:hAnsi="Times New Roman"/>
        </w:rPr>
        <w:t>4.1.9.выполнять иные обязательства, установленные бюджетным законодательством Российской Федерации, Порядком и настоящим Соглашением</w:t>
      </w:r>
      <w:r w:rsidRPr="002F6AE8">
        <w:t>¹⁰</w:t>
      </w:r>
      <w:r w:rsidRPr="002F6AE8">
        <w:rPr>
          <w:rFonts w:ascii="Times New Roman" w:hAnsi="Times New Roman"/>
        </w:rPr>
        <w:t>:</w:t>
      </w:r>
    </w:p>
    <w:p w:rsidR="003E4873" w:rsidRPr="002F6AE8" w:rsidRDefault="003E4873" w:rsidP="003E4873">
      <w:pPr>
        <w:spacing w:after="0" w:line="240" w:lineRule="auto"/>
        <w:ind w:firstLine="567"/>
        <w:jc w:val="both"/>
        <w:rPr>
          <w:rFonts w:ascii="Times New Roman" w:hAnsi="Times New Roman"/>
        </w:rPr>
      </w:pPr>
      <w:r w:rsidRPr="002F6AE8">
        <w:rPr>
          <w:rFonts w:ascii="Times New Roman" w:hAnsi="Times New Roman"/>
        </w:rPr>
        <w:t>4.1.9.1._________________________________________________________________________;</w:t>
      </w:r>
    </w:p>
    <w:p w:rsidR="003E4873" w:rsidRPr="002F6AE8" w:rsidRDefault="003E4873" w:rsidP="003E4873">
      <w:pPr>
        <w:spacing w:after="0" w:line="240" w:lineRule="auto"/>
        <w:ind w:firstLine="567"/>
        <w:jc w:val="both"/>
        <w:rPr>
          <w:rFonts w:ascii="Times New Roman" w:hAnsi="Times New Roman"/>
        </w:rPr>
      </w:pPr>
      <w:r w:rsidRPr="002F6AE8">
        <w:rPr>
          <w:rFonts w:ascii="Times New Roman" w:hAnsi="Times New Roman"/>
        </w:rPr>
        <w:t>4.1.9.2._________________________________________________________________________.</w:t>
      </w:r>
    </w:p>
    <w:p w:rsidR="003E4873" w:rsidRPr="002F6AE8" w:rsidRDefault="003E4873" w:rsidP="003E4873">
      <w:pPr>
        <w:spacing w:after="0" w:line="240" w:lineRule="auto"/>
        <w:ind w:firstLine="567"/>
        <w:jc w:val="both"/>
        <w:rPr>
          <w:rFonts w:ascii="Times New Roman" w:hAnsi="Times New Roman"/>
        </w:rPr>
      </w:pPr>
      <w:r w:rsidRPr="002F6AE8">
        <w:rPr>
          <w:rFonts w:ascii="Times New Roman" w:hAnsi="Times New Roman"/>
        </w:rPr>
        <w:t>4.2.Учредитель вправе:</w:t>
      </w:r>
    </w:p>
    <w:p w:rsidR="003E4873" w:rsidRPr="002F6AE8" w:rsidRDefault="003E4873" w:rsidP="003E4873">
      <w:pPr>
        <w:spacing w:after="0" w:line="240" w:lineRule="auto"/>
        <w:ind w:firstLine="567"/>
        <w:jc w:val="both"/>
        <w:rPr>
          <w:rFonts w:ascii="Times New Roman" w:hAnsi="Times New Roman"/>
        </w:rPr>
      </w:pPr>
      <w:r w:rsidRPr="002F6AE8">
        <w:rPr>
          <w:rFonts w:ascii="Times New Roman" w:hAnsi="Times New Roman"/>
        </w:rPr>
        <w:t xml:space="preserve">4.2.1.запрашивать у Учреждения информацию и документы, необходимые для осуществления </w:t>
      </w:r>
      <w:proofErr w:type="gramStart"/>
      <w:r w:rsidRPr="002F6AE8">
        <w:rPr>
          <w:rFonts w:ascii="Times New Roman" w:hAnsi="Times New Roman"/>
        </w:rPr>
        <w:t>контроля за</w:t>
      </w:r>
      <w:proofErr w:type="gramEnd"/>
      <w:r w:rsidRPr="002F6AE8">
        <w:rPr>
          <w:rFonts w:ascii="Times New Roman" w:hAnsi="Times New Roman"/>
        </w:rPr>
        <w:t xml:space="preserve"> выполнением Учреждением муниципального задания;</w:t>
      </w:r>
    </w:p>
    <w:p w:rsidR="003E4873" w:rsidRPr="002F6AE8" w:rsidRDefault="003E4873" w:rsidP="003E4873">
      <w:pPr>
        <w:spacing w:after="0" w:line="240" w:lineRule="auto"/>
        <w:ind w:firstLine="567"/>
        <w:jc w:val="both"/>
        <w:rPr>
          <w:rFonts w:ascii="Times New Roman" w:hAnsi="Times New Roman"/>
        </w:rPr>
      </w:pPr>
      <w:r w:rsidRPr="002F6AE8">
        <w:rPr>
          <w:rFonts w:ascii="Times New Roman" w:hAnsi="Times New Roman"/>
        </w:rPr>
        <w:t>4.2.2.принимать решение об изменении размера Субсидии;</w:t>
      </w:r>
    </w:p>
    <w:p w:rsidR="003E4873" w:rsidRPr="002F6AE8" w:rsidRDefault="003E4873" w:rsidP="003E4873">
      <w:pPr>
        <w:spacing w:after="0" w:line="240" w:lineRule="auto"/>
        <w:ind w:firstLine="567"/>
        <w:jc w:val="both"/>
        <w:rPr>
          <w:rFonts w:ascii="Times New Roman" w:hAnsi="Times New Roman"/>
        </w:rPr>
      </w:pPr>
      <w:r w:rsidRPr="002F6AE8">
        <w:rPr>
          <w:rFonts w:ascii="Times New Roman" w:hAnsi="Times New Roman"/>
        </w:rPr>
        <w:t>4.2.2.1.при соответствующем изменении показателей, характеризующих объем муниципальных услуг (работ), установленных в муниципальном задании, в случае:</w:t>
      </w:r>
    </w:p>
    <w:p w:rsidR="003E4873" w:rsidRPr="002F6AE8" w:rsidRDefault="003E4873" w:rsidP="003E4873">
      <w:pPr>
        <w:spacing w:after="0" w:line="240" w:lineRule="auto"/>
        <w:ind w:firstLine="567"/>
        <w:jc w:val="both"/>
        <w:rPr>
          <w:rFonts w:ascii="Times New Roman" w:hAnsi="Times New Roman"/>
        </w:rPr>
      </w:pPr>
      <w:r w:rsidRPr="002F6AE8">
        <w:rPr>
          <w:rFonts w:ascii="Times New Roman" w:hAnsi="Times New Roman"/>
        </w:rPr>
        <w:t>4.2.2.1.1. уменьшения Учредителю ранее утвержденных лимитов бюджетных обязательств, указанных в пункте 2.2. настоящего Соглашения;</w:t>
      </w:r>
    </w:p>
    <w:p w:rsidR="003E4873" w:rsidRPr="002F6AE8" w:rsidRDefault="003E4873" w:rsidP="003E4873">
      <w:pPr>
        <w:spacing w:after="0" w:line="240" w:lineRule="auto"/>
        <w:ind w:firstLine="567"/>
        <w:jc w:val="both"/>
        <w:rPr>
          <w:rFonts w:ascii="Times New Roman" w:hAnsi="Times New Roman"/>
        </w:rPr>
      </w:pPr>
      <w:r w:rsidRPr="002F6AE8">
        <w:rPr>
          <w:rFonts w:ascii="Times New Roman" w:hAnsi="Times New Roman"/>
        </w:rPr>
        <w:t>4.2.2.1.2.увеличения (при налич</w:t>
      </w:r>
      <w:proofErr w:type="gramStart"/>
      <w:r w:rsidRPr="002F6AE8">
        <w:rPr>
          <w:rFonts w:ascii="Times New Roman" w:hAnsi="Times New Roman"/>
        </w:rPr>
        <w:t>ии у У</w:t>
      </w:r>
      <w:proofErr w:type="gramEnd"/>
      <w:r w:rsidRPr="002F6AE8">
        <w:rPr>
          <w:rFonts w:ascii="Times New Roman" w:hAnsi="Times New Roman"/>
        </w:rPr>
        <w:t>чредителя лимитов бюджетных обязательств, указанных в пункте 2.2. настоящего Соглашения) или уменьшения потребности в оказании муниципальных услуг (выполнении работ);</w:t>
      </w:r>
    </w:p>
    <w:p w:rsidR="003E4873" w:rsidRPr="002F6AE8" w:rsidRDefault="003E4873" w:rsidP="003E4873">
      <w:pPr>
        <w:spacing w:after="0" w:line="240" w:lineRule="auto"/>
        <w:ind w:firstLine="567"/>
        <w:jc w:val="both"/>
        <w:rPr>
          <w:rFonts w:ascii="Times New Roman" w:hAnsi="Times New Roman"/>
        </w:rPr>
      </w:pPr>
      <w:r w:rsidRPr="002F6AE8">
        <w:rPr>
          <w:rFonts w:ascii="Times New Roman" w:hAnsi="Times New Roman"/>
        </w:rPr>
        <w:t>4.2.2.1.3.принятия решения по результатам рассмотрения предложений Учреждения, направленных в соответствии с пунктом 4.4.2 настоящего Соглашения;</w:t>
      </w:r>
    </w:p>
    <w:p w:rsidR="003E4873" w:rsidRDefault="003E4873" w:rsidP="003E4873">
      <w:pPr>
        <w:spacing w:after="0" w:line="240" w:lineRule="auto"/>
        <w:ind w:firstLine="567"/>
        <w:jc w:val="both"/>
        <w:rPr>
          <w:rFonts w:ascii="Times New Roman" w:hAnsi="Times New Roman"/>
        </w:rPr>
      </w:pPr>
      <w:proofErr w:type="gramStart"/>
      <w:r w:rsidRPr="002F6AE8">
        <w:rPr>
          <w:rFonts w:ascii="Times New Roman" w:hAnsi="Times New Roman"/>
        </w:rPr>
        <w:t xml:space="preserve">4.2.2.2.без соответствующего изменения показателей, характеризующих объем муниципальных услуг (работ), установленных в муниципальном задании, в случае внесения изменений в нормативные затраты в течение срока выполнения муниципального задания (при необходимости) в случаях, предусмотренных нормативными </w:t>
      </w:r>
      <w:r>
        <w:rPr>
          <w:rFonts w:ascii="Times New Roman" w:hAnsi="Times New Roman"/>
        </w:rPr>
        <w:t>правовыми актами Российской Федерации, субъекта и муниципального образования, приводящих к изменению объема финансового обеспечения выполнения муниципального задания, включая случаи изменения законодательства Российской Федерации о налогах и сборах</w:t>
      </w:r>
      <w:proofErr w:type="gramEnd"/>
      <w:r>
        <w:rPr>
          <w:rFonts w:ascii="Times New Roman" w:hAnsi="Times New Roman"/>
        </w:rPr>
        <w:t>, в том числе в случае отмены ранее установленных налоговых льгот;</w:t>
      </w:r>
    </w:p>
    <w:p w:rsidR="003E4873" w:rsidRPr="003A114F" w:rsidRDefault="003E4873" w:rsidP="003E4873">
      <w:pPr>
        <w:spacing w:after="0" w:line="240" w:lineRule="auto"/>
        <w:ind w:firstLine="567"/>
        <w:jc w:val="both"/>
        <w:rPr>
          <w:rFonts w:ascii="Times New Roman" w:hAnsi="Times New Roman"/>
        </w:rPr>
      </w:pPr>
      <w:r w:rsidRPr="003A114F">
        <w:rPr>
          <w:rFonts w:ascii="Times New Roman" w:hAnsi="Times New Roman"/>
        </w:rPr>
        <w:t>4.</w:t>
      </w:r>
      <w:r>
        <w:rPr>
          <w:rFonts w:ascii="Times New Roman" w:hAnsi="Times New Roman"/>
        </w:rPr>
        <w:t>2</w:t>
      </w:r>
      <w:r w:rsidRPr="003A114F">
        <w:rPr>
          <w:rFonts w:ascii="Times New Roman" w:hAnsi="Times New Roman"/>
        </w:rPr>
        <w:t>.</w:t>
      </w:r>
      <w:r>
        <w:rPr>
          <w:rFonts w:ascii="Times New Roman" w:hAnsi="Times New Roman"/>
        </w:rPr>
        <w:t>3</w:t>
      </w:r>
      <w:r w:rsidRPr="003A114F">
        <w:rPr>
          <w:rFonts w:ascii="Times New Roman" w:hAnsi="Times New Roman"/>
        </w:rPr>
        <w:t>.</w:t>
      </w:r>
      <w:r>
        <w:rPr>
          <w:rFonts w:ascii="Times New Roman" w:hAnsi="Times New Roman"/>
        </w:rPr>
        <w:t>осуществл</w:t>
      </w:r>
      <w:r w:rsidRPr="003A114F">
        <w:rPr>
          <w:rFonts w:ascii="Times New Roman" w:hAnsi="Times New Roman"/>
        </w:rPr>
        <w:t xml:space="preserve">ять иные </w:t>
      </w:r>
      <w:r>
        <w:rPr>
          <w:rFonts w:ascii="Times New Roman" w:hAnsi="Times New Roman"/>
        </w:rPr>
        <w:t>пра</w:t>
      </w:r>
      <w:r w:rsidRPr="003A114F">
        <w:rPr>
          <w:rFonts w:ascii="Times New Roman" w:hAnsi="Times New Roman"/>
        </w:rPr>
        <w:t>ва, установленные бюджетным законодательством Российской Федерации, П</w:t>
      </w:r>
      <w:r w:rsidR="00654BFD">
        <w:rPr>
          <w:rFonts w:ascii="Times New Roman" w:hAnsi="Times New Roman"/>
        </w:rPr>
        <w:t>орядком и настоящим Соглашением</w:t>
      </w:r>
      <w:r w:rsidR="00654BFD">
        <w:t>¹¹</w:t>
      </w:r>
      <w:r w:rsidRPr="003A114F">
        <w:rPr>
          <w:rFonts w:ascii="Times New Roman" w:hAnsi="Times New Roman"/>
        </w:rPr>
        <w:t>:</w:t>
      </w:r>
    </w:p>
    <w:p w:rsidR="003E4873" w:rsidRPr="003A114F" w:rsidRDefault="003E4873" w:rsidP="003E4873">
      <w:pPr>
        <w:spacing w:after="0" w:line="240" w:lineRule="auto"/>
        <w:ind w:firstLine="567"/>
        <w:jc w:val="both"/>
        <w:rPr>
          <w:rFonts w:ascii="Times New Roman" w:hAnsi="Times New Roman"/>
        </w:rPr>
      </w:pPr>
      <w:r w:rsidRPr="003A114F">
        <w:rPr>
          <w:rFonts w:ascii="Times New Roman" w:hAnsi="Times New Roman"/>
        </w:rPr>
        <w:t>4.</w:t>
      </w:r>
      <w:r>
        <w:rPr>
          <w:rFonts w:ascii="Times New Roman" w:hAnsi="Times New Roman"/>
        </w:rPr>
        <w:t>2</w:t>
      </w:r>
      <w:r w:rsidRPr="003A114F">
        <w:rPr>
          <w:rFonts w:ascii="Times New Roman" w:hAnsi="Times New Roman"/>
        </w:rPr>
        <w:t>.</w:t>
      </w:r>
      <w:r>
        <w:rPr>
          <w:rFonts w:ascii="Times New Roman" w:hAnsi="Times New Roman"/>
        </w:rPr>
        <w:t>3</w:t>
      </w:r>
      <w:r w:rsidRPr="003A114F">
        <w:rPr>
          <w:rFonts w:ascii="Times New Roman" w:hAnsi="Times New Roman"/>
        </w:rPr>
        <w:t>.1._________________________________________________________________________;</w:t>
      </w:r>
    </w:p>
    <w:p w:rsidR="003E4873" w:rsidRDefault="003E4873" w:rsidP="003E4873">
      <w:pPr>
        <w:spacing w:after="0" w:line="240" w:lineRule="auto"/>
        <w:ind w:firstLine="567"/>
        <w:jc w:val="both"/>
        <w:rPr>
          <w:rFonts w:ascii="Times New Roman" w:hAnsi="Times New Roman"/>
        </w:rPr>
      </w:pPr>
      <w:r w:rsidRPr="003A114F">
        <w:rPr>
          <w:rFonts w:ascii="Times New Roman" w:hAnsi="Times New Roman"/>
        </w:rPr>
        <w:t>4.</w:t>
      </w:r>
      <w:r>
        <w:rPr>
          <w:rFonts w:ascii="Times New Roman" w:hAnsi="Times New Roman"/>
        </w:rPr>
        <w:t>2</w:t>
      </w:r>
      <w:r w:rsidRPr="003A114F">
        <w:rPr>
          <w:rFonts w:ascii="Times New Roman" w:hAnsi="Times New Roman"/>
        </w:rPr>
        <w:t>.</w:t>
      </w:r>
      <w:r>
        <w:rPr>
          <w:rFonts w:ascii="Times New Roman" w:hAnsi="Times New Roman"/>
        </w:rPr>
        <w:t>3</w:t>
      </w:r>
      <w:r w:rsidRPr="003A114F">
        <w:rPr>
          <w:rFonts w:ascii="Times New Roman" w:hAnsi="Times New Roman"/>
        </w:rPr>
        <w:t>.2._________________________________________________________________________.</w:t>
      </w:r>
    </w:p>
    <w:p w:rsidR="003E4873" w:rsidRDefault="003E4873" w:rsidP="003E4873">
      <w:pPr>
        <w:spacing w:after="0" w:line="240" w:lineRule="auto"/>
        <w:ind w:firstLine="567"/>
        <w:jc w:val="both"/>
        <w:rPr>
          <w:rFonts w:ascii="Times New Roman" w:hAnsi="Times New Roman"/>
        </w:rPr>
      </w:pPr>
      <w:r>
        <w:rPr>
          <w:rFonts w:ascii="Times New Roman" w:hAnsi="Times New Roman"/>
        </w:rPr>
        <w:t>4.3.Учреждение обязуется:</w:t>
      </w:r>
    </w:p>
    <w:p w:rsidR="003E4873" w:rsidRDefault="003E4873" w:rsidP="003E4873">
      <w:pPr>
        <w:spacing w:after="0" w:line="240" w:lineRule="auto"/>
        <w:ind w:firstLine="567"/>
        <w:jc w:val="both"/>
        <w:rPr>
          <w:rFonts w:ascii="Times New Roman" w:hAnsi="Times New Roman"/>
        </w:rPr>
      </w:pPr>
      <w:r>
        <w:rPr>
          <w:rFonts w:ascii="Times New Roman" w:hAnsi="Times New Roman"/>
        </w:rPr>
        <w:t>4.3.1.предоставлять в течение _____ рабочих дней по запросу Учредителя информацию и документы, необходимые для осуществления контроля, предусмотренного пунктом 4.1.4. настоящего Соглашения;</w:t>
      </w:r>
    </w:p>
    <w:p w:rsidR="003E4873" w:rsidRDefault="003E4873" w:rsidP="003E4873">
      <w:pPr>
        <w:spacing w:after="0" w:line="240" w:lineRule="auto"/>
        <w:ind w:firstLine="567"/>
        <w:jc w:val="both"/>
        <w:rPr>
          <w:rFonts w:ascii="Times New Roman" w:hAnsi="Times New Roman"/>
        </w:rPr>
      </w:pPr>
      <w:r>
        <w:rPr>
          <w:rFonts w:ascii="Times New Roman" w:hAnsi="Times New Roman"/>
        </w:rPr>
        <w:t>4.3.2.осуществлять в срок до «___» ___________ 20____ г.</w:t>
      </w:r>
      <w:r>
        <w:t>¹²</w:t>
      </w:r>
      <w:r>
        <w:rPr>
          <w:rFonts w:ascii="Times New Roman" w:hAnsi="Times New Roman"/>
        </w:rPr>
        <w:t xml:space="preserve"> возврат средств Субсидии, подлежащих возврату в бюджет района по итогам выполнения муниципального задания, в размере, указанном в расчете, предоставленном учредителем в соответствии с пунктом 4.1.7 настоящего Соглашения;</w:t>
      </w:r>
    </w:p>
    <w:p w:rsidR="003E4873" w:rsidRDefault="003E4873" w:rsidP="003E4873">
      <w:pPr>
        <w:spacing w:after="0" w:line="240" w:lineRule="auto"/>
        <w:ind w:firstLine="567"/>
        <w:jc w:val="both"/>
        <w:rPr>
          <w:rFonts w:ascii="Times New Roman" w:hAnsi="Times New Roman"/>
        </w:rPr>
      </w:pPr>
      <w:r>
        <w:rPr>
          <w:rFonts w:ascii="Times New Roman" w:hAnsi="Times New Roman"/>
        </w:rPr>
        <w:t>4.3.3.направлять средства Субсидии на выплаты, установленные планом финансово-хозяйственной деятельности Учреждения (далее – план финансово-хозяйственной деятельности), сформированным и утвержденным в порядке, определенном _______________________________________________________________________________</w:t>
      </w:r>
      <w:r>
        <w:t>¹³</w:t>
      </w:r>
    </w:p>
    <w:p w:rsidR="003E4873" w:rsidRDefault="003E4873" w:rsidP="003E4873">
      <w:pPr>
        <w:spacing w:after="0" w:line="240" w:lineRule="auto"/>
        <w:ind w:firstLine="567"/>
        <w:jc w:val="center"/>
        <w:rPr>
          <w:rFonts w:ascii="Times New Roman" w:hAnsi="Times New Roman"/>
          <w:i/>
          <w:sz w:val="16"/>
          <w:szCs w:val="16"/>
        </w:rPr>
      </w:pPr>
      <w:r>
        <w:rPr>
          <w:rFonts w:ascii="Times New Roman" w:hAnsi="Times New Roman"/>
          <w:i/>
          <w:sz w:val="16"/>
          <w:szCs w:val="16"/>
        </w:rPr>
        <w:t>(реквизиты нормативного правового акта)</w:t>
      </w:r>
    </w:p>
    <w:p w:rsidR="003E4873" w:rsidRPr="00661B81" w:rsidRDefault="003E4873" w:rsidP="003E4873">
      <w:pPr>
        <w:spacing w:after="0" w:line="240" w:lineRule="auto"/>
        <w:ind w:firstLine="567"/>
        <w:jc w:val="both"/>
        <w:rPr>
          <w:rFonts w:ascii="Times New Roman" w:hAnsi="Times New Roman"/>
        </w:rPr>
      </w:pPr>
      <w:r w:rsidRPr="00661B81">
        <w:rPr>
          <w:rFonts w:ascii="Times New Roman" w:hAnsi="Times New Roman"/>
        </w:rPr>
        <w:t>4.3.4.представлять Учредителю в соответствии с Порядком:</w:t>
      </w:r>
    </w:p>
    <w:p w:rsidR="003E4873" w:rsidRDefault="003E4873" w:rsidP="003E4873">
      <w:pPr>
        <w:spacing w:after="0" w:line="240" w:lineRule="auto"/>
        <w:ind w:firstLine="567"/>
        <w:jc w:val="both"/>
      </w:pPr>
      <w:r w:rsidRPr="00661B81">
        <w:rPr>
          <w:rFonts w:ascii="Times New Roman" w:hAnsi="Times New Roman"/>
        </w:rPr>
        <w:t>4.3.4.1.предварительный отчет об исполнении муниципального задания</w:t>
      </w:r>
      <w:r w:rsidRPr="00661B81">
        <w:t>¹⁴</w:t>
      </w:r>
      <w:r>
        <w:t xml:space="preserve">, </w:t>
      </w:r>
      <w:r>
        <w:rPr>
          <w:rFonts w:ascii="Times New Roman" w:hAnsi="Times New Roman"/>
        </w:rPr>
        <w:t>составленный по форме, преду</w:t>
      </w:r>
      <w:r w:rsidRPr="00661B81">
        <w:rPr>
          <w:rFonts w:ascii="Times New Roman" w:hAnsi="Times New Roman"/>
        </w:rPr>
        <w:t>см</w:t>
      </w:r>
      <w:r>
        <w:rPr>
          <w:rFonts w:ascii="Times New Roman" w:hAnsi="Times New Roman"/>
        </w:rPr>
        <w:t>отренной для отчета о выполнении муниципального задания (приложение № 3 к Порядку), в срок до «___» _____________ 20___ г.</w:t>
      </w:r>
      <w:r>
        <w:t>¹⁵;</w:t>
      </w:r>
    </w:p>
    <w:p w:rsidR="003E4873" w:rsidRDefault="003E4873" w:rsidP="003E4873">
      <w:pPr>
        <w:spacing w:after="0" w:line="240" w:lineRule="auto"/>
        <w:ind w:firstLine="567"/>
        <w:jc w:val="both"/>
        <w:rPr>
          <w:rFonts w:ascii="Times New Roman" w:hAnsi="Times New Roman"/>
        </w:rPr>
      </w:pPr>
      <w:r w:rsidRPr="00661B81">
        <w:rPr>
          <w:rFonts w:ascii="Times New Roman" w:hAnsi="Times New Roman"/>
        </w:rPr>
        <w:t>4.3.4.2.отчет о выполнении муни</w:t>
      </w:r>
      <w:r>
        <w:rPr>
          <w:rFonts w:ascii="Times New Roman" w:hAnsi="Times New Roman"/>
        </w:rPr>
        <w:t>ципального задания по форме согласно приложению № 3 к Порядку в срок до «___» _____________ 20___ г.</w:t>
      </w:r>
      <w:r>
        <w:t>¹⁶</w:t>
      </w:r>
      <w:r>
        <w:rPr>
          <w:rFonts w:ascii="Times New Roman" w:hAnsi="Times New Roman"/>
        </w:rPr>
        <w:t>;</w:t>
      </w:r>
    </w:p>
    <w:p w:rsidR="003E4873" w:rsidRPr="00BF34FF" w:rsidRDefault="003E4873" w:rsidP="003E4873">
      <w:pPr>
        <w:spacing w:after="0" w:line="240" w:lineRule="auto"/>
        <w:ind w:firstLine="567"/>
        <w:jc w:val="both"/>
        <w:rPr>
          <w:rFonts w:ascii="Times New Roman" w:hAnsi="Times New Roman"/>
        </w:rPr>
      </w:pPr>
      <w:r w:rsidRPr="00BF34FF">
        <w:rPr>
          <w:rFonts w:ascii="Times New Roman" w:hAnsi="Times New Roman"/>
        </w:rPr>
        <w:t>4.</w:t>
      </w:r>
      <w:r>
        <w:rPr>
          <w:rFonts w:ascii="Times New Roman" w:hAnsi="Times New Roman"/>
        </w:rPr>
        <w:t>3</w:t>
      </w:r>
      <w:r w:rsidRPr="00BF34FF">
        <w:rPr>
          <w:rFonts w:ascii="Times New Roman" w:hAnsi="Times New Roman"/>
        </w:rPr>
        <w:t>.</w:t>
      </w:r>
      <w:r>
        <w:rPr>
          <w:rFonts w:ascii="Times New Roman" w:hAnsi="Times New Roman"/>
        </w:rPr>
        <w:t>5</w:t>
      </w:r>
      <w:r w:rsidRPr="00BF34FF">
        <w:rPr>
          <w:rFonts w:ascii="Times New Roman" w:hAnsi="Times New Roman"/>
        </w:rPr>
        <w:t>.выполнять иные обязательства, установленные бюджетным законодательством Российской Федерации, Порядком и настоящим Соглашением¹</w:t>
      </w:r>
      <w:r>
        <w:rPr>
          <w:rFonts w:cs="Cambria Math"/>
        </w:rPr>
        <w:t>⁷</w:t>
      </w:r>
      <w:r w:rsidRPr="00BF34FF">
        <w:rPr>
          <w:rFonts w:ascii="Times New Roman" w:hAnsi="Times New Roman"/>
        </w:rPr>
        <w:t>:</w:t>
      </w:r>
    </w:p>
    <w:p w:rsidR="00064E65" w:rsidRDefault="003E4873" w:rsidP="003E4873">
      <w:pPr>
        <w:spacing w:after="0" w:line="240" w:lineRule="auto"/>
        <w:ind w:firstLine="567"/>
        <w:jc w:val="both"/>
        <w:rPr>
          <w:rFonts w:ascii="Times New Roman" w:hAnsi="Times New Roman"/>
        </w:rPr>
      </w:pPr>
      <w:r w:rsidRPr="00BF34FF">
        <w:rPr>
          <w:rFonts w:ascii="Times New Roman" w:hAnsi="Times New Roman"/>
        </w:rPr>
        <w:t>4.</w:t>
      </w:r>
      <w:r>
        <w:rPr>
          <w:rFonts w:ascii="Times New Roman" w:hAnsi="Times New Roman"/>
        </w:rPr>
        <w:t>3</w:t>
      </w:r>
      <w:r w:rsidRPr="00BF34FF">
        <w:rPr>
          <w:rFonts w:ascii="Times New Roman" w:hAnsi="Times New Roman"/>
        </w:rPr>
        <w:t>.</w:t>
      </w:r>
      <w:r>
        <w:rPr>
          <w:rFonts w:ascii="Times New Roman" w:hAnsi="Times New Roman"/>
        </w:rPr>
        <w:t>5</w:t>
      </w:r>
      <w:r w:rsidRPr="00BF34FF">
        <w:rPr>
          <w:rFonts w:ascii="Times New Roman" w:hAnsi="Times New Roman"/>
        </w:rPr>
        <w:t>.1.</w:t>
      </w:r>
      <w:r w:rsidR="00DE670A">
        <w:rPr>
          <w:rFonts w:ascii="Times New Roman" w:hAnsi="Times New Roman"/>
        </w:rPr>
        <w:t xml:space="preserve"> Допустимые (возможные) отклонения от установленных показателей муниципального задания, в пределах которых муниципальное задание считается выполненным</w:t>
      </w:r>
      <w:r w:rsidR="00064E65">
        <w:rPr>
          <w:rFonts w:ascii="Times New Roman" w:hAnsi="Times New Roman"/>
        </w:rPr>
        <w:t xml:space="preserve"> </w:t>
      </w:r>
    </w:p>
    <w:p w:rsidR="003E4873" w:rsidRDefault="00064E65" w:rsidP="003E4873">
      <w:pPr>
        <w:spacing w:after="0" w:line="240" w:lineRule="auto"/>
        <w:ind w:firstLine="567"/>
        <w:jc w:val="both"/>
        <w:rPr>
          <w:rFonts w:ascii="Times New Roman" w:hAnsi="Times New Roman"/>
        </w:rPr>
      </w:pPr>
      <w:r>
        <w:rPr>
          <w:rFonts w:ascii="Times New Roman" w:hAnsi="Times New Roman"/>
        </w:rPr>
        <w:t xml:space="preserve">  </w:t>
      </w:r>
    </w:p>
    <w:tbl>
      <w:tblPr>
        <w:tblStyle w:val="a6"/>
        <w:tblW w:w="0" w:type="auto"/>
        <w:tblLook w:val="04A0" w:firstRow="1" w:lastRow="0" w:firstColumn="1" w:lastColumn="0" w:noHBand="0" w:noVBand="1"/>
      </w:tblPr>
      <w:tblGrid>
        <w:gridCol w:w="4503"/>
        <w:gridCol w:w="1417"/>
        <w:gridCol w:w="1843"/>
        <w:gridCol w:w="1701"/>
      </w:tblGrid>
      <w:tr w:rsidR="00DE670A" w:rsidTr="00DE670A">
        <w:tc>
          <w:tcPr>
            <w:tcW w:w="4503" w:type="dxa"/>
          </w:tcPr>
          <w:p w:rsidR="00DE670A" w:rsidRDefault="00DE670A" w:rsidP="003E4873">
            <w:pPr>
              <w:spacing w:after="0" w:line="240" w:lineRule="auto"/>
              <w:jc w:val="both"/>
              <w:rPr>
                <w:rFonts w:ascii="Times New Roman" w:hAnsi="Times New Roman"/>
              </w:rPr>
            </w:pPr>
            <w:r>
              <w:rPr>
                <w:rFonts w:ascii="Times New Roman" w:hAnsi="Times New Roman"/>
              </w:rPr>
              <w:lastRenderedPageBreak/>
              <w:t>Показатель муниципального задания</w:t>
            </w:r>
          </w:p>
        </w:tc>
        <w:tc>
          <w:tcPr>
            <w:tcW w:w="1417" w:type="dxa"/>
          </w:tcPr>
          <w:p w:rsidR="00DE670A" w:rsidRDefault="00DE670A" w:rsidP="003E4873">
            <w:pPr>
              <w:spacing w:after="0" w:line="240" w:lineRule="auto"/>
              <w:jc w:val="both"/>
              <w:rPr>
                <w:rFonts w:ascii="Times New Roman" w:hAnsi="Times New Roman"/>
              </w:rPr>
            </w:pPr>
            <w:r>
              <w:rPr>
                <w:rFonts w:ascii="Times New Roman" w:hAnsi="Times New Roman"/>
              </w:rPr>
              <w:t>Единица измерения</w:t>
            </w:r>
          </w:p>
        </w:tc>
        <w:tc>
          <w:tcPr>
            <w:tcW w:w="1843" w:type="dxa"/>
          </w:tcPr>
          <w:p w:rsidR="00DE670A" w:rsidRDefault="00DE670A" w:rsidP="003E4873">
            <w:pPr>
              <w:spacing w:after="0" w:line="240" w:lineRule="auto"/>
              <w:jc w:val="both"/>
              <w:rPr>
                <w:rFonts w:ascii="Times New Roman" w:hAnsi="Times New Roman"/>
              </w:rPr>
            </w:pPr>
            <w:r>
              <w:rPr>
                <w:rFonts w:ascii="Times New Roman" w:hAnsi="Times New Roman"/>
              </w:rPr>
              <w:t>Значение показателя, установленное в муниципальном задании</w:t>
            </w:r>
          </w:p>
        </w:tc>
        <w:tc>
          <w:tcPr>
            <w:tcW w:w="1701" w:type="dxa"/>
          </w:tcPr>
          <w:p w:rsidR="00DE670A" w:rsidRDefault="00DE670A" w:rsidP="003E4873">
            <w:pPr>
              <w:spacing w:after="0" w:line="240" w:lineRule="auto"/>
              <w:jc w:val="both"/>
              <w:rPr>
                <w:rFonts w:ascii="Times New Roman" w:hAnsi="Times New Roman"/>
              </w:rPr>
            </w:pPr>
            <w:r>
              <w:rPr>
                <w:rFonts w:ascii="Times New Roman" w:hAnsi="Times New Roman"/>
              </w:rPr>
              <w:t>Допустимое отклонение значения показателя</w:t>
            </w:r>
          </w:p>
        </w:tc>
      </w:tr>
      <w:tr w:rsidR="00DE670A" w:rsidTr="005005A2">
        <w:tc>
          <w:tcPr>
            <w:tcW w:w="9464" w:type="dxa"/>
            <w:gridSpan w:val="4"/>
          </w:tcPr>
          <w:p w:rsidR="00DE670A" w:rsidRPr="00DE670A" w:rsidRDefault="00DE670A" w:rsidP="00DE670A">
            <w:pPr>
              <w:spacing w:after="0" w:line="240" w:lineRule="auto"/>
              <w:jc w:val="center"/>
              <w:rPr>
                <w:rFonts w:ascii="Times New Roman" w:hAnsi="Times New Roman"/>
                <w:lang w:val="en-US"/>
              </w:rPr>
            </w:pPr>
            <w:r>
              <w:rPr>
                <w:rFonts w:ascii="Times New Roman" w:hAnsi="Times New Roman"/>
              </w:rPr>
              <w:t xml:space="preserve">ЧАСТЬ </w:t>
            </w:r>
            <w:r>
              <w:rPr>
                <w:rFonts w:ascii="Times New Roman" w:hAnsi="Times New Roman"/>
                <w:lang w:val="en-US"/>
              </w:rPr>
              <w:t>I</w:t>
            </w:r>
          </w:p>
        </w:tc>
      </w:tr>
      <w:tr w:rsidR="00DE670A" w:rsidTr="005005A2">
        <w:tc>
          <w:tcPr>
            <w:tcW w:w="9464" w:type="dxa"/>
            <w:gridSpan w:val="4"/>
          </w:tcPr>
          <w:p w:rsidR="00DE670A" w:rsidRPr="00DE670A" w:rsidRDefault="00DE670A" w:rsidP="00DE670A">
            <w:pPr>
              <w:spacing w:after="0" w:line="240" w:lineRule="auto"/>
              <w:jc w:val="center"/>
              <w:rPr>
                <w:rFonts w:ascii="Times New Roman" w:hAnsi="Times New Roman"/>
                <w:lang w:val="en-US"/>
              </w:rPr>
            </w:pPr>
            <w:r>
              <w:rPr>
                <w:rFonts w:ascii="Times New Roman" w:hAnsi="Times New Roman"/>
              </w:rPr>
              <w:t xml:space="preserve">РАЗДЕЛ </w:t>
            </w:r>
            <w:r>
              <w:rPr>
                <w:rFonts w:ascii="Times New Roman" w:hAnsi="Times New Roman"/>
                <w:lang w:val="en-US"/>
              </w:rPr>
              <w:t>I</w:t>
            </w:r>
          </w:p>
        </w:tc>
      </w:tr>
      <w:tr w:rsidR="00DE670A" w:rsidTr="00DE670A">
        <w:tc>
          <w:tcPr>
            <w:tcW w:w="4503" w:type="dxa"/>
          </w:tcPr>
          <w:p w:rsidR="00DE670A" w:rsidRDefault="00DE670A" w:rsidP="003E4873">
            <w:pPr>
              <w:spacing w:after="0" w:line="240" w:lineRule="auto"/>
              <w:jc w:val="both"/>
              <w:rPr>
                <w:rFonts w:ascii="Times New Roman" w:hAnsi="Times New Roman"/>
              </w:rPr>
            </w:pPr>
          </w:p>
        </w:tc>
        <w:tc>
          <w:tcPr>
            <w:tcW w:w="1417" w:type="dxa"/>
          </w:tcPr>
          <w:p w:rsidR="00DE670A" w:rsidRDefault="00DE670A" w:rsidP="003E4873">
            <w:pPr>
              <w:spacing w:after="0" w:line="240" w:lineRule="auto"/>
              <w:jc w:val="both"/>
              <w:rPr>
                <w:rFonts w:ascii="Times New Roman" w:hAnsi="Times New Roman"/>
              </w:rPr>
            </w:pPr>
          </w:p>
        </w:tc>
        <w:tc>
          <w:tcPr>
            <w:tcW w:w="1843" w:type="dxa"/>
          </w:tcPr>
          <w:p w:rsidR="00DE670A" w:rsidRDefault="00DE670A" w:rsidP="003E4873">
            <w:pPr>
              <w:spacing w:after="0" w:line="240" w:lineRule="auto"/>
              <w:jc w:val="both"/>
              <w:rPr>
                <w:rFonts w:ascii="Times New Roman" w:hAnsi="Times New Roman"/>
              </w:rPr>
            </w:pPr>
          </w:p>
        </w:tc>
        <w:tc>
          <w:tcPr>
            <w:tcW w:w="1701" w:type="dxa"/>
          </w:tcPr>
          <w:p w:rsidR="00DE670A" w:rsidRDefault="00DE670A" w:rsidP="003E4873">
            <w:pPr>
              <w:spacing w:after="0" w:line="240" w:lineRule="auto"/>
              <w:jc w:val="both"/>
              <w:rPr>
                <w:rFonts w:ascii="Times New Roman" w:hAnsi="Times New Roman"/>
              </w:rPr>
            </w:pPr>
          </w:p>
        </w:tc>
      </w:tr>
      <w:tr w:rsidR="00DE670A" w:rsidTr="00DE670A">
        <w:tc>
          <w:tcPr>
            <w:tcW w:w="4503" w:type="dxa"/>
          </w:tcPr>
          <w:p w:rsidR="00DE670A" w:rsidRDefault="00DE670A" w:rsidP="003E4873">
            <w:pPr>
              <w:spacing w:after="0" w:line="240" w:lineRule="auto"/>
              <w:jc w:val="both"/>
              <w:rPr>
                <w:rFonts w:ascii="Times New Roman" w:hAnsi="Times New Roman"/>
              </w:rPr>
            </w:pPr>
          </w:p>
        </w:tc>
        <w:tc>
          <w:tcPr>
            <w:tcW w:w="1417" w:type="dxa"/>
          </w:tcPr>
          <w:p w:rsidR="00DE670A" w:rsidRDefault="00DE670A" w:rsidP="003E4873">
            <w:pPr>
              <w:spacing w:after="0" w:line="240" w:lineRule="auto"/>
              <w:jc w:val="both"/>
              <w:rPr>
                <w:rFonts w:ascii="Times New Roman" w:hAnsi="Times New Roman"/>
              </w:rPr>
            </w:pPr>
          </w:p>
        </w:tc>
        <w:tc>
          <w:tcPr>
            <w:tcW w:w="1843" w:type="dxa"/>
          </w:tcPr>
          <w:p w:rsidR="00DE670A" w:rsidRDefault="00DE670A" w:rsidP="003E4873">
            <w:pPr>
              <w:spacing w:after="0" w:line="240" w:lineRule="auto"/>
              <w:jc w:val="both"/>
              <w:rPr>
                <w:rFonts w:ascii="Times New Roman" w:hAnsi="Times New Roman"/>
              </w:rPr>
            </w:pPr>
          </w:p>
        </w:tc>
        <w:tc>
          <w:tcPr>
            <w:tcW w:w="1701" w:type="dxa"/>
          </w:tcPr>
          <w:p w:rsidR="00DE670A" w:rsidRDefault="00DE670A" w:rsidP="003E4873">
            <w:pPr>
              <w:spacing w:after="0" w:line="240" w:lineRule="auto"/>
              <w:jc w:val="both"/>
              <w:rPr>
                <w:rFonts w:ascii="Times New Roman" w:hAnsi="Times New Roman"/>
              </w:rPr>
            </w:pPr>
          </w:p>
        </w:tc>
      </w:tr>
      <w:tr w:rsidR="00DE670A" w:rsidTr="00DE670A">
        <w:tc>
          <w:tcPr>
            <w:tcW w:w="4503" w:type="dxa"/>
          </w:tcPr>
          <w:p w:rsidR="00DE670A" w:rsidRDefault="00DE670A" w:rsidP="003E4873">
            <w:pPr>
              <w:spacing w:after="0" w:line="240" w:lineRule="auto"/>
              <w:jc w:val="both"/>
              <w:rPr>
                <w:rFonts w:ascii="Times New Roman" w:hAnsi="Times New Roman"/>
              </w:rPr>
            </w:pPr>
          </w:p>
        </w:tc>
        <w:tc>
          <w:tcPr>
            <w:tcW w:w="1417" w:type="dxa"/>
          </w:tcPr>
          <w:p w:rsidR="00DE670A" w:rsidRDefault="00DE670A" w:rsidP="003E4873">
            <w:pPr>
              <w:spacing w:after="0" w:line="240" w:lineRule="auto"/>
              <w:jc w:val="both"/>
              <w:rPr>
                <w:rFonts w:ascii="Times New Roman" w:hAnsi="Times New Roman"/>
              </w:rPr>
            </w:pPr>
          </w:p>
        </w:tc>
        <w:tc>
          <w:tcPr>
            <w:tcW w:w="1843" w:type="dxa"/>
          </w:tcPr>
          <w:p w:rsidR="00DE670A" w:rsidRDefault="00DE670A" w:rsidP="003E4873">
            <w:pPr>
              <w:spacing w:after="0" w:line="240" w:lineRule="auto"/>
              <w:jc w:val="both"/>
              <w:rPr>
                <w:rFonts w:ascii="Times New Roman" w:hAnsi="Times New Roman"/>
              </w:rPr>
            </w:pPr>
          </w:p>
        </w:tc>
        <w:tc>
          <w:tcPr>
            <w:tcW w:w="1701" w:type="dxa"/>
          </w:tcPr>
          <w:p w:rsidR="00DE670A" w:rsidRDefault="00DE670A" w:rsidP="003E4873">
            <w:pPr>
              <w:spacing w:after="0" w:line="240" w:lineRule="auto"/>
              <w:jc w:val="both"/>
              <w:rPr>
                <w:rFonts w:ascii="Times New Roman" w:hAnsi="Times New Roman"/>
              </w:rPr>
            </w:pPr>
          </w:p>
        </w:tc>
      </w:tr>
      <w:tr w:rsidR="00DE670A" w:rsidTr="005005A2">
        <w:tc>
          <w:tcPr>
            <w:tcW w:w="9464" w:type="dxa"/>
            <w:gridSpan w:val="4"/>
          </w:tcPr>
          <w:p w:rsidR="00DE670A" w:rsidRDefault="00DE670A" w:rsidP="00DE670A">
            <w:pPr>
              <w:spacing w:after="0" w:line="240" w:lineRule="auto"/>
              <w:jc w:val="center"/>
              <w:rPr>
                <w:rFonts w:ascii="Times New Roman" w:hAnsi="Times New Roman"/>
              </w:rPr>
            </w:pPr>
            <w:r>
              <w:rPr>
                <w:rFonts w:ascii="Times New Roman" w:hAnsi="Times New Roman"/>
              </w:rPr>
              <w:t xml:space="preserve">РАЗДЕЛ </w:t>
            </w:r>
            <w:r>
              <w:rPr>
                <w:rFonts w:ascii="Times New Roman" w:hAnsi="Times New Roman"/>
                <w:lang w:val="en-US"/>
              </w:rPr>
              <w:t>II</w:t>
            </w:r>
          </w:p>
        </w:tc>
      </w:tr>
      <w:tr w:rsidR="00DE670A" w:rsidTr="00DE670A">
        <w:tc>
          <w:tcPr>
            <w:tcW w:w="4503" w:type="dxa"/>
          </w:tcPr>
          <w:p w:rsidR="00DE670A" w:rsidRDefault="00DE670A" w:rsidP="003E4873">
            <w:pPr>
              <w:spacing w:after="0" w:line="240" w:lineRule="auto"/>
              <w:jc w:val="both"/>
              <w:rPr>
                <w:rFonts w:ascii="Times New Roman" w:hAnsi="Times New Roman"/>
              </w:rPr>
            </w:pPr>
          </w:p>
        </w:tc>
        <w:tc>
          <w:tcPr>
            <w:tcW w:w="1417" w:type="dxa"/>
          </w:tcPr>
          <w:p w:rsidR="00DE670A" w:rsidRDefault="00DE670A" w:rsidP="003E4873">
            <w:pPr>
              <w:spacing w:after="0" w:line="240" w:lineRule="auto"/>
              <w:jc w:val="both"/>
              <w:rPr>
                <w:rFonts w:ascii="Times New Roman" w:hAnsi="Times New Roman"/>
              </w:rPr>
            </w:pPr>
          </w:p>
        </w:tc>
        <w:tc>
          <w:tcPr>
            <w:tcW w:w="1843" w:type="dxa"/>
          </w:tcPr>
          <w:p w:rsidR="00DE670A" w:rsidRDefault="00DE670A" w:rsidP="003E4873">
            <w:pPr>
              <w:spacing w:after="0" w:line="240" w:lineRule="auto"/>
              <w:jc w:val="both"/>
              <w:rPr>
                <w:rFonts w:ascii="Times New Roman" w:hAnsi="Times New Roman"/>
              </w:rPr>
            </w:pPr>
          </w:p>
        </w:tc>
        <w:tc>
          <w:tcPr>
            <w:tcW w:w="1701" w:type="dxa"/>
          </w:tcPr>
          <w:p w:rsidR="00DE670A" w:rsidRDefault="00DE670A" w:rsidP="003E4873">
            <w:pPr>
              <w:spacing w:after="0" w:line="240" w:lineRule="auto"/>
              <w:jc w:val="both"/>
              <w:rPr>
                <w:rFonts w:ascii="Times New Roman" w:hAnsi="Times New Roman"/>
              </w:rPr>
            </w:pPr>
          </w:p>
        </w:tc>
      </w:tr>
      <w:tr w:rsidR="00DE670A" w:rsidTr="00DE670A">
        <w:tc>
          <w:tcPr>
            <w:tcW w:w="4503" w:type="dxa"/>
          </w:tcPr>
          <w:p w:rsidR="00DE670A" w:rsidRDefault="00DE670A" w:rsidP="003E4873">
            <w:pPr>
              <w:spacing w:after="0" w:line="240" w:lineRule="auto"/>
              <w:jc w:val="both"/>
              <w:rPr>
                <w:rFonts w:ascii="Times New Roman" w:hAnsi="Times New Roman"/>
              </w:rPr>
            </w:pPr>
          </w:p>
        </w:tc>
        <w:tc>
          <w:tcPr>
            <w:tcW w:w="1417" w:type="dxa"/>
          </w:tcPr>
          <w:p w:rsidR="00DE670A" w:rsidRDefault="00DE670A" w:rsidP="003E4873">
            <w:pPr>
              <w:spacing w:after="0" w:line="240" w:lineRule="auto"/>
              <w:jc w:val="both"/>
              <w:rPr>
                <w:rFonts w:ascii="Times New Roman" w:hAnsi="Times New Roman"/>
              </w:rPr>
            </w:pPr>
          </w:p>
        </w:tc>
        <w:tc>
          <w:tcPr>
            <w:tcW w:w="1843" w:type="dxa"/>
          </w:tcPr>
          <w:p w:rsidR="00DE670A" w:rsidRDefault="00DE670A" w:rsidP="003E4873">
            <w:pPr>
              <w:spacing w:after="0" w:line="240" w:lineRule="auto"/>
              <w:jc w:val="both"/>
              <w:rPr>
                <w:rFonts w:ascii="Times New Roman" w:hAnsi="Times New Roman"/>
              </w:rPr>
            </w:pPr>
          </w:p>
        </w:tc>
        <w:tc>
          <w:tcPr>
            <w:tcW w:w="1701" w:type="dxa"/>
          </w:tcPr>
          <w:p w:rsidR="00DE670A" w:rsidRDefault="00DE670A" w:rsidP="003E4873">
            <w:pPr>
              <w:spacing w:after="0" w:line="240" w:lineRule="auto"/>
              <w:jc w:val="both"/>
              <w:rPr>
                <w:rFonts w:ascii="Times New Roman" w:hAnsi="Times New Roman"/>
              </w:rPr>
            </w:pPr>
          </w:p>
        </w:tc>
      </w:tr>
      <w:tr w:rsidR="00DE670A" w:rsidTr="005005A2">
        <w:tc>
          <w:tcPr>
            <w:tcW w:w="9464" w:type="dxa"/>
            <w:gridSpan w:val="4"/>
          </w:tcPr>
          <w:p w:rsidR="00DE670A" w:rsidRDefault="00DE670A" w:rsidP="00DE670A">
            <w:pPr>
              <w:spacing w:after="0" w:line="240" w:lineRule="auto"/>
              <w:jc w:val="center"/>
              <w:rPr>
                <w:rFonts w:ascii="Times New Roman" w:hAnsi="Times New Roman"/>
              </w:rPr>
            </w:pPr>
            <w:r>
              <w:rPr>
                <w:rFonts w:ascii="Times New Roman" w:hAnsi="Times New Roman"/>
              </w:rPr>
              <w:t>ЧАСТЬ</w:t>
            </w:r>
            <w:r>
              <w:rPr>
                <w:rFonts w:ascii="Times New Roman" w:hAnsi="Times New Roman"/>
                <w:lang w:val="en-US"/>
              </w:rPr>
              <w:t xml:space="preserve"> II</w:t>
            </w:r>
          </w:p>
        </w:tc>
      </w:tr>
      <w:tr w:rsidR="00DE670A" w:rsidTr="00DE670A">
        <w:tc>
          <w:tcPr>
            <w:tcW w:w="4503" w:type="dxa"/>
          </w:tcPr>
          <w:p w:rsidR="00DE670A" w:rsidRDefault="00DE670A" w:rsidP="003E4873">
            <w:pPr>
              <w:spacing w:after="0" w:line="240" w:lineRule="auto"/>
              <w:jc w:val="both"/>
              <w:rPr>
                <w:rFonts w:ascii="Times New Roman" w:hAnsi="Times New Roman"/>
              </w:rPr>
            </w:pPr>
          </w:p>
        </w:tc>
        <w:tc>
          <w:tcPr>
            <w:tcW w:w="1417" w:type="dxa"/>
          </w:tcPr>
          <w:p w:rsidR="00DE670A" w:rsidRDefault="00DE670A" w:rsidP="003E4873">
            <w:pPr>
              <w:spacing w:after="0" w:line="240" w:lineRule="auto"/>
              <w:jc w:val="both"/>
              <w:rPr>
                <w:rFonts w:ascii="Times New Roman" w:hAnsi="Times New Roman"/>
              </w:rPr>
            </w:pPr>
          </w:p>
        </w:tc>
        <w:tc>
          <w:tcPr>
            <w:tcW w:w="1843" w:type="dxa"/>
          </w:tcPr>
          <w:p w:rsidR="00DE670A" w:rsidRDefault="00DE670A" w:rsidP="003E4873">
            <w:pPr>
              <w:spacing w:after="0" w:line="240" w:lineRule="auto"/>
              <w:jc w:val="both"/>
              <w:rPr>
                <w:rFonts w:ascii="Times New Roman" w:hAnsi="Times New Roman"/>
              </w:rPr>
            </w:pPr>
          </w:p>
        </w:tc>
        <w:tc>
          <w:tcPr>
            <w:tcW w:w="1701" w:type="dxa"/>
          </w:tcPr>
          <w:p w:rsidR="00DE670A" w:rsidRDefault="00DE670A" w:rsidP="003E4873">
            <w:pPr>
              <w:spacing w:after="0" w:line="240" w:lineRule="auto"/>
              <w:jc w:val="both"/>
              <w:rPr>
                <w:rFonts w:ascii="Times New Roman" w:hAnsi="Times New Roman"/>
              </w:rPr>
            </w:pPr>
          </w:p>
        </w:tc>
      </w:tr>
      <w:tr w:rsidR="00DE670A" w:rsidTr="00DE670A">
        <w:tc>
          <w:tcPr>
            <w:tcW w:w="4503" w:type="dxa"/>
          </w:tcPr>
          <w:p w:rsidR="00DE670A" w:rsidRDefault="00DE670A" w:rsidP="003E4873">
            <w:pPr>
              <w:spacing w:after="0" w:line="240" w:lineRule="auto"/>
              <w:jc w:val="both"/>
              <w:rPr>
                <w:rFonts w:ascii="Times New Roman" w:hAnsi="Times New Roman"/>
              </w:rPr>
            </w:pPr>
          </w:p>
        </w:tc>
        <w:tc>
          <w:tcPr>
            <w:tcW w:w="1417" w:type="dxa"/>
          </w:tcPr>
          <w:p w:rsidR="00DE670A" w:rsidRDefault="00DE670A" w:rsidP="003E4873">
            <w:pPr>
              <w:spacing w:after="0" w:line="240" w:lineRule="auto"/>
              <w:jc w:val="both"/>
              <w:rPr>
                <w:rFonts w:ascii="Times New Roman" w:hAnsi="Times New Roman"/>
              </w:rPr>
            </w:pPr>
          </w:p>
        </w:tc>
        <w:tc>
          <w:tcPr>
            <w:tcW w:w="1843" w:type="dxa"/>
          </w:tcPr>
          <w:p w:rsidR="00DE670A" w:rsidRDefault="00DE670A" w:rsidP="003E4873">
            <w:pPr>
              <w:spacing w:after="0" w:line="240" w:lineRule="auto"/>
              <w:jc w:val="both"/>
              <w:rPr>
                <w:rFonts w:ascii="Times New Roman" w:hAnsi="Times New Roman"/>
              </w:rPr>
            </w:pPr>
          </w:p>
        </w:tc>
        <w:tc>
          <w:tcPr>
            <w:tcW w:w="1701" w:type="dxa"/>
          </w:tcPr>
          <w:p w:rsidR="00DE670A" w:rsidRDefault="00DE670A" w:rsidP="003E4873">
            <w:pPr>
              <w:spacing w:after="0" w:line="240" w:lineRule="auto"/>
              <w:jc w:val="both"/>
              <w:rPr>
                <w:rFonts w:ascii="Times New Roman" w:hAnsi="Times New Roman"/>
              </w:rPr>
            </w:pPr>
          </w:p>
        </w:tc>
      </w:tr>
    </w:tbl>
    <w:p w:rsidR="00DE670A" w:rsidRPr="00BF34FF" w:rsidRDefault="00DE670A" w:rsidP="003E4873">
      <w:pPr>
        <w:spacing w:after="0" w:line="240" w:lineRule="auto"/>
        <w:ind w:firstLine="567"/>
        <w:jc w:val="both"/>
        <w:rPr>
          <w:rFonts w:ascii="Times New Roman" w:hAnsi="Times New Roman"/>
        </w:rPr>
      </w:pPr>
    </w:p>
    <w:p w:rsidR="003E4873" w:rsidRPr="00BF34FF" w:rsidRDefault="003E4873" w:rsidP="003E4873">
      <w:pPr>
        <w:spacing w:after="0" w:line="240" w:lineRule="auto"/>
        <w:ind w:firstLine="567"/>
        <w:jc w:val="both"/>
        <w:rPr>
          <w:rFonts w:ascii="Times New Roman" w:hAnsi="Times New Roman"/>
        </w:rPr>
      </w:pPr>
      <w:r w:rsidRPr="00BF34FF">
        <w:rPr>
          <w:rFonts w:ascii="Times New Roman" w:hAnsi="Times New Roman"/>
        </w:rPr>
        <w:t>4.</w:t>
      </w:r>
      <w:r>
        <w:rPr>
          <w:rFonts w:ascii="Times New Roman" w:hAnsi="Times New Roman"/>
        </w:rPr>
        <w:t>3</w:t>
      </w:r>
      <w:r w:rsidRPr="00BF34FF">
        <w:rPr>
          <w:rFonts w:ascii="Times New Roman" w:hAnsi="Times New Roman"/>
        </w:rPr>
        <w:t>.</w:t>
      </w:r>
      <w:r>
        <w:rPr>
          <w:rFonts w:ascii="Times New Roman" w:hAnsi="Times New Roman"/>
        </w:rPr>
        <w:t>5</w:t>
      </w:r>
      <w:r w:rsidRPr="00BF34FF">
        <w:rPr>
          <w:rFonts w:ascii="Times New Roman" w:hAnsi="Times New Roman"/>
        </w:rPr>
        <w:t>.2._________________________________________________________________________.</w:t>
      </w:r>
    </w:p>
    <w:p w:rsidR="003E4873" w:rsidRDefault="003E4873" w:rsidP="003E4873">
      <w:pPr>
        <w:spacing w:after="0" w:line="240" w:lineRule="auto"/>
        <w:ind w:firstLine="567"/>
        <w:jc w:val="both"/>
        <w:rPr>
          <w:rFonts w:ascii="Times New Roman" w:hAnsi="Times New Roman"/>
        </w:rPr>
      </w:pPr>
      <w:r w:rsidRPr="00BF34FF">
        <w:rPr>
          <w:rFonts w:ascii="Times New Roman" w:hAnsi="Times New Roman"/>
        </w:rPr>
        <w:t>4.</w:t>
      </w:r>
      <w:r>
        <w:rPr>
          <w:rFonts w:ascii="Times New Roman" w:hAnsi="Times New Roman"/>
        </w:rPr>
        <w:t>4</w:t>
      </w:r>
      <w:r w:rsidRPr="00BF34FF">
        <w:rPr>
          <w:rFonts w:ascii="Times New Roman" w:hAnsi="Times New Roman"/>
        </w:rPr>
        <w:t>.Учре</w:t>
      </w:r>
      <w:r>
        <w:rPr>
          <w:rFonts w:ascii="Times New Roman" w:hAnsi="Times New Roman"/>
        </w:rPr>
        <w:t>ждение</w:t>
      </w:r>
      <w:r w:rsidRPr="00BF34FF">
        <w:rPr>
          <w:rFonts w:ascii="Times New Roman" w:hAnsi="Times New Roman"/>
        </w:rPr>
        <w:t xml:space="preserve"> вправе:</w:t>
      </w:r>
    </w:p>
    <w:p w:rsidR="003E4873" w:rsidRDefault="003E4873" w:rsidP="003E4873">
      <w:pPr>
        <w:spacing w:after="0" w:line="240" w:lineRule="auto"/>
        <w:ind w:firstLine="567"/>
        <w:jc w:val="both"/>
        <w:rPr>
          <w:rFonts w:ascii="Times New Roman" w:hAnsi="Times New Roman"/>
        </w:rPr>
      </w:pPr>
      <w:r>
        <w:rPr>
          <w:rFonts w:ascii="Times New Roman" w:hAnsi="Times New Roman"/>
        </w:rPr>
        <w:t>4.4.1.направлять не использованные в 20___г.</w:t>
      </w:r>
      <w:r>
        <w:t>¹⁸</w:t>
      </w:r>
      <w:r>
        <w:rPr>
          <w:rFonts w:ascii="Times New Roman" w:hAnsi="Times New Roman"/>
        </w:rPr>
        <w:t xml:space="preserve"> остаток Субсидии на осуществление в 20__ г.</w:t>
      </w:r>
      <w:r>
        <w:t>¹⁹</w:t>
      </w:r>
      <w:r>
        <w:rPr>
          <w:rFonts w:ascii="Times New Roman" w:hAnsi="Times New Roman"/>
        </w:rPr>
        <w:t xml:space="preserve"> расходов в соответствии с планом финансово-хозяйственной деятельности для достижения целей, предусмотренных уставом Учреждения, за исключением средств Субсидии, подлежащих возврату в бюджет района в соответствии с пунктом 4.3.2 настоящего Соглашения;</w:t>
      </w:r>
    </w:p>
    <w:p w:rsidR="003E4873" w:rsidRDefault="003E4873" w:rsidP="003E4873">
      <w:pPr>
        <w:spacing w:after="0" w:line="240" w:lineRule="auto"/>
        <w:ind w:firstLine="567"/>
        <w:jc w:val="both"/>
        <w:rPr>
          <w:rFonts w:ascii="Times New Roman" w:hAnsi="Times New Roman"/>
        </w:rPr>
      </w:pPr>
      <w:r>
        <w:rPr>
          <w:rFonts w:ascii="Times New Roman" w:hAnsi="Times New Roman"/>
        </w:rPr>
        <w:t>4.4.2.направлять Учредителю предложения по исполнению настоящего Соглашения, в том числе по изменению размера Субсидии;</w:t>
      </w:r>
    </w:p>
    <w:p w:rsidR="003E4873" w:rsidRDefault="003E4873" w:rsidP="003E4873">
      <w:pPr>
        <w:spacing w:after="0" w:line="240" w:lineRule="auto"/>
        <w:ind w:firstLine="567"/>
        <w:jc w:val="both"/>
        <w:rPr>
          <w:rFonts w:ascii="Times New Roman" w:hAnsi="Times New Roman"/>
        </w:rPr>
      </w:pPr>
      <w:r>
        <w:rPr>
          <w:rFonts w:ascii="Times New Roman" w:hAnsi="Times New Roman"/>
        </w:rPr>
        <w:t>4.4.3.обращаться к Учредителю в целях получения разъяснений в связи с исполнением настоящего Соглашения;</w:t>
      </w:r>
    </w:p>
    <w:p w:rsidR="003E4873" w:rsidRDefault="003E4873" w:rsidP="003E4873">
      <w:pPr>
        <w:spacing w:after="0" w:line="240" w:lineRule="auto"/>
        <w:ind w:firstLine="567"/>
        <w:jc w:val="both"/>
      </w:pPr>
      <w:r>
        <w:rPr>
          <w:rFonts w:ascii="Times New Roman" w:hAnsi="Times New Roman"/>
        </w:rPr>
        <w:t>4.4.4.осуществлять иные права, установленные бюджетным законодательством Российской Федерации, Порядком и настоящим Соглашением</w:t>
      </w:r>
      <w:r>
        <w:t>²⁰:</w:t>
      </w:r>
    </w:p>
    <w:p w:rsidR="003E4873" w:rsidRPr="00823710" w:rsidRDefault="003E4873" w:rsidP="003E4873">
      <w:pPr>
        <w:spacing w:after="0" w:line="240" w:lineRule="auto"/>
        <w:ind w:firstLine="567"/>
        <w:jc w:val="both"/>
        <w:rPr>
          <w:rFonts w:ascii="Times New Roman" w:hAnsi="Times New Roman"/>
        </w:rPr>
      </w:pPr>
      <w:r w:rsidRPr="00823710">
        <w:rPr>
          <w:rFonts w:ascii="Times New Roman" w:hAnsi="Times New Roman"/>
        </w:rPr>
        <w:t>4.4.4.1.______________________________________________________________________;</w:t>
      </w:r>
    </w:p>
    <w:p w:rsidR="003E4873" w:rsidRDefault="003E4873" w:rsidP="003E4873">
      <w:pPr>
        <w:spacing w:after="0" w:line="240" w:lineRule="auto"/>
        <w:ind w:firstLine="567"/>
        <w:jc w:val="both"/>
        <w:rPr>
          <w:rFonts w:ascii="Times New Roman" w:hAnsi="Times New Roman"/>
        </w:rPr>
      </w:pPr>
      <w:r w:rsidRPr="00823710">
        <w:rPr>
          <w:rFonts w:ascii="Times New Roman" w:hAnsi="Times New Roman"/>
        </w:rPr>
        <w:t>4.4.4.2.___________________________________________________________________.</w:t>
      </w:r>
    </w:p>
    <w:p w:rsidR="003E4873" w:rsidRDefault="003E4873" w:rsidP="003E4873">
      <w:pPr>
        <w:spacing w:after="0" w:line="240" w:lineRule="auto"/>
        <w:ind w:firstLine="567"/>
        <w:jc w:val="both"/>
        <w:rPr>
          <w:rFonts w:ascii="Times New Roman" w:hAnsi="Times New Roman"/>
        </w:rPr>
      </w:pPr>
    </w:p>
    <w:p w:rsidR="003E4873" w:rsidRDefault="003E4873" w:rsidP="003E4873">
      <w:pPr>
        <w:spacing w:after="0" w:line="240" w:lineRule="auto"/>
        <w:ind w:firstLine="567"/>
        <w:jc w:val="center"/>
        <w:rPr>
          <w:rFonts w:ascii="Times New Roman" w:hAnsi="Times New Roman"/>
        </w:rPr>
      </w:pPr>
      <w:r>
        <w:rPr>
          <w:rFonts w:ascii="Times New Roman" w:hAnsi="Times New Roman"/>
        </w:rPr>
        <w:t>5.Ответственность Сторон</w:t>
      </w:r>
    </w:p>
    <w:p w:rsidR="003E4873" w:rsidRDefault="003E4873" w:rsidP="003E4873">
      <w:pPr>
        <w:spacing w:after="0" w:line="240" w:lineRule="auto"/>
        <w:ind w:firstLine="567"/>
        <w:jc w:val="both"/>
        <w:rPr>
          <w:rFonts w:ascii="Times New Roman" w:hAnsi="Times New Roman"/>
        </w:rPr>
      </w:pPr>
      <w:r>
        <w:rPr>
          <w:rFonts w:ascii="Times New Roman" w:hAnsi="Times New Roman"/>
        </w:rPr>
        <w:t>5.1.В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3E4873" w:rsidRDefault="003E4873" w:rsidP="003E4873">
      <w:pPr>
        <w:spacing w:after="0" w:line="240" w:lineRule="auto"/>
        <w:ind w:firstLine="567"/>
        <w:jc w:val="both"/>
        <w:rPr>
          <w:rFonts w:ascii="Times New Roman" w:hAnsi="Times New Roman"/>
        </w:rPr>
      </w:pPr>
      <w:r>
        <w:rPr>
          <w:rFonts w:ascii="Times New Roman" w:hAnsi="Times New Roman"/>
        </w:rPr>
        <w:t>5.2.Иные положения об ответственности за неисполнение или ненадлежащее исполнение Сторонами обязательств по настоящему Соглашению</w:t>
      </w:r>
      <w:r>
        <w:t>²¹</w:t>
      </w:r>
      <w:r>
        <w:rPr>
          <w:rFonts w:ascii="Times New Roman" w:hAnsi="Times New Roman"/>
        </w:rPr>
        <w:t>:</w:t>
      </w:r>
    </w:p>
    <w:p w:rsidR="003E4873" w:rsidRDefault="003E4873" w:rsidP="003E4873">
      <w:pPr>
        <w:spacing w:after="0" w:line="240" w:lineRule="auto"/>
        <w:ind w:firstLine="567"/>
        <w:jc w:val="both"/>
        <w:rPr>
          <w:rFonts w:ascii="Times New Roman" w:hAnsi="Times New Roman"/>
        </w:rPr>
      </w:pPr>
      <w:r>
        <w:rPr>
          <w:rFonts w:ascii="Times New Roman" w:hAnsi="Times New Roman"/>
        </w:rPr>
        <w:t>5.2.1.___________________________________________________________________;</w:t>
      </w:r>
    </w:p>
    <w:p w:rsidR="003E4873" w:rsidRDefault="003E4873" w:rsidP="003E4873">
      <w:pPr>
        <w:spacing w:after="0" w:line="240" w:lineRule="auto"/>
        <w:ind w:firstLine="567"/>
        <w:jc w:val="both"/>
        <w:rPr>
          <w:rFonts w:ascii="Times New Roman" w:hAnsi="Times New Roman"/>
        </w:rPr>
      </w:pPr>
      <w:r>
        <w:rPr>
          <w:rFonts w:ascii="Times New Roman" w:hAnsi="Times New Roman"/>
        </w:rPr>
        <w:t>5.2.2.___________________________________________________________________.</w:t>
      </w:r>
    </w:p>
    <w:p w:rsidR="003E4873" w:rsidRDefault="003E4873" w:rsidP="003E4873">
      <w:pPr>
        <w:spacing w:after="0" w:line="240" w:lineRule="auto"/>
        <w:ind w:firstLine="567"/>
        <w:jc w:val="both"/>
        <w:rPr>
          <w:rFonts w:ascii="Times New Roman" w:hAnsi="Times New Roman"/>
        </w:rPr>
      </w:pPr>
    </w:p>
    <w:p w:rsidR="003E4873" w:rsidRDefault="003E4873" w:rsidP="003E4873">
      <w:pPr>
        <w:spacing w:after="0" w:line="240" w:lineRule="auto"/>
        <w:ind w:firstLine="567"/>
        <w:jc w:val="center"/>
        <w:rPr>
          <w:rFonts w:ascii="Times New Roman" w:hAnsi="Times New Roman"/>
        </w:rPr>
      </w:pPr>
      <w:r>
        <w:rPr>
          <w:rFonts w:ascii="Times New Roman" w:hAnsi="Times New Roman"/>
        </w:rPr>
        <w:t xml:space="preserve">6.Иные условия </w:t>
      </w:r>
    </w:p>
    <w:p w:rsidR="003E4873" w:rsidRDefault="003E4873" w:rsidP="003E4873">
      <w:pPr>
        <w:spacing w:after="0" w:line="240" w:lineRule="auto"/>
        <w:ind w:firstLine="567"/>
        <w:jc w:val="both"/>
        <w:rPr>
          <w:rFonts w:ascii="Times New Roman" w:hAnsi="Times New Roman"/>
        </w:rPr>
      </w:pPr>
      <w:r>
        <w:rPr>
          <w:rFonts w:ascii="Times New Roman" w:hAnsi="Times New Roman"/>
        </w:rPr>
        <w:t>6.1.Иные условия по настоящему Соглашению</w:t>
      </w:r>
      <w:r>
        <w:t>²²</w:t>
      </w:r>
      <w:r>
        <w:rPr>
          <w:rFonts w:ascii="Times New Roman" w:hAnsi="Times New Roman"/>
        </w:rPr>
        <w:t>:</w:t>
      </w:r>
    </w:p>
    <w:p w:rsidR="003E4873" w:rsidRDefault="003E4873" w:rsidP="003E4873">
      <w:pPr>
        <w:spacing w:after="0" w:line="240" w:lineRule="auto"/>
        <w:ind w:firstLine="567"/>
        <w:jc w:val="both"/>
        <w:rPr>
          <w:rFonts w:ascii="Times New Roman" w:hAnsi="Times New Roman"/>
        </w:rPr>
      </w:pPr>
      <w:r>
        <w:rPr>
          <w:rFonts w:ascii="Times New Roman" w:hAnsi="Times New Roman"/>
        </w:rPr>
        <w:t>6.1.1.___________________________________________________________________;</w:t>
      </w:r>
    </w:p>
    <w:p w:rsidR="003E4873" w:rsidRDefault="003E4873" w:rsidP="003E4873">
      <w:pPr>
        <w:spacing w:after="0" w:line="240" w:lineRule="auto"/>
        <w:ind w:firstLine="567"/>
        <w:jc w:val="both"/>
        <w:rPr>
          <w:rFonts w:ascii="Times New Roman" w:hAnsi="Times New Roman"/>
        </w:rPr>
      </w:pPr>
      <w:r>
        <w:rPr>
          <w:rFonts w:ascii="Times New Roman" w:hAnsi="Times New Roman"/>
        </w:rPr>
        <w:t>6.1.2.___________________________________________________________________.</w:t>
      </w:r>
    </w:p>
    <w:p w:rsidR="003E4873" w:rsidRDefault="003E4873" w:rsidP="003E4873">
      <w:pPr>
        <w:spacing w:after="0" w:line="240" w:lineRule="auto"/>
        <w:ind w:firstLine="567"/>
        <w:jc w:val="both"/>
        <w:rPr>
          <w:rFonts w:ascii="Times New Roman" w:hAnsi="Times New Roman"/>
        </w:rPr>
      </w:pPr>
    </w:p>
    <w:p w:rsidR="003E4873" w:rsidRDefault="003E4873" w:rsidP="003E4873">
      <w:pPr>
        <w:spacing w:after="0" w:line="240" w:lineRule="auto"/>
        <w:ind w:firstLine="567"/>
        <w:jc w:val="center"/>
        <w:rPr>
          <w:rFonts w:ascii="Times New Roman" w:hAnsi="Times New Roman"/>
        </w:rPr>
      </w:pPr>
      <w:r>
        <w:rPr>
          <w:rFonts w:ascii="Times New Roman" w:hAnsi="Times New Roman"/>
        </w:rPr>
        <w:t>7.Заключительные положения</w:t>
      </w:r>
    </w:p>
    <w:p w:rsidR="003E4873" w:rsidRDefault="003E4873" w:rsidP="003E4873">
      <w:pPr>
        <w:spacing w:after="0" w:line="240" w:lineRule="auto"/>
        <w:ind w:firstLine="567"/>
        <w:jc w:val="both"/>
        <w:rPr>
          <w:rFonts w:ascii="Times New Roman" w:hAnsi="Times New Roman"/>
        </w:rPr>
      </w:pPr>
      <w:r>
        <w:rPr>
          <w:rFonts w:ascii="Times New Roman" w:hAnsi="Times New Roman"/>
        </w:rPr>
        <w:t>7.1.Расторжение Соглашения осуществляется по соглашению сторон, за исключением расторжения в одностороннем порядке, предусмотренного пунктом 7.1.1. настоящего Соглашения</w:t>
      </w:r>
      <w:r>
        <w:t>²³</w:t>
      </w:r>
      <w:r>
        <w:rPr>
          <w:rFonts w:ascii="Times New Roman" w:hAnsi="Times New Roman"/>
        </w:rPr>
        <w:t>.</w:t>
      </w:r>
    </w:p>
    <w:p w:rsidR="003E4873" w:rsidRDefault="003E4873" w:rsidP="003E4873">
      <w:pPr>
        <w:spacing w:after="0" w:line="240" w:lineRule="auto"/>
        <w:ind w:firstLine="567"/>
        <w:jc w:val="both"/>
        <w:rPr>
          <w:rFonts w:ascii="Times New Roman" w:hAnsi="Times New Roman"/>
        </w:rPr>
      </w:pPr>
      <w:r>
        <w:rPr>
          <w:rFonts w:ascii="Times New Roman" w:hAnsi="Times New Roman"/>
        </w:rPr>
        <w:t>7.1.1.Расторжение настоящего Соглашения Учредителем в одностороннем порядке возможно в случаях:</w:t>
      </w:r>
    </w:p>
    <w:p w:rsidR="003E4873" w:rsidRDefault="003E4873" w:rsidP="003E4873">
      <w:pPr>
        <w:spacing w:after="0" w:line="240" w:lineRule="auto"/>
        <w:ind w:firstLine="567"/>
        <w:jc w:val="both"/>
        <w:rPr>
          <w:rFonts w:ascii="Times New Roman" w:hAnsi="Times New Roman"/>
        </w:rPr>
      </w:pPr>
      <w:r>
        <w:rPr>
          <w:rFonts w:ascii="Times New Roman" w:hAnsi="Times New Roman"/>
        </w:rPr>
        <w:t>7.1.1.1.прекращения деятельности Учреждения при реорганизации или ликвидации;</w:t>
      </w:r>
    </w:p>
    <w:p w:rsidR="003E4873" w:rsidRDefault="003E4873" w:rsidP="003E4873">
      <w:pPr>
        <w:spacing w:after="0" w:line="240" w:lineRule="auto"/>
        <w:ind w:firstLine="567"/>
        <w:jc w:val="both"/>
        <w:rPr>
          <w:rFonts w:ascii="Times New Roman" w:hAnsi="Times New Roman"/>
        </w:rPr>
      </w:pPr>
      <w:r>
        <w:rPr>
          <w:rFonts w:ascii="Times New Roman" w:hAnsi="Times New Roman"/>
        </w:rPr>
        <w:t>7.1.1.2.нарушения Учреждением условий предоставления Субсидии, предусмотренных настоящим Соглашением;</w:t>
      </w:r>
    </w:p>
    <w:p w:rsidR="003E4873" w:rsidRDefault="003E4873" w:rsidP="003E4873">
      <w:pPr>
        <w:spacing w:after="0" w:line="240" w:lineRule="auto"/>
        <w:ind w:firstLine="567"/>
        <w:jc w:val="both"/>
        <w:rPr>
          <w:rFonts w:ascii="Times New Roman" w:hAnsi="Times New Roman"/>
        </w:rPr>
      </w:pPr>
      <w:r>
        <w:rPr>
          <w:rFonts w:ascii="Times New Roman" w:hAnsi="Times New Roman"/>
        </w:rPr>
        <w:t>7.1.1.3._______________________________________________________________</w:t>
      </w:r>
      <w:r>
        <w:t>²⁴</w:t>
      </w:r>
      <w:r>
        <w:rPr>
          <w:rFonts w:ascii="Times New Roman" w:hAnsi="Times New Roman"/>
        </w:rPr>
        <w:t>.</w:t>
      </w:r>
    </w:p>
    <w:p w:rsidR="003E4873" w:rsidRDefault="003E4873" w:rsidP="003E4873">
      <w:pPr>
        <w:spacing w:after="0" w:line="240" w:lineRule="auto"/>
        <w:ind w:firstLine="567"/>
        <w:jc w:val="both"/>
        <w:rPr>
          <w:rFonts w:ascii="Times New Roman" w:hAnsi="Times New Roman"/>
        </w:rPr>
      </w:pPr>
      <w:r>
        <w:rPr>
          <w:rFonts w:ascii="Times New Roman" w:hAnsi="Times New Roman"/>
        </w:rPr>
        <w:t xml:space="preserve">7.2.При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w:t>
      </w:r>
      <w:r>
        <w:rPr>
          <w:rFonts w:ascii="Times New Roman" w:hAnsi="Times New Roman"/>
        </w:rPr>
        <w:lastRenderedPageBreak/>
        <w:t>характеризующим объем не оказанных муниципальных услуг (выполненных работ), подлежат перечислению Учреждением в бюджет района в установленном порядке.</w:t>
      </w:r>
    </w:p>
    <w:p w:rsidR="003E4873" w:rsidRDefault="003E4873" w:rsidP="003E4873">
      <w:pPr>
        <w:spacing w:after="0" w:line="240" w:lineRule="auto"/>
        <w:ind w:firstLine="567"/>
        <w:jc w:val="both"/>
        <w:rPr>
          <w:rFonts w:ascii="Times New Roman" w:hAnsi="Times New Roman"/>
        </w:rPr>
      </w:pPr>
      <w:r>
        <w:rPr>
          <w:rFonts w:ascii="Times New Roman" w:hAnsi="Times New Roman"/>
        </w:rPr>
        <w:t xml:space="preserve">7.3.Споры,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gramStart"/>
      <w:r>
        <w:rPr>
          <w:rFonts w:ascii="Times New Roman" w:hAnsi="Times New Roman"/>
        </w:rPr>
        <w:t>не</w:t>
      </w:r>
      <w:r w:rsidR="0094364E">
        <w:rPr>
          <w:rFonts w:ascii="Times New Roman" w:hAnsi="Times New Roman"/>
        </w:rPr>
        <w:t xml:space="preserve"> </w:t>
      </w:r>
      <w:r>
        <w:rPr>
          <w:rFonts w:ascii="Times New Roman" w:hAnsi="Times New Roman"/>
        </w:rPr>
        <w:t>достижении</w:t>
      </w:r>
      <w:proofErr w:type="gramEnd"/>
      <w:r>
        <w:rPr>
          <w:rFonts w:ascii="Times New Roman" w:hAnsi="Times New Roman"/>
        </w:rPr>
        <w:t xml:space="preserve"> согласия споры между Сторонами решаются в судебном порядке.</w:t>
      </w:r>
    </w:p>
    <w:p w:rsidR="003E4873" w:rsidRDefault="003E4873" w:rsidP="003E4873">
      <w:pPr>
        <w:spacing w:after="0" w:line="240" w:lineRule="auto"/>
        <w:ind w:firstLine="567"/>
        <w:jc w:val="both"/>
        <w:rPr>
          <w:rFonts w:ascii="Times New Roman" w:hAnsi="Times New Roman"/>
        </w:rPr>
      </w:pPr>
      <w:r>
        <w:rPr>
          <w:rFonts w:ascii="Times New Roman" w:hAnsi="Times New Roman"/>
        </w:rPr>
        <w:t xml:space="preserve">7.4.Настоящее Соглашение вступает в силу </w:t>
      </w:r>
      <w:proofErr w:type="gramStart"/>
      <w:r>
        <w:rPr>
          <w:rFonts w:ascii="Times New Roman" w:hAnsi="Times New Roman"/>
        </w:rPr>
        <w:t>с даты</w:t>
      </w:r>
      <w:proofErr w:type="gramEnd"/>
      <w:r>
        <w:rPr>
          <w:rFonts w:ascii="Times New Roman" w:hAnsi="Times New Roman"/>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пункте 2.2. настоящего Соглашения, и действует до полного исполнения Сторонами своих обязательств по настоящему Соглашению.</w:t>
      </w:r>
    </w:p>
    <w:p w:rsidR="003E4873" w:rsidRDefault="003E4873" w:rsidP="003E4873">
      <w:pPr>
        <w:spacing w:after="0" w:line="240" w:lineRule="auto"/>
        <w:ind w:firstLine="567"/>
        <w:jc w:val="both"/>
      </w:pPr>
      <w:r>
        <w:rPr>
          <w:rFonts w:ascii="Times New Roman" w:hAnsi="Times New Roman"/>
        </w:rPr>
        <w:t xml:space="preserve">7.5.Изменение настоящего Соглашения, в том числе в соответствии с положением пункта 4.2.2 настоящего Соглашения, </w:t>
      </w:r>
      <w:proofErr w:type="gramStart"/>
      <w:r>
        <w:rPr>
          <w:rFonts w:ascii="Times New Roman" w:hAnsi="Times New Roman"/>
        </w:rPr>
        <w:t>осуществляется по соглашению Сторон и оформляется</w:t>
      </w:r>
      <w:proofErr w:type="gramEnd"/>
      <w:r>
        <w:rPr>
          <w:rFonts w:ascii="Times New Roman" w:hAnsi="Times New Roman"/>
        </w:rPr>
        <w:t xml:space="preserve"> в виде дополнительного соглашения, являющегося неотъемлемой частью настоящего Соглашения.</w:t>
      </w:r>
      <w:r>
        <w:t>²⁵</w:t>
      </w:r>
    </w:p>
    <w:p w:rsidR="003E4873" w:rsidRDefault="003E4873" w:rsidP="003E4873">
      <w:pPr>
        <w:spacing w:after="0" w:line="240" w:lineRule="auto"/>
        <w:ind w:firstLine="567"/>
        <w:jc w:val="both"/>
        <w:rPr>
          <w:rFonts w:ascii="Times New Roman" w:hAnsi="Times New Roman"/>
        </w:rPr>
      </w:pPr>
      <w:r w:rsidRPr="004130BD">
        <w:rPr>
          <w:rFonts w:ascii="Times New Roman" w:hAnsi="Times New Roman"/>
        </w:rPr>
        <w:t>7.6.</w:t>
      </w:r>
      <w:r>
        <w:rPr>
          <w:rFonts w:ascii="Times New Roman" w:hAnsi="Times New Roman"/>
        </w:rPr>
        <w:t>Настоящее Соглашение составлено в форме бумажного документа в двух экземплярах, по одному экземпляру для каждой из Сторон.</w:t>
      </w:r>
    </w:p>
    <w:p w:rsidR="003E4873" w:rsidRDefault="003E4873" w:rsidP="003E4873">
      <w:pPr>
        <w:spacing w:after="0" w:line="240" w:lineRule="auto"/>
        <w:ind w:firstLine="567"/>
        <w:jc w:val="both"/>
        <w:rPr>
          <w:rFonts w:ascii="Times New Roman" w:hAnsi="Times New Roman"/>
        </w:rPr>
      </w:pPr>
    </w:p>
    <w:p w:rsidR="003E4873" w:rsidRDefault="003E4873" w:rsidP="003E4873">
      <w:pPr>
        <w:spacing w:after="0" w:line="240" w:lineRule="auto"/>
        <w:ind w:firstLine="567"/>
        <w:jc w:val="center"/>
        <w:rPr>
          <w:rFonts w:ascii="Times New Roman" w:hAnsi="Times New Roman"/>
        </w:rPr>
      </w:pPr>
      <w:r>
        <w:rPr>
          <w:rFonts w:ascii="Times New Roman" w:hAnsi="Times New Roman"/>
        </w:rPr>
        <w:t>8.Платежные реквизиты Сторон</w:t>
      </w:r>
    </w:p>
    <w:tbl>
      <w:tblPr>
        <w:tblStyle w:val="a6"/>
        <w:tblW w:w="0" w:type="auto"/>
        <w:tblLook w:val="04A0" w:firstRow="1" w:lastRow="0" w:firstColumn="1" w:lastColumn="0" w:noHBand="0" w:noVBand="1"/>
      </w:tblPr>
      <w:tblGrid>
        <w:gridCol w:w="4785"/>
        <w:gridCol w:w="4785"/>
      </w:tblGrid>
      <w:tr w:rsidR="003E4873" w:rsidTr="003E4873">
        <w:tc>
          <w:tcPr>
            <w:tcW w:w="4785" w:type="dxa"/>
          </w:tcPr>
          <w:p w:rsidR="003E4873" w:rsidRDefault="003E4873" w:rsidP="003E4873">
            <w:pPr>
              <w:spacing w:after="0" w:line="240" w:lineRule="auto"/>
              <w:jc w:val="center"/>
              <w:rPr>
                <w:rFonts w:ascii="Times New Roman" w:hAnsi="Times New Roman"/>
              </w:rPr>
            </w:pPr>
            <w:r>
              <w:rPr>
                <w:rFonts w:ascii="Times New Roman" w:hAnsi="Times New Roman"/>
              </w:rPr>
              <w:t>Полное наименование Учредителя</w:t>
            </w:r>
          </w:p>
        </w:tc>
        <w:tc>
          <w:tcPr>
            <w:tcW w:w="4785" w:type="dxa"/>
          </w:tcPr>
          <w:p w:rsidR="003E4873" w:rsidRDefault="003E4873" w:rsidP="003E4873">
            <w:pPr>
              <w:spacing w:after="0" w:line="240" w:lineRule="auto"/>
              <w:jc w:val="center"/>
              <w:rPr>
                <w:rFonts w:ascii="Times New Roman" w:hAnsi="Times New Roman"/>
              </w:rPr>
            </w:pPr>
            <w:r>
              <w:rPr>
                <w:rFonts w:ascii="Times New Roman" w:hAnsi="Times New Roman"/>
              </w:rPr>
              <w:t>Полное наименование Учреждения</w:t>
            </w:r>
          </w:p>
        </w:tc>
      </w:tr>
      <w:tr w:rsidR="003E4873" w:rsidTr="003E4873">
        <w:tc>
          <w:tcPr>
            <w:tcW w:w="4785" w:type="dxa"/>
          </w:tcPr>
          <w:p w:rsidR="003E4873" w:rsidRDefault="003E4873" w:rsidP="003E4873">
            <w:pPr>
              <w:spacing w:after="0" w:line="240" w:lineRule="auto"/>
              <w:rPr>
                <w:rFonts w:ascii="Times New Roman" w:hAnsi="Times New Roman"/>
              </w:rPr>
            </w:pPr>
            <w:r>
              <w:rPr>
                <w:rFonts w:ascii="Times New Roman" w:hAnsi="Times New Roman"/>
              </w:rPr>
              <w:t>ОГРН, ОКТМО</w:t>
            </w:r>
          </w:p>
        </w:tc>
        <w:tc>
          <w:tcPr>
            <w:tcW w:w="4785" w:type="dxa"/>
          </w:tcPr>
          <w:p w:rsidR="003E4873" w:rsidRDefault="003E4873" w:rsidP="003E4873">
            <w:pPr>
              <w:spacing w:after="0" w:line="240" w:lineRule="auto"/>
              <w:rPr>
                <w:rFonts w:ascii="Times New Roman" w:hAnsi="Times New Roman"/>
              </w:rPr>
            </w:pPr>
            <w:r>
              <w:rPr>
                <w:rFonts w:ascii="Times New Roman" w:hAnsi="Times New Roman"/>
              </w:rPr>
              <w:t>ОГРН, ОКТМО</w:t>
            </w:r>
          </w:p>
        </w:tc>
      </w:tr>
      <w:tr w:rsidR="003E4873" w:rsidTr="003E4873">
        <w:tc>
          <w:tcPr>
            <w:tcW w:w="4785" w:type="dxa"/>
          </w:tcPr>
          <w:p w:rsidR="003E4873" w:rsidRDefault="003E4873" w:rsidP="003E4873">
            <w:pPr>
              <w:spacing w:after="0" w:line="240" w:lineRule="auto"/>
              <w:rPr>
                <w:rFonts w:ascii="Times New Roman" w:hAnsi="Times New Roman"/>
              </w:rPr>
            </w:pPr>
            <w:r>
              <w:rPr>
                <w:rFonts w:ascii="Times New Roman" w:hAnsi="Times New Roman"/>
              </w:rPr>
              <w:t>Место нахождения:</w:t>
            </w:r>
          </w:p>
        </w:tc>
        <w:tc>
          <w:tcPr>
            <w:tcW w:w="4785" w:type="dxa"/>
          </w:tcPr>
          <w:p w:rsidR="003E4873" w:rsidRDefault="003E4873" w:rsidP="003E4873">
            <w:pPr>
              <w:spacing w:after="0" w:line="240" w:lineRule="auto"/>
              <w:rPr>
                <w:rFonts w:ascii="Times New Roman" w:hAnsi="Times New Roman"/>
              </w:rPr>
            </w:pPr>
            <w:r>
              <w:rPr>
                <w:rFonts w:ascii="Times New Roman" w:hAnsi="Times New Roman"/>
              </w:rPr>
              <w:t>Место нахождения:</w:t>
            </w:r>
          </w:p>
        </w:tc>
      </w:tr>
      <w:tr w:rsidR="003E4873" w:rsidTr="003E4873">
        <w:tc>
          <w:tcPr>
            <w:tcW w:w="4785" w:type="dxa"/>
          </w:tcPr>
          <w:p w:rsidR="003E4873" w:rsidRDefault="003E4873" w:rsidP="003E4873">
            <w:pPr>
              <w:spacing w:after="0" w:line="240" w:lineRule="auto"/>
              <w:rPr>
                <w:rFonts w:ascii="Times New Roman" w:hAnsi="Times New Roman"/>
              </w:rPr>
            </w:pPr>
            <w:r>
              <w:rPr>
                <w:rFonts w:ascii="Times New Roman" w:hAnsi="Times New Roman"/>
              </w:rPr>
              <w:t>ИНН/КПП</w:t>
            </w:r>
          </w:p>
        </w:tc>
        <w:tc>
          <w:tcPr>
            <w:tcW w:w="4785" w:type="dxa"/>
          </w:tcPr>
          <w:p w:rsidR="003E4873" w:rsidRDefault="003E4873" w:rsidP="003E4873">
            <w:pPr>
              <w:spacing w:after="0" w:line="240" w:lineRule="auto"/>
              <w:rPr>
                <w:rFonts w:ascii="Times New Roman" w:hAnsi="Times New Roman"/>
              </w:rPr>
            </w:pPr>
            <w:r>
              <w:rPr>
                <w:rFonts w:ascii="Times New Roman" w:hAnsi="Times New Roman"/>
              </w:rPr>
              <w:t>ИНН/КПП</w:t>
            </w:r>
          </w:p>
        </w:tc>
      </w:tr>
      <w:tr w:rsidR="003E4873" w:rsidTr="003E4873">
        <w:tc>
          <w:tcPr>
            <w:tcW w:w="4785" w:type="dxa"/>
          </w:tcPr>
          <w:p w:rsidR="003E4873" w:rsidRDefault="003E4873" w:rsidP="003E4873">
            <w:pPr>
              <w:spacing w:after="0" w:line="240" w:lineRule="auto"/>
              <w:rPr>
                <w:rFonts w:ascii="Times New Roman" w:hAnsi="Times New Roman"/>
              </w:rPr>
            </w:pPr>
            <w:r>
              <w:rPr>
                <w:rFonts w:ascii="Times New Roman" w:hAnsi="Times New Roman"/>
              </w:rPr>
              <w:t>Платежные реквизиты:</w:t>
            </w:r>
          </w:p>
          <w:p w:rsidR="003E4873" w:rsidRDefault="003E4873" w:rsidP="003E4873">
            <w:pPr>
              <w:spacing w:after="0" w:line="240" w:lineRule="auto"/>
              <w:rPr>
                <w:rFonts w:ascii="Times New Roman" w:hAnsi="Times New Roman"/>
              </w:rPr>
            </w:pPr>
            <w:r>
              <w:rPr>
                <w:rFonts w:ascii="Times New Roman" w:hAnsi="Times New Roman"/>
              </w:rPr>
              <w:t>Наименование учреждения Банка России</w:t>
            </w:r>
          </w:p>
          <w:p w:rsidR="003E4873" w:rsidRDefault="003E4873" w:rsidP="003E4873">
            <w:pPr>
              <w:spacing w:after="0" w:line="240" w:lineRule="auto"/>
              <w:rPr>
                <w:rFonts w:ascii="Times New Roman" w:hAnsi="Times New Roman"/>
              </w:rPr>
            </w:pPr>
            <w:r>
              <w:rPr>
                <w:rFonts w:ascii="Times New Roman" w:hAnsi="Times New Roman"/>
              </w:rPr>
              <w:t>БИК</w:t>
            </w:r>
          </w:p>
          <w:p w:rsidR="003E4873" w:rsidRDefault="003E4873" w:rsidP="003E4873">
            <w:pPr>
              <w:spacing w:after="0" w:line="240" w:lineRule="auto"/>
              <w:rPr>
                <w:rFonts w:ascii="Times New Roman" w:hAnsi="Times New Roman"/>
              </w:rPr>
            </w:pPr>
            <w:r>
              <w:rPr>
                <w:rFonts w:ascii="Times New Roman" w:hAnsi="Times New Roman"/>
              </w:rPr>
              <w:t>Расчетный счет</w:t>
            </w:r>
          </w:p>
          <w:p w:rsidR="003E4873" w:rsidRDefault="003E4873" w:rsidP="003E4873">
            <w:pPr>
              <w:spacing w:after="0" w:line="240" w:lineRule="auto"/>
              <w:rPr>
                <w:rFonts w:ascii="Times New Roman" w:hAnsi="Times New Roman"/>
              </w:rPr>
            </w:pPr>
            <w:r>
              <w:rPr>
                <w:rFonts w:ascii="Times New Roman" w:hAnsi="Times New Roman"/>
              </w:rPr>
              <w:t>Наименование территориального органа казначейства, в котором открыт лицевой счет</w:t>
            </w:r>
          </w:p>
          <w:p w:rsidR="003E4873" w:rsidRDefault="003E4873" w:rsidP="003E4873">
            <w:pPr>
              <w:spacing w:after="0" w:line="240" w:lineRule="auto"/>
              <w:rPr>
                <w:rFonts w:ascii="Times New Roman" w:hAnsi="Times New Roman"/>
              </w:rPr>
            </w:pPr>
            <w:r>
              <w:rPr>
                <w:rFonts w:ascii="Times New Roman" w:hAnsi="Times New Roman"/>
              </w:rPr>
              <w:t>Лицевой счет</w:t>
            </w:r>
          </w:p>
        </w:tc>
        <w:tc>
          <w:tcPr>
            <w:tcW w:w="4785" w:type="dxa"/>
          </w:tcPr>
          <w:p w:rsidR="003E4873" w:rsidRPr="004130BD" w:rsidRDefault="003E4873" w:rsidP="003E4873">
            <w:pPr>
              <w:spacing w:after="0" w:line="240" w:lineRule="auto"/>
              <w:rPr>
                <w:rFonts w:ascii="Times New Roman" w:hAnsi="Times New Roman"/>
              </w:rPr>
            </w:pPr>
            <w:r w:rsidRPr="004130BD">
              <w:rPr>
                <w:rFonts w:ascii="Times New Roman" w:hAnsi="Times New Roman"/>
              </w:rPr>
              <w:t>Платежные реквизиты:</w:t>
            </w:r>
          </w:p>
          <w:p w:rsidR="003E4873" w:rsidRPr="004130BD" w:rsidRDefault="003E4873" w:rsidP="003E4873">
            <w:pPr>
              <w:spacing w:after="0" w:line="240" w:lineRule="auto"/>
              <w:rPr>
                <w:rFonts w:ascii="Times New Roman" w:hAnsi="Times New Roman"/>
              </w:rPr>
            </w:pPr>
            <w:r w:rsidRPr="004130BD">
              <w:rPr>
                <w:rFonts w:ascii="Times New Roman" w:hAnsi="Times New Roman"/>
              </w:rPr>
              <w:t>Наименование учреждения Банка России</w:t>
            </w:r>
          </w:p>
          <w:p w:rsidR="003E4873" w:rsidRPr="004130BD" w:rsidRDefault="003E4873" w:rsidP="003E4873">
            <w:pPr>
              <w:spacing w:after="0" w:line="240" w:lineRule="auto"/>
              <w:rPr>
                <w:rFonts w:ascii="Times New Roman" w:hAnsi="Times New Roman"/>
              </w:rPr>
            </w:pPr>
            <w:r w:rsidRPr="004130BD">
              <w:rPr>
                <w:rFonts w:ascii="Times New Roman" w:hAnsi="Times New Roman"/>
              </w:rPr>
              <w:t>БИК</w:t>
            </w:r>
          </w:p>
          <w:p w:rsidR="003E4873" w:rsidRPr="004130BD" w:rsidRDefault="003E4873" w:rsidP="003E4873">
            <w:pPr>
              <w:spacing w:after="0" w:line="240" w:lineRule="auto"/>
              <w:rPr>
                <w:rFonts w:ascii="Times New Roman" w:hAnsi="Times New Roman"/>
              </w:rPr>
            </w:pPr>
            <w:r w:rsidRPr="004130BD">
              <w:rPr>
                <w:rFonts w:ascii="Times New Roman" w:hAnsi="Times New Roman"/>
              </w:rPr>
              <w:t>Расчетный счет</w:t>
            </w:r>
          </w:p>
          <w:p w:rsidR="003E4873" w:rsidRPr="004130BD" w:rsidRDefault="003E4873" w:rsidP="003E4873">
            <w:pPr>
              <w:spacing w:after="0" w:line="240" w:lineRule="auto"/>
              <w:rPr>
                <w:rFonts w:ascii="Times New Roman" w:hAnsi="Times New Roman"/>
              </w:rPr>
            </w:pPr>
            <w:r w:rsidRPr="004130BD">
              <w:rPr>
                <w:rFonts w:ascii="Times New Roman" w:hAnsi="Times New Roman"/>
              </w:rPr>
              <w:t>Наименование территориального органа казначейства, в котором открыт лицевой счет</w:t>
            </w:r>
          </w:p>
          <w:p w:rsidR="003E4873" w:rsidRDefault="003E4873" w:rsidP="003E4873">
            <w:pPr>
              <w:spacing w:after="0" w:line="240" w:lineRule="auto"/>
              <w:rPr>
                <w:rFonts w:ascii="Times New Roman" w:hAnsi="Times New Roman"/>
              </w:rPr>
            </w:pPr>
            <w:r w:rsidRPr="004130BD">
              <w:rPr>
                <w:rFonts w:ascii="Times New Roman" w:hAnsi="Times New Roman"/>
              </w:rPr>
              <w:t>Лицевой счет</w:t>
            </w:r>
          </w:p>
        </w:tc>
      </w:tr>
    </w:tbl>
    <w:p w:rsidR="003E4873" w:rsidRPr="004130BD" w:rsidRDefault="003E4873" w:rsidP="003E4873">
      <w:pPr>
        <w:spacing w:after="0" w:line="240" w:lineRule="auto"/>
        <w:ind w:firstLine="567"/>
        <w:jc w:val="center"/>
        <w:rPr>
          <w:rFonts w:ascii="Times New Roman" w:hAnsi="Times New Roman"/>
        </w:rPr>
      </w:pPr>
    </w:p>
    <w:p w:rsidR="003E4873" w:rsidRDefault="003E4873" w:rsidP="003E4873">
      <w:pPr>
        <w:spacing w:after="0" w:line="240" w:lineRule="auto"/>
        <w:ind w:firstLine="567"/>
        <w:jc w:val="center"/>
        <w:rPr>
          <w:rFonts w:ascii="Times New Roman" w:hAnsi="Times New Roman"/>
        </w:rPr>
      </w:pPr>
      <w:r>
        <w:rPr>
          <w:rFonts w:ascii="Times New Roman" w:hAnsi="Times New Roman"/>
        </w:rPr>
        <w:t>9.Подписи Сторон</w:t>
      </w:r>
    </w:p>
    <w:tbl>
      <w:tblPr>
        <w:tblStyle w:val="a6"/>
        <w:tblW w:w="0" w:type="auto"/>
        <w:tblLook w:val="04A0" w:firstRow="1" w:lastRow="0" w:firstColumn="1" w:lastColumn="0" w:noHBand="0" w:noVBand="1"/>
      </w:tblPr>
      <w:tblGrid>
        <w:gridCol w:w="4785"/>
        <w:gridCol w:w="4785"/>
      </w:tblGrid>
      <w:tr w:rsidR="003E4873" w:rsidTr="003E4873">
        <w:tc>
          <w:tcPr>
            <w:tcW w:w="4785" w:type="dxa"/>
          </w:tcPr>
          <w:p w:rsidR="003E4873" w:rsidRDefault="003E4873" w:rsidP="003E4873">
            <w:pPr>
              <w:spacing w:after="0" w:line="240" w:lineRule="auto"/>
              <w:jc w:val="center"/>
              <w:rPr>
                <w:rFonts w:ascii="Times New Roman" w:hAnsi="Times New Roman"/>
              </w:rPr>
            </w:pPr>
            <w:r>
              <w:rPr>
                <w:rFonts w:ascii="Times New Roman" w:hAnsi="Times New Roman"/>
              </w:rPr>
              <w:t>Сокращенное наименование Учредителя</w:t>
            </w:r>
          </w:p>
        </w:tc>
        <w:tc>
          <w:tcPr>
            <w:tcW w:w="4785" w:type="dxa"/>
          </w:tcPr>
          <w:p w:rsidR="003E4873" w:rsidRDefault="003E4873" w:rsidP="003E4873">
            <w:pPr>
              <w:spacing w:after="0" w:line="240" w:lineRule="auto"/>
              <w:jc w:val="center"/>
              <w:rPr>
                <w:rFonts w:ascii="Times New Roman" w:hAnsi="Times New Roman"/>
              </w:rPr>
            </w:pPr>
            <w:r>
              <w:rPr>
                <w:rFonts w:ascii="Times New Roman" w:hAnsi="Times New Roman"/>
              </w:rPr>
              <w:t>Сокращенное наименование Учреждения</w:t>
            </w:r>
          </w:p>
        </w:tc>
      </w:tr>
      <w:tr w:rsidR="003E4873" w:rsidTr="003E4873">
        <w:tc>
          <w:tcPr>
            <w:tcW w:w="4785" w:type="dxa"/>
          </w:tcPr>
          <w:p w:rsidR="003E4873" w:rsidRDefault="003E4873" w:rsidP="003E4873">
            <w:pPr>
              <w:spacing w:after="0" w:line="240" w:lineRule="auto"/>
              <w:jc w:val="center"/>
              <w:rPr>
                <w:rFonts w:ascii="Times New Roman" w:hAnsi="Times New Roman"/>
              </w:rPr>
            </w:pPr>
          </w:p>
          <w:p w:rsidR="003E4873" w:rsidRDefault="003E4873" w:rsidP="003E4873">
            <w:pPr>
              <w:spacing w:after="0" w:line="240" w:lineRule="auto"/>
              <w:jc w:val="center"/>
              <w:rPr>
                <w:rFonts w:ascii="Times New Roman" w:hAnsi="Times New Roman"/>
              </w:rPr>
            </w:pPr>
            <w:r>
              <w:rPr>
                <w:rFonts w:ascii="Times New Roman" w:hAnsi="Times New Roman"/>
              </w:rPr>
              <w:t>_______________/ ___________________</w:t>
            </w:r>
          </w:p>
          <w:p w:rsidR="003E4873" w:rsidRPr="004130BD" w:rsidRDefault="003E4873" w:rsidP="003E4873">
            <w:pPr>
              <w:spacing w:after="0" w:line="240" w:lineRule="auto"/>
              <w:rPr>
                <w:rFonts w:ascii="Times New Roman" w:hAnsi="Times New Roman"/>
                <w:i/>
                <w:sz w:val="16"/>
                <w:szCs w:val="16"/>
              </w:rPr>
            </w:pPr>
            <w:r>
              <w:rPr>
                <w:rFonts w:ascii="Times New Roman" w:hAnsi="Times New Roman"/>
                <w:i/>
                <w:sz w:val="16"/>
                <w:szCs w:val="16"/>
              </w:rPr>
              <w:t xml:space="preserve">               (подпись)                         (Ф.И.О.)</w:t>
            </w:r>
          </w:p>
          <w:p w:rsidR="003E4873" w:rsidRDefault="003E4873" w:rsidP="003E4873">
            <w:pPr>
              <w:spacing w:after="0" w:line="240" w:lineRule="auto"/>
              <w:jc w:val="center"/>
              <w:rPr>
                <w:rFonts w:ascii="Times New Roman" w:hAnsi="Times New Roman"/>
              </w:rPr>
            </w:pPr>
          </w:p>
        </w:tc>
        <w:tc>
          <w:tcPr>
            <w:tcW w:w="4785" w:type="dxa"/>
          </w:tcPr>
          <w:p w:rsidR="003E4873" w:rsidRDefault="003E4873" w:rsidP="003E4873">
            <w:pPr>
              <w:spacing w:after="0" w:line="240" w:lineRule="auto"/>
              <w:jc w:val="center"/>
              <w:rPr>
                <w:rFonts w:ascii="Times New Roman" w:hAnsi="Times New Roman"/>
              </w:rPr>
            </w:pPr>
          </w:p>
          <w:p w:rsidR="003E4873" w:rsidRPr="004130BD" w:rsidRDefault="003E4873" w:rsidP="003E4873">
            <w:pPr>
              <w:spacing w:after="0" w:line="240" w:lineRule="auto"/>
              <w:jc w:val="center"/>
              <w:rPr>
                <w:rFonts w:ascii="Times New Roman" w:hAnsi="Times New Roman"/>
              </w:rPr>
            </w:pPr>
            <w:r w:rsidRPr="004130BD">
              <w:rPr>
                <w:rFonts w:ascii="Times New Roman" w:hAnsi="Times New Roman"/>
              </w:rPr>
              <w:t>____/ ___________________</w:t>
            </w:r>
          </w:p>
          <w:p w:rsidR="003E4873" w:rsidRDefault="003E4873" w:rsidP="003E4873">
            <w:pPr>
              <w:spacing w:after="0" w:line="240" w:lineRule="auto"/>
              <w:jc w:val="center"/>
              <w:rPr>
                <w:rFonts w:ascii="Times New Roman" w:hAnsi="Times New Roman"/>
              </w:rPr>
            </w:pPr>
            <w:r w:rsidRPr="004130BD">
              <w:rPr>
                <w:rFonts w:ascii="Times New Roman" w:hAnsi="Times New Roman"/>
              </w:rPr>
              <w:t xml:space="preserve">               (подпись)                         (Ф.И.О.)</w:t>
            </w:r>
          </w:p>
        </w:tc>
      </w:tr>
    </w:tbl>
    <w:p w:rsidR="003E4873" w:rsidRPr="00823710" w:rsidRDefault="003E4873" w:rsidP="003E4873">
      <w:pPr>
        <w:spacing w:after="0" w:line="240" w:lineRule="auto"/>
        <w:ind w:firstLine="567"/>
        <w:jc w:val="center"/>
        <w:rPr>
          <w:rFonts w:ascii="Times New Roman" w:hAnsi="Times New Roman"/>
        </w:rPr>
      </w:pPr>
    </w:p>
    <w:p w:rsidR="003E4873" w:rsidRDefault="003E4873" w:rsidP="003E4873">
      <w:pPr>
        <w:spacing w:after="0" w:line="240" w:lineRule="auto"/>
        <w:ind w:firstLine="567"/>
        <w:jc w:val="both"/>
        <w:rPr>
          <w:rFonts w:ascii="Times New Roman" w:hAnsi="Times New Roman"/>
        </w:rPr>
      </w:pPr>
      <w:r w:rsidRPr="002F6AE8">
        <w:rPr>
          <w:rFonts w:ascii="Times New Roman" w:hAnsi="Times New Roman"/>
        </w:rPr>
        <w:br w:type="page"/>
      </w:r>
    </w:p>
    <w:p w:rsidR="003E4873" w:rsidRDefault="003E4873" w:rsidP="003E4873">
      <w:pPr>
        <w:pStyle w:val="ConsPlusNonformat"/>
        <w:ind w:firstLine="709"/>
        <w:jc w:val="both"/>
        <w:rPr>
          <w:rFonts w:ascii="Calibri" w:hAnsi="Calibri" w:cs="Times New Roman"/>
        </w:rPr>
      </w:pPr>
      <w:r>
        <w:rPr>
          <w:rFonts w:ascii="Calibri" w:hAnsi="Calibri" w:cs="Times New Roman"/>
        </w:rPr>
        <w:lastRenderedPageBreak/>
        <w:t>²Указывается в соответствии со сроком утверждения решения о бюджете.</w:t>
      </w:r>
    </w:p>
    <w:p w:rsidR="003E4873" w:rsidRDefault="003E4873" w:rsidP="003E4873">
      <w:pPr>
        <w:pStyle w:val="ConsPlusNonformat"/>
        <w:ind w:firstLine="709"/>
        <w:jc w:val="both"/>
        <w:rPr>
          <w:rFonts w:ascii="Calibri" w:hAnsi="Calibri" w:cs="Times New Roman"/>
        </w:rPr>
      </w:pPr>
      <w:r>
        <w:rPr>
          <w:rFonts w:ascii="Calibri" w:hAnsi="Calibri" w:cs="Times New Roman"/>
        </w:rPr>
        <w:t>³Если Субсидия предоставляется по нескольким кодам по БК, то указываются последовательно год предоставления Субсидии, соответствующие коды по БК, а также сумма Субсидии, предоставляемые по таким кодам по БК.</w:t>
      </w:r>
    </w:p>
    <w:p w:rsidR="003E4873" w:rsidRDefault="003E4873" w:rsidP="003E4873">
      <w:pPr>
        <w:pStyle w:val="ConsPlusNonformat"/>
        <w:ind w:firstLine="709"/>
        <w:jc w:val="both"/>
        <w:rPr>
          <w:rFonts w:ascii="Times New Roman" w:hAnsi="Times New Roman" w:cs="Times New Roman"/>
        </w:rPr>
      </w:pPr>
      <w:r>
        <w:rPr>
          <w:rFonts w:ascii="Calibri" w:hAnsi="Calibri" w:cs="Times New Roman"/>
        </w:rPr>
        <w:t>⁴Заполняется в случае, если Субсидия перечисляется на счет, открытый муниципальному автономному учреждению в кредитной организации.</w:t>
      </w:r>
    </w:p>
    <w:p w:rsidR="003E4873" w:rsidRDefault="003E4873" w:rsidP="003E4873">
      <w:pPr>
        <w:pStyle w:val="ConsPlusNonformat"/>
        <w:ind w:firstLine="709"/>
        <w:jc w:val="both"/>
        <w:rPr>
          <w:rFonts w:ascii="Calibri" w:hAnsi="Calibri" w:cs="Times New Roman"/>
        </w:rPr>
      </w:pPr>
      <w:r>
        <w:rPr>
          <w:rFonts w:ascii="Calibri" w:hAnsi="Calibri" w:cs="Times New Roman"/>
        </w:rPr>
        <w:t>⁵В случае, если информация о нормативных затратах содержит сведения, составляющие государственную и иную охраняемую тайну, указанная информация не размещается.</w:t>
      </w:r>
    </w:p>
    <w:p w:rsidR="003E4873" w:rsidRPr="009D609F" w:rsidRDefault="003E4873" w:rsidP="003E4873">
      <w:pPr>
        <w:pStyle w:val="ConsPlusNonformat"/>
        <w:ind w:firstLine="709"/>
        <w:jc w:val="both"/>
        <w:rPr>
          <w:rFonts w:ascii="Times New Roman" w:hAnsi="Times New Roman" w:cs="Times New Roman"/>
        </w:rPr>
      </w:pPr>
      <w:r>
        <w:rPr>
          <w:rFonts w:ascii="Calibri" w:hAnsi="Calibri" w:cs="Times New Roman"/>
        </w:rPr>
        <w:t>⁶Приложение, указанное в пункте 4.1.3., оформляется в соответствии с приложением № 1 к настоящей Типовой форме.</w:t>
      </w:r>
    </w:p>
    <w:p w:rsidR="003E4873" w:rsidRDefault="003E4873" w:rsidP="003E4873">
      <w:pPr>
        <w:pStyle w:val="ConsPlusNonformat"/>
        <w:ind w:firstLine="709"/>
        <w:jc w:val="both"/>
        <w:rPr>
          <w:rFonts w:ascii="Calibri" w:hAnsi="Calibri" w:cs="Times New Roman"/>
        </w:rPr>
      </w:pPr>
      <w:r>
        <w:rPr>
          <w:rFonts w:ascii="Calibri" w:hAnsi="Calibri" w:cs="Times New Roman"/>
        </w:rPr>
        <w:t>⁷Указывается финансовый год, соответствующий году предоставления Субсидии.</w:t>
      </w:r>
    </w:p>
    <w:p w:rsidR="003E4873" w:rsidRDefault="003E4873" w:rsidP="003E4873">
      <w:pPr>
        <w:pStyle w:val="ConsPlusNonformat"/>
        <w:ind w:firstLine="709"/>
        <w:jc w:val="both"/>
        <w:rPr>
          <w:rFonts w:ascii="Calibri" w:hAnsi="Calibri" w:cs="Times New Roman"/>
        </w:rPr>
      </w:pPr>
      <w:r>
        <w:rPr>
          <w:rFonts w:ascii="Calibri" w:hAnsi="Calibri" w:cs="Times New Roman"/>
        </w:rPr>
        <w:t xml:space="preserve">⁸Приложение, указанное в пункте 4.1.7, оформляется в соответствии с приложением № 2 к настоящей </w:t>
      </w:r>
      <w:r w:rsidRPr="00D956FD">
        <w:rPr>
          <w:rFonts w:ascii="Calibri" w:hAnsi="Calibri" w:cs="Times New Roman"/>
        </w:rPr>
        <w:t>Типовой форме.</w:t>
      </w:r>
    </w:p>
    <w:p w:rsidR="003E4873" w:rsidRDefault="003E4873" w:rsidP="003E4873">
      <w:pPr>
        <w:pStyle w:val="ConsPlusNonformat"/>
        <w:ind w:firstLine="709"/>
        <w:jc w:val="both"/>
        <w:rPr>
          <w:rFonts w:ascii="Times New Roman" w:hAnsi="Times New Roman" w:cs="Times New Roman"/>
        </w:rPr>
      </w:pPr>
      <w:r>
        <w:rPr>
          <w:rFonts w:ascii="Calibri" w:hAnsi="Calibri" w:cs="Times New Roman"/>
        </w:rPr>
        <w:t>⁹Указываются число, месяц, год, следующий за годом предоставления Субсидии.</w:t>
      </w:r>
    </w:p>
    <w:p w:rsidR="003E4873" w:rsidRDefault="003E4873" w:rsidP="003E4873">
      <w:pPr>
        <w:pStyle w:val="ConsPlusNonformat"/>
        <w:ind w:firstLine="709"/>
        <w:jc w:val="both"/>
        <w:rPr>
          <w:rFonts w:ascii="Calibri" w:hAnsi="Calibri" w:cs="Times New Roman"/>
        </w:rPr>
      </w:pPr>
      <w:r>
        <w:rPr>
          <w:rFonts w:ascii="Calibri" w:hAnsi="Calibri" w:cs="Times New Roman"/>
        </w:rPr>
        <w:t>¹⁰Указываются иные конкретные обязательства (при наличии).</w:t>
      </w:r>
    </w:p>
    <w:p w:rsidR="003E4873" w:rsidRDefault="003E4873" w:rsidP="003E4873">
      <w:pPr>
        <w:pStyle w:val="ConsPlusNonformat"/>
        <w:ind w:firstLine="709"/>
        <w:jc w:val="both"/>
        <w:rPr>
          <w:rFonts w:ascii="Calibri" w:hAnsi="Calibri" w:cs="Times New Roman"/>
        </w:rPr>
      </w:pPr>
      <w:r>
        <w:rPr>
          <w:rFonts w:ascii="Calibri" w:hAnsi="Calibri" w:cs="Times New Roman"/>
        </w:rPr>
        <w:t>¹¹</w:t>
      </w:r>
      <w:r w:rsidRPr="003A114F">
        <w:rPr>
          <w:rFonts w:ascii="Calibri" w:hAnsi="Calibri" w:cs="Times New Roman"/>
        </w:rPr>
        <w:t xml:space="preserve">Указываются иные конкретные </w:t>
      </w:r>
      <w:r>
        <w:rPr>
          <w:rFonts w:ascii="Calibri" w:hAnsi="Calibri" w:cs="Times New Roman"/>
        </w:rPr>
        <w:t>пра</w:t>
      </w:r>
      <w:r w:rsidRPr="003A114F">
        <w:rPr>
          <w:rFonts w:ascii="Calibri" w:hAnsi="Calibri" w:cs="Times New Roman"/>
        </w:rPr>
        <w:t>ва (при наличии).</w:t>
      </w:r>
    </w:p>
    <w:p w:rsidR="003E4873" w:rsidRDefault="003E4873" w:rsidP="003E4873">
      <w:pPr>
        <w:pStyle w:val="ConsPlusNonformat"/>
        <w:ind w:firstLine="709"/>
        <w:jc w:val="both"/>
        <w:rPr>
          <w:rFonts w:ascii="Calibri" w:hAnsi="Calibri" w:cs="Times New Roman"/>
        </w:rPr>
      </w:pPr>
      <w:r>
        <w:rPr>
          <w:rFonts w:ascii="Calibri" w:hAnsi="Calibri" w:cs="Times New Roman"/>
        </w:rPr>
        <w:t>¹²</w:t>
      </w:r>
      <w:r w:rsidRPr="003A114F">
        <w:rPr>
          <w:rFonts w:ascii="Calibri" w:hAnsi="Calibri" w:cs="Times New Roman"/>
        </w:rPr>
        <w:t>Указываются число, месяц, год, следующий за годом предоставления Субсидии</w:t>
      </w:r>
      <w:r>
        <w:rPr>
          <w:rFonts w:ascii="Calibri" w:hAnsi="Calibri" w:cs="Times New Roman"/>
        </w:rPr>
        <w:t>, но не позднее сроков, установленных бюджетным законодательством Российской Федерации.</w:t>
      </w:r>
    </w:p>
    <w:p w:rsidR="003E4873" w:rsidRDefault="003E4873" w:rsidP="003E4873">
      <w:pPr>
        <w:pStyle w:val="ConsPlusNonformat"/>
        <w:ind w:firstLine="709"/>
        <w:jc w:val="both"/>
        <w:rPr>
          <w:rFonts w:ascii="Calibri" w:hAnsi="Calibri" w:cs="Times New Roman"/>
        </w:rPr>
      </w:pPr>
      <w:r>
        <w:rPr>
          <w:rFonts w:ascii="Calibri" w:hAnsi="Calibri" w:cs="Times New Roman"/>
        </w:rPr>
        <w:t>¹³Указываются реквизиты нормативного правового акта, определяющего Порядок составления и утверждения плана финансово-хозяйственной деятельности Учреждения.</w:t>
      </w:r>
    </w:p>
    <w:p w:rsidR="003E4873" w:rsidRDefault="003E4873" w:rsidP="003E4873">
      <w:pPr>
        <w:pStyle w:val="ConsPlusNonformat"/>
        <w:ind w:firstLine="709"/>
        <w:jc w:val="both"/>
        <w:rPr>
          <w:rFonts w:ascii="Calibri" w:hAnsi="Calibri" w:cs="Times New Roman"/>
        </w:rPr>
      </w:pPr>
      <w:r>
        <w:rPr>
          <w:rFonts w:ascii="Calibri" w:hAnsi="Calibri" w:cs="Times New Roman"/>
        </w:rPr>
        <w:t>¹⁴В отношении выполнения работ представляется учреждением в случае установления Учредителем соответствующего требования в муниципальном задании.</w:t>
      </w:r>
    </w:p>
    <w:p w:rsidR="003E4873" w:rsidRDefault="003E4873" w:rsidP="003E4873">
      <w:pPr>
        <w:pStyle w:val="ConsPlusNonformat"/>
        <w:ind w:firstLine="709"/>
        <w:jc w:val="both"/>
        <w:rPr>
          <w:rFonts w:ascii="Calibri" w:hAnsi="Calibri" w:cs="Times New Roman"/>
        </w:rPr>
      </w:pPr>
      <w:r>
        <w:rPr>
          <w:rFonts w:ascii="Calibri" w:hAnsi="Calibri" w:cs="Times New Roman"/>
        </w:rPr>
        <w:t>¹⁵</w:t>
      </w:r>
      <w:r w:rsidRPr="00661B81">
        <w:rPr>
          <w:rFonts w:ascii="Calibri" w:hAnsi="Calibri" w:cs="Times New Roman"/>
        </w:rPr>
        <w:t xml:space="preserve">Указываются число, месяц, год, </w:t>
      </w:r>
      <w:r>
        <w:rPr>
          <w:rFonts w:ascii="Calibri" w:hAnsi="Calibri" w:cs="Times New Roman"/>
        </w:rPr>
        <w:t>соответствующий  сроку,</w:t>
      </w:r>
      <w:r w:rsidRPr="00661B81">
        <w:t xml:space="preserve"> </w:t>
      </w:r>
      <w:r w:rsidRPr="00661B81">
        <w:rPr>
          <w:rFonts w:ascii="Calibri" w:hAnsi="Calibri" w:cs="Times New Roman"/>
        </w:rPr>
        <w:t>установлен</w:t>
      </w:r>
      <w:r>
        <w:rPr>
          <w:rFonts w:ascii="Calibri" w:hAnsi="Calibri" w:cs="Times New Roman"/>
        </w:rPr>
        <w:t>ному</w:t>
      </w:r>
      <w:r w:rsidRPr="00661B81">
        <w:rPr>
          <w:rFonts w:ascii="Calibri" w:hAnsi="Calibri" w:cs="Times New Roman"/>
        </w:rPr>
        <w:t xml:space="preserve"> Учредителем</w:t>
      </w:r>
      <w:r>
        <w:rPr>
          <w:rFonts w:ascii="Calibri" w:hAnsi="Calibri" w:cs="Times New Roman"/>
        </w:rPr>
        <w:t xml:space="preserve"> в муниципальном задании.</w:t>
      </w:r>
    </w:p>
    <w:p w:rsidR="003E4873" w:rsidRDefault="003E4873" w:rsidP="003E4873">
      <w:pPr>
        <w:pStyle w:val="ConsPlusNonformat"/>
        <w:ind w:firstLine="709"/>
        <w:jc w:val="both"/>
        <w:rPr>
          <w:rFonts w:ascii="Calibri" w:hAnsi="Calibri" w:cs="Times New Roman"/>
        </w:rPr>
      </w:pPr>
      <w:r>
        <w:rPr>
          <w:rFonts w:ascii="Calibri" w:hAnsi="Calibri" w:cs="Times New Roman"/>
        </w:rPr>
        <w:t>¹⁶</w:t>
      </w:r>
      <w:r w:rsidRPr="00BF34FF">
        <w:rPr>
          <w:rFonts w:ascii="Calibri" w:hAnsi="Calibri" w:cs="Times New Roman"/>
        </w:rPr>
        <w:t>Указываются число, месяц, год, следующий за годом предоставления Субсидии,</w:t>
      </w:r>
      <w:r>
        <w:rPr>
          <w:rFonts w:ascii="Calibri" w:hAnsi="Calibri" w:cs="Times New Roman"/>
        </w:rPr>
        <w:t xml:space="preserve"> соответствующие сроку, установленному Учредителем в муниципальном задании, но не позднее 1 марта финансового года, следующего за годом предоставления Субсидии.</w:t>
      </w:r>
    </w:p>
    <w:p w:rsidR="003E4873" w:rsidRDefault="003E4873" w:rsidP="003E4873">
      <w:pPr>
        <w:pStyle w:val="ConsPlusNonformat"/>
        <w:ind w:firstLine="709"/>
        <w:jc w:val="both"/>
        <w:rPr>
          <w:rFonts w:ascii="Calibri" w:hAnsi="Calibri" w:cs="Times New Roman"/>
        </w:rPr>
      </w:pPr>
      <w:r>
        <w:rPr>
          <w:rFonts w:ascii="Calibri" w:hAnsi="Calibri" w:cs="Times New Roman"/>
        </w:rPr>
        <w:t>¹⁷</w:t>
      </w:r>
      <w:r w:rsidRPr="00BF34FF">
        <w:rPr>
          <w:rFonts w:ascii="Calibri" w:hAnsi="Calibri" w:cs="Times New Roman"/>
        </w:rPr>
        <w:t>Указываются иные конкретные обязательства (при наличии).</w:t>
      </w:r>
    </w:p>
    <w:p w:rsidR="003E4873" w:rsidRDefault="003E4873" w:rsidP="003E4873">
      <w:pPr>
        <w:pStyle w:val="ConsPlusNonformat"/>
        <w:ind w:firstLine="709"/>
        <w:jc w:val="both"/>
        <w:rPr>
          <w:rFonts w:ascii="Calibri" w:hAnsi="Calibri" w:cs="Times New Roman"/>
        </w:rPr>
      </w:pPr>
      <w:r>
        <w:rPr>
          <w:rFonts w:ascii="Calibri" w:hAnsi="Calibri" w:cs="Times New Roman"/>
        </w:rPr>
        <w:t>¹⁸Указывается год предоставления Субсидии.</w:t>
      </w:r>
    </w:p>
    <w:p w:rsidR="003E4873" w:rsidRDefault="003E4873" w:rsidP="003E4873">
      <w:pPr>
        <w:pStyle w:val="ConsPlusNonformat"/>
        <w:ind w:firstLine="709"/>
        <w:jc w:val="both"/>
        <w:rPr>
          <w:rFonts w:ascii="Calibri" w:hAnsi="Calibri" w:cs="Times New Roman"/>
        </w:rPr>
      </w:pPr>
      <w:r>
        <w:rPr>
          <w:rFonts w:ascii="Calibri" w:hAnsi="Calibri" w:cs="Times New Roman"/>
        </w:rPr>
        <w:t>¹⁹</w:t>
      </w:r>
      <w:r w:rsidRPr="00BF34FF">
        <w:rPr>
          <w:rFonts w:ascii="Calibri" w:hAnsi="Calibri" w:cs="Times New Roman"/>
        </w:rPr>
        <w:t xml:space="preserve"> </w:t>
      </w:r>
      <w:r>
        <w:rPr>
          <w:rFonts w:ascii="Calibri" w:hAnsi="Calibri" w:cs="Times New Roman"/>
        </w:rPr>
        <w:t>Указывается год, следующий за годом предоставления  Субсидии.</w:t>
      </w:r>
    </w:p>
    <w:p w:rsidR="003E4873" w:rsidRDefault="003E4873" w:rsidP="003E4873">
      <w:pPr>
        <w:pStyle w:val="ConsPlusNonformat"/>
        <w:ind w:firstLine="709"/>
        <w:jc w:val="both"/>
        <w:rPr>
          <w:rFonts w:ascii="Calibri" w:hAnsi="Calibri" w:cs="Times New Roman"/>
        </w:rPr>
      </w:pPr>
      <w:r>
        <w:rPr>
          <w:rFonts w:ascii="Calibri" w:hAnsi="Calibri" w:cs="Times New Roman"/>
        </w:rPr>
        <w:t>²⁰</w:t>
      </w:r>
      <w:r w:rsidRPr="00823710">
        <w:rPr>
          <w:rFonts w:ascii="Calibri" w:hAnsi="Calibri" w:cs="Times New Roman"/>
        </w:rPr>
        <w:t xml:space="preserve"> </w:t>
      </w:r>
      <w:r w:rsidRPr="00BF34FF">
        <w:rPr>
          <w:rFonts w:ascii="Calibri" w:hAnsi="Calibri" w:cs="Times New Roman"/>
        </w:rPr>
        <w:t xml:space="preserve">Указываются иные конкретные </w:t>
      </w:r>
      <w:r>
        <w:rPr>
          <w:rFonts w:ascii="Calibri" w:hAnsi="Calibri" w:cs="Times New Roman"/>
        </w:rPr>
        <w:t>пра</w:t>
      </w:r>
      <w:r w:rsidRPr="00BF34FF">
        <w:rPr>
          <w:rFonts w:ascii="Calibri" w:hAnsi="Calibri" w:cs="Times New Roman"/>
        </w:rPr>
        <w:t>ва (при наличии).</w:t>
      </w:r>
    </w:p>
    <w:p w:rsidR="003E4873" w:rsidRDefault="003E4873" w:rsidP="003E4873">
      <w:pPr>
        <w:pStyle w:val="ConsPlusNonformat"/>
        <w:ind w:firstLine="709"/>
        <w:jc w:val="both"/>
        <w:rPr>
          <w:rFonts w:ascii="Calibri" w:hAnsi="Calibri" w:cs="Times New Roman"/>
        </w:rPr>
      </w:pPr>
      <w:r>
        <w:rPr>
          <w:rFonts w:ascii="Calibri" w:hAnsi="Calibri" w:cs="Times New Roman"/>
        </w:rPr>
        <w:t>²¹</w:t>
      </w:r>
      <w:r w:rsidRPr="00823710">
        <w:t xml:space="preserve"> </w:t>
      </w:r>
      <w:r w:rsidRPr="00823710">
        <w:rPr>
          <w:rFonts w:ascii="Calibri" w:hAnsi="Calibri" w:cs="Times New Roman"/>
        </w:rPr>
        <w:t xml:space="preserve">Указываются иные конкретные </w:t>
      </w:r>
      <w:r>
        <w:rPr>
          <w:rFonts w:ascii="Calibri" w:hAnsi="Calibri" w:cs="Times New Roman"/>
        </w:rPr>
        <w:t>положения</w:t>
      </w:r>
      <w:r w:rsidRPr="00823710">
        <w:rPr>
          <w:rFonts w:ascii="Calibri" w:hAnsi="Calibri" w:cs="Times New Roman"/>
        </w:rPr>
        <w:t xml:space="preserve"> (при наличии).</w:t>
      </w:r>
    </w:p>
    <w:p w:rsidR="003E4873" w:rsidRDefault="003E4873" w:rsidP="003E4873">
      <w:pPr>
        <w:pStyle w:val="ConsPlusNonformat"/>
        <w:ind w:firstLine="709"/>
        <w:jc w:val="both"/>
        <w:rPr>
          <w:rFonts w:ascii="Calibri" w:hAnsi="Calibri" w:cs="Times New Roman"/>
        </w:rPr>
      </w:pPr>
      <w:r>
        <w:rPr>
          <w:rFonts w:ascii="Calibri" w:hAnsi="Calibri" w:cs="Times New Roman"/>
        </w:rPr>
        <w:t>²²</w:t>
      </w:r>
      <w:r w:rsidRPr="00823710">
        <w:t xml:space="preserve"> </w:t>
      </w:r>
      <w:r w:rsidRPr="00823710">
        <w:rPr>
          <w:rFonts w:ascii="Calibri" w:hAnsi="Calibri" w:cs="Times New Roman"/>
        </w:rPr>
        <w:t xml:space="preserve">Указываются иные конкретные </w:t>
      </w:r>
      <w:r>
        <w:rPr>
          <w:rFonts w:ascii="Calibri" w:hAnsi="Calibri" w:cs="Times New Roman"/>
        </w:rPr>
        <w:t>условия, помимо условий, установленных настоящей Типовой формой (при наличии).</w:t>
      </w:r>
    </w:p>
    <w:p w:rsidR="003E4873" w:rsidRDefault="003E4873" w:rsidP="003E4873">
      <w:pPr>
        <w:pStyle w:val="ConsPlusNonformat"/>
        <w:ind w:firstLine="709"/>
        <w:jc w:val="both"/>
        <w:rPr>
          <w:rFonts w:ascii="Calibri" w:hAnsi="Calibri" w:cs="Times New Roman"/>
        </w:rPr>
      </w:pPr>
      <w:r>
        <w:rPr>
          <w:rFonts w:ascii="Calibri" w:hAnsi="Calibri" w:cs="Times New Roman"/>
        </w:rPr>
        <w:t>²³Дополнительное соглашение о расторжении Соглашения оформляется согласно приложению № 4 к настоящей Типовой форме.</w:t>
      </w:r>
    </w:p>
    <w:p w:rsidR="003E4873" w:rsidRDefault="003E4873" w:rsidP="003E4873">
      <w:pPr>
        <w:pStyle w:val="ConsPlusNonformat"/>
        <w:ind w:firstLine="709"/>
        <w:jc w:val="both"/>
        <w:rPr>
          <w:rFonts w:ascii="Calibri" w:hAnsi="Calibri" w:cs="Times New Roman"/>
        </w:rPr>
      </w:pPr>
      <w:r>
        <w:rPr>
          <w:rFonts w:ascii="Calibri" w:hAnsi="Calibri" w:cs="Times New Roman"/>
        </w:rPr>
        <w:t>²⁴Указываются иные случаи расторжения Соглашения.</w:t>
      </w:r>
    </w:p>
    <w:p w:rsidR="003E4873" w:rsidRDefault="003E4873" w:rsidP="003E4873">
      <w:pPr>
        <w:pStyle w:val="ConsPlusNonformat"/>
        <w:ind w:firstLine="709"/>
        <w:jc w:val="both"/>
        <w:rPr>
          <w:rFonts w:ascii="Calibri" w:hAnsi="Calibri" w:cs="Times New Roman"/>
        </w:rPr>
      </w:pPr>
      <w:r>
        <w:rPr>
          <w:rFonts w:ascii="Calibri" w:hAnsi="Calibri" w:cs="Times New Roman"/>
        </w:rPr>
        <w:t>²⁵Дополнительное соглашение, указанное в пункте 7.5, оформляется согласно приложению № 3 к настоящей Типовой форме.</w:t>
      </w:r>
    </w:p>
    <w:p w:rsidR="003E4873" w:rsidRDefault="003E4873" w:rsidP="003E4873">
      <w:pPr>
        <w:pStyle w:val="ConsPlusNonformat"/>
        <w:ind w:firstLine="709"/>
        <w:jc w:val="both"/>
        <w:rPr>
          <w:rFonts w:ascii="Times New Roman" w:hAnsi="Times New Roman" w:cs="Times New Roman"/>
        </w:rPr>
      </w:pPr>
    </w:p>
    <w:p w:rsidR="003E4873" w:rsidRDefault="003E4873" w:rsidP="003E4873">
      <w:pPr>
        <w:pStyle w:val="ConsPlusNonformat"/>
        <w:jc w:val="both"/>
        <w:rPr>
          <w:rFonts w:ascii="Times New Roman" w:hAnsi="Times New Roman" w:cs="Times New Roman"/>
        </w:rPr>
      </w:pPr>
    </w:p>
    <w:p w:rsidR="003E4873" w:rsidRDefault="003E4873" w:rsidP="003E4873">
      <w:pPr>
        <w:pStyle w:val="ConsPlusNonformat"/>
        <w:jc w:val="both"/>
        <w:rPr>
          <w:rFonts w:ascii="Times New Roman" w:hAnsi="Times New Roman" w:cs="Times New Roman"/>
        </w:rPr>
      </w:pPr>
    </w:p>
    <w:p w:rsidR="003E4873" w:rsidRDefault="003E4873" w:rsidP="003E4873">
      <w:pPr>
        <w:spacing w:after="0" w:line="240" w:lineRule="auto"/>
        <w:rPr>
          <w:rFonts w:ascii="Times New Roman" w:hAnsi="Times New Roman"/>
          <w:sz w:val="20"/>
          <w:szCs w:val="20"/>
        </w:rPr>
      </w:pPr>
      <w:r>
        <w:rPr>
          <w:rFonts w:ascii="Times New Roman" w:hAnsi="Times New Roman"/>
        </w:rPr>
        <w:br w:type="page"/>
      </w:r>
    </w:p>
    <w:p w:rsidR="003E4873" w:rsidRDefault="003E4873" w:rsidP="003E4873">
      <w:pPr>
        <w:pStyle w:val="ConsPlusNonformat"/>
        <w:jc w:val="right"/>
        <w:rPr>
          <w:rFonts w:ascii="Times New Roman" w:hAnsi="Times New Roman" w:cs="Times New Roman"/>
        </w:rPr>
        <w:sectPr w:rsidR="003E4873" w:rsidSect="003E4873">
          <w:pgSz w:w="11906" w:h="16838"/>
          <w:pgMar w:top="1134" w:right="851" w:bottom="1134" w:left="1701" w:header="709" w:footer="709" w:gutter="0"/>
          <w:cols w:space="708"/>
          <w:docGrid w:linePitch="360"/>
        </w:sectPr>
      </w:pPr>
    </w:p>
    <w:p w:rsidR="003E4873" w:rsidRPr="004E7C3A" w:rsidRDefault="003E4873" w:rsidP="003E4873">
      <w:pPr>
        <w:pStyle w:val="ConsPlusNonformat"/>
        <w:jc w:val="right"/>
        <w:rPr>
          <w:rFonts w:ascii="Times New Roman" w:hAnsi="Times New Roman" w:cs="Times New Roman"/>
        </w:rPr>
      </w:pPr>
      <w:r w:rsidRPr="004E7C3A">
        <w:rPr>
          <w:rFonts w:ascii="Times New Roman" w:hAnsi="Times New Roman" w:cs="Times New Roman"/>
        </w:rPr>
        <w:lastRenderedPageBreak/>
        <w:t xml:space="preserve">Приложение № </w:t>
      </w:r>
      <w:r>
        <w:rPr>
          <w:rFonts w:ascii="Times New Roman" w:hAnsi="Times New Roman" w:cs="Times New Roman"/>
        </w:rPr>
        <w:t>1</w:t>
      </w:r>
      <w:r w:rsidRPr="004E7C3A">
        <w:rPr>
          <w:rFonts w:ascii="Times New Roman" w:hAnsi="Times New Roman" w:cs="Times New Roman"/>
        </w:rPr>
        <w:t xml:space="preserve"> </w:t>
      </w:r>
    </w:p>
    <w:p w:rsidR="003E4873" w:rsidRPr="00D5579F" w:rsidRDefault="003E4873" w:rsidP="003E4873">
      <w:pPr>
        <w:pStyle w:val="ConsPlusNonformat"/>
        <w:jc w:val="right"/>
        <w:rPr>
          <w:rFonts w:ascii="Times New Roman" w:hAnsi="Times New Roman" w:cs="Times New Roman"/>
        </w:rPr>
      </w:pPr>
      <w:r>
        <w:rPr>
          <w:rFonts w:ascii="Times New Roman" w:hAnsi="Times New Roman" w:cs="Times New Roman"/>
        </w:rPr>
        <w:t xml:space="preserve">к Типовой форме  </w:t>
      </w:r>
      <w:r w:rsidRPr="00D5579F">
        <w:rPr>
          <w:rFonts w:ascii="Times New Roman" w:hAnsi="Times New Roman" w:cs="Times New Roman"/>
        </w:rPr>
        <w:t>соглашения о предоставлении</w:t>
      </w:r>
    </w:p>
    <w:p w:rsidR="003E4873" w:rsidRDefault="003E4873" w:rsidP="003E4873">
      <w:pPr>
        <w:pStyle w:val="ConsPlusNonformat"/>
        <w:jc w:val="right"/>
        <w:rPr>
          <w:rFonts w:ascii="Times New Roman" w:hAnsi="Times New Roman" w:cs="Times New Roman"/>
        </w:rPr>
      </w:pPr>
      <w:r w:rsidRPr="00D5579F">
        <w:rPr>
          <w:rFonts w:ascii="Times New Roman" w:hAnsi="Times New Roman" w:cs="Times New Roman"/>
        </w:rPr>
        <w:t xml:space="preserve">субсидии из бюджета муниципального образования </w:t>
      </w:r>
    </w:p>
    <w:p w:rsidR="003E4873" w:rsidRPr="00D5579F" w:rsidRDefault="003E4873" w:rsidP="003E4873">
      <w:pPr>
        <w:pStyle w:val="ConsPlusNonformat"/>
        <w:jc w:val="right"/>
        <w:rPr>
          <w:rFonts w:ascii="Times New Roman" w:hAnsi="Times New Roman" w:cs="Times New Roman"/>
        </w:rPr>
      </w:pPr>
      <w:r w:rsidRPr="00D5579F">
        <w:rPr>
          <w:rFonts w:ascii="Times New Roman" w:hAnsi="Times New Roman" w:cs="Times New Roman"/>
        </w:rPr>
        <w:t>«Александровский район»</w:t>
      </w:r>
    </w:p>
    <w:p w:rsidR="003E4873" w:rsidRDefault="003E4873" w:rsidP="003E4873">
      <w:pPr>
        <w:pStyle w:val="ConsPlusNonformat"/>
        <w:jc w:val="right"/>
        <w:rPr>
          <w:rFonts w:ascii="Times New Roman" w:hAnsi="Times New Roman" w:cs="Times New Roman"/>
        </w:rPr>
      </w:pPr>
      <w:r w:rsidRPr="00D5579F">
        <w:rPr>
          <w:rFonts w:ascii="Times New Roman" w:hAnsi="Times New Roman" w:cs="Times New Roman"/>
        </w:rPr>
        <w:t>муниципальному бюджетному или автономному учреждению</w:t>
      </w:r>
    </w:p>
    <w:p w:rsidR="003E4873" w:rsidRDefault="003E4873" w:rsidP="003E4873">
      <w:pPr>
        <w:pStyle w:val="ConsPlusNonformat"/>
        <w:jc w:val="right"/>
        <w:rPr>
          <w:rFonts w:ascii="Times New Roman" w:hAnsi="Times New Roman" w:cs="Times New Roman"/>
        </w:rPr>
      </w:pPr>
      <w:r w:rsidRPr="00D5579F">
        <w:rPr>
          <w:rFonts w:ascii="Times New Roman" w:hAnsi="Times New Roman" w:cs="Times New Roman"/>
        </w:rPr>
        <w:t xml:space="preserve"> на финансовое обеспечение выполнения муниципального задания </w:t>
      </w:r>
    </w:p>
    <w:p w:rsidR="003E4873" w:rsidRPr="004E7C3A" w:rsidRDefault="003E4873" w:rsidP="003E4873">
      <w:pPr>
        <w:pStyle w:val="ConsPlusNonformat"/>
        <w:jc w:val="right"/>
        <w:rPr>
          <w:rFonts w:ascii="Times New Roman" w:hAnsi="Times New Roman" w:cs="Times New Roman"/>
        </w:rPr>
      </w:pPr>
      <w:r w:rsidRPr="00D5579F">
        <w:rPr>
          <w:rFonts w:ascii="Times New Roman" w:hAnsi="Times New Roman" w:cs="Times New Roman"/>
        </w:rPr>
        <w:t>на оказание муниципальных услуг (выполнение работ</w:t>
      </w:r>
      <w:r>
        <w:rPr>
          <w:rFonts w:ascii="Times New Roman" w:hAnsi="Times New Roman" w:cs="Times New Roman"/>
        </w:rPr>
        <w:t xml:space="preserve">) </w:t>
      </w:r>
    </w:p>
    <w:p w:rsidR="003E4873" w:rsidRPr="004E7C3A" w:rsidRDefault="003E4873" w:rsidP="003E4873">
      <w:pPr>
        <w:pStyle w:val="ConsPlusNonformat"/>
        <w:jc w:val="right"/>
        <w:rPr>
          <w:rFonts w:ascii="Times New Roman" w:hAnsi="Times New Roman" w:cs="Times New Roman"/>
        </w:rPr>
      </w:pPr>
    </w:p>
    <w:p w:rsidR="003E4873" w:rsidRDefault="003E4873" w:rsidP="003E4873">
      <w:pPr>
        <w:pStyle w:val="ConsPlusNonformat"/>
        <w:jc w:val="right"/>
        <w:rPr>
          <w:rFonts w:ascii="Times New Roman" w:hAnsi="Times New Roman" w:cs="Times New Roman"/>
        </w:rPr>
      </w:pPr>
      <w:r>
        <w:rPr>
          <w:rFonts w:ascii="Times New Roman" w:hAnsi="Times New Roman" w:cs="Times New Roman"/>
        </w:rPr>
        <w:t>«</w:t>
      </w:r>
      <w:r w:rsidRPr="004E7C3A">
        <w:rPr>
          <w:rFonts w:ascii="Times New Roman" w:hAnsi="Times New Roman" w:cs="Times New Roman"/>
        </w:rPr>
        <w:t>Приложение</w:t>
      </w:r>
      <w:r>
        <w:rPr>
          <w:rFonts w:ascii="Times New Roman" w:hAnsi="Times New Roman" w:cs="Times New Roman"/>
        </w:rPr>
        <w:t xml:space="preserve"> № ___ к Соглашению</w:t>
      </w:r>
    </w:p>
    <w:p w:rsidR="003E4873" w:rsidRDefault="003E4873" w:rsidP="003E4873">
      <w:pPr>
        <w:pStyle w:val="ConsPlusNonformat"/>
        <w:jc w:val="right"/>
        <w:rPr>
          <w:rFonts w:ascii="Times New Roman" w:hAnsi="Times New Roman" w:cs="Times New Roman"/>
        </w:rPr>
      </w:pPr>
      <w:r>
        <w:rPr>
          <w:rFonts w:ascii="Times New Roman" w:hAnsi="Times New Roman" w:cs="Times New Roman"/>
        </w:rPr>
        <w:t>от ______________ № ______</w:t>
      </w:r>
    </w:p>
    <w:p w:rsidR="003E4873" w:rsidRDefault="003E4873" w:rsidP="003E4873">
      <w:pPr>
        <w:pStyle w:val="ConsPlusNonformat"/>
        <w:jc w:val="right"/>
        <w:rPr>
          <w:rFonts w:ascii="Times New Roman" w:hAnsi="Times New Roman" w:cs="Times New Roman"/>
        </w:rPr>
      </w:pPr>
      <w:proofErr w:type="gramStart"/>
      <w:r>
        <w:rPr>
          <w:rFonts w:ascii="Times New Roman" w:hAnsi="Times New Roman" w:cs="Times New Roman"/>
        </w:rPr>
        <w:t>(Приложение № ___ к Дополнительному соглашению</w:t>
      </w:r>
      <w:proofErr w:type="gramEnd"/>
    </w:p>
    <w:p w:rsidR="003E4873" w:rsidRDefault="003E4873" w:rsidP="003E4873">
      <w:pPr>
        <w:pStyle w:val="ConsPlusNonformat"/>
        <w:jc w:val="right"/>
        <w:rPr>
          <w:rFonts w:ascii="Times New Roman" w:hAnsi="Times New Roman" w:cs="Times New Roman"/>
        </w:rPr>
      </w:pPr>
      <w:r>
        <w:rPr>
          <w:rFonts w:ascii="Times New Roman" w:hAnsi="Times New Roman" w:cs="Times New Roman"/>
        </w:rPr>
        <w:t>от ______________ № ______)</w:t>
      </w:r>
      <w:r>
        <w:rPr>
          <w:rFonts w:ascii="Calibri" w:hAnsi="Calibri" w:cs="Times New Roman"/>
        </w:rPr>
        <w:t>¹</w:t>
      </w:r>
    </w:p>
    <w:p w:rsidR="003E4873" w:rsidRDefault="003E4873" w:rsidP="003E4873">
      <w:pPr>
        <w:pStyle w:val="ConsPlusNonformat"/>
        <w:jc w:val="center"/>
        <w:rPr>
          <w:rFonts w:ascii="Times New Roman" w:hAnsi="Times New Roman" w:cs="Times New Roman"/>
        </w:rPr>
      </w:pPr>
      <w:r>
        <w:rPr>
          <w:rFonts w:ascii="Times New Roman" w:hAnsi="Times New Roman" w:cs="Times New Roman"/>
        </w:rPr>
        <w:t xml:space="preserve">График перечисления Субсидии </w:t>
      </w:r>
    </w:p>
    <w:p w:rsidR="003E4873" w:rsidRDefault="003E4873" w:rsidP="003E4873">
      <w:pPr>
        <w:pStyle w:val="ConsPlusNonformat"/>
        <w:jc w:val="center"/>
        <w:rPr>
          <w:rFonts w:ascii="Calibri" w:hAnsi="Calibri" w:cs="Times New Roman"/>
        </w:rPr>
      </w:pPr>
      <w:r>
        <w:rPr>
          <w:rFonts w:ascii="Times New Roman" w:hAnsi="Times New Roman" w:cs="Times New Roman"/>
        </w:rPr>
        <w:t>(Изменения в график перечисления Субсидии)</w:t>
      </w:r>
      <w:r>
        <w:rPr>
          <w:rFonts w:ascii="Calibri" w:hAnsi="Calibri" w:cs="Times New Roman"/>
        </w:rPr>
        <w:t>²</w:t>
      </w:r>
    </w:p>
    <w:p w:rsidR="003E4873" w:rsidRDefault="003E4873" w:rsidP="003E4873">
      <w:pPr>
        <w:pStyle w:val="ConsPlusNonformat"/>
        <w:jc w:val="center"/>
        <w:rPr>
          <w:rFonts w:ascii="Times New Roman" w:hAnsi="Times New Roman" w:cs="Times New Roman"/>
        </w:rPr>
      </w:pPr>
    </w:p>
    <w:p w:rsidR="003E4873" w:rsidRDefault="003E4873" w:rsidP="003E4873">
      <w:pPr>
        <w:pStyle w:val="ConsPlusNonformat"/>
        <w:jc w:val="both"/>
        <w:rPr>
          <w:rFonts w:ascii="Times New Roman" w:hAnsi="Times New Roman" w:cs="Times New Roman"/>
        </w:rPr>
      </w:pPr>
      <w:r>
        <w:rPr>
          <w:rFonts w:ascii="Times New Roman" w:hAnsi="Times New Roman" w:cs="Times New Roman"/>
        </w:rPr>
        <w:t>Наименование Учредителя _____________________________________________________________________</w:t>
      </w:r>
    </w:p>
    <w:p w:rsidR="003E4873" w:rsidRDefault="003E4873" w:rsidP="003E4873">
      <w:pPr>
        <w:pStyle w:val="ConsPlusNonformat"/>
        <w:jc w:val="both"/>
        <w:rPr>
          <w:rFonts w:ascii="Times New Roman" w:hAnsi="Times New Roman" w:cs="Times New Roman"/>
        </w:rPr>
      </w:pPr>
      <w:r>
        <w:rPr>
          <w:rFonts w:ascii="Times New Roman" w:hAnsi="Times New Roman" w:cs="Times New Roman"/>
        </w:rPr>
        <w:t>Наименование Учреждения ____________________________________________________________________</w:t>
      </w:r>
    </w:p>
    <w:p w:rsidR="003E4873" w:rsidRDefault="003E4873" w:rsidP="003E4873">
      <w:pPr>
        <w:pStyle w:val="ConsPlusNonformat"/>
        <w:jc w:val="both"/>
        <w:rPr>
          <w:rFonts w:ascii="Times New Roman" w:hAnsi="Times New Roman" w:cs="Times New Roman"/>
        </w:rPr>
      </w:pPr>
    </w:p>
    <w:tbl>
      <w:tblPr>
        <w:tblStyle w:val="a6"/>
        <w:tblW w:w="0" w:type="auto"/>
        <w:tblLook w:val="04A0" w:firstRow="1" w:lastRow="0" w:firstColumn="1" w:lastColumn="0" w:noHBand="0" w:noVBand="1"/>
      </w:tblPr>
      <w:tblGrid>
        <w:gridCol w:w="822"/>
        <w:gridCol w:w="826"/>
        <w:gridCol w:w="1103"/>
        <w:gridCol w:w="1318"/>
        <w:gridCol w:w="1047"/>
        <w:gridCol w:w="2364"/>
        <w:gridCol w:w="2799"/>
      </w:tblGrid>
      <w:tr w:rsidR="003E4873" w:rsidTr="003E4873">
        <w:tc>
          <w:tcPr>
            <w:tcW w:w="959" w:type="dxa"/>
            <w:vMerge w:val="restart"/>
          </w:tcPr>
          <w:p w:rsidR="003E4873" w:rsidRDefault="003E4873" w:rsidP="003E4873">
            <w:pPr>
              <w:pStyle w:val="ConsPlusNonformat"/>
              <w:jc w:val="cente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/п</w:t>
            </w:r>
          </w:p>
        </w:tc>
        <w:tc>
          <w:tcPr>
            <w:tcW w:w="5245" w:type="dxa"/>
            <w:gridSpan w:val="4"/>
          </w:tcPr>
          <w:p w:rsidR="003E4873" w:rsidRDefault="003E4873" w:rsidP="003E4873">
            <w:pPr>
              <w:pStyle w:val="ConsPlusNonformat"/>
              <w:jc w:val="center"/>
              <w:rPr>
                <w:rFonts w:ascii="Times New Roman" w:hAnsi="Times New Roman" w:cs="Times New Roman"/>
              </w:rPr>
            </w:pPr>
            <w:r>
              <w:rPr>
                <w:rFonts w:ascii="Times New Roman" w:hAnsi="Times New Roman" w:cs="Times New Roman"/>
              </w:rPr>
              <w:t>Код по БК</w:t>
            </w:r>
            <w:r>
              <w:rPr>
                <w:rFonts w:ascii="Calibri" w:hAnsi="Calibri" w:cs="Times New Roman"/>
              </w:rPr>
              <w:t>³</w:t>
            </w:r>
          </w:p>
        </w:tc>
        <w:tc>
          <w:tcPr>
            <w:tcW w:w="3827" w:type="dxa"/>
            <w:vMerge w:val="restart"/>
          </w:tcPr>
          <w:p w:rsidR="003E4873" w:rsidRDefault="003E4873" w:rsidP="003E4873">
            <w:pPr>
              <w:pStyle w:val="ConsPlusNonformat"/>
              <w:jc w:val="center"/>
              <w:rPr>
                <w:rFonts w:ascii="Times New Roman" w:hAnsi="Times New Roman" w:cs="Times New Roman"/>
              </w:rPr>
            </w:pPr>
            <w:r>
              <w:rPr>
                <w:rFonts w:ascii="Times New Roman" w:hAnsi="Times New Roman" w:cs="Times New Roman"/>
              </w:rPr>
              <w:t>Сроки перечисления Субсидии</w:t>
            </w:r>
            <w:r>
              <w:rPr>
                <w:rFonts w:ascii="Calibri" w:hAnsi="Calibri" w:cs="Times New Roman"/>
              </w:rPr>
              <w:t>⁴</w:t>
            </w:r>
          </w:p>
        </w:tc>
        <w:tc>
          <w:tcPr>
            <w:tcW w:w="4755" w:type="dxa"/>
          </w:tcPr>
          <w:p w:rsidR="003E4873" w:rsidRDefault="003E4873" w:rsidP="003E4873">
            <w:pPr>
              <w:pStyle w:val="ConsPlusNonformat"/>
              <w:jc w:val="center"/>
              <w:rPr>
                <w:rFonts w:ascii="Times New Roman" w:hAnsi="Times New Roman" w:cs="Times New Roman"/>
              </w:rPr>
            </w:pPr>
            <w:proofErr w:type="gramStart"/>
            <w:r>
              <w:rPr>
                <w:rFonts w:ascii="Times New Roman" w:hAnsi="Times New Roman" w:cs="Times New Roman"/>
              </w:rPr>
              <w:t>Сумма</w:t>
            </w:r>
            <w:proofErr w:type="gramEnd"/>
            <w:r>
              <w:rPr>
                <w:rFonts w:ascii="Times New Roman" w:hAnsi="Times New Roman" w:cs="Times New Roman"/>
              </w:rPr>
              <w:t xml:space="preserve"> подлежащая перечислению, рублей</w:t>
            </w:r>
          </w:p>
        </w:tc>
      </w:tr>
      <w:tr w:rsidR="003E4873" w:rsidTr="003E4873">
        <w:tc>
          <w:tcPr>
            <w:tcW w:w="959" w:type="dxa"/>
            <w:vMerge/>
          </w:tcPr>
          <w:p w:rsidR="003E4873" w:rsidRDefault="003E4873" w:rsidP="003E4873">
            <w:pPr>
              <w:pStyle w:val="ConsPlusNonformat"/>
              <w:jc w:val="center"/>
              <w:rPr>
                <w:rFonts w:ascii="Times New Roman" w:hAnsi="Times New Roman" w:cs="Times New Roman"/>
              </w:rPr>
            </w:pPr>
          </w:p>
        </w:tc>
        <w:tc>
          <w:tcPr>
            <w:tcW w:w="992" w:type="dxa"/>
          </w:tcPr>
          <w:p w:rsidR="003E4873" w:rsidRDefault="003E4873" w:rsidP="003E4873">
            <w:pPr>
              <w:pStyle w:val="ConsPlusNonformat"/>
              <w:jc w:val="center"/>
              <w:rPr>
                <w:rFonts w:ascii="Times New Roman" w:hAnsi="Times New Roman" w:cs="Times New Roman"/>
              </w:rPr>
            </w:pPr>
            <w:r>
              <w:rPr>
                <w:rFonts w:ascii="Times New Roman" w:hAnsi="Times New Roman" w:cs="Times New Roman"/>
              </w:rPr>
              <w:t>код главы</w:t>
            </w:r>
          </w:p>
        </w:tc>
        <w:tc>
          <w:tcPr>
            <w:tcW w:w="1134" w:type="dxa"/>
          </w:tcPr>
          <w:p w:rsidR="003E4873" w:rsidRDefault="003E4873" w:rsidP="003E4873">
            <w:pPr>
              <w:pStyle w:val="ConsPlusNonformat"/>
              <w:jc w:val="center"/>
              <w:rPr>
                <w:rFonts w:ascii="Times New Roman" w:hAnsi="Times New Roman" w:cs="Times New Roman"/>
              </w:rPr>
            </w:pPr>
            <w:r>
              <w:rPr>
                <w:rFonts w:ascii="Times New Roman" w:hAnsi="Times New Roman" w:cs="Times New Roman"/>
              </w:rPr>
              <w:t>раздел,</w:t>
            </w:r>
          </w:p>
          <w:p w:rsidR="003E4873" w:rsidRDefault="003E4873" w:rsidP="003E4873">
            <w:pPr>
              <w:pStyle w:val="ConsPlusNonformat"/>
              <w:jc w:val="center"/>
              <w:rPr>
                <w:rFonts w:ascii="Times New Roman" w:hAnsi="Times New Roman" w:cs="Times New Roman"/>
              </w:rPr>
            </w:pPr>
            <w:r>
              <w:rPr>
                <w:rFonts w:ascii="Times New Roman" w:hAnsi="Times New Roman" w:cs="Times New Roman"/>
              </w:rPr>
              <w:t>подраздел</w:t>
            </w:r>
          </w:p>
        </w:tc>
        <w:tc>
          <w:tcPr>
            <w:tcW w:w="1985" w:type="dxa"/>
          </w:tcPr>
          <w:p w:rsidR="003E4873" w:rsidRDefault="003E4873" w:rsidP="003E4873">
            <w:pPr>
              <w:pStyle w:val="ConsPlusNonformat"/>
              <w:jc w:val="center"/>
              <w:rPr>
                <w:rFonts w:ascii="Times New Roman" w:hAnsi="Times New Roman" w:cs="Times New Roman"/>
              </w:rPr>
            </w:pPr>
            <w:r>
              <w:rPr>
                <w:rFonts w:ascii="Times New Roman" w:hAnsi="Times New Roman" w:cs="Times New Roman"/>
              </w:rPr>
              <w:t>целевая статья</w:t>
            </w:r>
          </w:p>
        </w:tc>
        <w:tc>
          <w:tcPr>
            <w:tcW w:w="1134" w:type="dxa"/>
          </w:tcPr>
          <w:p w:rsidR="003E4873" w:rsidRDefault="003E4873" w:rsidP="003E4873">
            <w:pPr>
              <w:pStyle w:val="ConsPlusNonformat"/>
              <w:jc w:val="center"/>
              <w:rPr>
                <w:rFonts w:ascii="Times New Roman" w:hAnsi="Times New Roman" w:cs="Times New Roman"/>
              </w:rPr>
            </w:pPr>
            <w:r>
              <w:rPr>
                <w:rFonts w:ascii="Times New Roman" w:hAnsi="Times New Roman" w:cs="Times New Roman"/>
              </w:rPr>
              <w:t>вид расходов</w:t>
            </w:r>
          </w:p>
        </w:tc>
        <w:tc>
          <w:tcPr>
            <w:tcW w:w="3827" w:type="dxa"/>
            <w:vMerge/>
          </w:tcPr>
          <w:p w:rsidR="003E4873" w:rsidRDefault="003E4873" w:rsidP="003E4873">
            <w:pPr>
              <w:pStyle w:val="ConsPlusNonformat"/>
              <w:jc w:val="center"/>
              <w:rPr>
                <w:rFonts w:ascii="Times New Roman" w:hAnsi="Times New Roman" w:cs="Times New Roman"/>
              </w:rPr>
            </w:pPr>
          </w:p>
        </w:tc>
        <w:tc>
          <w:tcPr>
            <w:tcW w:w="4755" w:type="dxa"/>
          </w:tcPr>
          <w:p w:rsidR="003E4873" w:rsidRDefault="003E4873" w:rsidP="003E4873">
            <w:pPr>
              <w:pStyle w:val="ConsPlusNonformat"/>
              <w:jc w:val="center"/>
              <w:rPr>
                <w:rFonts w:ascii="Times New Roman" w:hAnsi="Times New Roman" w:cs="Times New Roman"/>
              </w:rPr>
            </w:pPr>
            <w:r>
              <w:rPr>
                <w:rFonts w:ascii="Times New Roman" w:hAnsi="Times New Roman" w:cs="Times New Roman"/>
              </w:rPr>
              <w:t>всего</w:t>
            </w:r>
          </w:p>
        </w:tc>
      </w:tr>
      <w:tr w:rsidR="003E4873" w:rsidTr="003E4873">
        <w:tc>
          <w:tcPr>
            <w:tcW w:w="959" w:type="dxa"/>
          </w:tcPr>
          <w:p w:rsidR="003E4873" w:rsidRDefault="003E4873" w:rsidP="003E4873">
            <w:pPr>
              <w:pStyle w:val="ConsPlusNonformat"/>
              <w:jc w:val="center"/>
              <w:rPr>
                <w:rFonts w:ascii="Times New Roman" w:hAnsi="Times New Roman" w:cs="Times New Roman"/>
              </w:rPr>
            </w:pPr>
            <w:r>
              <w:rPr>
                <w:rFonts w:ascii="Times New Roman" w:hAnsi="Times New Roman" w:cs="Times New Roman"/>
              </w:rPr>
              <w:t>1</w:t>
            </w:r>
          </w:p>
        </w:tc>
        <w:tc>
          <w:tcPr>
            <w:tcW w:w="992" w:type="dxa"/>
          </w:tcPr>
          <w:p w:rsidR="003E4873" w:rsidRDefault="003E4873" w:rsidP="003E4873">
            <w:pPr>
              <w:pStyle w:val="ConsPlusNonformat"/>
              <w:jc w:val="center"/>
              <w:rPr>
                <w:rFonts w:ascii="Times New Roman" w:hAnsi="Times New Roman" w:cs="Times New Roman"/>
              </w:rPr>
            </w:pPr>
            <w:r>
              <w:rPr>
                <w:rFonts w:ascii="Times New Roman" w:hAnsi="Times New Roman" w:cs="Times New Roman"/>
              </w:rPr>
              <w:t>2</w:t>
            </w:r>
          </w:p>
        </w:tc>
        <w:tc>
          <w:tcPr>
            <w:tcW w:w="1134" w:type="dxa"/>
          </w:tcPr>
          <w:p w:rsidR="003E4873" w:rsidRDefault="003E4873" w:rsidP="003E4873">
            <w:pPr>
              <w:pStyle w:val="ConsPlusNonformat"/>
              <w:jc w:val="center"/>
              <w:rPr>
                <w:rFonts w:ascii="Times New Roman" w:hAnsi="Times New Roman" w:cs="Times New Roman"/>
              </w:rPr>
            </w:pPr>
            <w:r>
              <w:rPr>
                <w:rFonts w:ascii="Times New Roman" w:hAnsi="Times New Roman" w:cs="Times New Roman"/>
              </w:rPr>
              <w:t>3</w:t>
            </w:r>
          </w:p>
        </w:tc>
        <w:tc>
          <w:tcPr>
            <w:tcW w:w="1985" w:type="dxa"/>
          </w:tcPr>
          <w:p w:rsidR="003E4873" w:rsidRDefault="003E4873" w:rsidP="003E4873">
            <w:pPr>
              <w:pStyle w:val="ConsPlusNonformat"/>
              <w:jc w:val="center"/>
              <w:rPr>
                <w:rFonts w:ascii="Times New Roman" w:hAnsi="Times New Roman" w:cs="Times New Roman"/>
              </w:rPr>
            </w:pPr>
            <w:r>
              <w:rPr>
                <w:rFonts w:ascii="Times New Roman" w:hAnsi="Times New Roman" w:cs="Times New Roman"/>
              </w:rPr>
              <w:t>4</w:t>
            </w:r>
          </w:p>
        </w:tc>
        <w:tc>
          <w:tcPr>
            <w:tcW w:w="1134" w:type="dxa"/>
          </w:tcPr>
          <w:p w:rsidR="003E4873" w:rsidRDefault="003E4873" w:rsidP="003E4873">
            <w:pPr>
              <w:pStyle w:val="ConsPlusNonformat"/>
              <w:jc w:val="center"/>
              <w:rPr>
                <w:rFonts w:ascii="Times New Roman" w:hAnsi="Times New Roman" w:cs="Times New Roman"/>
              </w:rPr>
            </w:pPr>
            <w:r>
              <w:rPr>
                <w:rFonts w:ascii="Times New Roman" w:hAnsi="Times New Roman" w:cs="Times New Roman"/>
              </w:rPr>
              <w:t>5</w:t>
            </w:r>
          </w:p>
        </w:tc>
        <w:tc>
          <w:tcPr>
            <w:tcW w:w="3827" w:type="dxa"/>
          </w:tcPr>
          <w:p w:rsidR="003E4873" w:rsidRDefault="003E4873" w:rsidP="003E4873">
            <w:pPr>
              <w:pStyle w:val="ConsPlusNonformat"/>
              <w:jc w:val="center"/>
              <w:rPr>
                <w:rFonts w:ascii="Times New Roman" w:hAnsi="Times New Roman" w:cs="Times New Roman"/>
              </w:rPr>
            </w:pPr>
            <w:r>
              <w:rPr>
                <w:rFonts w:ascii="Times New Roman" w:hAnsi="Times New Roman" w:cs="Times New Roman"/>
              </w:rPr>
              <w:t>6</w:t>
            </w:r>
          </w:p>
        </w:tc>
        <w:tc>
          <w:tcPr>
            <w:tcW w:w="4755" w:type="dxa"/>
          </w:tcPr>
          <w:p w:rsidR="003E4873" w:rsidRDefault="003E4873" w:rsidP="003E4873">
            <w:pPr>
              <w:pStyle w:val="ConsPlusNonformat"/>
              <w:jc w:val="center"/>
              <w:rPr>
                <w:rFonts w:ascii="Times New Roman" w:hAnsi="Times New Roman" w:cs="Times New Roman"/>
              </w:rPr>
            </w:pPr>
            <w:r>
              <w:rPr>
                <w:rFonts w:ascii="Times New Roman" w:hAnsi="Times New Roman" w:cs="Times New Roman"/>
              </w:rPr>
              <w:t>7</w:t>
            </w:r>
          </w:p>
        </w:tc>
      </w:tr>
      <w:tr w:rsidR="003E4873" w:rsidTr="003E4873">
        <w:tc>
          <w:tcPr>
            <w:tcW w:w="959" w:type="dxa"/>
          </w:tcPr>
          <w:p w:rsidR="003E4873" w:rsidRDefault="003E4873" w:rsidP="003E4873">
            <w:pPr>
              <w:pStyle w:val="ConsPlusNonformat"/>
              <w:jc w:val="center"/>
              <w:rPr>
                <w:rFonts w:ascii="Times New Roman" w:hAnsi="Times New Roman" w:cs="Times New Roman"/>
              </w:rPr>
            </w:pPr>
            <w:r>
              <w:rPr>
                <w:rFonts w:ascii="Times New Roman" w:hAnsi="Times New Roman" w:cs="Times New Roman"/>
              </w:rPr>
              <w:t>1</w:t>
            </w:r>
          </w:p>
        </w:tc>
        <w:tc>
          <w:tcPr>
            <w:tcW w:w="992" w:type="dxa"/>
          </w:tcPr>
          <w:p w:rsidR="003E4873" w:rsidRDefault="003E4873" w:rsidP="003E4873">
            <w:pPr>
              <w:pStyle w:val="ConsPlusNonformat"/>
              <w:jc w:val="center"/>
              <w:rPr>
                <w:rFonts w:ascii="Times New Roman" w:hAnsi="Times New Roman" w:cs="Times New Roman"/>
              </w:rPr>
            </w:pPr>
          </w:p>
        </w:tc>
        <w:tc>
          <w:tcPr>
            <w:tcW w:w="1134" w:type="dxa"/>
          </w:tcPr>
          <w:p w:rsidR="003E4873" w:rsidRDefault="003E4873" w:rsidP="003E4873">
            <w:pPr>
              <w:pStyle w:val="ConsPlusNonformat"/>
              <w:jc w:val="center"/>
              <w:rPr>
                <w:rFonts w:ascii="Times New Roman" w:hAnsi="Times New Roman" w:cs="Times New Roman"/>
              </w:rPr>
            </w:pPr>
          </w:p>
        </w:tc>
        <w:tc>
          <w:tcPr>
            <w:tcW w:w="1985" w:type="dxa"/>
          </w:tcPr>
          <w:p w:rsidR="003E4873" w:rsidRDefault="003E4873" w:rsidP="003E4873">
            <w:pPr>
              <w:pStyle w:val="ConsPlusNonformat"/>
              <w:jc w:val="center"/>
              <w:rPr>
                <w:rFonts w:ascii="Times New Roman" w:hAnsi="Times New Roman" w:cs="Times New Roman"/>
              </w:rPr>
            </w:pPr>
          </w:p>
        </w:tc>
        <w:tc>
          <w:tcPr>
            <w:tcW w:w="1134" w:type="dxa"/>
          </w:tcPr>
          <w:p w:rsidR="003E4873" w:rsidRDefault="003E4873" w:rsidP="003E4873">
            <w:pPr>
              <w:pStyle w:val="ConsPlusNonformat"/>
              <w:jc w:val="center"/>
              <w:rPr>
                <w:rFonts w:ascii="Times New Roman" w:hAnsi="Times New Roman" w:cs="Times New Roman"/>
              </w:rPr>
            </w:pPr>
          </w:p>
        </w:tc>
        <w:tc>
          <w:tcPr>
            <w:tcW w:w="3827" w:type="dxa"/>
          </w:tcPr>
          <w:p w:rsidR="003E4873" w:rsidRDefault="003E4873" w:rsidP="003E4873">
            <w:pPr>
              <w:pStyle w:val="ConsPlusNonformat"/>
              <w:jc w:val="center"/>
              <w:rPr>
                <w:rFonts w:ascii="Times New Roman" w:hAnsi="Times New Roman" w:cs="Times New Roman"/>
              </w:rPr>
            </w:pPr>
            <w:r>
              <w:rPr>
                <w:rFonts w:ascii="Times New Roman" w:hAnsi="Times New Roman" w:cs="Times New Roman"/>
              </w:rPr>
              <w:t>до «___» __________ 20_____ г.</w:t>
            </w:r>
          </w:p>
        </w:tc>
        <w:tc>
          <w:tcPr>
            <w:tcW w:w="4755" w:type="dxa"/>
          </w:tcPr>
          <w:p w:rsidR="003E4873" w:rsidRDefault="003E4873" w:rsidP="003E4873">
            <w:pPr>
              <w:pStyle w:val="ConsPlusNonformat"/>
              <w:jc w:val="center"/>
              <w:rPr>
                <w:rFonts w:ascii="Times New Roman" w:hAnsi="Times New Roman" w:cs="Times New Roman"/>
              </w:rPr>
            </w:pPr>
          </w:p>
        </w:tc>
      </w:tr>
      <w:tr w:rsidR="003E4873" w:rsidTr="003E4873">
        <w:tc>
          <w:tcPr>
            <w:tcW w:w="959" w:type="dxa"/>
          </w:tcPr>
          <w:p w:rsidR="003E4873" w:rsidRDefault="003E4873" w:rsidP="003E4873">
            <w:pPr>
              <w:pStyle w:val="ConsPlusNonformat"/>
              <w:jc w:val="center"/>
              <w:rPr>
                <w:rFonts w:ascii="Times New Roman" w:hAnsi="Times New Roman" w:cs="Times New Roman"/>
              </w:rPr>
            </w:pPr>
            <w:r>
              <w:rPr>
                <w:rFonts w:ascii="Times New Roman" w:hAnsi="Times New Roman" w:cs="Times New Roman"/>
              </w:rPr>
              <w:t>2</w:t>
            </w:r>
          </w:p>
        </w:tc>
        <w:tc>
          <w:tcPr>
            <w:tcW w:w="992" w:type="dxa"/>
          </w:tcPr>
          <w:p w:rsidR="003E4873" w:rsidRDefault="003E4873" w:rsidP="003E4873">
            <w:pPr>
              <w:pStyle w:val="ConsPlusNonformat"/>
              <w:jc w:val="center"/>
              <w:rPr>
                <w:rFonts w:ascii="Times New Roman" w:hAnsi="Times New Roman" w:cs="Times New Roman"/>
              </w:rPr>
            </w:pPr>
          </w:p>
        </w:tc>
        <w:tc>
          <w:tcPr>
            <w:tcW w:w="1134" w:type="dxa"/>
          </w:tcPr>
          <w:p w:rsidR="003E4873" w:rsidRDefault="003E4873" w:rsidP="003E4873">
            <w:pPr>
              <w:pStyle w:val="ConsPlusNonformat"/>
              <w:jc w:val="center"/>
              <w:rPr>
                <w:rFonts w:ascii="Times New Roman" w:hAnsi="Times New Roman" w:cs="Times New Roman"/>
              </w:rPr>
            </w:pPr>
          </w:p>
        </w:tc>
        <w:tc>
          <w:tcPr>
            <w:tcW w:w="1985" w:type="dxa"/>
          </w:tcPr>
          <w:p w:rsidR="003E4873" w:rsidRDefault="003E4873" w:rsidP="003E4873">
            <w:pPr>
              <w:pStyle w:val="ConsPlusNonformat"/>
              <w:jc w:val="center"/>
              <w:rPr>
                <w:rFonts w:ascii="Times New Roman" w:hAnsi="Times New Roman" w:cs="Times New Roman"/>
              </w:rPr>
            </w:pPr>
          </w:p>
        </w:tc>
        <w:tc>
          <w:tcPr>
            <w:tcW w:w="1134" w:type="dxa"/>
          </w:tcPr>
          <w:p w:rsidR="003E4873" w:rsidRDefault="003E4873" w:rsidP="003E4873">
            <w:pPr>
              <w:pStyle w:val="ConsPlusNonformat"/>
              <w:jc w:val="center"/>
              <w:rPr>
                <w:rFonts w:ascii="Times New Roman" w:hAnsi="Times New Roman" w:cs="Times New Roman"/>
              </w:rPr>
            </w:pPr>
          </w:p>
        </w:tc>
        <w:tc>
          <w:tcPr>
            <w:tcW w:w="3827" w:type="dxa"/>
          </w:tcPr>
          <w:p w:rsidR="003E4873" w:rsidRDefault="003E4873" w:rsidP="003E4873">
            <w:pPr>
              <w:pStyle w:val="ConsPlusNonformat"/>
              <w:jc w:val="center"/>
              <w:rPr>
                <w:rFonts w:ascii="Times New Roman" w:hAnsi="Times New Roman" w:cs="Times New Roman"/>
              </w:rPr>
            </w:pPr>
            <w:r w:rsidRPr="008D4744">
              <w:rPr>
                <w:rFonts w:ascii="Times New Roman" w:hAnsi="Times New Roman" w:cs="Times New Roman"/>
              </w:rPr>
              <w:t>до «___» __________ 20_____ г</w:t>
            </w:r>
          </w:p>
        </w:tc>
        <w:tc>
          <w:tcPr>
            <w:tcW w:w="4755" w:type="dxa"/>
          </w:tcPr>
          <w:p w:rsidR="003E4873" w:rsidRDefault="003E4873" w:rsidP="003E4873">
            <w:pPr>
              <w:pStyle w:val="ConsPlusNonformat"/>
              <w:jc w:val="center"/>
              <w:rPr>
                <w:rFonts w:ascii="Times New Roman" w:hAnsi="Times New Roman" w:cs="Times New Roman"/>
              </w:rPr>
            </w:pPr>
          </w:p>
        </w:tc>
      </w:tr>
      <w:tr w:rsidR="003E4873" w:rsidTr="003E4873">
        <w:tc>
          <w:tcPr>
            <w:tcW w:w="959" w:type="dxa"/>
          </w:tcPr>
          <w:p w:rsidR="003E4873" w:rsidRDefault="003E4873" w:rsidP="003E4873">
            <w:pPr>
              <w:pStyle w:val="ConsPlusNonformat"/>
              <w:jc w:val="center"/>
              <w:rPr>
                <w:rFonts w:ascii="Times New Roman" w:hAnsi="Times New Roman" w:cs="Times New Roman"/>
              </w:rPr>
            </w:pPr>
            <w:r>
              <w:rPr>
                <w:rFonts w:ascii="Times New Roman" w:hAnsi="Times New Roman" w:cs="Times New Roman"/>
              </w:rPr>
              <w:t>3</w:t>
            </w:r>
          </w:p>
        </w:tc>
        <w:tc>
          <w:tcPr>
            <w:tcW w:w="992" w:type="dxa"/>
          </w:tcPr>
          <w:p w:rsidR="003E4873" w:rsidRDefault="003E4873" w:rsidP="003E4873">
            <w:pPr>
              <w:pStyle w:val="ConsPlusNonformat"/>
              <w:jc w:val="center"/>
              <w:rPr>
                <w:rFonts w:ascii="Times New Roman" w:hAnsi="Times New Roman" w:cs="Times New Roman"/>
              </w:rPr>
            </w:pPr>
          </w:p>
        </w:tc>
        <w:tc>
          <w:tcPr>
            <w:tcW w:w="1134" w:type="dxa"/>
          </w:tcPr>
          <w:p w:rsidR="003E4873" w:rsidRDefault="003E4873" w:rsidP="003E4873">
            <w:pPr>
              <w:pStyle w:val="ConsPlusNonformat"/>
              <w:jc w:val="center"/>
              <w:rPr>
                <w:rFonts w:ascii="Times New Roman" w:hAnsi="Times New Roman" w:cs="Times New Roman"/>
              </w:rPr>
            </w:pPr>
          </w:p>
        </w:tc>
        <w:tc>
          <w:tcPr>
            <w:tcW w:w="1985" w:type="dxa"/>
          </w:tcPr>
          <w:p w:rsidR="003E4873" w:rsidRDefault="003E4873" w:rsidP="003E4873">
            <w:pPr>
              <w:pStyle w:val="ConsPlusNonformat"/>
              <w:jc w:val="center"/>
              <w:rPr>
                <w:rFonts w:ascii="Times New Roman" w:hAnsi="Times New Roman" w:cs="Times New Roman"/>
              </w:rPr>
            </w:pPr>
          </w:p>
        </w:tc>
        <w:tc>
          <w:tcPr>
            <w:tcW w:w="1134" w:type="dxa"/>
          </w:tcPr>
          <w:p w:rsidR="003E4873" w:rsidRDefault="003E4873" w:rsidP="003E4873">
            <w:pPr>
              <w:pStyle w:val="ConsPlusNonformat"/>
              <w:jc w:val="center"/>
              <w:rPr>
                <w:rFonts w:ascii="Times New Roman" w:hAnsi="Times New Roman" w:cs="Times New Roman"/>
              </w:rPr>
            </w:pPr>
          </w:p>
        </w:tc>
        <w:tc>
          <w:tcPr>
            <w:tcW w:w="3827" w:type="dxa"/>
          </w:tcPr>
          <w:p w:rsidR="003E4873" w:rsidRDefault="003E4873" w:rsidP="003E4873">
            <w:pPr>
              <w:pStyle w:val="ConsPlusNonformat"/>
              <w:jc w:val="center"/>
              <w:rPr>
                <w:rFonts w:ascii="Times New Roman" w:hAnsi="Times New Roman" w:cs="Times New Roman"/>
              </w:rPr>
            </w:pPr>
            <w:r w:rsidRPr="008D4744">
              <w:rPr>
                <w:rFonts w:ascii="Times New Roman" w:hAnsi="Times New Roman" w:cs="Times New Roman"/>
              </w:rPr>
              <w:t>до «___» __________ 20_____ г</w:t>
            </w:r>
          </w:p>
        </w:tc>
        <w:tc>
          <w:tcPr>
            <w:tcW w:w="4755" w:type="dxa"/>
          </w:tcPr>
          <w:p w:rsidR="003E4873" w:rsidRDefault="003E4873" w:rsidP="003E4873">
            <w:pPr>
              <w:pStyle w:val="ConsPlusNonformat"/>
              <w:jc w:val="center"/>
              <w:rPr>
                <w:rFonts w:ascii="Times New Roman" w:hAnsi="Times New Roman" w:cs="Times New Roman"/>
              </w:rPr>
            </w:pPr>
          </w:p>
        </w:tc>
      </w:tr>
      <w:tr w:rsidR="003E4873" w:rsidTr="003E4873">
        <w:tc>
          <w:tcPr>
            <w:tcW w:w="959" w:type="dxa"/>
          </w:tcPr>
          <w:p w:rsidR="003E4873" w:rsidRDefault="003E4873" w:rsidP="003E4873">
            <w:pPr>
              <w:pStyle w:val="ConsPlusNonformat"/>
              <w:jc w:val="center"/>
              <w:rPr>
                <w:rFonts w:ascii="Times New Roman" w:hAnsi="Times New Roman" w:cs="Times New Roman"/>
              </w:rPr>
            </w:pPr>
            <w:r>
              <w:rPr>
                <w:rFonts w:ascii="Times New Roman" w:hAnsi="Times New Roman" w:cs="Times New Roman"/>
              </w:rPr>
              <w:t>Итого по БК</w:t>
            </w:r>
          </w:p>
        </w:tc>
        <w:tc>
          <w:tcPr>
            <w:tcW w:w="992" w:type="dxa"/>
          </w:tcPr>
          <w:p w:rsidR="003E4873" w:rsidRDefault="003E4873" w:rsidP="003E4873">
            <w:pPr>
              <w:pStyle w:val="ConsPlusNonformat"/>
              <w:jc w:val="center"/>
              <w:rPr>
                <w:rFonts w:ascii="Times New Roman" w:hAnsi="Times New Roman" w:cs="Times New Roman"/>
              </w:rPr>
            </w:pPr>
          </w:p>
        </w:tc>
        <w:tc>
          <w:tcPr>
            <w:tcW w:w="1134" w:type="dxa"/>
          </w:tcPr>
          <w:p w:rsidR="003E4873" w:rsidRDefault="003E4873" w:rsidP="003E4873">
            <w:pPr>
              <w:pStyle w:val="ConsPlusNonformat"/>
              <w:jc w:val="center"/>
              <w:rPr>
                <w:rFonts w:ascii="Times New Roman" w:hAnsi="Times New Roman" w:cs="Times New Roman"/>
              </w:rPr>
            </w:pPr>
          </w:p>
        </w:tc>
        <w:tc>
          <w:tcPr>
            <w:tcW w:w="1985" w:type="dxa"/>
          </w:tcPr>
          <w:p w:rsidR="003E4873" w:rsidRDefault="003E4873" w:rsidP="003E4873">
            <w:pPr>
              <w:pStyle w:val="ConsPlusNonformat"/>
              <w:jc w:val="center"/>
              <w:rPr>
                <w:rFonts w:ascii="Times New Roman" w:hAnsi="Times New Roman" w:cs="Times New Roman"/>
              </w:rPr>
            </w:pPr>
          </w:p>
        </w:tc>
        <w:tc>
          <w:tcPr>
            <w:tcW w:w="1134" w:type="dxa"/>
          </w:tcPr>
          <w:p w:rsidR="003E4873" w:rsidRDefault="003E4873" w:rsidP="003E4873">
            <w:pPr>
              <w:pStyle w:val="ConsPlusNonformat"/>
              <w:jc w:val="center"/>
              <w:rPr>
                <w:rFonts w:ascii="Times New Roman" w:hAnsi="Times New Roman" w:cs="Times New Roman"/>
              </w:rPr>
            </w:pPr>
          </w:p>
        </w:tc>
        <w:tc>
          <w:tcPr>
            <w:tcW w:w="3827" w:type="dxa"/>
          </w:tcPr>
          <w:p w:rsidR="003E4873" w:rsidRDefault="003E4873" w:rsidP="003E4873">
            <w:pPr>
              <w:pStyle w:val="ConsPlusNonformat"/>
              <w:jc w:val="center"/>
              <w:rPr>
                <w:rFonts w:ascii="Times New Roman" w:hAnsi="Times New Roman" w:cs="Times New Roman"/>
              </w:rPr>
            </w:pPr>
            <w:r>
              <w:rPr>
                <w:rFonts w:ascii="Times New Roman" w:hAnsi="Times New Roman" w:cs="Times New Roman"/>
              </w:rPr>
              <w:t>Х</w:t>
            </w:r>
          </w:p>
        </w:tc>
        <w:tc>
          <w:tcPr>
            <w:tcW w:w="4755" w:type="dxa"/>
          </w:tcPr>
          <w:p w:rsidR="003E4873" w:rsidRDefault="003E4873" w:rsidP="003E4873">
            <w:pPr>
              <w:pStyle w:val="ConsPlusNonformat"/>
              <w:jc w:val="center"/>
              <w:rPr>
                <w:rFonts w:ascii="Times New Roman" w:hAnsi="Times New Roman" w:cs="Times New Roman"/>
              </w:rPr>
            </w:pPr>
          </w:p>
        </w:tc>
      </w:tr>
      <w:tr w:rsidR="003E4873" w:rsidTr="003E4873">
        <w:tc>
          <w:tcPr>
            <w:tcW w:w="959" w:type="dxa"/>
          </w:tcPr>
          <w:p w:rsidR="003E4873" w:rsidRDefault="003E4873" w:rsidP="003E4873">
            <w:pPr>
              <w:pStyle w:val="ConsPlusNonformat"/>
              <w:jc w:val="center"/>
              <w:rPr>
                <w:rFonts w:ascii="Times New Roman" w:hAnsi="Times New Roman" w:cs="Times New Roman"/>
              </w:rPr>
            </w:pPr>
            <w:r>
              <w:rPr>
                <w:rFonts w:ascii="Times New Roman" w:hAnsi="Times New Roman" w:cs="Times New Roman"/>
              </w:rPr>
              <w:t>1</w:t>
            </w:r>
          </w:p>
        </w:tc>
        <w:tc>
          <w:tcPr>
            <w:tcW w:w="992" w:type="dxa"/>
          </w:tcPr>
          <w:p w:rsidR="003E4873" w:rsidRDefault="003E4873" w:rsidP="003E4873">
            <w:pPr>
              <w:pStyle w:val="ConsPlusNonformat"/>
              <w:jc w:val="center"/>
              <w:rPr>
                <w:rFonts w:ascii="Times New Roman" w:hAnsi="Times New Roman" w:cs="Times New Roman"/>
              </w:rPr>
            </w:pPr>
          </w:p>
        </w:tc>
        <w:tc>
          <w:tcPr>
            <w:tcW w:w="1134" w:type="dxa"/>
          </w:tcPr>
          <w:p w:rsidR="003E4873" w:rsidRDefault="003E4873" w:rsidP="003E4873">
            <w:pPr>
              <w:pStyle w:val="ConsPlusNonformat"/>
              <w:jc w:val="center"/>
              <w:rPr>
                <w:rFonts w:ascii="Times New Roman" w:hAnsi="Times New Roman" w:cs="Times New Roman"/>
              </w:rPr>
            </w:pPr>
          </w:p>
        </w:tc>
        <w:tc>
          <w:tcPr>
            <w:tcW w:w="1985" w:type="dxa"/>
          </w:tcPr>
          <w:p w:rsidR="003E4873" w:rsidRDefault="003E4873" w:rsidP="003E4873">
            <w:pPr>
              <w:pStyle w:val="ConsPlusNonformat"/>
              <w:jc w:val="center"/>
              <w:rPr>
                <w:rFonts w:ascii="Times New Roman" w:hAnsi="Times New Roman" w:cs="Times New Roman"/>
              </w:rPr>
            </w:pPr>
          </w:p>
        </w:tc>
        <w:tc>
          <w:tcPr>
            <w:tcW w:w="1134" w:type="dxa"/>
          </w:tcPr>
          <w:p w:rsidR="003E4873" w:rsidRDefault="003E4873" w:rsidP="003E4873">
            <w:pPr>
              <w:pStyle w:val="ConsPlusNonformat"/>
              <w:jc w:val="center"/>
              <w:rPr>
                <w:rFonts w:ascii="Times New Roman" w:hAnsi="Times New Roman" w:cs="Times New Roman"/>
              </w:rPr>
            </w:pPr>
          </w:p>
        </w:tc>
        <w:tc>
          <w:tcPr>
            <w:tcW w:w="3827" w:type="dxa"/>
          </w:tcPr>
          <w:p w:rsidR="003E4873" w:rsidRDefault="003E4873" w:rsidP="003E4873">
            <w:pPr>
              <w:pStyle w:val="ConsPlusNonformat"/>
              <w:jc w:val="center"/>
              <w:rPr>
                <w:rFonts w:ascii="Times New Roman" w:hAnsi="Times New Roman" w:cs="Times New Roman"/>
              </w:rPr>
            </w:pPr>
            <w:r>
              <w:rPr>
                <w:rFonts w:ascii="Times New Roman" w:hAnsi="Times New Roman" w:cs="Times New Roman"/>
              </w:rPr>
              <w:t>до «___» __________ 20_____ г.</w:t>
            </w:r>
          </w:p>
        </w:tc>
        <w:tc>
          <w:tcPr>
            <w:tcW w:w="4755" w:type="dxa"/>
          </w:tcPr>
          <w:p w:rsidR="003E4873" w:rsidRDefault="003E4873" w:rsidP="003E4873">
            <w:pPr>
              <w:pStyle w:val="ConsPlusNonformat"/>
              <w:jc w:val="center"/>
              <w:rPr>
                <w:rFonts w:ascii="Times New Roman" w:hAnsi="Times New Roman" w:cs="Times New Roman"/>
              </w:rPr>
            </w:pPr>
          </w:p>
        </w:tc>
      </w:tr>
      <w:tr w:rsidR="003E4873" w:rsidTr="003E4873">
        <w:tc>
          <w:tcPr>
            <w:tcW w:w="959" w:type="dxa"/>
          </w:tcPr>
          <w:p w:rsidR="003E4873" w:rsidRDefault="003E4873" w:rsidP="003E4873">
            <w:pPr>
              <w:pStyle w:val="ConsPlusNonformat"/>
              <w:jc w:val="center"/>
              <w:rPr>
                <w:rFonts w:ascii="Times New Roman" w:hAnsi="Times New Roman" w:cs="Times New Roman"/>
              </w:rPr>
            </w:pPr>
            <w:r>
              <w:rPr>
                <w:rFonts w:ascii="Times New Roman" w:hAnsi="Times New Roman" w:cs="Times New Roman"/>
              </w:rPr>
              <w:t>2</w:t>
            </w:r>
          </w:p>
        </w:tc>
        <w:tc>
          <w:tcPr>
            <w:tcW w:w="992" w:type="dxa"/>
          </w:tcPr>
          <w:p w:rsidR="003E4873" w:rsidRDefault="003E4873" w:rsidP="003E4873">
            <w:pPr>
              <w:pStyle w:val="ConsPlusNonformat"/>
              <w:jc w:val="center"/>
              <w:rPr>
                <w:rFonts w:ascii="Times New Roman" w:hAnsi="Times New Roman" w:cs="Times New Roman"/>
              </w:rPr>
            </w:pPr>
          </w:p>
        </w:tc>
        <w:tc>
          <w:tcPr>
            <w:tcW w:w="1134" w:type="dxa"/>
          </w:tcPr>
          <w:p w:rsidR="003E4873" w:rsidRDefault="003E4873" w:rsidP="003E4873">
            <w:pPr>
              <w:pStyle w:val="ConsPlusNonformat"/>
              <w:jc w:val="center"/>
              <w:rPr>
                <w:rFonts w:ascii="Times New Roman" w:hAnsi="Times New Roman" w:cs="Times New Roman"/>
              </w:rPr>
            </w:pPr>
          </w:p>
        </w:tc>
        <w:tc>
          <w:tcPr>
            <w:tcW w:w="1985" w:type="dxa"/>
          </w:tcPr>
          <w:p w:rsidR="003E4873" w:rsidRDefault="003E4873" w:rsidP="003E4873">
            <w:pPr>
              <w:pStyle w:val="ConsPlusNonformat"/>
              <w:jc w:val="center"/>
              <w:rPr>
                <w:rFonts w:ascii="Times New Roman" w:hAnsi="Times New Roman" w:cs="Times New Roman"/>
              </w:rPr>
            </w:pPr>
          </w:p>
        </w:tc>
        <w:tc>
          <w:tcPr>
            <w:tcW w:w="1134" w:type="dxa"/>
          </w:tcPr>
          <w:p w:rsidR="003E4873" w:rsidRDefault="003E4873" w:rsidP="003E4873">
            <w:pPr>
              <w:pStyle w:val="ConsPlusNonformat"/>
              <w:jc w:val="center"/>
              <w:rPr>
                <w:rFonts w:ascii="Times New Roman" w:hAnsi="Times New Roman" w:cs="Times New Roman"/>
              </w:rPr>
            </w:pPr>
          </w:p>
        </w:tc>
        <w:tc>
          <w:tcPr>
            <w:tcW w:w="3827" w:type="dxa"/>
          </w:tcPr>
          <w:p w:rsidR="003E4873" w:rsidRDefault="003E4873" w:rsidP="003E4873">
            <w:pPr>
              <w:pStyle w:val="ConsPlusNonformat"/>
              <w:jc w:val="center"/>
              <w:rPr>
                <w:rFonts w:ascii="Times New Roman" w:hAnsi="Times New Roman" w:cs="Times New Roman"/>
              </w:rPr>
            </w:pPr>
            <w:r w:rsidRPr="008D4744">
              <w:rPr>
                <w:rFonts w:ascii="Times New Roman" w:hAnsi="Times New Roman" w:cs="Times New Roman"/>
              </w:rPr>
              <w:t>до «___» __________ 20_____ г</w:t>
            </w:r>
          </w:p>
        </w:tc>
        <w:tc>
          <w:tcPr>
            <w:tcW w:w="4755" w:type="dxa"/>
          </w:tcPr>
          <w:p w:rsidR="003E4873" w:rsidRDefault="003E4873" w:rsidP="003E4873">
            <w:pPr>
              <w:pStyle w:val="ConsPlusNonformat"/>
              <w:jc w:val="center"/>
              <w:rPr>
                <w:rFonts w:ascii="Times New Roman" w:hAnsi="Times New Roman" w:cs="Times New Roman"/>
              </w:rPr>
            </w:pPr>
          </w:p>
        </w:tc>
      </w:tr>
      <w:tr w:rsidR="003E4873" w:rsidTr="003E4873">
        <w:tc>
          <w:tcPr>
            <w:tcW w:w="959" w:type="dxa"/>
          </w:tcPr>
          <w:p w:rsidR="003E4873" w:rsidRDefault="003E4873" w:rsidP="003E4873">
            <w:pPr>
              <w:pStyle w:val="ConsPlusNonformat"/>
              <w:jc w:val="center"/>
              <w:rPr>
                <w:rFonts w:ascii="Times New Roman" w:hAnsi="Times New Roman" w:cs="Times New Roman"/>
              </w:rPr>
            </w:pPr>
            <w:r>
              <w:rPr>
                <w:rFonts w:ascii="Times New Roman" w:hAnsi="Times New Roman" w:cs="Times New Roman"/>
              </w:rPr>
              <w:t>3</w:t>
            </w:r>
          </w:p>
        </w:tc>
        <w:tc>
          <w:tcPr>
            <w:tcW w:w="992" w:type="dxa"/>
          </w:tcPr>
          <w:p w:rsidR="003E4873" w:rsidRDefault="003E4873" w:rsidP="003E4873">
            <w:pPr>
              <w:pStyle w:val="ConsPlusNonformat"/>
              <w:jc w:val="center"/>
              <w:rPr>
                <w:rFonts w:ascii="Times New Roman" w:hAnsi="Times New Roman" w:cs="Times New Roman"/>
              </w:rPr>
            </w:pPr>
          </w:p>
        </w:tc>
        <w:tc>
          <w:tcPr>
            <w:tcW w:w="1134" w:type="dxa"/>
          </w:tcPr>
          <w:p w:rsidR="003E4873" w:rsidRDefault="003E4873" w:rsidP="003E4873">
            <w:pPr>
              <w:pStyle w:val="ConsPlusNonformat"/>
              <w:jc w:val="center"/>
              <w:rPr>
                <w:rFonts w:ascii="Times New Roman" w:hAnsi="Times New Roman" w:cs="Times New Roman"/>
              </w:rPr>
            </w:pPr>
          </w:p>
        </w:tc>
        <w:tc>
          <w:tcPr>
            <w:tcW w:w="1985" w:type="dxa"/>
          </w:tcPr>
          <w:p w:rsidR="003E4873" w:rsidRDefault="003E4873" w:rsidP="003E4873">
            <w:pPr>
              <w:pStyle w:val="ConsPlusNonformat"/>
              <w:jc w:val="center"/>
              <w:rPr>
                <w:rFonts w:ascii="Times New Roman" w:hAnsi="Times New Roman" w:cs="Times New Roman"/>
              </w:rPr>
            </w:pPr>
          </w:p>
        </w:tc>
        <w:tc>
          <w:tcPr>
            <w:tcW w:w="1134" w:type="dxa"/>
          </w:tcPr>
          <w:p w:rsidR="003E4873" w:rsidRDefault="003E4873" w:rsidP="003E4873">
            <w:pPr>
              <w:pStyle w:val="ConsPlusNonformat"/>
              <w:jc w:val="center"/>
              <w:rPr>
                <w:rFonts w:ascii="Times New Roman" w:hAnsi="Times New Roman" w:cs="Times New Roman"/>
              </w:rPr>
            </w:pPr>
          </w:p>
        </w:tc>
        <w:tc>
          <w:tcPr>
            <w:tcW w:w="3827" w:type="dxa"/>
          </w:tcPr>
          <w:p w:rsidR="003E4873" w:rsidRDefault="003E4873" w:rsidP="003E4873">
            <w:pPr>
              <w:pStyle w:val="ConsPlusNonformat"/>
              <w:jc w:val="center"/>
              <w:rPr>
                <w:rFonts w:ascii="Times New Roman" w:hAnsi="Times New Roman" w:cs="Times New Roman"/>
              </w:rPr>
            </w:pPr>
            <w:r w:rsidRPr="008D4744">
              <w:rPr>
                <w:rFonts w:ascii="Times New Roman" w:hAnsi="Times New Roman" w:cs="Times New Roman"/>
              </w:rPr>
              <w:t>до «___» __________ 20_____ г</w:t>
            </w:r>
          </w:p>
        </w:tc>
        <w:tc>
          <w:tcPr>
            <w:tcW w:w="4755" w:type="dxa"/>
          </w:tcPr>
          <w:p w:rsidR="003E4873" w:rsidRDefault="003E4873" w:rsidP="003E4873">
            <w:pPr>
              <w:pStyle w:val="ConsPlusNonformat"/>
              <w:jc w:val="center"/>
              <w:rPr>
                <w:rFonts w:ascii="Times New Roman" w:hAnsi="Times New Roman" w:cs="Times New Roman"/>
              </w:rPr>
            </w:pPr>
          </w:p>
        </w:tc>
      </w:tr>
      <w:tr w:rsidR="003E4873" w:rsidTr="003E4873">
        <w:tc>
          <w:tcPr>
            <w:tcW w:w="959" w:type="dxa"/>
          </w:tcPr>
          <w:p w:rsidR="003E4873" w:rsidRDefault="003E4873" w:rsidP="003E4873">
            <w:pPr>
              <w:pStyle w:val="ConsPlusNonformat"/>
              <w:jc w:val="center"/>
              <w:rPr>
                <w:rFonts w:ascii="Times New Roman" w:hAnsi="Times New Roman" w:cs="Times New Roman"/>
              </w:rPr>
            </w:pPr>
            <w:r>
              <w:rPr>
                <w:rFonts w:ascii="Times New Roman" w:hAnsi="Times New Roman" w:cs="Times New Roman"/>
              </w:rPr>
              <w:t>Итого по БК</w:t>
            </w:r>
          </w:p>
        </w:tc>
        <w:tc>
          <w:tcPr>
            <w:tcW w:w="992" w:type="dxa"/>
          </w:tcPr>
          <w:p w:rsidR="003E4873" w:rsidRDefault="003E4873" w:rsidP="003E4873">
            <w:pPr>
              <w:pStyle w:val="ConsPlusNonformat"/>
              <w:jc w:val="center"/>
              <w:rPr>
                <w:rFonts w:ascii="Times New Roman" w:hAnsi="Times New Roman" w:cs="Times New Roman"/>
              </w:rPr>
            </w:pPr>
          </w:p>
        </w:tc>
        <w:tc>
          <w:tcPr>
            <w:tcW w:w="1134" w:type="dxa"/>
          </w:tcPr>
          <w:p w:rsidR="003E4873" w:rsidRDefault="003E4873" w:rsidP="003E4873">
            <w:pPr>
              <w:pStyle w:val="ConsPlusNonformat"/>
              <w:jc w:val="center"/>
              <w:rPr>
                <w:rFonts w:ascii="Times New Roman" w:hAnsi="Times New Roman" w:cs="Times New Roman"/>
              </w:rPr>
            </w:pPr>
          </w:p>
        </w:tc>
        <w:tc>
          <w:tcPr>
            <w:tcW w:w="1985" w:type="dxa"/>
          </w:tcPr>
          <w:p w:rsidR="003E4873" w:rsidRDefault="003E4873" w:rsidP="003E4873">
            <w:pPr>
              <w:pStyle w:val="ConsPlusNonformat"/>
              <w:jc w:val="center"/>
              <w:rPr>
                <w:rFonts w:ascii="Times New Roman" w:hAnsi="Times New Roman" w:cs="Times New Roman"/>
              </w:rPr>
            </w:pPr>
          </w:p>
        </w:tc>
        <w:tc>
          <w:tcPr>
            <w:tcW w:w="1134" w:type="dxa"/>
          </w:tcPr>
          <w:p w:rsidR="003E4873" w:rsidRDefault="003E4873" w:rsidP="003E4873">
            <w:pPr>
              <w:pStyle w:val="ConsPlusNonformat"/>
              <w:jc w:val="center"/>
              <w:rPr>
                <w:rFonts w:ascii="Times New Roman" w:hAnsi="Times New Roman" w:cs="Times New Roman"/>
              </w:rPr>
            </w:pPr>
          </w:p>
        </w:tc>
        <w:tc>
          <w:tcPr>
            <w:tcW w:w="3827" w:type="dxa"/>
          </w:tcPr>
          <w:p w:rsidR="003E4873" w:rsidRDefault="003E4873" w:rsidP="003E4873">
            <w:pPr>
              <w:pStyle w:val="ConsPlusNonformat"/>
              <w:jc w:val="center"/>
              <w:rPr>
                <w:rFonts w:ascii="Times New Roman" w:hAnsi="Times New Roman" w:cs="Times New Roman"/>
              </w:rPr>
            </w:pPr>
            <w:r>
              <w:rPr>
                <w:rFonts w:ascii="Times New Roman" w:hAnsi="Times New Roman" w:cs="Times New Roman"/>
              </w:rPr>
              <w:t>Х</w:t>
            </w:r>
          </w:p>
        </w:tc>
        <w:tc>
          <w:tcPr>
            <w:tcW w:w="4755" w:type="dxa"/>
          </w:tcPr>
          <w:p w:rsidR="003E4873" w:rsidRDefault="003E4873" w:rsidP="003E4873">
            <w:pPr>
              <w:pStyle w:val="ConsPlusNonformat"/>
              <w:jc w:val="center"/>
              <w:rPr>
                <w:rFonts w:ascii="Times New Roman" w:hAnsi="Times New Roman" w:cs="Times New Roman"/>
              </w:rPr>
            </w:pPr>
          </w:p>
        </w:tc>
      </w:tr>
      <w:tr w:rsidR="003E4873" w:rsidTr="003E4873">
        <w:tc>
          <w:tcPr>
            <w:tcW w:w="10031" w:type="dxa"/>
            <w:gridSpan w:val="6"/>
          </w:tcPr>
          <w:p w:rsidR="003E4873" w:rsidRDefault="003E4873" w:rsidP="003E4873">
            <w:pPr>
              <w:pStyle w:val="ConsPlusNonformat"/>
              <w:jc w:val="right"/>
              <w:rPr>
                <w:rFonts w:ascii="Times New Roman" w:hAnsi="Times New Roman" w:cs="Times New Roman"/>
              </w:rPr>
            </w:pPr>
            <w:r>
              <w:rPr>
                <w:rFonts w:ascii="Times New Roman" w:hAnsi="Times New Roman" w:cs="Times New Roman"/>
              </w:rPr>
              <w:t>Всего</w:t>
            </w:r>
          </w:p>
        </w:tc>
        <w:tc>
          <w:tcPr>
            <w:tcW w:w="4755" w:type="dxa"/>
          </w:tcPr>
          <w:p w:rsidR="003E4873" w:rsidRDefault="003E4873" w:rsidP="003E4873">
            <w:pPr>
              <w:pStyle w:val="ConsPlusNonformat"/>
              <w:jc w:val="center"/>
              <w:rPr>
                <w:rFonts w:ascii="Times New Roman" w:hAnsi="Times New Roman" w:cs="Times New Roman"/>
              </w:rPr>
            </w:pPr>
          </w:p>
        </w:tc>
      </w:tr>
    </w:tbl>
    <w:p w:rsidR="003E4873" w:rsidRDefault="003E4873" w:rsidP="003E4873">
      <w:pPr>
        <w:pStyle w:val="ConsPlusNonformat"/>
        <w:pBdr>
          <w:bottom w:val="single" w:sz="12" w:space="1" w:color="auto"/>
        </w:pBdr>
        <w:jc w:val="center"/>
        <w:rPr>
          <w:rFonts w:ascii="Times New Roman" w:hAnsi="Times New Roman" w:cs="Times New Roman"/>
        </w:rPr>
      </w:pPr>
    </w:p>
    <w:p w:rsidR="003E4873" w:rsidRDefault="003E4873" w:rsidP="003E4873">
      <w:pPr>
        <w:pStyle w:val="ConsPlusNonformat"/>
        <w:jc w:val="both"/>
        <w:rPr>
          <w:rFonts w:ascii="Times New Roman" w:hAnsi="Times New Roman" w:cs="Times New Roman"/>
        </w:rPr>
      </w:pPr>
    </w:p>
    <w:p w:rsidR="003E4873" w:rsidRDefault="003E4873" w:rsidP="003E4873">
      <w:pPr>
        <w:pStyle w:val="ConsPlusNonformat"/>
        <w:jc w:val="both"/>
        <w:rPr>
          <w:rFonts w:ascii="Times New Roman" w:hAnsi="Times New Roman" w:cs="Times New Roman"/>
        </w:rPr>
      </w:pPr>
      <w:r>
        <w:rPr>
          <w:rFonts w:ascii="Calibri" w:hAnsi="Calibri" w:cs="Times New Roman"/>
        </w:rPr>
        <w:t>¹</w:t>
      </w:r>
      <w:r>
        <w:rPr>
          <w:rFonts w:ascii="Times New Roman" w:hAnsi="Times New Roman" w:cs="Times New Roman"/>
        </w:rPr>
        <w:t>Указывается в случае заключения Дополнительного соглашения к Соглашению.</w:t>
      </w:r>
    </w:p>
    <w:p w:rsidR="003E4873" w:rsidRDefault="003E4873" w:rsidP="003E4873">
      <w:pPr>
        <w:pStyle w:val="ConsPlusNonformat"/>
        <w:jc w:val="both"/>
        <w:rPr>
          <w:rFonts w:ascii="Times New Roman" w:hAnsi="Times New Roman" w:cs="Times New Roman"/>
        </w:rPr>
      </w:pPr>
      <w:r>
        <w:rPr>
          <w:rFonts w:ascii="Calibri" w:hAnsi="Calibri" w:cs="Times New Roman"/>
        </w:rPr>
        <w:t>²</w:t>
      </w:r>
      <w:r w:rsidRPr="00D5579F">
        <w:rPr>
          <w:rFonts w:ascii="Times New Roman" w:hAnsi="Times New Roman" w:cs="Times New Roman"/>
        </w:rPr>
        <w:t xml:space="preserve"> </w:t>
      </w:r>
      <w:r>
        <w:rPr>
          <w:rFonts w:ascii="Times New Roman" w:hAnsi="Times New Roman" w:cs="Times New Roman"/>
        </w:rPr>
        <w:t>Указывается в случае внесения изменения в график перечисления Субсидии, при этом в граф</w:t>
      </w:r>
      <w:r w:rsidR="005005A2">
        <w:rPr>
          <w:rFonts w:ascii="Times New Roman" w:hAnsi="Times New Roman" w:cs="Times New Roman"/>
        </w:rPr>
        <w:t>е</w:t>
      </w:r>
      <w:r>
        <w:rPr>
          <w:rFonts w:ascii="Times New Roman" w:hAnsi="Times New Roman" w:cs="Times New Roman"/>
        </w:rPr>
        <w:t xml:space="preserve"> </w:t>
      </w:r>
      <w:r w:rsidR="005005A2">
        <w:rPr>
          <w:rFonts w:ascii="Times New Roman" w:hAnsi="Times New Roman" w:cs="Times New Roman"/>
        </w:rPr>
        <w:t>7</w:t>
      </w:r>
      <w:r>
        <w:rPr>
          <w:rFonts w:ascii="Times New Roman" w:hAnsi="Times New Roman" w:cs="Times New Roman"/>
        </w:rPr>
        <w:t xml:space="preserve"> настоящего графика указываются изменения сумм, подлежащих перечислению со знаком «плюс» при увеличении и со знаком «минус» при их уменьшении.</w:t>
      </w:r>
    </w:p>
    <w:p w:rsidR="003E4873" w:rsidRDefault="003E4873" w:rsidP="003E4873">
      <w:pPr>
        <w:pStyle w:val="ConsPlusNonformat"/>
        <w:jc w:val="both"/>
        <w:rPr>
          <w:rFonts w:ascii="Times New Roman" w:hAnsi="Times New Roman" w:cs="Times New Roman"/>
        </w:rPr>
      </w:pPr>
      <w:r>
        <w:rPr>
          <w:rFonts w:ascii="Calibri" w:hAnsi="Calibri" w:cs="Times New Roman"/>
        </w:rPr>
        <w:t>³</w:t>
      </w:r>
      <w:r>
        <w:rPr>
          <w:rFonts w:ascii="Times New Roman" w:hAnsi="Times New Roman" w:cs="Times New Roman"/>
        </w:rPr>
        <w:t>Указывается в соответствии с пунктом 2.</w:t>
      </w:r>
      <w:r w:rsidR="005005A2">
        <w:rPr>
          <w:rFonts w:ascii="Times New Roman" w:hAnsi="Times New Roman" w:cs="Times New Roman"/>
        </w:rPr>
        <w:t>2</w:t>
      </w:r>
      <w:r>
        <w:rPr>
          <w:rFonts w:ascii="Times New Roman" w:hAnsi="Times New Roman" w:cs="Times New Roman"/>
        </w:rPr>
        <w:t>.Соглашения.</w:t>
      </w:r>
    </w:p>
    <w:p w:rsidR="00AE0547" w:rsidRDefault="003E4873" w:rsidP="003E4873">
      <w:pPr>
        <w:pStyle w:val="ConsPlusNonformat"/>
        <w:jc w:val="both"/>
        <w:rPr>
          <w:rFonts w:ascii="Times New Roman" w:hAnsi="Times New Roman" w:cs="Times New Roman"/>
        </w:rPr>
      </w:pPr>
      <w:r>
        <w:rPr>
          <w:rFonts w:ascii="Calibri" w:hAnsi="Calibri" w:cs="Times New Roman"/>
        </w:rPr>
        <w:t>⁴</w:t>
      </w:r>
      <w:r>
        <w:rPr>
          <w:rFonts w:ascii="Times New Roman" w:hAnsi="Times New Roman" w:cs="Times New Roman"/>
        </w:rPr>
        <w:t>Указываются конкретные сроки перечисления Субсидии учреждению, а перечисление платежа, завершающего выплату Субсидии, в 4 квартале – после предоставления Учреждением предварительного отчета об исполнении муниципального задания за соответствующий финансовый год в соответствии с пунктом 4.3.4.1 Соглашения и его рассмотрения Учредителем в соответствии с пунктом 4.1.5 Соглашения.</w:t>
      </w:r>
    </w:p>
    <w:p w:rsidR="00AE0547" w:rsidRDefault="00AE0547">
      <w:pPr>
        <w:spacing w:after="0" w:line="240" w:lineRule="auto"/>
        <w:rPr>
          <w:rFonts w:ascii="Times New Roman" w:hAnsi="Times New Roman"/>
          <w:sz w:val="20"/>
          <w:szCs w:val="20"/>
        </w:rPr>
      </w:pPr>
      <w:r>
        <w:rPr>
          <w:rFonts w:ascii="Times New Roman" w:hAnsi="Times New Roman"/>
        </w:rPr>
        <w:br w:type="page"/>
      </w:r>
    </w:p>
    <w:p w:rsidR="003E4873" w:rsidRDefault="003E4873" w:rsidP="003E4873">
      <w:pPr>
        <w:pStyle w:val="ConsPlusNonformat"/>
        <w:jc w:val="both"/>
        <w:rPr>
          <w:rFonts w:ascii="Times New Roman" w:hAnsi="Times New Roman" w:cs="Times New Roman"/>
        </w:rPr>
      </w:pPr>
    </w:p>
    <w:p w:rsidR="00AE0547" w:rsidRDefault="00AE0547" w:rsidP="003E4873">
      <w:pPr>
        <w:pStyle w:val="ConsPlusNonformat"/>
        <w:jc w:val="right"/>
        <w:rPr>
          <w:rFonts w:ascii="Times New Roman" w:hAnsi="Times New Roman" w:cs="Times New Roman"/>
        </w:rPr>
        <w:sectPr w:rsidR="00AE0547" w:rsidSect="005005A2">
          <w:pgSz w:w="11906" w:h="16838"/>
          <w:pgMar w:top="1418" w:right="851" w:bottom="1134" w:left="992" w:header="709" w:footer="709" w:gutter="0"/>
          <w:cols w:space="708"/>
          <w:docGrid w:linePitch="360"/>
        </w:sectPr>
      </w:pPr>
    </w:p>
    <w:p w:rsidR="003E4873" w:rsidRPr="004E7C3A" w:rsidRDefault="003E4873" w:rsidP="003E4873">
      <w:pPr>
        <w:pStyle w:val="ConsPlusNonformat"/>
        <w:jc w:val="right"/>
        <w:rPr>
          <w:rFonts w:ascii="Times New Roman" w:hAnsi="Times New Roman" w:cs="Times New Roman"/>
        </w:rPr>
      </w:pPr>
      <w:r w:rsidRPr="004E7C3A">
        <w:rPr>
          <w:rFonts w:ascii="Times New Roman" w:hAnsi="Times New Roman" w:cs="Times New Roman"/>
        </w:rPr>
        <w:lastRenderedPageBreak/>
        <w:t xml:space="preserve">Приложение № </w:t>
      </w:r>
      <w:r>
        <w:rPr>
          <w:rFonts w:ascii="Times New Roman" w:hAnsi="Times New Roman" w:cs="Times New Roman"/>
        </w:rPr>
        <w:t>2</w:t>
      </w:r>
      <w:r w:rsidRPr="004E7C3A">
        <w:rPr>
          <w:rFonts w:ascii="Times New Roman" w:hAnsi="Times New Roman" w:cs="Times New Roman"/>
        </w:rPr>
        <w:t xml:space="preserve"> </w:t>
      </w:r>
    </w:p>
    <w:p w:rsidR="003E4873" w:rsidRPr="00D5579F" w:rsidRDefault="003E4873" w:rsidP="003E4873">
      <w:pPr>
        <w:pStyle w:val="ConsPlusNonformat"/>
        <w:jc w:val="right"/>
        <w:rPr>
          <w:rFonts w:ascii="Times New Roman" w:hAnsi="Times New Roman" w:cs="Times New Roman"/>
        </w:rPr>
      </w:pPr>
      <w:r>
        <w:rPr>
          <w:rFonts w:ascii="Times New Roman" w:hAnsi="Times New Roman" w:cs="Times New Roman"/>
        </w:rPr>
        <w:t xml:space="preserve">к Типовой форме  </w:t>
      </w:r>
      <w:r w:rsidRPr="00D5579F">
        <w:rPr>
          <w:rFonts w:ascii="Times New Roman" w:hAnsi="Times New Roman" w:cs="Times New Roman"/>
        </w:rPr>
        <w:t>соглашения о предоставлении</w:t>
      </w:r>
    </w:p>
    <w:p w:rsidR="003E4873" w:rsidRDefault="003E4873" w:rsidP="003E4873">
      <w:pPr>
        <w:pStyle w:val="ConsPlusNonformat"/>
        <w:jc w:val="right"/>
        <w:rPr>
          <w:rFonts w:ascii="Times New Roman" w:hAnsi="Times New Roman" w:cs="Times New Roman"/>
        </w:rPr>
      </w:pPr>
      <w:r w:rsidRPr="00D5579F">
        <w:rPr>
          <w:rFonts w:ascii="Times New Roman" w:hAnsi="Times New Roman" w:cs="Times New Roman"/>
        </w:rPr>
        <w:t xml:space="preserve">субсидии из бюджета муниципального образования </w:t>
      </w:r>
    </w:p>
    <w:p w:rsidR="003E4873" w:rsidRPr="00D5579F" w:rsidRDefault="003E4873" w:rsidP="003E4873">
      <w:pPr>
        <w:pStyle w:val="ConsPlusNonformat"/>
        <w:jc w:val="right"/>
        <w:rPr>
          <w:rFonts w:ascii="Times New Roman" w:hAnsi="Times New Roman" w:cs="Times New Roman"/>
        </w:rPr>
      </w:pPr>
      <w:r w:rsidRPr="00D5579F">
        <w:rPr>
          <w:rFonts w:ascii="Times New Roman" w:hAnsi="Times New Roman" w:cs="Times New Roman"/>
        </w:rPr>
        <w:t>«Александровский район»</w:t>
      </w:r>
    </w:p>
    <w:p w:rsidR="003E4873" w:rsidRDefault="003E4873" w:rsidP="003E4873">
      <w:pPr>
        <w:pStyle w:val="ConsPlusNonformat"/>
        <w:jc w:val="right"/>
        <w:rPr>
          <w:rFonts w:ascii="Times New Roman" w:hAnsi="Times New Roman" w:cs="Times New Roman"/>
        </w:rPr>
      </w:pPr>
      <w:r w:rsidRPr="00D5579F">
        <w:rPr>
          <w:rFonts w:ascii="Times New Roman" w:hAnsi="Times New Roman" w:cs="Times New Roman"/>
        </w:rPr>
        <w:t>муниципальному бюджетному или автономному учреждению</w:t>
      </w:r>
    </w:p>
    <w:p w:rsidR="003E4873" w:rsidRDefault="003E4873" w:rsidP="003E4873">
      <w:pPr>
        <w:pStyle w:val="ConsPlusNonformat"/>
        <w:jc w:val="right"/>
        <w:rPr>
          <w:rFonts w:ascii="Times New Roman" w:hAnsi="Times New Roman" w:cs="Times New Roman"/>
        </w:rPr>
      </w:pPr>
      <w:r w:rsidRPr="00D5579F">
        <w:rPr>
          <w:rFonts w:ascii="Times New Roman" w:hAnsi="Times New Roman" w:cs="Times New Roman"/>
        </w:rPr>
        <w:t xml:space="preserve"> на финансовое обеспечение выполнения муниципального задания </w:t>
      </w:r>
    </w:p>
    <w:p w:rsidR="003E4873" w:rsidRPr="004E7C3A" w:rsidRDefault="003E4873" w:rsidP="003E4873">
      <w:pPr>
        <w:pStyle w:val="ConsPlusNonformat"/>
        <w:jc w:val="right"/>
        <w:rPr>
          <w:rFonts w:ascii="Times New Roman" w:hAnsi="Times New Roman" w:cs="Times New Roman"/>
        </w:rPr>
      </w:pPr>
      <w:r w:rsidRPr="00D5579F">
        <w:rPr>
          <w:rFonts w:ascii="Times New Roman" w:hAnsi="Times New Roman" w:cs="Times New Roman"/>
        </w:rPr>
        <w:t>на оказание муниципальных услуг (выполнение работ</w:t>
      </w:r>
      <w:r>
        <w:rPr>
          <w:rFonts w:ascii="Times New Roman" w:hAnsi="Times New Roman" w:cs="Times New Roman"/>
        </w:rPr>
        <w:t xml:space="preserve">) </w:t>
      </w:r>
    </w:p>
    <w:p w:rsidR="003E4873" w:rsidRPr="004E7C3A" w:rsidRDefault="003E4873" w:rsidP="003E4873">
      <w:pPr>
        <w:pStyle w:val="ConsPlusNonformat"/>
        <w:jc w:val="right"/>
        <w:rPr>
          <w:rFonts w:ascii="Times New Roman" w:hAnsi="Times New Roman" w:cs="Times New Roman"/>
        </w:rPr>
      </w:pPr>
    </w:p>
    <w:p w:rsidR="003E4873" w:rsidRDefault="003E4873" w:rsidP="003E4873">
      <w:pPr>
        <w:pStyle w:val="ConsPlusNonformat"/>
        <w:jc w:val="right"/>
        <w:rPr>
          <w:rFonts w:ascii="Times New Roman" w:hAnsi="Times New Roman" w:cs="Times New Roman"/>
        </w:rPr>
      </w:pPr>
      <w:r>
        <w:rPr>
          <w:rFonts w:ascii="Times New Roman" w:hAnsi="Times New Roman" w:cs="Times New Roman"/>
        </w:rPr>
        <w:t>«</w:t>
      </w:r>
      <w:r w:rsidRPr="004E7C3A">
        <w:rPr>
          <w:rFonts w:ascii="Times New Roman" w:hAnsi="Times New Roman" w:cs="Times New Roman"/>
        </w:rPr>
        <w:t>Приложение</w:t>
      </w:r>
      <w:r>
        <w:rPr>
          <w:rFonts w:ascii="Times New Roman" w:hAnsi="Times New Roman" w:cs="Times New Roman"/>
        </w:rPr>
        <w:t xml:space="preserve"> № ___ к Соглашению</w:t>
      </w:r>
    </w:p>
    <w:p w:rsidR="003E4873" w:rsidRDefault="003E4873" w:rsidP="003E4873">
      <w:pPr>
        <w:pStyle w:val="ConsPlusNonformat"/>
        <w:jc w:val="right"/>
        <w:rPr>
          <w:rFonts w:ascii="Times New Roman" w:hAnsi="Times New Roman" w:cs="Times New Roman"/>
        </w:rPr>
      </w:pPr>
      <w:r>
        <w:rPr>
          <w:rFonts w:ascii="Times New Roman" w:hAnsi="Times New Roman" w:cs="Times New Roman"/>
        </w:rPr>
        <w:t>от ______________ № ______</w:t>
      </w:r>
    </w:p>
    <w:p w:rsidR="003E4873" w:rsidRDefault="003E4873" w:rsidP="003E4873">
      <w:pPr>
        <w:pStyle w:val="ConsPlusNonformat"/>
        <w:jc w:val="right"/>
        <w:rPr>
          <w:rFonts w:ascii="Times New Roman" w:hAnsi="Times New Roman" w:cs="Times New Roman"/>
        </w:rPr>
      </w:pPr>
    </w:p>
    <w:p w:rsidR="003E4873" w:rsidRDefault="003E4873" w:rsidP="003E4873">
      <w:pPr>
        <w:pStyle w:val="ConsPlusNonformat"/>
        <w:jc w:val="center"/>
        <w:rPr>
          <w:rFonts w:ascii="Times New Roman" w:hAnsi="Times New Roman" w:cs="Times New Roman"/>
        </w:rPr>
      </w:pPr>
      <w:r>
        <w:rPr>
          <w:rFonts w:ascii="Times New Roman" w:hAnsi="Times New Roman" w:cs="Times New Roman"/>
        </w:rPr>
        <w:t>Расчет средств Субсидии, подлежащих возврату в бюджет района по итогам выполнения муниципального задания на 1 января 20 ___ г.</w:t>
      </w:r>
      <w:r>
        <w:rPr>
          <w:rFonts w:ascii="Calibri" w:hAnsi="Calibri" w:cs="Times New Roman"/>
        </w:rPr>
        <w:t>¹</w:t>
      </w:r>
    </w:p>
    <w:p w:rsidR="003E4873" w:rsidRDefault="003E4873" w:rsidP="003E4873">
      <w:pPr>
        <w:pStyle w:val="ConsPlusNonformat"/>
        <w:jc w:val="center"/>
        <w:rPr>
          <w:rFonts w:ascii="Times New Roman" w:hAnsi="Times New Roman" w:cs="Times New Roman"/>
        </w:rPr>
      </w:pPr>
    </w:p>
    <w:p w:rsidR="003E4873" w:rsidRPr="00A53872" w:rsidRDefault="003E4873" w:rsidP="003E4873">
      <w:pPr>
        <w:pStyle w:val="ConsPlusNonformat"/>
        <w:rPr>
          <w:rFonts w:ascii="Times New Roman" w:hAnsi="Times New Roman" w:cs="Times New Roman"/>
        </w:rPr>
      </w:pPr>
      <w:r w:rsidRPr="00A53872">
        <w:rPr>
          <w:rFonts w:ascii="Times New Roman" w:hAnsi="Times New Roman" w:cs="Times New Roman"/>
        </w:rPr>
        <w:t>Наименование Учредителя _____________________________________________________________________</w:t>
      </w:r>
    </w:p>
    <w:p w:rsidR="003E4873" w:rsidRDefault="003E4873" w:rsidP="003E4873">
      <w:pPr>
        <w:pStyle w:val="ConsPlusNonformat"/>
        <w:rPr>
          <w:rFonts w:ascii="Times New Roman" w:hAnsi="Times New Roman" w:cs="Times New Roman"/>
        </w:rPr>
      </w:pPr>
      <w:r w:rsidRPr="00A53872">
        <w:rPr>
          <w:rFonts w:ascii="Times New Roman" w:hAnsi="Times New Roman" w:cs="Times New Roman"/>
        </w:rPr>
        <w:t>Наименование Учреждения ____________________________________________________________________</w:t>
      </w:r>
    </w:p>
    <w:p w:rsidR="003E4873" w:rsidRDefault="003E4873" w:rsidP="003E4873">
      <w:pPr>
        <w:pStyle w:val="ConsPlusNonformat"/>
        <w:jc w:val="center"/>
        <w:rPr>
          <w:rFonts w:ascii="Times New Roman" w:hAnsi="Times New Roman" w:cs="Times New Roman"/>
        </w:rPr>
      </w:pPr>
    </w:p>
    <w:tbl>
      <w:tblPr>
        <w:tblStyle w:val="a6"/>
        <w:tblW w:w="0" w:type="auto"/>
        <w:tblLayout w:type="fixed"/>
        <w:tblLook w:val="04A0" w:firstRow="1" w:lastRow="0" w:firstColumn="1" w:lastColumn="0" w:noHBand="0" w:noVBand="1"/>
      </w:tblPr>
      <w:tblGrid>
        <w:gridCol w:w="487"/>
        <w:gridCol w:w="1048"/>
        <w:gridCol w:w="841"/>
        <w:gridCol w:w="1276"/>
        <w:gridCol w:w="1276"/>
        <w:gridCol w:w="1277"/>
        <w:gridCol w:w="1274"/>
        <w:gridCol w:w="1276"/>
        <w:gridCol w:w="851"/>
        <w:gridCol w:w="850"/>
        <w:gridCol w:w="709"/>
        <w:gridCol w:w="1151"/>
        <w:gridCol w:w="1022"/>
        <w:gridCol w:w="1371"/>
      </w:tblGrid>
      <w:tr w:rsidR="003E4873" w:rsidTr="003E4873">
        <w:tc>
          <w:tcPr>
            <w:tcW w:w="487" w:type="dxa"/>
            <w:vMerge w:val="restart"/>
          </w:tcPr>
          <w:p w:rsidR="003E4873" w:rsidRPr="00925A43" w:rsidRDefault="003E4873" w:rsidP="003E4873">
            <w:pPr>
              <w:pStyle w:val="ConsPlusNonformat"/>
              <w:jc w:val="center"/>
              <w:rPr>
                <w:rFonts w:ascii="Times New Roman" w:hAnsi="Times New Roman" w:cs="Times New Roman"/>
                <w:sz w:val="16"/>
                <w:szCs w:val="16"/>
              </w:rPr>
            </w:pPr>
            <w:r w:rsidRPr="00925A43">
              <w:rPr>
                <w:rFonts w:ascii="Times New Roman" w:hAnsi="Times New Roman" w:cs="Times New Roman"/>
                <w:sz w:val="16"/>
                <w:szCs w:val="16"/>
              </w:rPr>
              <w:t xml:space="preserve">№ </w:t>
            </w:r>
            <w:proofErr w:type="gramStart"/>
            <w:r w:rsidRPr="00925A43">
              <w:rPr>
                <w:rFonts w:ascii="Times New Roman" w:hAnsi="Times New Roman" w:cs="Times New Roman"/>
                <w:sz w:val="16"/>
                <w:szCs w:val="16"/>
              </w:rPr>
              <w:t>п</w:t>
            </w:r>
            <w:proofErr w:type="gramEnd"/>
            <w:r w:rsidRPr="00925A43">
              <w:rPr>
                <w:rFonts w:ascii="Times New Roman" w:hAnsi="Times New Roman" w:cs="Times New Roman"/>
                <w:sz w:val="16"/>
                <w:szCs w:val="16"/>
              </w:rPr>
              <w:t>/п</w:t>
            </w:r>
          </w:p>
        </w:tc>
        <w:tc>
          <w:tcPr>
            <w:tcW w:w="8268" w:type="dxa"/>
            <w:gridSpan w:val="7"/>
          </w:tcPr>
          <w:p w:rsidR="003E4873" w:rsidRPr="00925A43" w:rsidRDefault="003E4873" w:rsidP="003E4873">
            <w:pPr>
              <w:pStyle w:val="ConsPlusNonformat"/>
              <w:jc w:val="center"/>
              <w:rPr>
                <w:rFonts w:ascii="Times New Roman" w:hAnsi="Times New Roman" w:cs="Times New Roman"/>
                <w:sz w:val="16"/>
                <w:szCs w:val="16"/>
              </w:rPr>
            </w:pPr>
            <w:r w:rsidRPr="00925A43">
              <w:rPr>
                <w:rFonts w:ascii="Times New Roman" w:hAnsi="Times New Roman" w:cs="Times New Roman"/>
                <w:sz w:val="16"/>
                <w:szCs w:val="16"/>
              </w:rPr>
              <w:t>Муниципальная услуга или работа</w:t>
            </w:r>
          </w:p>
        </w:tc>
        <w:tc>
          <w:tcPr>
            <w:tcW w:w="3561" w:type="dxa"/>
            <w:gridSpan w:val="4"/>
          </w:tcPr>
          <w:p w:rsidR="003E4873" w:rsidRPr="00925A43" w:rsidRDefault="003E4873" w:rsidP="003E4873">
            <w:pPr>
              <w:pStyle w:val="ConsPlusNonformat"/>
              <w:jc w:val="center"/>
              <w:rPr>
                <w:rFonts w:ascii="Times New Roman" w:hAnsi="Times New Roman" w:cs="Times New Roman"/>
                <w:sz w:val="16"/>
                <w:szCs w:val="16"/>
              </w:rPr>
            </w:pPr>
            <w:r>
              <w:rPr>
                <w:rFonts w:ascii="Times New Roman" w:hAnsi="Times New Roman" w:cs="Times New Roman"/>
                <w:sz w:val="16"/>
                <w:szCs w:val="16"/>
              </w:rPr>
              <w:t>П</w:t>
            </w:r>
            <w:r w:rsidRPr="00925A43">
              <w:rPr>
                <w:rFonts w:ascii="Times New Roman" w:hAnsi="Times New Roman" w:cs="Times New Roman"/>
                <w:sz w:val="16"/>
                <w:szCs w:val="16"/>
              </w:rPr>
              <w:t xml:space="preserve">оказатель, характеризующий </w:t>
            </w:r>
            <w:r>
              <w:rPr>
                <w:rFonts w:ascii="Times New Roman" w:hAnsi="Times New Roman" w:cs="Times New Roman"/>
                <w:sz w:val="16"/>
                <w:szCs w:val="16"/>
              </w:rPr>
              <w:t>объем не</w:t>
            </w:r>
            <w:r w:rsidR="0094364E">
              <w:rPr>
                <w:rFonts w:ascii="Times New Roman" w:hAnsi="Times New Roman" w:cs="Times New Roman"/>
                <w:sz w:val="16"/>
                <w:szCs w:val="16"/>
              </w:rPr>
              <w:t xml:space="preserve"> </w:t>
            </w:r>
            <w:r>
              <w:rPr>
                <w:rFonts w:ascii="Times New Roman" w:hAnsi="Times New Roman" w:cs="Times New Roman"/>
                <w:sz w:val="16"/>
                <w:szCs w:val="16"/>
              </w:rPr>
              <w:t>оказанных муниципальных</w:t>
            </w:r>
            <w:r w:rsidRPr="00925A43">
              <w:rPr>
                <w:rFonts w:ascii="Times New Roman" w:hAnsi="Times New Roman" w:cs="Times New Roman"/>
                <w:sz w:val="16"/>
                <w:szCs w:val="16"/>
              </w:rPr>
              <w:t xml:space="preserve"> услуг</w:t>
            </w:r>
            <w:r>
              <w:rPr>
                <w:rFonts w:ascii="Times New Roman" w:hAnsi="Times New Roman" w:cs="Times New Roman"/>
                <w:sz w:val="16"/>
                <w:szCs w:val="16"/>
              </w:rPr>
              <w:t xml:space="preserve"> и </w:t>
            </w:r>
            <w:r w:rsidRPr="00925A43">
              <w:rPr>
                <w:rFonts w:ascii="Times New Roman" w:hAnsi="Times New Roman" w:cs="Times New Roman"/>
                <w:sz w:val="16"/>
                <w:szCs w:val="16"/>
              </w:rPr>
              <w:t xml:space="preserve"> </w:t>
            </w:r>
            <w:r>
              <w:rPr>
                <w:rFonts w:ascii="Times New Roman" w:hAnsi="Times New Roman" w:cs="Times New Roman"/>
                <w:sz w:val="16"/>
                <w:szCs w:val="16"/>
              </w:rPr>
              <w:t>выполненных работ</w:t>
            </w:r>
          </w:p>
        </w:tc>
        <w:tc>
          <w:tcPr>
            <w:tcW w:w="1022" w:type="dxa"/>
            <w:vMerge w:val="restart"/>
          </w:tcPr>
          <w:p w:rsidR="003E4873" w:rsidRPr="00925A43" w:rsidRDefault="003E4873" w:rsidP="003E4873">
            <w:pPr>
              <w:pStyle w:val="ConsPlusNonformat"/>
              <w:jc w:val="center"/>
              <w:rPr>
                <w:rFonts w:ascii="Times New Roman" w:hAnsi="Times New Roman" w:cs="Times New Roman"/>
                <w:sz w:val="16"/>
                <w:szCs w:val="16"/>
              </w:rPr>
            </w:pPr>
            <w:r>
              <w:rPr>
                <w:rFonts w:ascii="Times New Roman" w:hAnsi="Times New Roman" w:cs="Times New Roman"/>
                <w:sz w:val="16"/>
                <w:szCs w:val="16"/>
              </w:rPr>
              <w:t>Нормативные затраты на оказание единицы показателя, характеризующего объем муниципальной услуги или работы, рублей</w:t>
            </w:r>
            <w:r>
              <w:rPr>
                <w:rFonts w:ascii="Calibri" w:hAnsi="Calibri" w:cs="Times New Roman"/>
                <w:sz w:val="16"/>
                <w:szCs w:val="16"/>
              </w:rPr>
              <w:t>⁴</w:t>
            </w:r>
          </w:p>
        </w:tc>
        <w:tc>
          <w:tcPr>
            <w:tcW w:w="1371" w:type="dxa"/>
            <w:vMerge w:val="restart"/>
          </w:tcPr>
          <w:p w:rsidR="003E4873" w:rsidRDefault="003E4873" w:rsidP="003E4873">
            <w:pPr>
              <w:pStyle w:val="ConsPlusNonformat"/>
              <w:jc w:val="center"/>
              <w:rPr>
                <w:rFonts w:ascii="Times New Roman" w:hAnsi="Times New Roman" w:cs="Times New Roman"/>
                <w:sz w:val="16"/>
                <w:szCs w:val="16"/>
              </w:rPr>
            </w:pPr>
            <w:r>
              <w:rPr>
                <w:rFonts w:ascii="Times New Roman" w:hAnsi="Times New Roman" w:cs="Times New Roman"/>
                <w:sz w:val="16"/>
                <w:szCs w:val="16"/>
              </w:rPr>
              <w:t>Объем остатка Субсидии,</w:t>
            </w:r>
          </w:p>
          <w:p w:rsidR="003E4873" w:rsidRPr="00925A43" w:rsidRDefault="003E4873" w:rsidP="003E4873">
            <w:pPr>
              <w:pStyle w:val="ConsPlusNonformat"/>
              <w:jc w:val="center"/>
              <w:rPr>
                <w:rFonts w:ascii="Times New Roman" w:hAnsi="Times New Roman" w:cs="Times New Roman"/>
                <w:sz w:val="16"/>
                <w:szCs w:val="16"/>
              </w:rPr>
            </w:pPr>
            <w:proofErr w:type="gramStart"/>
            <w:r>
              <w:rPr>
                <w:rFonts w:ascii="Times New Roman" w:hAnsi="Times New Roman" w:cs="Times New Roman"/>
                <w:sz w:val="16"/>
                <w:szCs w:val="16"/>
              </w:rPr>
              <w:t>подлежащий возврату в бюджет района, рублей</w:t>
            </w:r>
            <w:r>
              <w:rPr>
                <w:rFonts w:ascii="Calibri" w:hAnsi="Calibri" w:cs="Times New Roman"/>
                <w:sz w:val="16"/>
                <w:szCs w:val="16"/>
              </w:rPr>
              <w:t>⁵</w:t>
            </w:r>
            <w:proofErr w:type="gramEnd"/>
          </w:p>
        </w:tc>
      </w:tr>
      <w:tr w:rsidR="003E4873" w:rsidTr="003E4873">
        <w:tc>
          <w:tcPr>
            <w:tcW w:w="487" w:type="dxa"/>
            <w:vMerge/>
          </w:tcPr>
          <w:p w:rsidR="003E4873" w:rsidRPr="00925A43" w:rsidRDefault="003E4873" w:rsidP="003E4873">
            <w:pPr>
              <w:pStyle w:val="ConsPlusNonformat"/>
              <w:jc w:val="center"/>
              <w:rPr>
                <w:rFonts w:ascii="Times New Roman" w:hAnsi="Times New Roman" w:cs="Times New Roman"/>
                <w:sz w:val="16"/>
                <w:szCs w:val="16"/>
              </w:rPr>
            </w:pPr>
          </w:p>
        </w:tc>
        <w:tc>
          <w:tcPr>
            <w:tcW w:w="1048" w:type="dxa"/>
            <w:vMerge w:val="restart"/>
          </w:tcPr>
          <w:p w:rsidR="003E4873" w:rsidRPr="00925A43" w:rsidRDefault="003E4873" w:rsidP="003E4873">
            <w:pPr>
              <w:pStyle w:val="ConsPlusNonformat"/>
              <w:jc w:val="center"/>
              <w:rPr>
                <w:rFonts w:ascii="Times New Roman" w:hAnsi="Times New Roman" w:cs="Times New Roman"/>
                <w:sz w:val="16"/>
                <w:szCs w:val="16"/>
              </w:rPr>
            </w:pPr>
            <w:r w:rsidRPr="00925A43">
              <w:rPr>
                <w:rFonts w:ascii="Times New Roman" w:hAnsi="Times New Roman" w:cs="Times New Roman"/>
                <w:sz w:val="16"/>
                <w:szCs w:val="16"/>
              </w:rPr>
              <w:t>уникальный номер реестровой записи</w:t>
            </w:r>
            <w:r w:rsidRPr="00925A43">
              <w:rPr>
                <w:rFonts w:ascii="Calibri" w:hAnsi="Calibri" w:cs="Times New Roman"/>
                <w:sz w:val="16"/>
                <w:szCs w:val="16"/>
              </w:rPr>
              <w:t>²</w:t>
            </w:r>
          </w:p>
        </w:tc>
        <w:tc>
          <w:tcPr>
            <w:tcW w:w="841" w:type="dxa"/>
            <w:vMerge w:val="restart"/>
          </w:tcPr>
          <w:p w:rsidR="003E4873" w:rsidRPr="00925A43" w:rsidRDefault="003E4873" w:rsidP="003E4873">
            <w:pPr>
              <w:pStyle w:val="ConsPlusNonformat"/>
              <w:jc w:val="center"/>
              <w:rPr>
                <w:rFonts w:ascii="Times New Roman" w:hAnsi="Times New Roman" w:cs="Times New Roman"/>
                <w:sz w:val="16"/>
                <w:szCs w:val="16"/>
              </w:rPr>
            </w:pPr>
            <w:r w:rsidRPr="00925A43">
              <w:rPr>
                <w:rFonts w:ascii="Times New Roman" w:hAnsi="Times New Roman" w:cs="Times New Roman"/>
                <w:sz w:val="16"/>
                <w:szCs w:val="16"/>
              </w:rPr>
              <w:t>наименование</w:t>
            </w:r>
            <w:r w:rsidRPr="00925A43">
              <w:rPr>
                <w:rFonts w:ascii="Calibri" w:hAnsi="Calibri" w:cs="Times New Roman"/>
                <w:sz w:val="16"/>
                <w:szCs w:val="16"/>
              </w:rPr>
              <w:t>²</w:t>
            </w:r>
          </w:p>
        </w:tc>
        <w:tc>
          <w:tcPr>
            <w:tcW w:w="3829" w:type="dxa"/>
            <w:gridSpan w:val="3"/>
          </w:tcPr>
          <w:p w:rsidR="003E4873" w:rsidRPr="00925A43" w:rsidRDefault="003E4873" w:rsidP="003E4873">
            <w:pPr>
              <w:pStyle w:val="ConsPlusNonformat"/>
              <w:jc w:val="center"/>
              <w:rPr>
                <w:rFonts w:ascii="Times New Roman" w:hAnsi="Times New Roman" w:cs="Times New Roman"/>
                <w:sz w:val="16"/>
                <w:szCs w:val="16"/>
              </w:rPr>
            </w:pPr>
            <w:r w:rsidRPr="00925A43">
              <w:rPr>
                <w:rFonts w:ascii="Times New Roman" w:hAnsi="Times New Roman" w:cs="Times New Roman"/>
                <w:sz w:val="16"/>
                <w:szCs w:val="16"/>
              </w:rPr>
              <w:t>показатель, характеризующий содержание муниципальной услуги (работы)</w:t>
            </w:r>
          </w:p>
        </w:tc>
        <w:tc>
          <w:tcPr>
            <w:tcW w:w="2550" w:type="dxa"/>
            <w:gridSpan w:val="2"/>
          </w:tcPr>
          <w:p w:rsidR="003E4873" w:rsidRPr="00925A43" w:rsidRDefault="003E4873" w:rsidP="003E4873">
            <w:pPr>
              <w:pStyle w:val="ConsPlusNonformat"/>
              <w:jc w:val="center"/>
              <w:rPr>
                <w:rFonts w:ascii="Times New Roman" w:hAnsi="Times New Roman" w:cs="Times New Roman"/>
                <w:sz w:val="16"/>
                <w:szCs w:val="16"/>
              </w:rPr>
            </w:pPr>
            <w:r w:rsidRPr="00925A43">
              <w:rPr>
                <w:rFonts w:ascii="Times New Roman" w:hAnsi="Times New Roman" w:cs="Times New Roman"/>
                <w:sz w:val="16"/>
                <w:szCs w:val="16"/>
              </w:rPr>
              <w:t xml:space="preserve">показатель, характеризующий </w:t>
            </w:r>
            <w:r>
              <w:rPr>
                <w:rFonts w:ascii="Times New Roman" w:hAnsi="Times New Roman" w:cs="Times New Roman"/>
                <w:sz w:val="16"/>
                <w:szCs w:val="16"/>
              </w:rPr>
              <w:t xml:space="preserve">условия (формы) оказания </w:t>
            </w:r>
            <w:r w:rsidRPr="00925A43">
              <w:rPr>
                <w:rFonts w:ascii="Times New Roman" w:hAnsi="Times New Roman" w:cs="Times New Roman"/>
                <w:sz w:val="16"/>
                <w:szCs w:val="16"/>
              </w:rPr>
              <w:t>муниципальной услуги (</w:t>
            </w:r>
            <w:r>
              <w:rPr>
                <w:rFonts w:ascii="Times New Roman" w:hAnsi="Times New Roman" w:cs="Times New Roman"/>
                <w:sz w:val="16"/>
                <w:szCs w:val="16"/>
              </w:rPr>
              <w:t xml:space="preserve">выполнения </w:t>
            </w:r>
            <w:r w:rsidRPr="00925A43">
              <w:rPr>
                <w:rFonts w:ascii="Times New Roman" w:hAnsi="Times New Roman" w:cs="Times New Roman"/>
                <w:sz w:val="16"/>
                <w:szCs w:val="16"/>
              </w:rPr>
              <w:t>работы)</w:t>
            </w:r>
          </w:p>
        </w:tc>
        <w:tc>
          <w:tcPr>
            <w:tcW w:w="851" w:type="dxa"/>
            <w:vMerge w:val="restart"/>
          </w:tcPr>
          <w:p w:rsidR="003E4873" w:rsidRPr="00925A43" w:rsidRDefault="003E4873" w:rsidP="003E4873">
            <w:pPr>
              <w:pStyle w:val="ConsPlusNonformat"/>
              <w:jc w:val="center"/>
              <w:rPr>
                <w:rFonts w:ascii="Times New Roman" w:hAnsi="Times New Roman" w:cs="Times New Roman"/>
                <w:sz w:val="16"/>
                <w:szCs w:val="16"/>
              </w:rPr>
            </w:pPr>
            <w:r w:rsidRPr="00925A43">
              <w:rPr>
                <w:rFonts w:ascii="Times New Roman" w:hAnsi="Times New Roman" w:cs="Times New Roman"/>
                <w:sz w:val="16"/>
                <w:szCs w:val="16"/>
              </w:rPr>
              <w:t>наименование</w:t>
            </w:r>
            <w:r w:rsidRPr="00925A43">
              <w:rPr>
                <w:rFonts w:ascii="Calibri" w:hAnsi="Calibri" w:cs="Times New Roman"/>
                <w:sz w:val="16"/>
                <w:szCs w:val="16"/>
              </w:rPr>
              <w:t>²</w:t>
            </w:r>
          </w:p>
        </w:tc>
        <w:tc>
          <w:tcPr>
            <w:tcW w:w="1559" w:type="dxa"/>
            <w:gridSpan w:val="2"/>
          </w:tcPr>
          <w:p w:rsidR="003E4873" w:rsidRPr="00925A43" w:rsidRDefault="003E4873" w:rsidP="003E4873">
            <w:pPr>
              <w:pStyle w:val="ConsPlusNonformat"/>
              <w:jc w:val="center"/>
              <w:rPr>
                <w:rFonts w:ascii="Times New Roman" w:hAnsi="Times New Roman" w:cs="Times New Roman"/>
                <w:sz w:val="16"/>
                <w:szCs w:val="16"/>
              </w:rPr>
            </w:pPr>
            <w:r>
              <w:rPr>
                <w:rFonts w:ascii="Times New Roman" w:hAnsi="Times New Roman" w:cs="Times New Roman"/>
                <w:sz w:val="16"/>
                <w:szCs w:val="16"/>
              </w:rPr>
              <w:t>единица измерения</w:t>
            </w:r>
          </w:p>
        </w:tc>
        <w:tc>
          <w:tcPr>
            <w:tcW w:w="1151" w:type="dxa"/>
            <w:vMerge w:val="restart"/>
          </w:tcPr>
          <w:p w:rsidR="003E4873" w:rsidRPr="00925A43" w:rsidRDefault="003E4873" w:rsidP="003E4873">
            <w:pPr>
              <w:pStyle w:val="ConsPlusNonformat"/>
              <w:jc w:val="center"/>
              <w:rPr>
                <w:rFonts w:ascii="Times New Roman" w:hAnsi="Times New Roman" w:cs="Times New Roman"/>
                <w:sz w:val="16"/>
                <w:szCs w:val="16"/>
              </w:rPr>
            </w:pPr>
            <w:r>
              <w:rPr>
                <w:rFonts w:ascii="Times New Roman" w:hAnsi="Times New Roman" w:cs="Times New Roman"/>
                <w:sz w:val="16"/>
                <w:szCs w:val="16"/>
              </w:rPr>
              <w:t>отклонение, превышающее допустимое (возможное) значение</w:t>
            </w:r>
            <w:r>
              <w:rPr>
                <w:rFonts w:ascii="Calibri" w:hAnsi="Calibri" w:cs="Times New Roman"/>
                <w:sz w:val="16"/>
                <w:szCs w:val="16"/>
              </w:rPr>
              <w:t>³</w:t>
            </w:r>
          </w:p>
        </w:tc>
        <w:tc>
          <w:tcPr>
            <w:tcW w:w="1022" w:type="dxa"/>
            <w:vMerge/>
          </w:tcPr>
          <w:p w:rsidR="003E4873" w:rsidRPr="00925A43" w:rsidRDefault="003E4873" w:rsidP="003E4873">
            <w:pPr>
              <w:pStyle w:val="ConsPlusNonformat"/>
              <w:jc w:val="center"/>
              <w:rPr>
                <w:rFonts w:ascii="Times New Roman" w:hAnsi="Times New Roman" w:cs="Times New Roman"/>
                <w:sz w:val="16"/>
                <w:szCs w:val="16"/>
              </w:rPr>
            </w:pPr>
          </w:p>
        </w:tc>
        <w:tc>
          <w:tcPr>
            <w:tcW w:w="1371" w:type="dxa"/>
            <w:vMerge/>
          </w:tcPr>
          <w:p w:rsidR="003E4873" w:rsidRPr="00925A43" w:rsidRDefault="003E4873" w:rsidP="003E4873">
            <w:pPr>
              <w:pStyle w:val="ConsPlusNonformat"/>
              <w:jc w:val="center"/>
              <w:rPr>
                <w:rFonts w:ascii="Times New Roman" w:hAnsi="Times New Roman" w:cs="Times New Roman"/>
                <w:sz w:val="16"/>
                <w:szCs w:val="16"/>
              </w:rPr>
            </w:pPr>
          </w:p>
        </w:tc>
      </w:tr>
      <w:tr w:rsidR="003E4873" w:rsidTr="003E4873">
        <w:tc>
          <w:tcPr>
            <w:tcW w:w="487" w:type="dxa"/>
            <w:vMerge/>
          </w:tcPr>
          <w:p w:rsidR="003E4873" w:rsidRPr="00925A43" w:rsidRDefault="003E4873" w:rsidP="003E4873">
            <w:pPr>
              <w:pStyle w:val="ConsPlusNonformat"/>
              <w:jc w:val="center"/>
              <w:rPr>
                <w:rFonts w:ascii="Times New Roman" w:hAnsi="Times New Roman" w:cs="Times New Roman"/>
                <w:sz w:val="16"/>
                <w:szCs w:val="16"/>
              </w:rPr>
            </w:pPr>
          </w:p>
        </w:tc>
        <w:tc>
          <w:tcPr>
            <w:tcW w:w="1048" w:type="dxa"/>
            <w:vMerge/>
          </w:tcPr>
          <w:p w:rsidR="003E4873" w:rsidRPr="00925A43" w:rsidRDefault="003E4873" w:rsidP="003E4873">
            <w:pPr>
              <w:pStyle w:val="ConsPlusNonformat"/>
              <w:jc w:val="center"/>
              <w:rPr>
                <w:rFonts w:ascii="Times New Roman" w:hAnsi="Times New Roman" w:cs="Times New Roman"/>
                <w:sz w:val="16"/>
                <w:szCs w:val="16"/>
              </w:rPr>
            </w:pPr>
          </w:p>
        </w:tc>
        <w:tc>
          <w:tcPr>
            <w:tcW w:w="841" w:type="dxa"/>
            <w:vMerge/>
          </w:tcPr>
          <w:p w:rsidR="003E4873" w:rsidRPr="00925A43" w:rsidRDefault="003E4873" w:rsidP="003E4873">
            <w:pPr>
              <w:pStyle w:val="ConsPlusNonformat"/>
              <w:jc w:val="center"/>
              <w:rPr>
                <w:rFonts w:ascii="Times New Roman" w:hAnsi="Times New Roman" w:cs="Times New Roman"/>
                <w:sz w:val="16"/>
                <w:szCs w:val="16"/>
              </w:rPr>
            </w:pPr>
          </w:p>
        </w:tc>
        <w:tc>
          <w:tcPr>
            <w:tcW w:w="1276" w:type="dxa"/>
          </w:tcPr>
          <w:p w:rsidR="003E4873" w:rsidRPr="00925A43" w:rsidRDefault="003E4873" w:rsidP="003E4873">
            <w:pPr>
              <w:pStyle w:val="ConsPlusNonformat"/>
              <w:jc w:val="center"/>
              <w:rPr>
                <w:rFonts w:ascii="Times New Roman" w:hAnsi="Times New Roman" w:cs="Times New Roman"/>
                <w:sz w:val="16"/>
                <w:szCs w:val="16"/>
              </w:rPr>
            </w:pPr>
            <w:r w:rsidRPr="00925A43">
              <w:rPr>
                <w:rFonts w:ascii="Times New Roman" w:hAnsi="Times New Roman" w:cs="Times New Roman"/>
                <w:sz w:val="16"/>
                <w:szCs w:val="16"/>
              </w:rPr>
              <w:t>____________</w:t>
            </w:r>
          </w:p>
          <w:p w:rsidR="003E4873" w:rsidRPr="00925A43" w:rsidRDefault="003E4873" w:rsidP="003E4873">
            <w:pPr>
              <w:pStyle w:val="ConsPlusNonformat"/>
              <w:jc w:val="center"/>
              <w:rPr>
                <w:rFonts w:ascii="Times New Roman" w:hAnsi="Times New Roman" w:cs="Times New Roman"/>
                <w:sz w:val="16"/>
                <w:szCs w:val="16"/>
              </w:rPr>
            </w:pPr>
            <w:r w:rsidRPr="00925A43">
              <w:rPr>
                <w:rFonts w:ascii="Times New Roman" w:hAnsi="Times New Roman" w:cs="Times New Roman"/>
                <w:sz w:val="16"/>
                <w:szCs w:val="16"/>
              </w:rPr>
              <w:t>(наименование показателя)</w:t>
            </w:r>
            <w:r w:rsidRPr="00925A43">
              <w:rPr>
                <w:rFonts w:ascii="Calibri" w:hAnsi="Calibri" w:cs="Times New Roman"/>
                <w:sz w:val="16"/>
                <w:szCs w:val="16"/>
              </w:rPr>
              <w:t>²</w:t>
            </w:r>
          </w:p>
        </w:tc>
        <w:tc>
          <w:tcPr>
            <w:tcW w:w="1276" w:type="dxa"/>
          </w:tcPr>
          <w:p w:rsidR="003E4873" w:rsidRPr="00925A43" w:rsidRDefault="003E4873" w:rsidP="003E4873">
            <w:pPr>
              <w:pStyle w:val="ConsPlusNonformat"/>
              <w:jc w:val="center"/>
              <w:rPr>
                <w:rFonts w:ascii="Times New Roman" w:hAnsi="Times New Roman" w:cs="Times New Roman"/>
                <w:sz w:val="16"/>
                <w:szCs w:val="16"/>
              </w:rPr>
            </w:pPr>
            <w:r w:rsidRPr="00925A43">
              <w:rPr>
                <w:rFonts w:ascii="Times New Roman" w:hAnsi="Times New Roman" w:cs="Times New Roman"/>
                <w:sz w:val="16"/>
                <w:szCs w:val="16"/>
              </w:rPr>
              <w:t>____________</w:t>
            </w:r>
          </w:p>
          <w:p w:rsidR="003E4873" w:rsidRPr="00925A43" w:rsidRDefault="003E4873" w:rsidP="003E4873">
            <w:pPr>
              <w:pStyle w:val="ConsPlusNonformat"/>
              <w:jc w:val="center"/>
              <w:rPr>
                <w:rFonts w:ascii="Times New Roman" w:hAnsi="Times New Roman" w:cs="Times New Roman"/>
                <w:sz w:val="16"/>
                <w:szCs w:val="16"/>
              </w:rPr>
            </w:pPr>
            <w:r w:rsidRPr="00925A43">
              <w:rPr>
                <w:rFonts w:ascii="Times New Roman" w:hAnsi="Times New Roman" w:cs="Times New Roman"/>
                <w:sz w:val="16"/>
                <w:szCs w:val="16"/>
              </w:rPr>
              <w:t>(наименование показателя)</w:t>
            </w:r>
            <w:r w:rsidRPr="00925A43">
              <w:rPr>
                <w:rFonts w:ascii="Calibri" w:hAnsi="Calibri" w:cs="Times New Roman"/>
                <w:sz w:val="16"/>
                <w:szCs w:val="16"/>
              </w:rPr>
              <w:t>²</w:t>
            </w:r>
          </w:p>
        </w:tc>
        <w:tc>
          <w:tcPr>
            <w:tcW w:w="1277" w:type="dxa"/>
          </w:tcPr>
          <w:p w:rsidR="003E4873" w:rsidRPr="00925A43" w:rsidRDefault="003E4873" w:rsidP="003E4873">
            <w:pPr>
              <w:pStyle w:val="ConsPlusNonformat"/>
              <w:jc w:val="center"/>
              <w:rPr>
                <w:rFonts w:ascii="Times New Roman" w:hAnsi="Times New Roman" w:cs="Times New Roman"/>
                <w:sz w:val="16"/>
                <w:szCs w:val="16"/>
              </w:rPr>
            </w:pPr>
            <w:r w:rsidRPr="00925A43">
              <w:rPr>
                <w:rFonts w:ascii="Times New Roman" w:hAnsi="Times New Roman" w:cs="Times New Roman"/>
                <w:sz w:val="16"/>
                <w:szCs w:val="16"/>
              </w:rPr>
              <w:t>____________</w:t>
            </w:r>
          </w:p>
          <w:p w:rsidR="003E4873" w:rsidRPr="00925A43" w:rsidRDefault="003E4873" w:rsidP="003E4873">
            <w:pPr>
              <w:pStyle w:val="ConsPlusNonformat"/>
              <w:jc w:val="center"/>
              <w:rPr>
                <w:rFonts w:ascii="Times New Roman" w:hAnsi="Times New Roman" w:cs="Times New Roman"/>
                <w:sz w:val="16"/>
                <w:szCs w:val="16"/>
              </w:rPr>
            </w:pPr>
            <w:r w:rsidRPr="00925A43">
              <w:rPr>
                <w:rFonts w:ascii="Times New Roman" w:hAnsi="Times New Roman" w:cs="Times New Roman"/>
                <w:sz w:val="16"/>
                <w:szCs w:val="16"/>
              </w:rPr>
              <w:t>(наименование показателя)</w:t>
            </w:r>
            <w:r w:rsidRPr="00925A43">
              <w:rPr>
                <w:rFonts w:ascii="Calibri" w:hAnsi="Calibri" w:cs="Times New Roman"/>
                <w:sz w:val="16"/>
                <w:szCs w:val="16"/>
              </w:rPr>
              <w:t>²</w:t>
            </w:r>
          </w:p>
        </w:tc>
        <w:tc>
          <w:tcPr>
            <w:tcW w:w="1274" w:type="dxa"/>
          </w:tcPr>
          <w:p w:rsidR="003E4873" w:rsidRPr="00925A43" w:rsidRDefault="003E4873" w:rsidP="003E4873">
            <w:pPr>
              <w:pStyle w:val="ConsPlusNonformat"/>
              <w:jc w:val="center"/>
              <w:rPr>
                <w:rFonts w:ascii="Times New Roman" w:hAnsi="Times New Roman" w:cs="Times New Roman"/>
                <w:sz w:val="16"/>
                <w:szCs w:val="16"/>
              </w:rPr>
            </w:pPr>
            <w:r w:rsidRPr="00925A43">
              <w:rPr>
                <w:rFonts w:ascii="Times New Roman" w:hAnsi="Times New Roman" w:cs="Times New Roman"/>
                <w:sz w:val="16"/>
                <w:szCs w:val="16"/>
              </w:rPr>
              <w:t>____________</w:t>
            </w:r>
          </w:p>
          <w:p w:rsidR="003E4873" w:rsidRPr="00925A43" w:rsidRDefault="003E4873" w:rsidP="003E4873">
            <w:pPr>
              <w:pStyle w:val="ConsPlusNonformat"/>
              <w:jc w:val="center"/>
              <w:rPr>
                <w:rFonts w:ascii="Times New Roman" w:hAnsi="Times New Roman" w:cs="Times New Roman"/>
                <w:sz w:val="16"/>
                <w:szCs w:val="16"/>
              </w:rPr>
            </w:pPr>
            <w:r w:rsidRPr="00925A43">
              <w:rPr>
                <w:rFonts w:ascii="Times New Roman" w:hAnsi="Times New Roman" w:cs="Times New Roman"/>
                <w:sz w:val="16"/>
                <w:szCs w:val="16"/>
              </w:rPr>
              <w:t>(наименование показателя)</w:t>
            </w:r>
            <w:r w:rsidRPr="00925A43">
              <w:rPr>
                <w:rFonts w:ascii="Calibri" w:hAnsi="Calibri" w:cs="Times New Roman"/>
                <w:sz w:val="16"/>
                <w:szCs w:val="16"/>
              </w:rPr>
              <w:t>²</w:t>
            </w:r>
          </w:p>
        </w:tc>
        <w:tc>
          <w:tcPr>
            <w:tcW w:w="1276" w:type="dxa"/>
          </w:tcPr>
          <w:p w:rsidR="003E4873" w:rsidRPr="00925A43" w:rsidRDefault="003E4873" w:rsidP="003E4873">
            <w:pPr>
              <w:pStyle w:val="ConsPlusNonformat"/>
              <w:jc w:val="center"/>
              <w:rPr>
                <w:rFonts w:ascii="Times New Roman" w:hAnsi="Times New Roman" w:cs="Times New Roman"/>
                <w:sz w:val="16"/>
                <w:szCs w:val="16"/>
              </w:rPr>
            </w:pPr>
            <w:r w:rsidRPr="00925A43">
              <w:rPr>
                <w:rFonts w:ascii="Times New Roman" w:hAnsi="Times New Roman" w:cs="Times New Roman"/>
                <w:sz w:val="16"/>
                <w:szCs w:val="16"/>
              </w:rPr>
              <w:t>____________</w:t>
            </w:r>
          </w:p>
          <w:p w:rsidR="003E4873" w:rsidRPr="00925A43" w:rsidRDefault="003E4873" w:rsidP="003E4873">
            <w:pPr>
              <w:pStyle w:val="ConsPlusNonformat"/>
              <w:jc w:val="center"/>
              <w:rPr>
                <w:rFonts w:ascii="Times New Roman" w:hAnsi="Times New Roman" w:cs="Times New Roman"/>
                <w:sz w:val="16"/>
                <w:szCs w:val="16"/>
              </w:rPr>
            </w:pPr>
            <w:r w:rsidRPr="00925A43">
              <w:rPr>
                <w:rFonts w:ascii="Times New Roman" w:hAnsi="Times New Roman" w:cs="Times New Roman"/>
                <w:sz w:val="16"/>
                <w:szCs w:val="16"/>
              </w:rPr>
              <w:t>(наименование показателя)</w:t>
            </w:r>
            <w:r w:rsidRPr="00925A43">
              <w:rPr>
                <w:rFonts w:ascii="Calibri" w:hAnsi="Calibri" w:cs="Times New Roman"/>
                <w:sz w:val="16"/>
                <w:szCs w:val="16"/>
              </w:rPr>
              <w:t>²</w:t>
            </w:r>
          </w:p>
        </w:tc>
        <w:tc>
          <w:tcPr>
            <w:tcW w:w="851" w:type="dxa"/>
            <w:vMerge/>
          </w:tcPr>
          <w:p w:rsidR="003E4873" w:rsidRPr="00925A43" w:rsidRDefault="003E4873" w:rsidP="003E4873">
            <w:pPr>
              <w:pStyle w:val="ConsPlusNonformat"/>
              <w:jc w:val="center"/>
              <w:rPr>
                <w:rFonts w:ascii="Times New Roman" w:hAnsi="Times New Roman" w:cs="Times New Roman"/>
                <w:sz w:val="16"/>
                <w:szCs w:val="16"/>
              </w:rPr>
            </w:pPr>
          </w:p>
        </w:tc>
        <w:tc>
          <w:tcPr>
            <w:tcW w:w="850" w:type="dxa"/>
          </w:tcPr>
          <w:p w:rsidR="003E4873" w:rsidRPr="00925A43" w:rsidRDefault="003E4873" w:rsidP="003E4873">
            <w:pPr>
              <w:pStyle w:val="ConsPlusNonformat"/>
              <w:jc w:val="center"/>
              <w:rPr>
                <w:rFonts w:ascii="Times New Roman" w:hAnsi="Times New Roman" w:cs="Times New Roman"/>
                <w:sz w:val="16"/>
                <w:szCs w:val="16"/>
              </w:rPr>
            </w:pPr>
            <w:r w:rsidRPr="00925A43">
              <w:rPr>
                <w:rFonts w:ascii="Times New Roman" w:hAnsi="Times New Roman" w:cs="Times New Roman"/>
                <w:sz w:val="16"/>
                <w:szCs w:val="16"/>
              </w:rPr>
              <w:t>наименование</w:t>
            </w:r>
            <w:r w:rsidRPr="00925A43">
              <w:rPr>
                <w:rFonts w:ascii="Calibri" w:hAnsi="Calibri" w:cs="Times New Roman"/>
                <w:sz w:val="16"/>
                <w:szCs w:val="16"/>
              </w:rPr>
              <w:t>²</w:t>
            </w:r>
          </w:p>
        </w:tc>
        <w:tc>
          <w:tcPr>
            <w:tcW w:w="709" w:type="dxa"/>
          </w:tcPr>
          <w:p w:rsidR="003E4873" w:rsidRPr="00925A43" w:rsidRDefault="003E4873" w:rsidP="003E4873">
            <w:pPr>
              <w:pStyle w:val="ConsPlusNonformat"/>
              <w:jc w:val="center"/>
              <w:rPr>
                <w:rFonts w:ascii="Times New Roman" w:hAnsi="Times New Roman" w:cs="Times New Roman"/>
                <w:sz w:val="16"/>
                <w:szCs w:val="16"/>
              </w:rPr>
            </w:pPr>
            <w:r>
              <w:rPr>
                <w:rFonts w:ascii="Times New Roman" w:hAnsi="Times New Roman" w:cs="Times New Roman"/>
                <w:sz w:val="16"/>
                <w:szCs w:val="16"/>
              </w:rPr>
              <w:t>код по ОКЕИ</w:t>
            </w:r>
            <w:r>
              <w:rPr>
                <w:rFonts w:ascii="Calibri" w:hAnsi="Calibri" w:cs="Times New Roman"/>
                <w:sz w:val="16"/>
                <w:szCs w:val="16"/>
              </w:rPr>
              <w:t>²</w:t>
            </w:r>
          </w:p>
        </w:tc>
        <w:tc>
          <w:tcPr>
            <w:tcW w:w="1151" w:type="dxa"/>
            <w:vMerge/>
          </w:tcPr>
          <w:p w:rsidR="003E4873" w:rsidRPr="00925A43" w:rsidRDefault="003E4873" w:rsidP="003E4873">
            <w:pPr>
              <w:pStyle w:val="ConsPlusNonformat"/>
              <w:jc w:val="center"/>
              <w:rPr>
                <w:rFonts w:ascii="Times New Roman" w:hAnsi="Times New Roman" w:cs="Times New Roman"/>
                <w:sz w:val="16"/>
                <w:szCs w:val="16"/>
              </w:rPr>
            </w:pPr>
          </w:p>
        </w:tc>
        <w:tc>
          <w:tcPr>
            <w:tcW w:w="1022" w:type="dxa"/>
            <w:vMerge/>
          </w:tcPr>
          <w:p w:rsidR="003E4873" w:rsidRPr="00925A43" w:rsidRDefault="003E4873" w:rsidP="003E4873">
            <w:pPr>
              <w:pStyle w:val="ConsPlusNonformat"/>
              <w:jc w:val="center"/>
              <w:rPr>
                <w:rFonts w:ascii="Times New Roman" w:hAnsi="Times New Roman" w:cs="Times New Roman"/>
                <w:sz w:val="16"/>
                <w:szCs w:val="16"/>
              </w:rPr>
            </w:pPr>
          </w:p>
        </w:tc>
        <w:tc>
          <w:tcPr>
            <w:tcW w:w="1371" w:type="dxa"/>
            <w:vMerge/>
          </w:tcPr>
          <w:p w:rsidR="003E4873" w:rsidRPr="00925A43" w:rsidRDefault="003E4873" w:rsidP="003E4873">
            <w:pPr>
              <w:pStyle w:val="ConsPlusNonformat"/>
              <w:jc w:val="center"/>
              <w:rPr>
                <w:rFonts w:ascii="Times New Roman" w:hAnsi="Times New Roman" w:cs="Times New Roman"/>
                <w:sz w:val="16"/>
                <w:szCs w:val="16"/>
              </w:rPr>
            </w:pPr>
          </w:p>
        </w:tc>
      </w:tr>
      <w:tr w:rsidR="003E4873" w:rsidTr="003E4873">
        <w:tc>
          <w:tcPr>
            <w:tcW w:w="487" w:type="dxa"/>
          </w:tcPr>
          <w:p w:rsidR="003E4873" w:rsidRPr="00925A43" w:rsidRDefault="003E4873" w:rsidP="003E4873">
            <w:pPr>
              <w:pStyle w:val="ConsPlusNonformat"/>
              <w:jc w:val="center"/>
              <w:rPr>
                <w:rFonts w:ascii="Times New Roman" w:hAnsi="Times New Roman" w:cs="Times New Roman"/>
                <w:sz w:val="16"/>
                <w:szCs w:val="16"/>
              </w:rPr>
            </w:pPr>
            <w:r w:rsidRPr="00925A43">
              <w:rPr>
                <w:rFonts w:ascii="Times New Roman" w:hAnsi="Times New Roman" w:cs="Times New Roman"/>
                <w:sz w:val="16"/>
                <w:szCs w:val="16"/>
              </w:rPr>
              <w:t>1</w:t>
            </w:r>
          </w:p>
        </w:tc>
        <w:tc>
          <w:tcPr>
            <w:tcW w:w="1048" w:type="dxa"/>
          </w:tcPr>
          <w:p w:rsidR="003E4873" w:rsidRPr="00925A43" w:rsidRDefault="003E4873" w:rsidP="003E4873">
            <w:pPr>
              <w:pStyle w:val="ConsPlusNonformat"/>
              <w:jc w:val="center"/>
              <w:rPr>
                <w:rFonts w:ascii="Times New Roman" w:hAnsi="Times New Roman" w:cs="Times New Roman"/>
                <w:sz w:val="16"/>
                <w:szCs w:val="16"/>
              </w:rPr>
            </w:pPr>
            <w:r w:rsidRPr="00925A43">
              <w:rPr>
                <w:rFonts w:ascii="Times New Roman" w:hAnsi="Times New Roman" w:cs="Times New Roman"/>
                <w:sz w:val="16"/>
                <w:szCs w:val="16"/>
              </w:rPr>
              <w:t>2</w:t>
            </w:r>
          </w:p>
        </w:tc>
        <w:tc>
          <w:tcPr>
            <w:tcW w:w="841" w:type="dxa"/>
          </w:tcPr>
          <w:p w:rsidR="003E4873" w:rsidRPr="00925A43" w:rsidRDefault="003E4873" w:rsidP="003E4873">
            <w:pPr>
              <w:pStyle w:val="ConsPlusNonformat"/>
              <w:jc w:val="center"/>
              <w:rPr>
                <w:rFonts w:ascii="Times New Roman" w:hAnsi="Times New Roman" w:cs="Times New Roman"/>
                <w:sz w:val="16"/>
                <w:szCs w:val="16"/>
              </w:rPr>
            </w:pPr>
            <w:r w:rsidRPr="00925A43">
              <w:rPr>
                <w:rFonts w:ascii="Times New Roman" w:hAnsi="Times New Roman" w:cs="Times New Roman"/>
                <w:sz w:val="16"/>
                <w:szCs w:val="16"/>
              </w:rPr>
              <w:t>3</w:t>
            </w:r>
          </w:p>
        </w:tc>
        <w:tc>
          <w:tcPr>
            <w:tcW w:w="1276" w:type="dxa"/>
          </w:tcPr>
          <w:p w:rsidR="003E4873" w:rsidRPr="00925A43" w:rsidRDefault="003E4873" w:rsidP="003E4873">
            <w:pPr>
              <w:pStyle w:val="ConsPlusNonformat"/>
              <w:jc w:val="center"/>
              <w:rPr>
                <w:rFonts w:ascii="Times New Roman" w:hAnsi="Times New Roman" w:cs="Times New Roman"/>
                <w:sz w:val="16"/>
                <w:szCs w:val="16"/>
              </w:rPr>
            </w:pPr>
            <w:r w:rsidRPr="00925A43">
              <w:rPr>
                <w:rFonts w:ascii="Times New Roman" w:hAnsi="Times New Roman" w:cs="Times New Roman"/>
                <w:sz w:val="16"/>
                <w:szCs w:val="16"/>
              </w:rPr>
              <w:t>4</w:t>
            </w:r>
          </w:p>
        </w:tc>
        <w:tc>
          <w:tcPr>
            <w:tcW w:w="1276" w:type="dxa"/>
          </w:tcPr>
          <w:p w:rsidR="003E4873" w:rsidRPr="00925A43" w:rsidRDefault="003E4873" w:rsidP="003E4873">
            <w:pPr>
              <w:pStyle w:val="ConsPlusNonformat"/>
              <w:jc w:val="center"/>
              <w:rPr>
                <w:rFonts w:ascii="Times New Roman" w:hAnsi="Times New Roman" w:cs="Times New Roman"/>
                <w:sz w:val="16"/>
                <w:szCs w:val="16"/>
              </w:rPr>
            </w:pPr>
            <w:r w:rsidRPr="00925A43">
              <w:rPr>
                <w:rFonts w:ascii="Times New Roman" w:hAnsi="Times New Roman" w:cs="Times New Roman"/>
                <w:sz w:val="16"/>
                <w:szCs w:val="16"/>
              </w:rPr>
              <w:t>5</w:t>
            </w:r>
          </w:p>
        </w:tc>
        <w:tc>
          <w:tcPr>
            <w:tcW w:w="1277" w:type="dxa"/>
          </w:tcPr>
          <w:p w:rsidR="003E4873" w:rsidRPr="00925A43" w:rsidRDefault="003E4873" w:rsidP="003E4873">
            <w:pPr>
              <w:pStyle w:val="ConsPlusNonformat"/>
              <w:jc w:val="center"/>
              <w:rPr>
                <w:rFonts w:ascii="Times New Roman" w:hAnsi="Times New Roman" w:cs="Times New Roman"/>
                <w:sz w:val="16"/>
                <w:szCs w:val="16"/>
              </w:rPr>
            </w:pPr>
            <w:r w:rsidRPr="00925A43">
              <w:rPr>
                <w:rFonts w:ascii="Times New Roman" w:hAnsi="Times New Roman" w:cs="Times New Roman"/>
                <w:sz w:val="16"/>
                <w:szCs w:val="16"/>
              </w:rPr>
              <w:t>6</w:t>
            </w:r>
          </w:p>
        </w:tc>
        <w:tc>
          <w:tcPr>
            <w:tcW w:w="1274" w:type="dxa"/>
          </w:tcPr>
          <w:p w:rsidR="003E4873" w:rsidRPr="00925A43" w:rsidRDefault="003E4873" w:rsidP="003E4873">
            <w:pPr>
              <w:pStyle w:val="ConsPlusNonformat"/>
              <w:jc w:val="center"/>
              <w:rPr>
                <w:rFonts w:ascii="Times New Roman" w:hAnsi="Times New Roman" w:cs="Times New Roman"/>
                <w:sz w:val="16"/>
                <w:szCs w:val="16"/>
              </w:rPr>
            </w:pPr>
            <w:r w:rsidRPr="00925A43">
              <w:rPr>
                <w:rFonts w:ascii="Times New Roman" w:hAnsi="Times New Roman" w:cs="Times New Roman"/>
                <w:sz w:val="16"/>
                <w:szCs w:val="16"/>
              </w:rPr>
              <w:t>7</w:t>
            </w:r>
          </w:p>
        </w:tc>
        <w:tc>
          <w:tcPr>
            <w:tcW w:w="1276" w:type="dxa"/>
          </w:tcPr>
          <w:p w:rsidR="003E4873" w:rsidRPr="00925A43" w:rsidRDefault="003E4873" w:rsidP="003E4873">
            <w:pPr>
              <w:pStyle w:val="ConsPlusNonformat"/>
              <w:jc w:val="center"/>
              <w:rPr>
                <w:rFonts w:ascii="Times New Roman" w:hAnsi="Times New Roman" w:cs="Times New Roman"/>
                <w:sz w:val="16"/>
                <w:szCs w:val="16"/>
              </w:rPr>
            </w:pPr>
            <w:r w:rsidRPr="00925A43">
              <w:rPr>
                <w:rFonts w:ascii="Times New Roman" w:hAnsi="Times New Roman" w:cs="Times New Roman"/>
                <w:sz w:val="16"/>
                <w:szCs w:val="16"/>
              </w:rPr>
              <w:t>8</w:t>
            </w:r>
          </w:p>
        </w:tc>
        <w:tc>
          <w:tcPr>
            <w:tcW w:w="851" w:type="dxa"/>
          </w:tcPr>
          <w:p w:rsidR="003E4873" w:rsidRPr="00925A43" w:rsidRDefault="003E4873" w:rsidP="003E4873">
            <w:pPr>
              <w:pStyle w:val="ConsPlusNonformat"/>
              <w:jc w:val="center"/>
              <w:rPr>
                <w:rFonts w:ascii="Times New Roman" w:hAnsi="Times New Roman" w:cs="Times New Roman"/>
                <w:sz w:val="16"/>
                <w:szCs w:val="16"/>
              </w:rPr>
            </w:pPr>
            <w:r w:rsidRPr="00925A43">
              <w:rPr>
                <w:rFonts w:ascii="Times New Roman" w:hAnsi="Times New Roman" w:cs="Times New Roman"/>
                <w:sz w:val="16"/>
                <w:szCs w:val="16"/>
              </w:rPr>
              <w:t>9</w:t>
            </w:r>
          </w:p>
        </w:tc>
        <w:tc>
          <w:tcPr>
            <w:tcW w:w="850" w:type="dxa"/>
          </w:tcPr>
          <w:p w:rsidR="003E4873" w:rsidRPr="00925A43" w:rsidRDefault="003E4873" w:rsidP="003E4873">
            <w:pPr>
              <w:pStyle w:val="ConsPlusNonformat"/>
              <w:jc w:val="center"/>
              <w:rPr>
                <w:rFonts w:ascii="Times New Roman" w:hAnsi="Times New Roman" w:cs="Times New Roman"/>
                <w:sz w:val="16"/>
                <w:szCs w:val="16"/>
              </w:rPr>
            </w:pPr>
            <w:r w:rsidRPr="00925A43">
              <w:rPr>
                <w:rFonts w:ascii="Times New Roman" w:hAnsi="Times New Roman" w:cs="Times New Roman"/>
                <w:sz w:val="16"/>
                <w:szCs w:val="16"/>
              </w:rPr>
              <w:t>10</w:t>
            </w:r>
          </w:p>
        </w:tc>
        <w:tc>
          <w:tcPr>
            <w:tcW w:w="709" w:type="dxa"/>
          </w:tcPr>
          <w:p w:rsidR="003E4873" w:rsidRPr="00925A43" w:rsidRDefault="003E4873" w:rsidP="003E4873">
            <w:pPr>
              <w:pStyle w:val="ConsPlusNonformat"/>
              <w:jc w:val="center"/>
              <w:rPr>
                <w:rFonts w:ascii="Times New Roman" w:hAnsi="Times New Roman" w:cs="Times New Roman"/>
                <w:sz w:val="16"/>
                <w:szCs w:val="16"/>
              </w:rPr>
            </w:pPr>
            <w:r w:rsidRPr="00925A43">
              <w:rPr>
                <w:rFonts w:ascii="Times New Roman" w:hAnsi="Times New Roman" w:cs="Times New Roman"/>
                <w:sz w:val="16"/>
                <w:szCs w:val="16"/>
              </w:rPr>
              <w:t>11</w:t>
            </w:r>
          </w:p>
        </w:tc>
        <w:tc>
          <w:tcPr>
            <w:tcW w:w="1151" w:type="dxa"/>
          </w:tcPr>
          <w:p w:rsidR="003E4873" w:rsidRPr="00925A43" w:rsidRDefault="003E4873" w:rsidP="003E4873">
            <w:pPr>
              <w:pStyle w:val="ConsPlusNonformat"/>
              <w:jc w:val="center"/>
              <w:rPr>
                <w:rFonts w:ascii="Times New Roman" w:hAnsi="Times New Roman" w:cs="Times New Roman"/>
                <w:sz w:val="16"/>
                <w:szCs w:val="16"/>
              </w:rPr>
            </w:pPr>
            <w:r w:rsidRPr="00925A43">
              <w:rPr>
                <w:rFonts w:ascii="Times New Roman" w:hAnsi="Times New Roman" w:cs="Times New Roman"/>
                <w:sz w:val="16"/>
                <w:szCs w:val="16"/>
              </w:rPr>
              <w:t>12</w:t>
            </w:r>
          </w:p>
        </w:tc>
        <w:tc>
          <w:tcPr>
            <w:tcW w:w="1022" w:type="dxa"/>
          </w:tcPr>
          <w:p w:rsidR="003E4873" w:rsidRPr="00925A43" w:rsidRDefault="003E4873" w:rsidP="003E4873">
            <w:pPr>
              <w:pStyle w:val="ConsPlusNonformat"/>
              <w:jc w:val="center"/>
              <w:rPr>
                <w:rFonts w:ascii="Times New Roman" w:hAnsi="Times New Roman" w:cs="Times New Roman"/>
                <w:sz w:val="16"/>
                <w:szCs w:val="16"/>
              </w:rPr>
            </w:pPr>
            <w:r w:rsidRPr="00925A43">
              <w:rPr>
                <w:rFonts w:ascii="Times New Roman" w:hAnsi="Times New Roman" w:cs="Times New Roman"/>
                <w:sz w:val="16"/>
                <w:szCs w:val="16"/>
              </w:rPr>
              <w:t>13</w:t>
            </w:r>
          </w:p>
        </w:tc>
        <w:tc>
          <w:tcPr>
            <w:tcW w:w="1371" w:type="dxa"/>
          </w:tcPr>
          <w:p w:rsidR="003E4873" w:rsidRPr="00925A43" w:rsidRDefault="003E4873" w:rsidP="003E4873">
            <w:pPr>
              <w:pStyle w:val="ConsPlusNonformat"/>
              <w:jc w:val="center"/>
              <w:rPr>
                <w:rFonts w:ascii="Times New Roman" w:hAnsi="Times New Roman" w:cs="Times New Roman"/>
                <w:sz w:val="16"/>
                <w:szCs w:val="16"/>
              </w:rPr>
            </w:pPr>
            <w:r w:rsidRPr="00925A43">
              <w:rPr>
                <w:rFonts w:ascii="Times New Roman" w:hAnsi="Times New Roman" w:cs="Times New Roman"/>
                <w:sz w:val="16"/>
                <w:szCs w:val="16"/>
              </w:rPr>
              <w:t>14</w:t>
            </w:r>
          </w:p>
        </w:tc>
      </w:tr>
    </w:tbl>
    <w:p w:rsidR="003E4873" w:rsidRDefault="003E4873" w:rsidP="003E4873">
      <w:pPr>
        <w:pStyle w:val="ConsPlusNonformat"/>
        <w:jc w:val="center"/>
        <w:rPr>
          <w:rFonts w:ascii="Times New Roman" w:hAnsi="Times New Roman" w:cs="Times New Roman"/>
        </w:rPr>
      </w:pPr>
    </w:p>
    <w:p w:rsidR="003E4873" w:rsidRDefault="003E4873" w:rsidP="003E4873">
      <w:pPr>
        <w:pStyle w:val="ConsPlusNonformat"/>
        <w:jc w:val="center"/>
        <w:rPr>
          <w:rFonts w:ascii="Times New Roman" w:hAnsi="Times New Roman" w:cs="Times New Roman"/>
        </w:rPr>
      </w:pPr>
    </w:p>
    <w:p w:rsidR="003E4873" w:rsidRDefault="003E4873" w:rsidP="003E4873">
      <w:pPr>
        <w:pStyle w:val="ConsPlusNonformat"/>
        <w:rPr>
          <w:rFonts w:ascii="Calibri" w:hAnsi="Calibri" w:cs="Times New Roman"/>
        </w:rPr>
      </w:pPr>
      <w:r>
        <w:rPr>
          <w:rFonts w:ascii="Calibri" w:hAnsi="Calibri" w:cs="Times New Roman"/>
        </w:rPr>
        <w:t>¹Указывается финансовый год, следующий за годом предоставления Субсидии.</w:t>
      </w:r>
    </w:p>
    <w:p w:rsidR="003E4873" w:rsidRDefault="003E4873" w:rsidP="003E4873">
      <w:pPr>
        <w:pStyle w:val="ConsPlusNonformat"/>
        <w:rPr>
          <w:rFonts w:ascii="Times New Roman" w:hAnsi="Times New Roman" w:cs="Times New Roman"/>
        </w:rPr>
      </w:pPr>
      <w:r>
        <w:rPr>
          <w:rFonts w:ascii="Calibri" w:hAnsi="Calibri" w:cs="Times New Roman"/>
        </w:rPr>
        <w:t>²Указывается в соответствии с муниципальным заданием.</w:t>
      </w:r>
    </w:p>
    <w:p w:rsidR="003E4873" w:rsidRDefault="003E4873" w:rsidP="003E4873">
      <w:pPr>
        <w:pStyle w:val="ConsPlusNonformat"/>
        <w:rPr>
          <w:rFonts w:ascii="Times New Roman" w:hAnsi="Times New Roman" w:cs="Times New Roman"/>
        </w:rPr>
      </w:pPr>
      <w:r>
        <w:rPr>
          <w:rFonts w:ascii="Calibri" w:hAnsi="Calibri" w:cs="Times New Roman"/>
        </w:rPr>
        <w:t>³Указывается в соответствии с данными из графы 13 пунктов 3.2 частей 1 и 2 отчета о выполнении муниципального задания, представляемого в соответствии с пунктом 4.3.4.2 Соглашения.</w:t>
      </w:r>
    </w:p>
    <w:p w:rsidR="003E4873" w:rsidRDefault="003E4873" w:rsidP="003E4873">
      <w:pPr>
        <w:pStyle w:val="ConsPlusNonformat"/>
        <w:rPr>
          <w:rFonts w:ascii="Times New Roman" w:hAnsi="Times New Roman" w:cs="Times New Roman"/>
        </w:rPr>
      </w:pPr>
      <w:r>
        <w:rPr>
          <w:rFonts w:ascii="Calibri" w:hAnsi="Calibri" w:cs="Times New Roman"/>
        </w:rPr>
        <w:t>⁴Указываются нормативные затраты, рассчитанные в соответствии с пунктом 2.</w:t>
      </w:r>
      <w:r w:rsidR="005005A2">
        <w:rPr>
          <w:rFonts w:ascii="Calibri" w:hAnsi="Calibri" w:cs="Times New Roman"/>
        </w:rPr>
        <w:t>3</w:t>
      </w:r>
      <w:r>
        <w:rPr>
          <w:rFonts w:ascii="Calibri" w:hAnsi="Calibri" w:cs="Times New Roman"/>
        </w:rPr>
        <w:t xml:space="preserve"> Соглашения.</w:t>
      </w:r>
    </w:p>
    <w:p w:rsidR="003E4873" w:rsidRDefault="003E4873" w:rsidP="003E4873">
      <w:pPr>
        <w:pStyle w:val="ConsPlusNonformat"/>
        <w:rPr>
          <w:rFonts w:ascii="Calibri" w:hAnsi="Calibri" w:cs="Times New Roman"/>
        </w:rPr>
      </w:pPr>
      <w:r>
        <w:rPr>
          <w:rFonts w:ascii="Calibri" w:hAnsi="Calibri" w:cs="Times New Roman"/>
        </w:rPr>
        <w:t>⁵Рассчитывается ка</w:t>
      </w:r>
      <w:r w:rsidR="005005A2">
        <w:rPr>
          <w:rFonts w:ascii="Calibri" w:hAnsi="Calibri" w:cs="Times New Roman"/>
        </w:rPr>
        <w:t>к</w:t>
      </w:r>
      <w:r>
        <w:rPr>
          <w:rFonts w:ascii="Calibri" w:hAnsi="Calibri" w:cs="Times New Roman"/>
        </w:rPr>
        <w:t xml:space="preserve"> произведение значений граф 12 и 13 настоящего расчета.</w:t>
      </w:r>
    </w:p>
    <w:p w:rsidR="003E4873" w:rsidRDefault="003E4873">
      <w:pPr>
        <w:spacing w:after="0" w:line="240" w:lineRule="auto"/>
        <w:rPr>
          <w:sz w:val="20"/>
          <w:szCs w:val="20"/>
        </w:rPr>
      </w:pPr>
      <w:r>
        <w:br w:type="page"/>
      </w:r>
    </w:p>
    <w:p w:rsidR="00AE0547" w:rsidRDefault="00AE0547" w:rsidP="00FB1221">
      <w:pPr>
        <w:pStyle w:val="ConsPlusNonformat"/>
        <w:jc w:val="right"/>
        <w:rPr>
          <w:rFonts w:ascii="Times New Roman" w:hAnsi="Times New Roman" w:cs="Times New Roman"/>
        </w:rPr>
        <w:sectPr w:rsidR="00AE0547" w:rsidSect="00AE0547">
          <w:pgSz w:w="16838" w:h="11906" w:orient="landscape"/>
          <w:pgMar w:top="992" w:right="1418" w:bottom="851" w:left="1134" w:header="709" w:footer="709" w:gutter="0"/>
          <w:cols w:space="708"/>
          <w:docGrid w:linePitch="360"/>
        </w:sectPr>
      </w:pPr>
    </w:p>
    <w:p w:rsidR="00FB1221" w:rsidRPr="004E7C3A" w:rsidRDefault="00FB1221" w:rsidP="00FB1221">
      <w:pPr>
        <w:pStyle w:val="ConsPlusNonformat"/>
        <w:jc w:val="right"/>
        <w:rPr>
          <w:rFonts w:ascii="Times New Roman" w:hAnsi="Times New Roman" w:cs="Times New Roman"/>
        </w:rPr>
      </w:pPr>
      <w:r w:rsidRPr="004E7C3A">
        <w:rPr>
          <w:rFonts w:ascii="Times New Roman" w:hAnsi="Times New Roman" w:cs="Times New Roman"/>
        </w:rPr>
        <w:lastRenderedPageBreak/>
        <w:t xml:space="preserve">Приложение № </w:t>
      </w:r>
      <w:r>
        <w:rPr>
          <w:rFonts w:ascii="Times New Roman" w:hAnsi="Times New Roman" w:cs="Times New Roman"/>
        </w:rPr>
        <w:t>3</w:t>
      </w:r>
      <w:r w:rsidRPr="004E7C3A">
        <w:rPr>
          <w:rFonts w:ascii="Times New Roman" w:hAnsi="Times New Roman" w:cs="Times New Roman"/>
        </w:rPr>
        <w:t xml:space="preserve"> </w:t>
      </w:r>
    </w:p>
    <w:p w:rsidR="00FB1221" w:rsidRPr="00D5579F" w:rsidRDefault="00FB1221" w:rsidP="00FB1221">
      <w:pPr>
        <w:pStyle w:val="ConsPlusNonformat"/>
        <w:jc w:val="right"/>
        <w:rPr>
          <w:rFonts w:ascii="Times New Roman" w:hAnsi="Times New Roman" w:cs="Times New Roman"/>
        </w:rPr>
      </w:pPr>
      <w:r>
        <w:rPr>
          <w:rFonts w:ascii="Times New Roman" w:hAnsi="Times New Roman" w:cs="Times New Roman"/>
        </w:rPr>
        <w:t xml:space="preserve">к Типовой форме  </w:t>
      </w:r>
      <w:r w:rsidRPr="00D5579F">
        <w:rPr>
          <w:rFonts w:ascii="Times New Roman" w:hAnsi="Times New Roman" w:cs="Times New Roman"/>
        </w:rPr>
        <w:t>соглашения о предоставлении</w:t>
      </w:r>
    </w:p>
    <w:p w:rsidR="00FB1221" w:rsidRDefault="00FB1221" w:rsidP="00FB1221">
      <w:pPr>
        <w:pStyle w:val="ConsPlusNonformat"/>
        <w:jc w:val="right"/>
        <w:rPr>
          <w:rFonts w:ascii="Times New Roman" w:hAnsi="Times New Roman" w:cs="Times New Roman"/>
        </w:rPr>
      </w:pPr>
      <w:r w:rsidRPr="00D5579F">
        <w:rPr>
          <w:rFonts w:ascii="Times New Roman" w:hAnsi="Times New Roman" w:cs="Times New Roman"/>
        </w:rPr>
        <w:t xml:space="preserve">субсидии из бюджета муниципального образования </w:t>
      </w:r>
    </w:p>
    <w:p w:rsidR="00FB1221" w:rsidRPr="00D5579F" w:rsidRDefault="00FB1221" w:rsidP="00FB1221">
      <w:pPr>
        <w:pStyle w:val="ConsPlusNonformat"/>
        <w:jc w:val="right"/>
        <w:rPr>
          <w:rFonts w:ascii="Times New Roman" w:hAnsi="Times New Roman" w:cs="Times New Roman"/>
        </w:rPr>
      </w:pPr>
      <w:r w:rsidRPr="00D5579F">
        <w:rPr>
          <w:rFonts w:ascii="Times New Roman" w:hAnsi="Times New Roman" w:cs="Times New Roman"/>
        </w:rPr>
        <w:t>«Александровский район»</w:t>
      </w:r>
    </w:p>
    <w:p w:rsidR="00FB1221" w:rsidRDefault="00FB1221" w:rsidP="00FB1221">
      <w:pPr>
        <w:pStyle w:val="ConsPlusNonformat"/>
        <w:jc w:val="right"/>
        <w:rPr>
          <w:rFonts w:ascii="Times New Roman" w:hAnsi="Times New Roman" w:cs="Times New Roman"/>
        </w:rPr>
      </w:pPr>
      <w:r w:rsidRPr="00D5579F">
        <w:rPr>
          <w:rFonts w:ascii="Times New Roman" w:hAnsi="Times New Roman" w:cs="Times New Roman"/>
        </w:rPr>
        <w:t>муниципальному бюджетному или автономному учреждению</w:t>
      </w:r>
    </w:p>
    <w:p w:rsidR="00FB1221" w:rsidRDefault="00FB1221" w:rsidP="00FB1221">
      <w:pPr>
        <w:pStyle w:val="ConsPlusNonformat"/>
        <w:jc w:val="right"/>
        <w:rPr>
          <w:rFonts w:ascii="Times New Roman" w:hAnsi="Times New Roman" w:cs="Times New Roman"/>
        </w:rPr>
      </w:pPr>
      <w:r w:rsidRPr="00D5579F">
        <w:rPr>
          <w:rFonts w:ascii="Times New Roman" w:hAnsi="Times New Roman" w:cs="Times New Roman"/>
        </w:rPr>
        <w:t xml:space="preserve"> на финансовое обеспечение выполнения муниципального задания </w:t>
      </w:r>
    </w:p>
    <w:p w:rsidR="00FB1221" w:rsidRPr="004E7C3A" w:rsidRDefault="00FB1221" w:rsidP="00FB1221">
      <w:pPr>
        <w:pStyle w:val="ConsPlusNonformat"/>
        <w:jc w:val="right"/>
        <w:rPr>
          <w:rFonts w:ascii="Times New Roman" w:hAnsi="Times New Roman" w:cs="Times New Roman"/>
        </w:rPr>
      </w:pPr>
      <w:r w:rsidRPr="00D5579F">
        <w:rPr>
          <w:rFonts w:ascii="Times New Roman" w:hAnsi="Times New Roman" w:cs="Times New Roman"/>
        </w:rPr>
        <w:t>на оказание муниципальных услуг (выполнение работ</w:t>
      </w:r>
      <w:r>
        <w:rPr>
          <w:rFonts w:ascii="Times New Roman" w:hAnsi="Times New Roman" w:cs="Times New Roman"/>
        </w:rPr>
        <w:t xml:space="preserve">) </w:t>
      </w:r>
    </w:p>
    <w:p w:rsidR="00FB1221" w:rsidRDefault="00FB1221" w:rsidP="00FB1221">
      <w:pPr>
        <w:pStyle w:val="ConsPlusNonformat"/>
        <w:rPr>
          <w:rFonts w:ascii="Times New Roman" w:hAnsi="Times New Roman" w:cs="Times New Roman"/>
        </w:rPr>
      </w:pPr>
    </w:p>
    <w:p w:rsidR="00FB1221" w:rsidRDefault="00FB1221" w:rsidP="00FB1221">
      <w:pPr>
        <w:pStyle w:val="ConsPlusNonformat"/>
        <w:jc w:val="center"/>
        <w:rPr>
          <w:rFonts w:ascii="Times New Roman" w:hAnsi="Times New Roman" w:cs="Times New Roman"/>
          <w:sz w:val="22"/>
          <w:szCs w:val="22"/>
        </w:rPr>
      </w:pPr>
      <w:r>
        <w:rPr>
          <w:rFonts w:ascii="Times New Roman" w:hAnsi="Times New Roman" w:cs="Times New Roman"/>
          <w:sz w:val="22"/>
          <w:szCs w:val="22"/>
        </w:rPr>
        <w:t>Дополнительное соглашение к Соглашению</w:t>
      </w:r>
      <w:r w:rsidRPr="00311A59">
        <w:rPr>
          <w:rFonts w:ascii="Times New Roman" w:hAnsi="Times New Roman" w:cs="Times New Roman"/>
          <w:sz w:val="22"/>
          <w:szCs w:val="22"/>
        </w:rPr>
        <w:t xml:space="preserve"> </w:t>
      </w:r>
    </w:p>
    <w:p w:rsidR="00FB1221" w:rsidRPr="00311A59" w:rsidRDefault="00FB1221" w:rsidP="00FB1221">
      <w:pPr>
        <w:pStyle w:val="ConsPlusNonformat"/>
        <w:jc w:val="center"/>
        <w:rPr>
          <w:rFonts w:ascii="Times New Roman" w:hAnsi="Times New Roman" w:cs="Times New Roman"/>
          <w:sz w:val="22"/>
          <w:szCs w:val="22"/>
        </w:rPr>
      </w:pPr>
      <w:r w:rsidRPr="00311A59">
        <w:rPr>
          <w:rFonts w:ascii="Times New Roman" w:hAnsi="Times New Roman" w:cs="Times New Roman"/>
          <w:sz w:val="22"/>
          <w:szCs w:val="22"/>
        </w:rPr>
        <w:t>о предоставлении</w:t>
      </w:r>
      <w:r>
        <w:rPr>
          <w:rFonts w:ascii="Times New Roman" w:hAnsi="Times New Roman" w:cs="Times New Roman"/>
          <w:sz w:val="22"/>
          <w:szCs w:val="22"/>
        </w:rPr>
        <w:t xml:space="preserve"> </w:t>
      </w:r>
      <w:r w:rsidRPr="00311A59">
        <w:rPr>
          <w:rFonts w:ascii="Times New Roman" w:hAnsi="Times New Roman" w:cs="Times New Roman"/>
          <w:sz w:val="22"/>
          <w:szCs w:val="22"/>
        </w:rPr>
        <w:t>субсидии из бюджета муниципального образования «Александровский район»</w:t>
      </w:r>
    </w:p>
    <w:p w:rsidR="00FB1221" w:rsidRDefault="00FB1221" w:rsidP="00FB1221">
      <w:pPr>
        <w:pStyle w:val="ConsPlusNonformat"/>
        <w:jc w:val="center"/>
        <w:rPr>
          <w:rFonts w:ascii="Times New Roman" w:hAnsi="Times New Roman" w:cs="Times New Roman"/>
          <w:sz w:val="22"/>
          <w:szCs w:val="22"/>
        </w:rPr>
      </w:pPr>
      <w:r w:rsidRPr="00311A59">
        <w:rPr>
          <w:rFonts w:ascii="Times New Roman" w:hAnsi="Times New Roman" w:cs="Times New Roman"/>
          <w:sz w:val="22"/>
          <w:szCs w:val="22"/>
        </w:rPr>
        <w:t xml:space="preserve">муниципальному бюджетному или автономному учреждению </w:t>
      </w:r>
    </w:p>
    <w:p w:rsidR="00FB1221" w:rsidRDefault="00FB1221" w:rsidP="00FB1221">
      <w:pPr>
        <w:pStyle w:val="ConsPlusNonformat"/>
        <w:jc w:val="center"/>
        <w:rPr>
          <w:rFonts w:ascii="Times New Roman" w:hAnsi="Times New Roman" w:cs="Times New Roman"/>
          <w:sz w:val="22"/>
          <w:szCs w:val="22"/>
        </w:rPr>
      </w:pPr>
      <w:r w:rsidRPr="00311A59">
        <w:rPr>
          <w:rFonts w:ascii="Times New Roman" w:hAnsi="Times New Roman" w:cs="Times New Roman"/>
          <w:sz w:val="22"/>
          <w:szCs w:val="22"/>
        </w:rPr>
        <w:t xml:space="preserve">на финансовое обеспечение выполнения муниципального задания </w:t>
      </w:r>
    </w:p>
    <w:p w:rsidR="00FB1221" w:rsidRPr="00311A59" w:rsidRDefault="00FB1221" w:rsidP="00FB1221">
      <w:pPr>
        <w:pStyle w:val="ConsPlusNonformat"/>
        <w:jc w:val="center"/>
        <w:rPr>
          <w:rFonts w:ascii="Times New Roman" w:hAnsi="Times New Roman" w:cs="Times New Roman"/>
          <w:sz w:val="22"/>
          <w:szCs w:val="22"/>
        </w:rPr>
      </w:pPr>
      <w:r w:rsidRPr="00311A59">
        <w:rPr>
          <w:rFonts w:ascii="Times New Roman" w:hAnsi="Times New Roman" w:cs="Times New Roman"/>
          <w:sz w:val="22"/>
          <w:szCs w:val="22"/>
        </w:rPr>
        <w:t>на оказание муниципальных услуг (выполнение работ)</w:t>
      </w:r>
    </w:p>
    <w:p w:rsidR="00FB1221" w:rsidRPr="00311A59" w:rsidRDefault="00FB1221" w:rsidP="00FB1221">
      <w:pPr>
        <w:pStyle w:val="ConsPlusNonformat"/>
        <w:jc w:val="center"/>
        <w:rPr>
          <w:rFonts w:ascii="Times New Roman" w:hAnsi="Times New Roman" w:cs="Times New Roman"/>
          <w:sz w:val="22"/>
          <w:szCs w:val="22"/>
        </w:rPr>
      </w:pPr>
    </w:p>
    <w:p w:rsidR="00FB1221" w:rsidRDefault="00FB1221" w:rsidP="00FB1221">
      <w:pPr>
        <w:pStyle w:val="ConsPlusNonformat"/>
        <w:jc w:val="center"/>
        <w:rPr>
          <w:rFonts w:ascii="Times New Roman" w:hAnsi="Times New Roman" w:cs="Times New Roman"/>
        </w:rPr>
      </w:pPr>
      <w:proofErr w:type="gramStart"/>
      <w:r>
        <w:rPr>
          <w:rFonts w:ascii="Times New Roman" w:hAnsi="Times New Roman" w:cs="Times New Roman"/>
        </w:rPr>
        <w:t>г</w:t>
      </w:r>
      <w:proofErr w:type="gramEnd"/>
      <w:r>
        <w:rPr>
          <w:rFonts w:ascii="Times New Roman" w:hAnsi="Times New Roman" w:cs="Times New Roman"/>
        </w:rPr>
        <w:t>._____________________</w:t>
      </w:r>
    </w:p>
    <w:p w:rsidR="00FB1221" w:rsidRDefault="00FB1221" w:rsidP="00FB1221">
      <w:pPr>
        <w:pStyle w:val="ConsPlusNonformat"/>
        <w:jc w:val="center"/>
        <w:rPr>
          <w:rFonts w:ascii="Times New Roman" w:hAnsi="Times New Roman" w:cs="Times New Roman"/>
        </w:rPr>
      </w:pPr>
      <w:r>
        <w:rPr>
          <w:rFonts w:ascii="Times New Roman" w:hAnsi="Times New Roman" w:cs="Times New Roman"/>
          <w:i/>
          <w:sz w:val="16"/>
          <w:szCs w:val="16"/>
        </w:rPr>
        <w:t>(место заключения соглашения)</w:t>
      </w:r>
      <w:r>
        <w:rPr>
          <w:rFonts w:ascii="Times New Roman" w:hAnsi="Times New Roman" w:cs="Times New Roman"/>
        </w:rPr>
        <w:t xml:space="preserve"> </w:t>
      </w:r>
    </w:p>
    <w:p w:rsidR="00FB1221" w:rsidRDefault="00FB1221" w:rsidP="00FB1221">
      <w:pPr>
        <w:pStyle w:val="ConsPlusNonformat"/>
        <w:jc w:val="center"/>
        <w:rPr>
          <w:rFonts w:ascii="Times New Roman" w:hAnsi="Times New Roman" w:cs="Times New Roman"/>
        </w:rPr>
      </w:pPr>
    </w:p>
    <w:p w:rsidR="00FB1221" w:rsidRDefault="00FB1221" w:rsidP="00FB1221">
      <w:pPr>
        <w:pStyle w:val="ConsPlusNonformat"/>
        <w:jc w:val="both"/>
        <w:rPr>
          <w:rFonts w:ascii="Times New Roman" w:hAnsi="Times New Roman" w:cs="Times New Roman"/>
        </w:rPr>
      </w:pPr>
      <w:r>
        <w:rPr>
          <w:rFonts w:ascii="Times New Roman" w:hAnsi="Times New Roman" w:cs="Times New Roman"/>
        </w:rPr>
        <w:t>«_____» ______________ 20____ г.                                                                                                № _________</w:t>
      </w:r>
    </w:p>
    <w:p w:rsidR="00FB1221" w:rsidRDefault="00FB1221" w:rsidP="00FB1221">
      <w:pPr>
        <w:pStyle w:val="ConsPlusNonformat"/>
        <w:jc w:val="both"/>
        <w:rPr>
          <w:rFonts w:ascii="Times New Roman" w:hAnsi="Times New Roman" w:cs="Times New Roman"/>
          <w:i/>
          <w:sz w:val="16"/>
          <w:szCs w:val="16"/>
        </w:rPr>
      </w:pPr>
      <w:r>
        <w:rPr>
          <w:rFonts w:ascii="Times New Roman" w:hAnsi="Times New Roman" w:cs="Times New Roman"/>
          <w:i/>
          <w:sz w:val="16"/>
          <w:szCs w:val="16"/>
        </w:rPr>
        <w:t xml:space="preserve">  (дата заключения соглашения)                                                                                                                                (номер соглашения)</w:t>
      </w:r>
    </w:p>
    <w:p w:rsidR="00FB1221" w:rsidRDefault="00FB1221" w:rsidP="00FB1221">
      <w:pPr>
        <w:pStyle w:val="ConsPlusNonformat"/>
        <w:jc w:val="both"/>
        <w:rPr>
          <w:rFonts w:ascii="Times New Roman" w:hAnsi="Times New Roman" w:cs="Times New Roman"/>
          <w:i/>
          <w:sz w:val="16"/>
          <w:szCs w:val="16"/>
        </w:rPr>
      </w:pPr>
    </w:p>
    <w:p w:rsidR="00FB1221" w:rsidRDefault="00FB1221" w:rsidP="00FB1221">
      <w:pPr>
        <w:pStyle w:val="ConsPlusNonformat"/>
        <w:ind w:firstLine="567"/>
        <w:jc w:val="both"/>
        <w:rPr>
          <w:rFonts w:ascii="Times New Roman" w:hAnsi="Times New Roman" w:cs="Times New Roman"/>
        </w:rPr>
      </w:pPr>
      <w:r w:rsidRPr="00311A59">
        <w:rPr>
          <w:rFonts w:ascii="Times New Roman" w:hAnsi="Times New Roman" w:cs="Times New Roman"/>
          <w:sz w:val="22"/>
          <w:szCs w:val="22"/>
        </w:rPr>
        <w:t>Главный распорядитель средств бюджета, которому как получателю средств бюджета муниципального образования «Александровский район» (далее – бюджет района) доведены лимиты бюджетных обязательств на предоставление субсидий муниципальным бюджетным или автономным учреждениям на финансовое обеспечение выполнения ими муниципального задания на оказание муниципальных работ (выполнение работ), именуемый в дальнейшем «Учредитель», в лице</w:t>
      </w:r>
      <w:r>
        <w:rPr>
          <w:rFonts w:ascii="Times New Roman" w:hAnsi="Times New Roman" w:cs="Times New Roman"/>
        </w:rPr>
        <w:t xml:space="preserve"> _______________________________________________________________________________________</w:t>
      </w:r>
    </w:p>
    <w:p w:rsidR="00FB1221" w:rsidRDefault="00FB1221" w:rsidP="00FB1221">
      <w:pPr>
        <w:pStyle w:val="ConsPlusNonformat"/>
        <w:ind w:firstLine="567"/>
        <w:jc w:val="both"/>
        <w:rPr>
          <w:rFonts w:ascii="Times New Roman" w:hAnsi="Times New Roman" w:cs="Times New Roman"/>
          <w:i/>
          <w:sz w:val="16"/>
          <w:szCs w:val="16"/>
        </w:rPr>
      </w:pPr>
      <w:r>
        <w:rPr>
          <w:rFonts w:ascii="Times New Roman" w:hAnsi="Times New Roman" w:cs="Times New Roman"/>
          <w:i/>
          <w:sz w:val="16"/>
          <w:szCs w:val="16"/>
        </w:rPr>
        <w:t>(наименование должности руководителя Учредителя или уполномоченного лица)</w:t>
      </w:r>
    </w:p>
    <w:p w:rsidR="00FB1221" w:rsidRDefault="00FB1221" w:rsidP="00FB1221">
      <w:pPr>
        <w:pStyle w:val="ConsPlusNonformat"/>
        <w:ind w:firstLine="567"/>
        <w:jc w:val="both"/>
        <w:rPr>
          <w:rFonts w:ascii="Times New Roman" w:hAnsi="Times New Roman" w:cs="Times New Roman"/>
          <w:i/>
          <w:sz w:val="16"/>
          <w:szCs w:val="16"/>
        </w:rPr>
      </w:pPr>
    </w:p>
    <w:p w:rsidR="00FB1221" w:rsidRDefault="00FB1221" w:rsidP="00FB1221">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w:t>
      </w:r>
    </w:p>
    <w:p w:rsidR="00FB1221" w:rsidRDefault="00FB1221" w:rsidP="00FB1221">
      <w:pPr>
        <w:pStyle w:val="ConsPlusNonformat"/>
        <w:ind w:firstLine="567"/>
        <w:jc w:val="both"/>
        <w:rPr>
          <w:rFonts w:ascii="Times New Roman" w:hAnsi="Times New Roman" w:cs="Times New Roman"/>
          <w:i/>
          <w:sz w:val="16"/>
          <w:szCs w:val="16"/>
        </w:rPr>
      </w:pPr>
      <w:r>
        <w:rPr>
          <w:rFonts w:ascii="Times New Roman" w:hAnsi="Times New Roman" w:cs="Times New Roman"/>
          <w:i/>
          <w:sz w:val="16"/>
          <w:szCs w:val="16"/>
        </w:rPr>
        <w:t>(фамилия, имя, отчество (при наличии) руководителя Учредителя или уполномоченного лица)</w:t>
      </w:r>
    </w:p>
    <w:p w:rsidR="00FB1221" w:rsidRDefault="00FB1221" w:rsidP="00FB1221">
      <w:pPr>
        <w:pStyle w:val="ConsPlusNonformat"/>
        <w:jc w:val="both"/>
        <w:rPr>
          <w:rFonts w:ascii="Times New Roman" w:hAnsi="Times New Roman" w:cs="Times New Roman"/>
        </w:rPr>
      </w:pPr>
    </w:p>
    <w:p w:rsidR="00FB1221" w:rsidRDefault="00FB1221" w:rsidP="00FB1221">
      <w:pPr>
        <w:pStyle w:val="ConsPlusNonformat"/>
        <w:jc w:val="both"/>
        <w:rPr>
          <w:rFonts w:ascii="Times New Roman" w:hAnsi="Times New Roman" w:cs="Times New Roman"/>
        </w:rPr>
      </w:pPr>
      <w:r w:rsidRPr="00311A59">
        <w:rPr>
          <w:rFonts w:ascii="Times New Roman" w:hAnsi="Times New Roman" w:cs="Times New Roman"/>
          <w:sz w:val="22"/>
          <w:szCs w:val="22"/>
        </w:rPr>
        <w:t>действующег</w:t>
      </w:r>
      <w:proofErr w:type="gramStart"/>
      <w:r w:rsidRPr="00311A59">
        <w:rPr>
          <w:rFonts w:ascii="Times New Roman" w:hAnsi="Times New Roman" w:cs="Times New Roman"/>
          <w:sz w:val="22"/>
          <w:szCs w:val="22"/>
        </w:rPr>
        <w:t>о(</w:t>
      </w:r>
      <w:proofErr w:type="gramEnd"/>
      <w:r w:rsidRPr="00311A59">
        <w:rPr>
          <w:rFonts w:ascii="Times New Roman" w:hAnsi="Times New Roman" w:cs="Times New Roman"/>
          <w:sz w:val="22"/>
          <w:szCs w:val="22"/>
        </w:rPr>
        <w:t>ей) на основании</w:t>
      </w:r>
      <w:r>
        <w:rPr>
          <w:rFonts w:ascii="Times New Roman" w:hAnsi="Times New Roman" w:cs="Times New Roman"/>
        </w:rPr>
        <w:t>____________________________________________________________</w:t>
      </w:r>
    </w:p>
    <w:p w:rsidR="00FB1221" w:rsidRDefault="00FB1221" w:rsidP="00FB1221">
      <w:pPr>
        <w:pStyle w:val="ConsPlusNonformat"/>
        <w:jc w:val="both"/>
        <w:rPr>
          <w:rFonts w:ascii="Times New Roman" w:hAnsi="Times New Roman" w:cs="Times New Roman"/>
        </w:rPr>
      </w:pPr>
    </w:p>
    <w:p w:rsidR="00FB1221" w:rsidRDefault="00FB1221" w:rsidP="00FB1221">
      <w:pPr>
        <w:pStyle w:val="ConsPlusNonformat"/>
        <w:jc w:val="both"/>
        <w:rPr>
          <w:rFonts w:ascii="Times New Roman" w:hAnsi="Times New Roman" w:cs="Times New Roman"/>
        </w:rPr>
      </w:pPr>
      <w:r>
        <w:rPr>
          <w:rFonts w:ascii="Times New Roman" w:hAnsi="Times New Roman" w:cs="Times New Roman"/>
        </w:rPr>
        <w:t xml:space="preserve">_______________________________________________________________________________________, </w:t>
      </w:r>
    </w:p>
    <w:p w:rsidR="00FB1221" w:rsidRDefault="00FB1221" w:rsidP="00FB1221">
      <w:pPr>
        <w:pStyle w:val="ConsPlusNonformat"/>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sz w:val="16"/>
          <w:szCs w:val="16"/>
        </w:rPr>
        <w:t>(положения об Учредителе, доверенность, приказ или иной документ, удостоверяющий полномочия)</w:t>
      </w:r>
      <w:r>
        <w:rPr>
          <w:rFonts w:ascii="Times New Roman" w:hAnsi="Times New Roman" w:cs="Times New Roman"/>
        </w:rPr>
        <w:t xml:space="preserve"> </w:t>
      </w:r>
    </w:p>
    <w:p w:rsidR="00FB1221" w:rsidRDefault="00FB1221" w:rsidP="00FB1221">
      <w:pPr>
        <w:pStyle w:val="ConsPlusNonformat"/>
        <w:jc w:val="both"/>
        <w:rPr>
          <w:rFonts w:ascii="Times New Roman" w:hAnsi="Times New Roman" w:cs="Times New Roman"/>
        </w:rPr>
      </w:pPr>
    </w:p>
    <w:p w:rsidR="00FB1221" w:rsidRDefault="00FB1221" w:rsidP="00FB1221">
      <w:pPr>
        <w:pStyle w:val="ConsPlusNonformat"/>
        <w:jc w:val="both"/>
        <w:rPr>
          <w:rFonts w:ascii="Times New Roman" w:hAnsi="Times New Roman" w:cs="Times New Roman"/>
        </w:rPr>
      </w:pPr>
      <w:r w:rsidRPr="00311A59">
        <w:rPr>
          <w:rFonts w:ascii="Times New Roman" w:hAnsi="Times New Roman" w:cs="Times New Roman"/>
          <w:sz w:val="22"/>
          <w:szCs w:val="22"/>
        </w:rPr>
        <w:t>с одной стороны, и</w:t>
      </w:r>
      <w:r>
        <w:rPr>
          <w:rFonts w:ascii="Times New Roman" w:hAnsi="Times New Roman" w:cs="Times New Roman"/>
        </w:rPr>
        <w:t xml:space="preserve"> ________________________________________________________________________,</w:t>
      </w:r>
    </w:p>
    <w:p w:rsidR="00FB1221" w:rsidRDefault="00FB1221" w:rsidP="00FB1221">
      <w:pPr>
        <w:pStyle w:val="ConsPlusNonformat"/>
        <w:jc w:val="both"/>
        <w:rPr>
          <w:rFonts w:ascii="Times New Roman" w:hAnsi="Times New Roman" w:cs="Times New Roman"/>
          <w:i/>
          <w:sz w:val="16"/>
          <w:szCs w:val="16"/>
        </w:rPr>
      </w:pPr>
      <w:r>
        <w:rPr>
          <w:rFonts w:ascii="Times New Roman" w:hAnsi="Times New Roman" w:cs="Times New Roman"/>
          <w:i/>
          <w:sz w:val="16"/>
          <w:szCs w:val="16"/>
        </w:rPr>
        <w:t xml:space="preserve">                                          (наименование муниципального бюджетного или автономного учреждения)</w:t>
      </w:r>
    </w:p>
    <w:p w:rsidR="00FB1221" w:rsidRDefault="00FB1221" w:rsidP="00FB1221">
      <w:pPr>
        <w:pStyle w:val="ConsPlusNonformat"/>
        <w:jc w:val="both"/>
        <w:rPr>
          <w:rFonts w:ascii="Times New Roman" w:hAnsi="Times New Roman" w:cs="Times New Roman"/>
          <w:i/>
          <w:sz w:val="16"/>
          <w:szCs w:val="16"/>
        </w:rPr>
      </w:pPr>
    </w:p>
    <w:p w:rsidR="00FB1221" w:rsidRDefault="00FB1221" w:rsidP="00FB1221">
      <w:pPr>
        <w:pStyle w:val="ConsPlusNonformat"/>
        <w:jc w:val="both"/>
        <w:rPr>
          <w:rFonts w:ascii="Times New Roman" w:hAnsi="Times New Roman" w:cs="Times New Roman"/>
        </w:rPr>
      </w:pPr>
      <w:r w:rsidRPr="00311A59">
        <w:rPr>
          <w:rFonts w:ascii="Times New Roman" w:hAnsi="Times New Roman" w:cs="Times New Roman"/>
          <w:sz w:val="22"/>
          <w:szCs w:val="22"/>
        </w:rPr>
        <w:t>Именуемое</w:t>
      </w:r>
      <w:r>
        <w:rPr>
          <w:rFonts w:ascii="Times New Roman" w:hAnsi="Times New Roman" w:cs="Times New Roman"/>
          <w:sz w:val="22"/>
          <w:szCs w:val="22"/>
        </w:rPr>
        <w:t xml:space="preserve"> в</w:t>
      </w:r>
      <w:r w:rsidRPr="00311A59">
        <w:rPr>
          <w:rFonts w:ascii="Times New Roman" w:hAnsi="Times New Roman" w:cs="Times New Roman"/>
          <w:sz w:val="22"/>
          <w:szCs w:val="22"/>
        </w:rPr>
        <w:t xml:space="preserve"> дальнейшем «Учреждение», в лице</w:t>
      </w:r>
      <w:r>
        <w:rPr>
          <w:rFonts w:ascii="Times New Roman" w:hAnsi="Times New Roman" w:cs="Times New Roman"/>
        </w:rPr>
        <w:t xml:space="preserve"> _______________________________________________</w:t>
      </w:r>
    </w:p>
    <w:p w:rsidR="00FB1221" w:rsidRDefault="00FB1221" w:rsidP="00FB1221">
      <w:pPr>
        <w:pStyle w:val="ConsPlusNonformat"/>
        <w:ind w:firstLine="567"/>
        <w:jc w:val="both"/>
        <w:rPr>
          <w:rFonts w:ascii="Times New Roman" w:hAnsi="Times New Roman" w:cs="Times New Roman"/>
          <w:i/>
          <w:sz w:val="16"/>
          <w:szCs w:val="16"/>
        </w:rPr>
      </w:pPr>
      <w:r>
        <w:rPr>
          <w:rFonts w:ascii="Times New Roman" w:hAnsi="Times New Roman" w:cs="Times New Roman"/>
        </w:rPr>
        <w:t xml:space="preserve">                                                             </w:t>
      </w:r>
      <w:r>
        <w:rPr>
          <w:rFonts w:ascii="Times New Roman" w:hAnsi="Times New Roman" w:cs="Times New Roman"/>
          <w:i/>
          <w:sz w:val="16"/>
          <w:szCs w:val="16"/>
        </w:rPr>
        <w:t>(наименование должности руководителя Учреждения или уполномоченного лица)</w:t>
      </w:r>
    </w:p>
    <w:p w:rsidR="00FB1221" w:rsidRDefault="00FB1221" w:rsidP="00FB1221">
      <w:pPr>
        <w:pStyle w:val="ConsPlusNonformat"/>
        <w:jc w:val="both"/>
        <w:rPr>
          <w:rFonts w:ascii="Times New Roman" w:hAnsi="Times New Roman" w:cs="Times New Roman"/>
        </w:rPr>
      </w:pPr>
    </w:p>
    <w:p w:rsidR="00FB1221" w:rsidRDefault="00FB1221" w:rsidP="00FB1221">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w:t>
      </w:r>
    </w:p>
    <w:p w:rsidR="00FB1221" w:rsidRDefault="00FB1221" w:rsidP="00FB1221">
      <w:pPr>
        <w:pStyle w:val="ConsPlusNonformat"/>
        <w:ind w:firstLine="567"/>
        <w:jc w:val="both"/>
        <w:rPr>
          <w:rFonts w:ascii="Times New Roman" w:hAnsi="Times New Roman" w:cs="Times New Roman"/>
          <w:i/>
          <w:sz w:val="16"/>
          <w:szCs w:val="16"/>
        </w:rPr>
      </w:pPr>
      <w:r>
        <w:rPr>
          <w:rFonts w:ascii="Times New Roman" w:hAnsi="Times New Roman" w:cs="Times New Roman"/>
          <w:i/>
          <w:sz w:val="16"/>
          <w:szCs w:val="16"/>
        </w:rPr>
        <w:t>(фамилия, имя, отчество (при наличии) руководителя Учреждения или уполномоченного лица)</w:t>
      </w:r>
    </w:p>
    <w:p w:rsidR="00FB1221" w:rsidRDefault="00FB1221" w:rsidP="00FB1221">
      <w:pPr>
        <w:pStyle w:val="ConsPlusNonformat"/>
        <w:jc w:val="both"/>
        <w:rPr>
          <w:rFonts w:ascii="Times New Roman" w:hAnsi="Times New Roman" w:cs="Times New Roman"/>
        </w:rPr>
      </w:pPr>
    </w:p>
    <w:p w:rsidR="00FB1221" w:rsidRDefault="00FB1221" w:rsidP="00FB1221">
      <w:pPr>
        <w:pStyle w:val="ConsPlusNonformat"/>
        <w:jc w:val="both"/>
        <w:rPr>
          <w:rFonts w:ascii="Times New Roman" w:hAnsi="Times New Roman" w:cs="Times New Roman"/>
        </w:rPr>
      </w:pPr>
      <w:r w:rsidRPr="00311A59">
        <w:rPr>
          <w:rFonts w:ascii="Times New Roman" w:hAnsi="Times New Roman" w:cs="Times New Roman"/>
          <w:sz w:val="22"/>
          <w:szCs w:val="22"/>
        </w:rPr>
        <w:t>действующег</w:t>
      </w:r>
      <w:proofErr w:type="gramStart"/>
      <w:r w:rsidRPr="00311A59">
        <w:rPr>
          <w:rFonts w:ascii="Times New Roman" w:hAnsi="Times New Roman" w:cs="Times New Roman"/>
          <w:sz w:val="22"/>
          <w:szCs w:val="22"/>
        </w:rPr>
        <w:t>о(</w:t>
      </w:r>
      <w:proofErr w:type="gramEnd"/>
      <w:r w:rsidRPr="00311A59">
        <w:rPr>
          <w:rFonts w:ascii="Times New Roman" w:hAnsi="Times New Roman" w:cs="Times New Roman"/>
          <w:sz w:val="22"/>
          <w:szCs w:val="22"/>
        </w:rPr>
        <w:t>ей) на основании</w:t>
      </w:r>
      <w:r>
        <w:rPr>
          <w:rFonts w:ascii="Times New Roman" w:hAnsi="Times New Roman" w:cs="Times New Roman"/>
        </w:rPr>
        <w:t>____________________________________________________________</w:t>
      </w:r>
    </w:p>
    <w:p w:rsidR="00FB1221" w:rsidRDefault="00FB1221" w:rsidP="00FB1221">
      <w:pPr>
        <w:pStyle w:val="ConsPlusNonformat"/>
        <w:jc w:val="both"/>
        <w:rPr>
          <w:rFonts w:ascii="Times New Roman" w:hAnsi="Times New Roman" w:cs="Times New Roman"/>
        </w:rPr>
      </w:pPr>
    </w:p>
    <w:p w:rsidR="00FB1221" w:rsidRDefault="00FB1221" w:rsidP="00FB1221">
      <w:pPr>
        <w:pStyle w:val="ConsPlusNonformat"/>
        <w:jc w:val="both"/>
        <w:rPr>
          <w:rFonts w:ascii="Times New Roman" w:hAnsi="Times New Roman" w:cs="Times New Roman"/>
        </w:rPr>
      </w:pPr>
      <w:r>
        <w:rPr>
          <w:rFonts w:ascii="Times New Roman" w:hAnsi="Times New Roman" w:cs="Times New Roman"/>
        </w:rPr>
        <w:t xml:space="preserve">_______________________________________________________________________________________, </w:t>
      </w:r>
    </w:p>
    <w:p w:rsidR="00FB1221" w:rsidRDefault="00FB1221" w:rsidP="00FB1221">
      <w:pPr>
        <w:pStyle w:val="ConsPlusNonformat"/>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sz w:val="16"/>
          <w:szCs w:val="16"/>
        </w:rPr>
        <w:t>(устав  Учреждения  или иной уполномоченной документации)</w:t>
      </w:r>
      <w:r>
        <w:rPr>
          <w:rFonts w:ascii="Times New Roman" w:hAnsi="Times New Roman" w:cs="Times New Roman"/>
        </w:rPr>
        <w:t xml:space="preserve"> </w:t>
      </w:r>
    </w:p>
    <w:p w:rsidR="00FB1221" w:rsidRDefault="00FB1221" w:rsidP="00FB1221">
      <w:pPr>
        <w:pStyle w:val="ConsPlusNonformat"/>
        <w:jc w:val="both"/>
        <w:rPr>
          <w:rFonts w:ascii="Times New Roman" w:hAnsi="Times New Roman" w:cs="Times New Roman"/>
          <w:sz w:val="22"/>
          <w:szCs w:val="22"/>
        </w:rPr>
      </w:pPr>
      <w:r w:rsidRPr="00311A59">
        <w:rPr>
          <w:rFonts w:ascii="Times New Roman" w:hAnsi="Times New Roman" w:cs="Times New Roman"/>
          <w:sz w:val="22"/>
          <w:szCs w:val="22"/>
        </w:rPr>
        <w:t xml:space="preserve">с другой стороны, далее именуемые «Стороны», в соответствии с </w:t>
      </w:r>
      <w:r>
        <w:rPr>
          <w:rFonts w:ascii="Times New Roman" w:hAnsi="Times New Roman" w:cs="Times New Roman"/>
          <w:sz w:val="22"/>
          <w:szCs w:val="22"/>
        </w:rPr>
        <w:t xml:space="preserve">пунктом 7.5 Соглашения </w:t>
      </w:r>
      <w:r w:rsidRPr="000E76C7">
        <w:rPr>
          <w:rFonts w:ascii="Times New Roman" w:hAnsi="Times New Roman" w:cs="Times New Roman"/>
          <w:sz w:val="22"/>
          <w:szCs w:val="22"/>
        </w:rPr>
        <w:t>о предоставлении субсидии из бюджета муниципального образования «Александровский район»</w:t>
      </w:r>
      <w:r>
        <w:rPr>
          <w:rFonts w:ascii="Times New Roman" w:hAnsi="Times New Roman" w:cs="Times New Roman"/>
          <w:sz w:val="22"/>
          <w:szCs w:val="22"/>
        </w:rPr>
        <w:t xml:space="preserve"> </w:t>
      </w:r>
      <w:r w:rsidRPr="000E76C7">
        <w:rPr>
          <w:rFonts w:ascii="Times New Roman" w:hAnsi="Times New Roman" w:cs="Times New Roman"/>
          <w:sz w:val="22"/>
          <w:szCs w:val="22"/>
        </w:rPr>
        <w:t>муниципальному бюджетному или автономному учреждению на финансовое обеспечение выполнения муниципального задания на оказание муниципальных услуг (выполнение работ)</w:t>
      </w:r>
      <w:r>
        <w:rPr>
          <w:rFonts w:ascii="Times New Roman" w:hAnsi="Times New Roman" w:cs="Times New Roman"/>
          <w:sz w:val="22"/>
          <w:szCs w:val="22"/>
        </w:rPr>
        <w:t xml:space="preserve"> от «___» __________</w:t>
      </w:r>
      <w:r w:rsidRPr="00311A59">
        <w:rPr>
          <w:rFonts w:ascii="Times New Roman" w:hAnsi="Times New Roman" w:cs="Times New Roman"/>
          <w:sz w:val="22"/>
          <w:szCs w:val="22"/>
        </w:rPr>
        <w:t xml:space="preserve">  20</w:t>
      </w:r>
      <w:r>
        <w:rPr>
          <w:rFonts w:ascii="Times New Roman" w:hAnsi="Times New Roman" w:cs="Times New Roman"/>
          <w:sz w:val="22"/>
          <w:szCs w:val="22"/>
        </w:rPr>
        <w:t>__</w:t>
      </w:r>
      <w:r w:rsidRPr="00311A59">
        <w:rPr>
          <w:rFonts w:ascii="Times New Roman" w:hAnsi="Times New Roman" w:cs="Times New Roman"/>
          <w:sz w:val="22"/>
          <w:szCs w:val="22"/>
        </w:rPr>
        <w:t xml:space="preserve"> года № </w:t>
      </w:r>
      <w:r>
        <w:rPr>
          <w:rFonts w:ascii="Times New Roman" w:hAnsi="Times New Roman" w:cs="Times New Roman"/>
          <w:sz w:val="22"/>
          <w:szCs w:val="22"/>
        </w:rPr>
        <w:t>_____</w:t>
      </w:r>
      <w:r w:rsidRPr="00311A59">
        <w:rPr>
          <w:rFonts w:ascii="Times New Roman" w:hAnsi="Times New Roman" w:cs="Times New Roman"/>
          <w:sz w:val="22"/>
          <w:szCs w:val="22"/>
        </w:rPr>
        <w:t xml:space="preserve"> (далее – </w:t>
      </w:r>
      <w:r>
        <w:rPr>
          <w:rFonts w:ascii="Times New Roman" w:hAnsi="Times New Roman" w:cs="Times New Roman"/>
          <w:sz w:val="22"/>
          <w:szCs w:val="22"/>
        </w:rPr>
        <w:t>Соглашение</w:t>
      </w:r>
      <w:r w:rsidRPr="00311A59">
        <w:rPr>
          <w:rFonts w:ascii="Times New Roman" w:hAnsi="Times New Roman" w:cs="Times New Roman"/>
          <w:sz w:val="22"/>
          <w:szCs w:val="22"/>
        </w:rPr>
        <w:t xml:space="preserve">), </w:t>
      </w:r>
      <w:r>
        <w:rPr>
          <w:rFonts w:ascii="Times New Roman" w:hAnsi="Times New Roman" w:cs="Times New Roman"/>
          <w:sz w:val="22"/>
          <w:szCs w:val="22"/>
        </w:rPr>
        <w:t>_________________________________________________</w:t>
      </w:r>
      <w:r>
        <w:rPr>
          <w:rFonts w:ascii="Calibri" w:hAnsi="Calibri" w:cs="Times New Roman"/>
          <w:sz w:val="22"/>
          <w:szCs w:val="22"/>
        </w:rPr>
        <w:t>²</w:t>
      </w:r>
    </w:p>
    <w:p w:rsidR="00FB1221" w:rsidRPr="000E76C7" w:rsidRDefault="00FB1221" w:rsidP="00FB1221">
      <w:pPr>
        <w:pStyle w:val="ConsPlusNonformat"/>
        <w:jc w:val="both"/>
        <w:rPr>
          <w:rFonts w:ascii="Times New Roman" w:hAnsi="Times New Roman" w:cs="Times New Roman"/>
          <w:i/>
          <w:sz w:val="16"/>
          <w:szCs w:val="16"/>
        </w:rPr>
      </w:pPr>
      <w:r>
        <w:rPr>
          <w:rFonts w:ascii="Times New Roman" w:hAnsi="Times New Roman" w:cs="Times New Roman"/>
          <w:sz w:val="22"/>
          <w:szCs w:val="22"/>
        </w:rPr>
        <w:t xml:space="preserve">                                                                                   </w:t>
      </w:r>
      <w:r>
        <w:rPr>
          <w:rFonts w:ascii="Times New Roman" w:hAnsi="Times New Roman" w:cs="Times New Roman"/>
          <w:i/>
          <w:sz w:val="16"/>
          <w:szCs w:val="16"/>
        </w:rPr>
        <w:t>(иные основания для заключения настоящего Дополнительного соглашения)</w:t>
      </w:r>
    </w:p>
    <w:p w:rsidR="00FB1221" w:rsidRDefault="00FB1221" w:rsidP="00FB1221">
      <w:pPr>
        <w:pStyle w:val="ConsPlusNonformat"/>
        <w:jc w:val="both"/>
        <w:rPr>
          <w:rFonts w:ascii="Times New Roman" w:hAnsi="Times New Roman" w:cs="Times New Roman"/>
          <w:sz w:val="22"/>
          <w:szCs w:val="22"/>
        </w:rPr>
      </w:pPr>
      <w:r w:rsidRPr="00311A59">
        <w:rPr>
          <w:rFonts w:ascii="Times New Roman" w:hAnsi="Times New Roman" w:cs="Times New Roman"/>
          <w:sz w:val="22"/>
          <w:szCs w:val="22"/>
        </w:rPr>
        <w:t xml:space="preserve">заключили настоящее </w:t>
      </w:r>
      <w:r>
        <w:rPr>
          <w:rFonts w:ascii="Times New Roman" w:hAnsi="Times New Roman" w:cs="Times New Roman"/>
          <w:sz w:val="22"/>
          <w:szCs w:val="22"/>
        </w:rPr>
        <w:t>Дополнительное с</w:t>
      </w:r>
      <w:r w:rsidRPr="00311A59">
        <w:rPr>
          <w:rFonts w:ascii="Times New Roman" w:hAnsi="Times New Roman" w:cs="Times New Roman"/>
          <w:sz w:val="22"/>
          <w:szCs w:val="22"/>
        </w:rPr>
        <w:t xml:space="preserve">оглашение </w:t>
      </w:r>
      <w:r>
        <w:rPr>
          <w:rFonts w:ascii="Times New Roman" w:hAnsi="Times New Roman" w:cs="Times New Roman"/>
          <w:sz w:val="22"/>
          <w:szCs w:val="22"/>
        </w:rPr>
        <w:t xml:space="preserve">к Соглашению </w:t>
      </w:r>
      <w:r w:rsidRPr="00311A59">
        <w:rPr>
          <w:rFonts w:ascii="Times New Roman" w:hAnsi="Times New Roman" w:cs="Times New Roman"/>
          <w:sz w:val="22"/>
          <w:szCs w:val="22"/>
        </w:rPr>
        <w:t>о нижеследующем.</w:t>
      </w:r>
    </w:p>
    <w:p w:rsidR="00FB1221" w:rsidRDefault="00FB1221" w:rsidP="00FB1221">
      <w:pPr>
        <w:pStyle w:val="ConsPlusNonformat"/>
        <w:ind w:firstLine="567"/>
        <w:jc w:val="both"/>
        <w:rPr>
          <w:rFonts w:ascii="Times New Roman" w:hAnsi="Times New Roman" w:cs="Times New Roman"/>
          <w:sz w:val="22"/>
          <w:szCs w:val="22"/>
        </w:rPr>
      </w:pPr>
      <w:r>
        <w:rPr>
          <w:rFonts w:ascii="Times New Roman" w:hAnsi="Times New Roman" w:cs="Times New Roman"/>
          <w:sz w:val="22"/>
          <w:szCs w:val="22"/>
        </w:rPr>
        <w:t>1.Внести в Соглашение следующие изменения</w:t>
      </w:r>
      <w:r>
        <w:rPr>
          <w:rFonts w:ascii="Calibri" w:hAnsi="Calibri" w:cs="Times New Roman"/>
          <w:sz w:val="22"/>
          <w:szCs w:val="22"/>
        </w:rPr>
        <w:t>³</w:t>
      </w:r>
      <w:r>
        <w:rPr>
          <w:rFonts w:ascii="Times New Roman" w:hAnsi="Times New Roman" w:cs="Times New Roman"/>
          <w:sz w:val="22"/>
          <w:szCs w:val="22"/>
        </w:rPr>
        <w:t>:</w:t>
      </w:r>
    </w:p>
    <w:p w:rsidR="00FB1221" w:rsidRDefault="00FB1221" w:rsidP="00FB1221">
      <w:pPr>
        <w:pStyle w:val="ConsPlusNonformat"/>
        <w:ind w:firstLine="567"/>
        <w:jc w:val="both"/>
        <w:rPr>
          <w:rFonts w:ascii="Times New Roman" w:hAnsi="Times New Roman" w:cs="Times New Roman"/>
          <w:sz w:val="22"/>
          <w:szCs w:val="22"/>
        </w:rPr>
      </w:pPr>
      <w:r>
        <w:rPr>
          <w:rFonts w:ascii="Times New Roman" w:hAnsi="Times New Roman" w:cs="Times New Roman"/>
          <w:sz w:val="22"/>
          <w:szCs w:val="22"/>
        </w:rPr>
        <w:t>1.1.в преамбуле</w:t>
      </w:r>
      <w:r>
        <w:rPr>
          <w:rFonts w:ascii="Calibri" w:hAnsi="Calibri" w:cs="Times New Roman"/>
          <w:sz w:val="22"/>
          <w:szCs w:val="22"/>
        </w:rPr>
        <w:t>⁴</w:t>
      </w:r>
      <w:r>
        <w:rPr>
          <w:rFonts w:ascii="Times New Roman" w:hAnsi="Times New Roman" w:cs="Times New Roman"/>
          <w:sz w:val="22"/>
          <w:szCs w:val="22"/>
        </w:rPr>
        <w:t>:</w:t>
      </w:r>
    </w:p>
    <w:p w:rsidR="00FB1221" w:rsidRDefault="00FB1221" w:rsidP="00FB1221">
      <w:pPr>
        <w:pStyle w:val="ConsPlusNonformat"/>
        <w:ind w:firstLine="567"/>
        <w:jc w:val="both"/>
        <w:rPr>
          <w:rFonts w:ascii="Times New Roman" w:hAnsi="Times New Roman" w:cs="Times New Roman"/>
          <w:sz w:val="22"/>
          <w:szCs w:val="22"/>
        </w:rPr>
      </w:pPr>
      <w:r>
        <w:rPr>
          <w:rFonts w:ascii="Times New Roman" w:hAnsi="Times New Roman" w:cs="Times New Roman"/>
          <w:sz w:val="22"/>
          <w:szCs w:val="22"/>
        </w:rPr>
        <w:t>1.1.1._______________________________________________________________________________;</w:t>
      </w:r>
    </w:p>
    <w:p w:rsidR="00FB1221" w:rsidRDefault="00FB1221" w:rsidP="00FB1221">
      <w:pPr>
        <w:pStyle w:val="ConsPlusNonformat"/>
        <w:ind w:firstLine="567"/>
        <w:jc w:val="both"/>
        <w:rPr>
          <w:rFonts w:ascii="Times New Roman" w:hAnsi="Times New Roman" w:cs="Times New Roman"/>
          <w:sz w:val="22"/>
          <w:szCs w:val="22"/>
        </w:rPr>
      </w:pPr>
      <w:r>
        <w:rPr>
          <w:rFonts w:ascii="Times New Roman" w:hAnsi="Times New Roman" w:cs="Times New Roman"/>
          <w:sz w:val="22"/>
          <w:szCs w:val="22"/>
        </w:rPr>
        <w:t>1.1.2._______________________________________________________________________________;</w:t>
      </w:r>
    </w:p>
    <w:p w:rsidR="00FB1221" w:rsidRDefault="00FB1221" w:rsidP="00FB1221">
      <w:pPr>
        <w:pStyle w:val="ConsPlusNonformat"/>
        <w:ind w:firstLine="567"/>
        <w:jc w:val="both"/>
        <w:rPr>
          <w:rFonts w:ascii="Times New Roman" w:hAnsi="Times New Roman" w:cs="Times New Roman"/>
          <w:sz w:val="22"/>
          <w:szCs w:val="22"/>
        </w:rPr>
      </w:pPr>
      <w:r>
        <w:rPr>
          <w:rFonts w:ascii="Times New Roman" w:hAnsi="Times New Roman" w:cs="Times New Roman"/>
          <w:sz w:val="22"/>
          <w:szCs w:val="22"/>
        </w:rPr>
        <w:t>1.2.в разделе 1 «Предмет Соглашения»:</w:t>
      </w:r>
    </w:p>
    <w:p w:rsidR="00FB1221" w:rsidRDefault="00FB1221" w:rsidP="00FB1221">
      <w:pPr>
        <w:pStyle w:val="ConsPlusNonformat"/>
        <w:ind w:firstLine="567"/>
        <w:jc w:val="both"/>
        <w:rPr>
          <w:rFonts w:ascii="Times New Roman" w:hAnsi="Times New Roman" w:cs="Times New Roman"/>
          <w:sz w:val="22"/>
          <w:szCs w:val="22"/>
        </w:rPr>
      </w:pPr>
      <w:r>
        <w:rPr>
          <w:rFonts w:ascii="Times New Roman" w:hAnsi="Times New Roman" w:cs="Times New Roman"/>
          <w:sz w:val="22"/>
          <w:szCs w:val="22"/>
        </w:rPr>
        <w:lastRenderedPageBreak/>
        <w:t xml:space="preserve">1.2.1. в пункте 1.1 слова «муниципального задания на оказание </w:t>
      </w:r>
      <w:proofErr w:type="gramStart"/>
      <w:r>
        <w:rPr>
          <w:rFonts w:ascii="Times New Roman" w:hAnsi="Times New Roman" w:cs="Times New Roman"/>
          <w:sz w:val="22"/>
          <w:szCs w:val="22"/>
        </w:rPr>
        <w:t>муниципальных</w:t>
      </w:r>
      <w:proofErr w:type="gramEnd"/>
      <w:r>
        <w:rPr>
          <w:rFonts w:ascii="Times New Roman" w:hAnsi="Times New Roman" w:cs="Times New Roman"/>
          <w:sz w:val="22"/>
          <w:szCs w:val="22"/>
        </w:rPr>
        <w:t xml:space="preserve"> работ (выполнение работ) № ___________ от «___»_________ 20__ года» заменить словами «муниципального задания на оказание муниципальных работ (выполнение работ) № ___________ от «___»_________ 20__ года»;</w:t>
      </w:r>
    </w:p>
    <w:p w:rsidR="00FB1221" w:rsidRDefault="00FB1221" w:rsidP="00FB1221">
      <w:pPr>
        <w:pStyle w:val="ConsPlusNonformat"/>
        <w:ind w:firstLine="567"/>
        <w:jc w:val="both"/>
        <w:rPr>
          <w:rFonts w:ascii="Times New Roman" w:hAnsi="Times New Roman"/>
          <w:sz w:val="22"/>
          <w:szCs w:val="22"/>
        </w:rPr>
      </w:pPr>
      <w:r>
        <w:rPr>
          <w:rFonts w:ascii="Times New Roman" w:hAnsi="Times New Roman" w:cs="Times New Roman"/>
          <w:sz w:val="22"/>
          <w:szCs w:val="22"/>
        </w:rPr>
        <w:t>1.3.</w:t>
      </w:r>
      <w:r w:rsidRPr="00661AEF">
        <w:rPr>
          <w:rFonts w:ascii="Times New Roman" w:hAnsi="Times New Roman" w:cs="Times New Roman"/>
          <w:sz w:val="22"/>
          <w:szCs w:val="22"/>
        </w:rPr>
        <w:t xml:space="preserve"> </w:t>
      </w:r>
      <w:r>
        <w:rPr>
          <w:rFonts w:ascii="Times New Roman" w:hAnsi="Times New Roman" w:cs="Times New Roman"/>
          <w:sz w:val="22"/>
          <w:szCs w:val="22"/>
        </w:rPr>
        <w:t>в разделе 2 «</w:t>
      </w:r>
      <w:r w:rsidRPr="00661AEF">
        <w:rPr>
          <w:rFonts w:ascii="Times New Roman" w:hAnsi="Times New Roman"/>
          <w:sz w:val="22"/>
          <w:szCs w:val="22"/>
        </w:rPr>
        <w:t>Порядок, условия предоставления Субсидии и финансовое обеспечение выполнения муниципального задания</w:t>
      </w:r>
      <w:r>
        <w:rPr>
          <w:rFonts w:ascii="Times New Roman" w:hAnsi="Times New Roman"/>
          <w:sz w:val="22"/>
          <w:szCs w:val="22"/>
        </w:rPr>
        <w:t>»:</w:t>
      </w:r>
    </w:p>
    <w:p w:rsidR="00FB1221" w:rsidRDefault="00FB1221" w:rsidP="00FB1221">
      <w:pPr>
        <w:pStyle w:val="ConsPlusNonformat"/>
        <w:ind w:firstLine="567"/>
        <w:jc w:val="both"/>
        <w:rPr>
          <w:rFonts w:ascii="Times New Roman" w:hAnsi="Times New Roman"/>
        </w:rPr>
      </w:pPr>
      <w:r>
        <w:rPr>
          <w:rFonts w:ascii="Times New Roman" w:hAnsi="Times New Roman"/>
          <w:sz w:val="22"/>
          <w:szCs w:val="22"/>
        </w:rPr>
        <w:t>1.3.1. в абзаце _______ пункта 2.2 сумму Субсидии в 20___ году _____</w:t>
      </w:r>
      <w:r>
        <w:rPr>
          <w:rFonts w:ascii="Times New Roman" w:hAnsi="Times New Roman"/>
        </w:rPr>
        <w:t xml:space="preserve">______ (________________________________________) рублей ___ копеек – по коду БК ____________ увеличить/ уменьшить </w:t>
      </w:r>
      <w:proofErr w:type="gramStart"/>
      <w:r>
        <w:rPr>
          <w:rFonts w:ascii="Times New Roman" w:hAnsi="Times New Roman"/>
        </w:rPr>
        <w:t>на</w:t>
      </w:r>
      <w:proofErr w:type="gramEnd"/>
      <w:r>
        <w:rPr>
          <w:rFonts w:ascii="Times New Roman" w:hAnsi="Times New Roman"/>
        </w:rPr>
        <w:t xml:space="preserve"> ___________ рублей</w:t>
      </w:r>
      <w:r>
        <w:rPr>
          <w:rFonts w:ascii="Calibri" w:hAnsi="Calibri"/>
        </w:rPr>
        <w:t>⁵</w:t>
      </w:r>
      <w:r>
        <w:rPr>
          <w:rFonts w:ascii="Times New Roman" w:hAnsi="Times New Roman"/>
        </w:rPr>
        <w:t xml:space="preserve"> ___________ копеек;</w:t>
      </w:r>
    </w:p>
    <w:p w:rsidR="00FB1221" w:rsidRDefault="00FB1221" w:rsidP="00FB1221">
      <w:pPr>
        <w:spacing w:after="0" w:line="240" w:lineRule="auto"/>
        <w:ind w:firstLine="567"/>
        <w:jc w:val="both"/>
        <w:rPr>
          <w:rFonts w:ascii="Times New Roman" w:hAnsi="Times New Roman"/>
        </w:rPr>
      </w:pPr>
      <w:r>
        <w:rPr>
          <w:rFonts w:ascii="Times New Roman" w:hAnsi="Times New Roman"/>
        </w:rPr>
        <w:t>1.4.в разделе 3 «Порядок перечисления Субсидии»:</w:t>
      </w:r>
    </w:p>
    <w:p w:rsidR="00FB1221" w:rsidRDefault="00FB1221" w:rsidP="00FB1221">
      <w:pPr>
        <w:spacing w:after="0" w:line="240" w:lineRule="auto"/>
        <w:ind w:firstLine="567"/>
        <w:jc w:val="both"/>
        <w:rPr>
          <w:rFonts w:ascii="Times New Roman" w:hAnsi="Times New Roman"/>
        </w:rPr>
      </w:pPr>
      <w:r>
        <w:rPr>
          <w:rFonts w:ascii="Times New Roman" w:hAnsi="Times New Roman"/>
        </w:rPr>
        <w:t>1.4.1. в пункте 3.1.1 слова «</w:t>
      </w:r>
      <w:proofErr w:type="gramStart"/>
      <w:r>
        <w:rPr>
          <w:rFonts w:ascii="Times New Roman" w:hAnsi="Times New Roman"/>
        </w:rPr>
        <w:t>в</w:t>
      </w:r>
      <w:proofErr w:type="gramEnd"/>
      <w:r>
        <w:rPr>
          <w:rFonts w:ascii="Times New Roman" w:hAnsi="Times New Roman"/>
        </w:rPr>
        <w:t xml:space="preserve"> ______________________________________________________</w:t>
      </w:r>
    </w:p>
    <w:p w:rsidR="00FB1221" w:rsidRDefault="00FB1221" w:rsidP="00FB1221">
      <w:pPr>
        <w:spacing w:after="0" w:line="240" w:lineRule="auto"/>
        <w:ind w:left="567"/>
        <w:jc w:val="both"/>
        <w:rPr>
          <w:rFonts w:ascii="Times New Roman" w:hAnsi="Times New Roman"/>
        </w:rPr>
      </w:pPr>
      <w:r>
        <w:rPr>
          <w:rFonts w:ascii="Times New Roman" w:hAnsi="Times New Roman"/>
        </w:rPr>
        <w:t>_______________________________________________________________________</w:t>
      </w:r>
    </w:p>
    <w:p w:rsidR="00FB1221" w:rsidRDefault="00FB1221" w:rsidP="00FB1221">
      <w:pPr>
        <w:spacing w:after="0" w:line="240" w:lineRule="auto"/>
        <w:ind w:left="567"/>
        <w:jc w:val="center"/>
        <w:rPr>
          <w:rFonts w:ascii="Times New Roman" w:hAnsi="Times New Roman"/>
          <w:i/>
          <w:sz w:val="16"/>
          <w:szCs w:val="16"/>
        </w:rPr>
      </w:pPr>
      <w:r>
        <w:rPr>
          <w:rFonts w:ascii="Times New Roman" w:hAnsi="Times New Roman"/>
          <w:i/>
          <w:sz w:val="16"/>
          <w:szCs w:val="16"/>
        </w:rPr>
        <w:t>(наименование территориального органа казначейства)»</w:t>
      </w:r>
    </w:p>
    <w:p w:rsidR="00FB1221" w:rsidRDefault="00FB1221" w:rsidP="00FB1221">
      <w:pPr>
        <w:spacing w:after="0" w:line="240" w:lineRule="auto"/>
        <w:ind w:left="567"/>
        <w:jc w:val="center"/>
        <w:rPr>
          <w:rFonts w:ascii="Times New Roman" w:hAnsi="Times New Roman"/>
          <w:i/>
          <w:sz w:val="16"/>
          <w:szCs w:val="16"/>
        </w:rPr>
      </w:pPr>
      <w:r>
        <w:rPr>
          <w:rFonts w:ascii="Times New Roman" w:hAnsi="Times New Roman"/>
        </w:rPr>
        <w:t xml:space="preserve">заменить словами  «в ___________________________________________________________    </w:t>
      </w:r>
      <w:r>
        <w:rPr>
          <w:rFonts w:ascii="Times New Roman" w:hAnsi="Times New Roman"/>
          <w:i/>
          <w:sz w:val="16"/>
          <w:szCs w:val="16"/>
        </w:rPr>
        <w:t>(наименование территориального органа казначейства)»;</w:t>
      </w:r>
    </w:p>
    <w:p w:rsidR="00FB1221" w:rsidRPr="00F73EE4" w:rsidRDefault="00FB1221" w:rsidP="00FB1221">
      <w:pPr>
        <w:spacing w:after="0" w:line="240" w:lineRule="auto"/>
        <w:ind w:left="567"/>
        <w:jc w:val="both"/>
        <w:rPr>
          <w:rFonts w:ascii="Times New Roman" w:hAnsi="Times New Roman"/>
        </w:rPr>
      </w:pPr>
    </w:p>
    <w:p w:rsidR="00FB1221" w:rsidRDefault="00FB1221" w:rsidP="00FB1221">
      <w:pPr>
        <w:spacing w:after="0" w:line="240" w:lineRule="auto"/>
        <w:ind w:firstLine="567"/>
        <w:jc w:val="both"/>
        <w:rPr>
          <w:rFonts w:ascii="Times New Roman" w:hAnsi="Times New Roman"/>
        </w:rPr>
      </w:pPr>
      <w:r>
        <w:rPr>
          <w:rFonts w:ascii="Times New Roman" w:hAnsi="Times New Roman"/>
        </w:rPr>
        <w:t>1.4.2. в пункте 3.12 слова «</w:t>
      </w:r>
      <w:proofErr w:type="gramStart"/>
      <w:r>
        <w:rPr>
          <w:rFonts w:ascii="Times New Roman" w:hAnsi="Times New Roman"/>
        </w:rPr>
        <w:t>в</w:t>
      </w:r>
      <w:proofErr w:type="gramEnd"/>
      <w:r>
        <w:rPr>
          <w:rFonts w:ascii="Times New Roman" w:hAnsi="Times New Roman"/>
        </w:rPr>
        <w:t xml:space="preserve"> ______________________________________________________</w:t>
      </w:r>
    </w:p>
    <w:p w:rsidR="00FB1221" w:rsidRDefault="00FB1221" w:rsidP="00FB1221">
      <w:pPr>
        <w:spacing w:after="0" w:line="240" w:lineRule="auto"/>
        <w:ind w:left="567"/>
        <w:jc w:val="both"/>
        <w:rPr>
          <w:rFonts w:ascii="Times New Roman" w:hAnsi="Times New Roman"/>
        </w:rPr>
      </w:pPr>
      <w:r>
        <w:rPr>
          <w:rFonts w:ascii="Times New Roman" w:hAnsi="Times New Roman"/>
        </w:rPr>
        <w:t>_______________________________________________________________________</w:t>
      </w:r>
    </w:p>
    <w:p w:rsidR="00FB1221" w:rsidRDefault="00FB1221" w:rsidP="00FB1221">
      <w:pPr>
        <w:spacing w:after="0" w:line="240" w:lineRule="auto"/>
        <w:ind w:left="567"/>
        <w:jc w:val="center"/>
        <w:rPr>
          <w:rFonts w:ascii="Times New Roman" w:hAnsi="Times New Roman"/>
          <w:i/>
          <w:sz w:val="16"/>
          <w:szCs w:val="16"/>
        </w:rPr>
      </w:pPr>
      <w:r>
        <w:rPr>
          <w:rFonts w:ascii="Times New Roman" w:hAnsi="Times New Roman"/>
          <w:i/>
          <w:sz w:val="16"/>
          <w:szCs w:val="16"/>
        </w:rPr>
        <w:t>(наименование кредитной организации)»</w:t>
      </w:r>
    </w:p>
    <w:p w:rsidR="00FB1221" w:rsidRDefault="00FB1221" w:rsidP="00FB1221">
      <w:pPr>
        <w:spacing w:after="0" w:line="240" w:lineRule="auto"/>
        <w:ind w:left="567"/>
        <w:jc w:val="center"/>
        <w:rPr>
          <w:rFonts w:ascii="Times New Roman" w:hAnsi="Times New Roman"/>
          <w:i/>
          <w:sz w:val="16"/>
          <w:szCs w:val="16"/>
        </w:rPr>
      </w:pPr>
      <w:r>
        <w:rPr>
          <w:rFonts w:ascii="Times New Roman" w:hAnsi="Times New Roman"/>
        </w:rPr>
        <w:t xml:space="preserve">заменить словами  «в ___________________________________________________________    </w:t>
      </w:r>
      <w:r>
        <w:rPr>
          <w:rFonts w:ascii="Times New Roman" w:hAnsi="Times New Roman"/>
          <w:i/>
          <w:sz w:val="16"/>
          <w:szCs w:val="16"/>
        </w:rPr>
        <w:t>(</w:t>
      </w:r>
      <w:r w:rsidRPr="00F73EE4">
        <w:rPr>
          <w:rFonts w:ascii="Times New Roman" w:hAnsi="Times New Roman"/>
          <w:i/>
          <w:sz w:val="16"/>
          <w:szCs w:val="16"/>
        </w:rPr>
        <w:t>наименование кредитной организации</w:t>
      </w:r>
      <w:r>
        <w:rPr>
          <w:rFonts w:ascii="Times New Roman" w:hAnsi="Times New Roman"/>
          <w:i/>
          <w:sz w:val="16"/>
          <w:szCs w:val="16"/>
        </w:rPr>
        <w:t>)»;</w:t>
      </w:r>
    </w:p>
    <w:p w:rsidR="00FB1221" w:rsidRDefault="00FB1221" w:rsidP="00FB1221">
      <w:pPr>
        <w:spacing w:after="0" w:line="240" w:lineRule="auto"/>
        <w:ind w:left="567"/>
        <w:jc w:val="center"/>
        <w:rPr>
          <w:rFonts w:ascii="Times New Roman" w:hAnsi="Times New Roman"/>
          <w:i/>
          <w:sz w:val="16"/>
          <w:szCs w:val="16"/>
        </w:rPr>
      </w:pPr>
    </w:p>
    <w:p w:rsidR="00FB1221" w:rsidRDefault="00FB1221" w:rsidP="00FB1221">
      <w:pPr>
        <w:spacing w:after="0" w:line="240" w:lineRule="auto"/>
        <w:ind w:left="567"/>
        <w:jc w:val="both"/>
        <w:rPr>
          <w:rFonts w:ascii="Times New Roman" w:hAnsi="Times New Roman"/>
        </w:rPr>
      </w:pPr>
      <w:r w:rsidRPr="00F73EE4">
        <w:rPr>
          <w:rFonts w:ascii="Times New Roman" w:hAnsi="Times New Roman"/>
        </w:rPr>
        <w:t>1.</w:t>
      </w:r>
      <w:r>
        <w:rPr>
          <w:rFonts w:ascii="Times New Roman" w:hAnsi="Times New Roman"/>
        </w:rPr>
        <w:t>5</w:t>
      </w:r>
      <w:r w:rsidRPr="00F73EE4">
        <w:rPr>
          <w:rFonts w:ascii="Times New Roman" w:hAnsi="Times New Roman"/>
        </w:rPr>
        <w:t xml:space="preserve">.в разделе </w:t>
      </w:r>
      <w:r>
        <w:rPr>
          <w:rFonts w:ascii="Times New Roman" w:hAnsi="Times New Roman"/>
        </w:rPr>
        <w:t>4</w:t>
      </w:r>
      <w:r w:rsidRPr="00F73EE4">
        <w:rPr>
          <w:rFonts w:ascii="Times New Roman" w:hAnsi="Times New Roman"/>
        </w:rPr>
        <w:t xml:space="preserve"> «Вза</w:t>
      </w:r>
      <w:r>
        <w:rPr>
          <w:rFonts w:ascii="Times New Roman" w:hAnsi="Times New Roman"/>
        </w:rPr>
        <w:t>и</w:t>
      </w:r>
      <w:r w:rsidRPr="00F73EE4">
        <w:rPr>
          <w:rFonts w:ascii="Times New Roman" w:hAnsi="Times New Roman"/>
        </w:rPr>
        <w:t>модействие сторон»:</w:t>
      </w:r>
    </w:p>
    <w:p w:rsidR="00FB1221" w:rsidRDefault="00FB1221" w:rsidP="00FB1221">
      <w:pPr>
        <w:spacing w:after="0" w:line="240" w:lineRule="auto"/>
        <w:ind w:firstLine="567"/>
        <w:jc w:val="both"/>
        <w:rPr>
          <w:rFonts w:ascii="Times New Roman" w:hAnsi="Times New Roman"/>
        </w:rPr>
      </w:pPr>
      <w:r>
        <w:rPr>
          <w:rFonts w:ascii="Times New Roman" w:hAnsi="Times New Roman"/>
        </w:rPr>
        <w:t>1.5.1. в пункте 4.1.2 слова « не позднее ____ рабочих дней» заменить словами  « не позднее ____ рабочих дней»;</w:t>
      </w:r>
    </w:p>
    <w:p w:rsidR="00FB1221" w:rsidRDefault="00FB1221" w:rsidP="00FB1221">
      <w:pPr>
        <w:spacing w:after="0" w:line="240" w:lineRule="auto"/>
        <w:ind w:firstLine="567"/>
        <w:jc w:val="both"/>
        <w:rPr>
          <w:rFonts w:ascii="Times New Roman" w:hAnsi="Times New Roman"/>
        </w:rPr>
      </w:pPr>
      <w:r>
        <w:rPr>
          <w:rFonts w:ascii="Times New Roman" w:hAnsi="Times New Roman"/>
        </w:rPr>
        <w:t>1.5.2. в пункте 4.1.3 слова «приложением № __» заменить словами  «приложением № __»;</w:t>
      </w:r>
    </w:p>
    <w:p w:rsidR="00FB1221" w:rsidRDefault="00FB1221" w:rsidP="00FB1221">
      <w:pPr>
        <w:spacing w:after="0" w:line="240" w:lineRule="auto"/>
        <w:ind w:firstLine="567"/>
        <w:jc w:val="both"/>
        <w:rPr>
          <w:rFonts w:ascii="Times New Roman" w:hAnsi="Times New Roman"/>
        </w:rPr>
      </w:pPr>
      <w:r w:rsidRPr="008228A3">
        <w:rPr>
          <w:rFonts w:ascii="Times New Roman" w:hAnsi="Times New Roman"/>
        </w:rPr>
        <w:t>1.5.</w:t>
      </w:r>
      <w:r>
        <w:rPr>
          <w:rFonts w:ascii="Times New Roman" w:hAnsi="Times New Roman"/>
        </w:rPr>
        <w:t>3</w:t>
      </w:r>
      <w:r w:rsidRPr="008228A3">
        <w:rPr>
          <w:rFonts w:ascii="Times New Roman" w:hAnsi="Times New Roman"/>
        </w:rPr>
        <w:t>. в пункте 4.1.</w:t>
      </w:r>
      <w:r>
        <w:rPr>
          <w:rFonts w:ascii="Times New Roman" w:hAnsi="Times New Roman"/>
        </w:rPr>
        <w:t>5</w:t>
      </w:r>
      <w:r w:rsidRPr="008228A3">
        <w:rPr>
          <w:rFonts w:ascii="Times New Roman" w:hAnsi="Times New Roman"/>
        </w:rPr>
        <w:t xml:space="preserve"> слова</w:t>
      </w:r>
      <w:r>
        <w:rPr>
          <w:rFonts w:ascii="Times New Roman" w:hAnsi="Times New Roman"/>
        </w:rPr>
        <w:t xml:space="preserve"> «не позднее _____ рабочих дней» заменить словами  «не позднее _____ рабочих дней»;</w:t>
      </w:r>
    </w:p>
    <w:p w:rsidR="00FB1221" w:rsidRDefault="00FB1221" w:rsidP="00FB1221">
      <w:pPr>
        <w:spacing w:after="0" w:line="240" w:lineRule="auto"/>
        <w:ind w:firstLine="567"/>
        <w:jc w:val="both"/>
        <w:rPr>
          <w:rFonts w:ascii="Times New Roman" w:hAnsi="Times New Roman"/>
        </w:rPr>
      </w:pPr>
      <w:r w:rsidRPr="008228A3">
        <w:rPr>
          <w:rFonts w:ascii="Times New Roman" w:hAnsi="Times New Roman"/>
        </w:rPr>
        <w:t>1.5.</w:t>
      </w:r>
      <w:r>
        <w:rPr>
          <w:rFonts w:ascii="Times New Roman" w:hAnsi="Times New Roman"/>
        </w:rPr>
        <w:t>4</w:t>
      </w:r>
      <w:r w:rsidRPr="008228A3">
        <w:rPr>
          <w:rFonts w:ascii="Times New Roman" w:hAnsi="Times New Roman"/>
        </w:rPr>
        <w:t>. в пункте 4.1.</w:t>
      </w:r>
      <w:r>
        <w:rPr>
          <w:rFonts w:ascii="Times New Roman" w:hAnsi="Times New Roman"/>
        </w:rPr>
        <w:t>6</w:t>
      </w:r>
      <w:r w:rsidRPr="008228A3">
        <w:rPr>
          <w:rFonts w:ascii="Times New Roman" w:hAnsi="Times New Roman"/>
        </w:rPr>
        <w:t xml:space="preserve"> слова</w:t>
      </w:r>
      <w:r>
        <w:rPr>
          <w:rFonts w:ascii="Times New Roman" w:hAnsi="Times New Roman"/>
        </w:rPr>
        <w:t xml:space="preserve"> « в течение ___ рабочих дней» заменить словами « в течение ___ рабочих дней»;</w:t>
      </w:r>
    </w:p>
    <w:p w:rsidR="00FB1221" w:rsidRDefault="00FB1221" w:rsidP="00FB1221">
      <w:pPr>
        <w:spacing w:after="0" w:line="240" w:lineRule="auto"/>
        <w:ind w:firstLine="567"/>
        <w:jc w:val="both"/>
        <w:rPr>
          <w:rFonts w:ascii="Times New Roman" w:hAnsi="Times New Roman"/>
        </w:rPr>
      </w:pPr>
      <w:r>
        <w:rPr>
          <w:rFonts w:ascii="Times New Roman" w:hAnsi="Times New Roman"/>
        </w:rPr>
        <w:t>1.5.5. пункт 4.1.7 изложить в следующей редакции:</w:t>
      </w:r>
    </w:p>
    <w:p w:rsidR="00FB1221" w:rsidRDefault="00FB1221" w:rsidP="00FB1221">
      <w:pPr>
        <w:spacing w:after="0" w:line="240" w:lineRule="auto"/>
        <w:ind w:firstLine="567"/>
        <w:jc w:val="both"/>
        <w:rPr>
          <w:rFonts w:ascii="Times New Roman" w:hAnsi="Times New Roman"/>
        </w:rPr>
      </w:pPr>
      <w:r>
        <w:rPr>
          <w:rFonts w:ascii="Times New Roman" w:hAnsi="Times New Roman"/>
        </w:rPr>
        <w:t>«4.1.7.направлять Учреждению расчет средств Субсидии, подлежащих возврату в бюджет района по итогам выполнения муниципального задания, составленный по форме согласно приложению № ____ к настоящему Соглашению, являющемуся неотъемлемой частью настоящего Соглашения, в срок до «____» __________ 20____ г.»;</w:t>
      </w:r>
    </w:p>
    <w:p w:rsidR="00FB1221" w:rsidRDefault="00FB1221" w:rsidP="00FB1221">
      <w:pPr>
        <w:spacing w:after="0" w:line="240" w:lineRule="auto"/>
        <w:ind w:firstLine="567"/>
        <w:jc w:val="both"/>
        <w:rPr>
          <w:rFonts w:ascii="Times New Roman" w:hAnsi="Times New Roman"/>
        </w:rPr>
      </w:pPr>
      <w:r>
        <w:rPr>
          <w:rFonts w:ascii="Times New Roman" w:hAnsi="Times New Roman"/>
        </w:rPr>
        <w:t>1.5.6.</w:t>
      </w:r>
      <w:r w:rsidRPr="008228A3">
        <w:rPr>
          <w:rFonts w:ascii="Times New Roman" w:hAnsi="Times New Roman"/>
        </w:rPr>
        <w:t xml:space="preserve"> </w:t>
      </w:r>
      <w:r>
        <w:rPr>
          <w:rFonts w:ascii="Times New Roman" w:hAnsi="Times New Roman"/>
        </w:rPr>
        <w:t>в пункте 4.3.1 слова « в течение _____ рабочих дней» заменить словами « в течение _____ рабочих дней»;</w:t>
      </w:r>
    </w:p>
    <w:p w:rsidR="00FB1221" w:rsidRDefault="00FB1221" w:rsidP="00FB1221">
      <w:pPr>
        <w:spacing w:after="0" w:line="240" w:lineRule="auto"/>
        <w:ind w:firstLine="567"/>
        <w:jc w:val="both"/>
        <w:rPr>
          <w:rFonts w:ascii="Times New Roman" w:hAnsi="Times New Roman"/>
        </w:rPr>
      </w:pPr>
      <w:r>
        <w:rPr>
          <w:rFonts w:ascii="Times New Roman" w:hAnsi="Times New Roman"/>
        </w:rPr>
        <w:t>1.5.7.</w:t>
      </w:r>
      <w:r w:rsidRPr="008228A3">
        <w:rPr>
          <w:rFonts w:ascii="Times New Roman" w:hAnsi="Times New Roman"/>
        </w:rPr>
        <w:t xml:space="preserve"> </w:t>
      </w:r>
      <w:r>
        <w:rPr>
          <w:rFonts w:ascii="Times New Roman" w:hAnsi="Times New Roman"/>
        </w:rPr>
        <w:t>в пункте 4.3.2 слова «в срок до «___» ___________ 20____ г» заменить словами «в срок до «___» ___________ 20____ г»;</w:t>
      </w:r>
    </w:p>
    <w:p w:rsidR="00FB1221" w:rsidRDefault="00FB1221" w:rsidP="00FB1221">
      <w:pPr>
        <w:spacing w:after="0" w:line="240" w:lineRule="auto"/>
        <w:ind w:firstLine="567"/>
        <w:jc w:val="both"/>
        <w:rPr>
          <w:rFonts w:ascii="Times New Roman" w:hAnsi="Times New Roman"/>
        </w:rPr>
      </w:pPr>
      <w:r>
        <w:rPr>
          <w:rFonts w:ascii="Times New Roman" w:hAnsi="Times New Roman"/>
        </w:rPr>
        <w:t>1.5.8.</w:t>
      </w:r>
      <w:r w:rsidRPr="008228A3">
        <w:rPr>
          <w:rFonts w:ascii="Times New Roman" w:hAnsi="Times New Roman"/>
        </w:rPr>
        <w:t xml:space="preserve"> </w:t>
      </w:r>
      <w:r>
        <w:rPr>
          <w:rFonts w:ascii="Times New Roman" w:hAnsi="Times New Roman"/>
        </w:rPr>
        <w:t>в пункте 4.3.3 слова «определенном __________________________________________________</w:t>
      </w:r>
    </w:p>
    <w:p w:rsidR="00FB1221" w:rsidRDefault="00FB1221" w:rsidP="00FB1221">
      <w:pPr>
        <w:spacing w:after="0" w:line="240" w:lineRule="auto"/>
        <w:ind w:firstLine="567"/>
        <w:jc w:val="center"/>
        <w:rPr>
          <w:rFonts w:ascii="Times New Roman" w:hAnsi="Times New Roman"/>
          <w:i/>
          <w:sz w:val="16"/>
          <w:szCs w:val="16"/>
        </w:rPr>
      </w:pPr>
      <w:r>
        <w:rPr>
          <w:rFonts w:ascii="Times New Roman" w:hAnsi="Times New Roman"/>
          <w:i/>
          <w:sz w:val="16"/>
          <w:szCs w:val="16"/>
        </w:rPr>
        <w:t xml:space="preserve">                             (реквизиты нормативного правового акта)»</w:t>
      </w:r>
    </w:p>
    <w:p w:rsidR="00FB1221" w:rsidRDefault="00FB1221" w:rsidP="00FB1221">
      <w:pPr>
        <w:spacing w:after="0" w:line="240" w:lineRule="auto"/>
        <w:ind w:firstLine="567"/>
        <w:jc w:val="both"/>
        <w:rPr>
          <w:rFonts w:ascii="Times New Roman" w:hAnsi="Times New Roman"/>
        </w:rPr>
      </w:pPr>
      <w:r>
        <w:rPr>
          <w:rFonts w:ascii="Times New Roman" w:hAnsi="Times New Roman"/>
        </w:rPr>
        <w:t>заменить словами «</w:t>
      </w:r>
      <w:proofErr w:type="gramStart"/>
      <w:r>
        <w:rPr>
          <w:rFonts w:ascii="Times New Roman" w:hAnsi="Times New Roman"/>
        </w:rPr>
        <w:t>определенном</w:t>
      </w:r>
      <w:proofErr w:type="gramEnd"/>
      <w:r>
        <w:rPr>
          <w:rFonts w:ascii="Times New Roman" w:hAnsi="Times New Roman"/>
        </w:rPr>
        <w:t xml:space="preserve"> __________________________________________________</w:t>
      </w:r>
    </w:p>
    <w:p w:rsidR="00FB1221" w:rsidRDefault="00FB1221" w:rsidP="00FB1221">
      <w:pPr>
        <w:spacing w:after="0" w:line="240" w:lineRule="auto"/>
        <w:ind w:firstLine="567"/>
        <w:jc w:val="center"/>
        <w:rPr>
          <w:rFonts w:ascii="Times New Roman" w:hAnsi="Times New Roman"/>
          <w:i/>
          <w:sz w:val="16"/>
          <w:szCs w:val="16"/>
        </w:rPr>
      </w:pPr>
      <w:r>
        <w:rPr>
          <w:rFonts w:ascii="Times New Roman" w:hAnsi="Times New Roman"/>
          <w:i/>
          <w:sz w:val="16"/>
          <w:szCs w:val="16"/>
        </w:rPr>
        <w:t xml:space="preserve">                             (реквизиты нормативного правового акта)»</w:t>
      </w:r>
    </w:p>
    <w:p w:rsidR="00FB1221" w:rsidRDefault="00FB1221" w:rsidP="00FB1221">
      <w:pPr>
        <w:spacing w:after="0" w:line="240" w:lineRule="auto"/>
        <w:ind w:firstLine="567"/>
        <w:jc w:val="both"/>
        <w:rPr>
          <w:rFonts w:ascii="Times New Roman" w:hAnsi="Times New Roman"/>
        </w:rPr>
      </w:pPr>
      <w:r>
        <w:rPr>
          <w:rFonts w:ascii="Times New Roman" w:hAnsi="Times New Roman"/>
        </w:rPr>
        <w:t>1.5.9.</w:t>
      </w:r>
      <w:r w:rsidRPr="008228A3">
        <w:rPr>
          <w:rFonts w:ascii="Times New Roman" w:hAnsi="Times New Roman"/>
        </w:rPr>
        <w:t xml:space="preserve"> </w:t>
      </w:r>
      <w:r>
        <w:rPr>
          <w:rFonts w:ascii="Times New Roman" w:hAnsi="Times New Roman"/>
        </w:rPr>
        <w:t>в пункте 4.3.4.1 слова «в срок до «___» ___________ 20____ г» заменить словами «в срок до «___» ___________ 20____ г»;</w:t>
      </w:r>
    </w:p>
    <w:p w:rsidR="00FB1221" w:rsidRDefault="00FB1221" w:rsidP="00FB1221">
      <w:pPr>
        <w:spacing w:after="0" w:line="240" w:lineRule="auto"/>
        <w:ind w:firstLine="567"/>
        <w:jc w:val="both"/>
        <w:rPr>
          <w:rFonts w:ascii="Times New Roman" w:hAnsi="Times New Roman"/>
        </w:rPr>
      </w:pPr>
      <w:r>
        <w:rPr>
          <w:rFonts w:ascii="Times New Roman" w:hAnsi="Times New Roman"/>
        </w:rPr>
        <w:t>1.5.10.</w:t>
      </w:r>
      <w:r w:rsidRPr="008228A3">
        <w:rPr>
          <w:rFonts w:ascii="Times New Roman" w:hAnsi="Times New Roman"/>
        </w:rPr>
        <w:t xml:space="preserve"> </w:t>
      </w:r>
      <w:r>
        <w:rPr>
          <w:rFonts w:ascii="Times New Roman" w:hAnsi="Times New Roman"/>
        </w:rPr>
        <w:t>в пункте 4.3.4.2 слова «в срок до «___» ___________ 20____ г» заменить словами «в срок до «___» ___________ 20____ г»;</w:t>
      </w:r>
    </w:p>
    <w:p w:rsidR="0094364E" w:rsidRDefault="0094364E" w:rsidP="00FB1221">
      <w:pPr>
        <w:spacing w:after="0" w:line="240" w:lineRule="auto"/>
        <w:ind w:firstLine="567"/>
        <w:jc w:val="both"/>
        <w:rPr>
          <w:rFonts w:ascii="Times New Roman" w:hAnsi="Times New Roman"/>
        </w:rPr>
      </w:pPr>
      <w:r>
        <w:rPr>
          <w:rFonts w:ascii="Times New Roman" w:hAnsi="Times New Roman"/>
        </w:rPr>
        <w:t xml:space="preserve">1.5.11.в пункте 4.3.5.1 таблицу </w:t>
      </w:r>
    </w:p>
    <w:tbl>
      <w:tblPr>
        <w:tblStyle w:val="a6"/>
        <w:tblW w:w="0" w:type="auto"/>
        <w:tblLook w:val="04A0" w:firstRow="1" w:lastRow="0" w:firstColumn="1" w:lastColumn="0" w:noHBand="0" w:noVBand="1"/>
      </w:tblPr>
      <w:tblGrid>
        <w:gridCol w:w="4503"/>
        <w:gridCol w:w="1417"/>
        <w:gridCol w:w="1843"/>
        <w:gridCol w:w="1701"/>
      </w:tblGrid>
      <w:tr w:rsidR="0094364E" w:rsidTr="005005A2">
        <w:tc>
          <w:tcPr>
            <w:tcW w:w="4503" w:type="dxa"/>
          </w:tcPr>
          <w:p w:rsidR="0094364E" w:rsidRDefault="0094364E" w:rsidP="005005A2">
            <w:pPr>
              <w:spacing w:after="0" w:line="240" w:lineRule="auto"/>
              <w:jc w:val="both"/>
              <w:rPr>
                <w:rFonts w:ascii="Times New Roman" w:hAnsi="Times New Roman"/>
              </w:rPr>
            </w:pPr>
            <w:r>
              <w:rPr>
                <w:rFonts w:ascii="Times New Roman" w:hAnsi="Times New Roman"/>
              </w:rPr>
              <w:t>Показатель муниципального задания</w:t>
            </w:r>
          </w:p>
        </w:tc>
        <w:tc>
          <w:tcPr>
            <w:tcW w:w="1417" w:type="dxa"/>
          </w:tcPr>
          <w:p w:rsidR="0094364E" w:rsidRDefault="0094364E" w:rsidP="005005A2">
            <w:pPr>
              <w:spacing w:after="0" w:line="240" w:lineRule="auto"/>
              <w:jc w:val="both"/>
              <w:rPr>
                <w:rFonts w:ascii="Times New Roman" w:hAnsi="Times New Roman"/>
              </w:rPr>
            </w:pPr>
            <w:r>
              <w:rPr>
                <w:rFonts w:ascii="Times New Roman" w:hAnsi="Times New Roman"/>
              </w:rPr>
              <w:t>Единица измерения</w:t>
            </w:r>
          </w:p>
        </w:tc>
        <w:tc>
          <w:tcPr>
            <w:tcW w:w="1843" w:type="dxa"/>
          </w:tcPr>
          <w:p w:rsidR="0094364E" w:rsidRDefault="0094364E" w:rsidP="005005A2">
            <w:pPr>
              <w:spacing w:after="0" w:line="240" w:lineRule="auto"/>
              <w:jc w:val="both"/>
              <w:rPr>
                <w:rFonts w:ascii="Times New Roman" w:hAnsi="Times New Roman"/>
              </w:rPr>
            </w:pPr>
            <w:r>
              <w:rPr>
                <w:rFonts w:ascii="Times New Roman" w:hAnsi="Times New Roman"/>
              </w:rPr>
              <w:t>Значение показателя, установленное в муниципальном задании</w:t>
            </w:r>
          </w:p>
        </w:tc>
        <w:tc>
          <w:tcPr>
            <w:tcW w:w="1701" w:type="dxa"/>
          </w:tcPr>
          <w:p w:rsidR="0094364E" w:rsidRDefault="0094364E" w:rsidP="005005A2">
            <w:pPr>
              <w:spacing w:after="0" w:line="240" w:lineRule="auto"/>
              <w:jc w:val="both"/>
              <w:rPr>
                <w:rFonts w:ascii="Times New Roman" w:hAnsi="Times New Roman"/>
              </w:rPr>
            </w:pPr>
            <w:r>
              <w:rPr>
                <w:rFonts w:ascii="Times New Roman" w:hAnsi="Times New Roman"/>
              </w:rPr>
              <w:t>Допустимое отклонение значения показателя</w:t>
            </w:r>
          </w:p>
        </w:tc>
      </w:tr>
      <w:tr w:rsidR="0094364E" w:rsidRPr="00DE670A" w:rsidTr="005005A2">
        <w:tc>
          <w:tcPr>
            <w:tcW w:w="9464" w:type="dxa"/>
            <w:gridSpan w:val="4"/>
          </w:tcPr>
          <w:p w:rsidR="0094364E" w:rsidRPr="00DE670A" w:rsidRDefault="0094364E" w:rsidP="005005A2">
            <w:pPr>
              <w:spacing w:after="0" w:line="240" w:lineRule="auto"/>
              <w:jc w:val="center"/>
              <w:rPr>
                <w:rFonts w:ascii="Times New Roman" w:hAnsi="Times New Roman"/>
                <w:lang w:val="en-US"/>
              </w:rPr>
            </w:pPr>
            <w:r>
              <w:rPr>
                <w:rFonts w:ascii="Times New Roman" w:hAnsi="Times New Roman"/>
              </w:rPr>
              <w:t xml:space="preserve">ЧАСТЬ </w:t>
            </w:r>
            <w:r>
              <w:rPr>
                <w:rFonts w:ascii="Times New Roman" w:hAnsi="Times New Roman"/>
                <w:lang w:val="en-US"/>
              </w:rPr>
              <w:t>I</w:t>
            </w:r>
          </w:p>
        </w:tc>
      </w:tr>
      <w:tr w:rsidR="0094364E" w:rsidRPr="00DE670A" w:rsidTr="005005A2">
        <w:tc>
          <w:tcPr>
            <w:tcW w:w="9464" w:type="dxa"/>
            <w:gridSpan w:val="4"/>
          </w:tcPr>
          <w:p w:rsidR="0094364E" w:rsidRPr="00DE670A" w:rsidRDefault="0094364E" w:rsidP="005005A2">
            <w:pPr>
              <w:spacing w:after="0" w:line="240" w:lineRule="auto"/>
              <w:jc w:val="center"/>
              <w:rPr>
                <w:rFonts w:ascii="Times New Roman" w:hAnsi="Times New Roman"/>
                <w:lang w:val="en-US"/>
              </w:rPr>
            </w:pPr>
            <w:r>
              <w:rPr>
                <w:rFonts w:ascii="Times New Roman" w:hAnsi="Times New Roman"/>
              </w:rPr>
              <w:t xml:space="preserve">РАЗДЕЛ </w:t>
            </w:r>
            <w:r>
              <w:rPr>
                <w:rFonts w:ascii="Times New Roman" w:hAnsi="Times New Roman"/>
                <w:lang w:val="en-US"/>
              </w:rPr>
              <w:t>I</w:t>
            </w:r>
          </w:p>
        </w:tc>
      </w:tr>
      <w:tr w:rsidR="0094364E" w:rsidTr="005005A2">
        <w:tc>
          <w:tcPr>
            <w:tcW w:w="4503" w:type="dxa"/>
          </w:tcPr>
          <w:p w:rsidR="0094364E" w:rsidRDefault="0094364E" w:rsidP="005005A2">
            <w:pPr>
              <w:spacing w:after="0" w:line="240" w:lineRule="auto"/>
              <w:jc w:val="both"/>
              <w:rPr>
                <w:rFonts w:ascii="Times New Roman" w:hAnsi="Times New Roman"/>
              </w:rPr>
            </w:pPr>
          </w:p>
        </w:tc>
        <w:tc>
          <w:tcPr>
            <w:tcW w:w="1417" w:type="dxa"/>
          </w:tcPr>
          <w:p w:rsidR="0094364E" w:rsidRDefault="0094364E" w:rsidP="005005A2">
            <w:pPr>
              <w:spacing w:after="0" w:line="240" w:lineRule="auto"/>
              <w:jc w:val="both"/>
              <w:rPr>
                <w:rFonts w:ascii="Times New Roman" w:hAnsi="Times New Roman"/>
              </w:rPr>
            </w:pPr>
          </w:p>
        </w:tc>
        <w:tc>
          <w:tcPr>
            <w:tcW w:w="1843" w:type="dxa"/>
          </w:tcPr>
          <w:p w:rsidR="0094364E" w:rsidRDefault="0094364E" w:rsidP="005005A2">
            <w:pPr>
              <w:spacing w:after="0" w:line="240" w:lineRule="auto"/>
              <w:jc w:val="both"/>
              <w:rPr>
                <w:rFonts w:ascii="Times New Roman" w:hAnsi="Times New Roman"/>
              </w:rPr>
            </w:pPr>
          </w:p>
        </w:tc>
        <w:tc>
          <w:tcPr>
            <w:tcW w:w="1701" w:type="dxa"/>
          </w:tcPr>
          <w:p w:rsidR="0094364E" w:rsidRDefault="0094364E" w:rsidP="005005A2">
            <w:pPr>
              <w:spacing w:after="0" w:line="240" w:lineRule="auto"/>
              <w:jc w:val="both"/>
              <w:rPr>
                <w:rFonts w:ascii="Times New Roman" w:hAnsi="Times New Roman"/>
              </w:rPr>
            </w:pPr>
          </w:p>
        </w:tc>
      </w:tr>
      <w:tr w:rsidR="0094364E" w:rsidTr="005005A2">
        <w:tc>
          <w:tcPr>
            <w:tcW w:w="4503" w:type="dxa"/>
          </w:tcPr>
          <w:p w:rsidR="0094364E" w:rsidRDefault="0094364E" w:rsidP="005005A2">
            <w:pPr>
              <w:spacing w:after="0" w:line="240" w:lineRule="auto"/>
              <w:jc w:val="both"/>
              <w:rPr>
                <w:rFonts w:ascii="Times New Roman" w:hAnsi="Times New Roman"/>
              </w:rPr>
            </w:pPr>
          </w:p>
        </w:tc>
        <w:tc>
          <w:tcPr>
            <w:tcW w:w="1417" w:type="dxa"/>
          </w:tcPr>
          <w:p w:rsidR="0094364E" w:rsidRDefault="0094364E" w:rsidP="005005A2">
            <w:pPr>
              <w:spacing w:after="0" w:line="240" w:lineRule="auto"/>
              <w:jc w:val="both"/>
              <w:rPr>
                <w:rFonts w:ascii="Times New Roman" w:hAnsi="Times New Roman"/>
              </w:rPr>
            </w:pPr>
          </w:p>
        </w:tc>
        <w:tc>
          <w:tcPr>
            <w:tcW w:w="1843" w:type="dxa"/>
          </w:tcPr>
          <w:p w:rsidR="0094364E" w:rsidRDefault="0094364E" w:rsidP="005005A2">
            <w:pPr>
              <w:spacing w:after="0" w:line="240" w:lineRule="auto"/>
              <w:jc w:val="both"/>
              <w:rPr>
                <w:rFonts w:ascii="Times New Roman" w:hAnsi="Times New Roman"/>
              </w:rPr>
            </w:pPr>
          </w:p>
        </w:tc>
        <w:tc>
          <w:tcPr>
            <w:tcW w:w="1701" w:type="dxa"/>
          </w:tcPr>
          <w:p w:rsidR="0094364E" w:rsidRDefault="0094364E" w:rsidP="005005A2">
            <w:pPr>
              <w:spacing w:after="0" w:line="240" w:lineRule="auto"/>
              <w:jc w:val="both"/>
              <w:rPr>
                <w:rFonts w:ascii="Times New Roman" w:hAnsi="Times New Roman"/>
              </w:rPr>
            </w:pPr>
          </w:p>
        </w:tc>
      </w:tr>
      <w:tr w:rsidR="0094364E" w:rsidTr="005005A2">
        <w:tc>
          <w:tcPr>
            <w:tcW w:w="4503" w:type="dxa"/>
          </w:tcPr>
          <w:p w:rsidR="0094364E" w:rsidRDefault="0094364E" w:rsidP="005005A2">
            <w:pPr>
              <w:spacing w:after="0" w:line="240" w:lineRule="auto"/>
              <w:jc w:val="both"/>
              <w:rPr>
                <w:rFonts w:ascii="Times New Roman" w:hAnsi="Times New Roman"/>
              </w:rPr>
            </w:pPr>
          </w:p>
        </w:tc>
        <w:tc>
          <w:tcPr>
            <w:tcW w:w="1417" w:type="dxa"/>
          </w:tcPr>
          <w:p w:rsidR="0094364E" w:rsidRDefault="0094364E" w:rsidP="005005A2">
            <w:pPr>
              <w:spacing w:after="0" w:line="240" w:lineRule="auto"/>
              <w:jc w:val="both"/>
              <w:rPr>
                <w:rFonts w:ascii="Times New Roman" w:hAnsi="Times New Roman"/>
              </w:rPr>
            </w:pPr>
          </w:p>
        </w:tc>
        <w:tc>
          <w:tcPr>
            <w:tcW w:w="1843" w:type="dxa"/>
          </w:tcPr>
          <w:p w:rsidR="0094364E" w:rsidRDefault="0094364E" w:rsidP="005005A2">
            <w:pPr>
              <w:spacing w:after="0" w:line="240" w:lineRule="auto"/>
              <w:jc w:val="both"/>
              <w:rPr>
                <w:rFonts w:ascii="Times New Roman" w:hAnsi="Times New Roman"/>
              </w:rPr>
            </w:pPr>
          </w:p>
        </w:tc>
        <w:tc>
          <w:tcPr>
            <w:tcW w:w="1701" w:type="dxa"/>
          </w:tcPr>
          <w:p w:rsidR="0094364E" w:rsidRDefault="0094364E" w:rsidP="005005A2">
            <w:pPr>
              <w:spacing w:after="0" w:line="240" w:lineRule="auto"/>
              <w:jc w:val="both"/>
              <w:rPr>
                <w:rFonts w:ascii="Times New Roman" w:hAnsi="Times New Roman"/>
              </w:rPr>
            </w:pPr>
          </w:p>
        </w:tc>
      </w:tr>
      <w:tr w:rsidR="0094364E" w:rsidTr="005005A2">
        <w:tc>
          <w:tcPr>
            <w:tcW w:w="9464" w:type="dxa"/>
            <w:gridSpan w:val="4"/>
          </w:tcPr>
          <w:p w:rsidR="0094364E" w:rsidRDefault="0094364E" w:rsidP="005005A2">
            <w:pPr>
              <w:spacing w:after="0" w:line="240" w:lineRule="auto"/>
              <w:jc w:val="center"/>
              <w:rPr>
                <w:rFonts w:ascii="Times New Roman" w:hAnsi="Times New Roman"/>
              </w:rPr>
            </w:pPr>
            <w:r>
              <w:rPr>
                <w:rFonts w:ascii="Times New Roman" w:hAnsi="Times New Roman"/>
              </w:rPr>
              <w:t xml:space="preserve">РАЗДЕЛ </w:t>
            </w:r>
            <w:r>
              <w:rPr>
                <w:rFonts w:ascii="Times New Roman" w:hAnsi="Times New Roman"/>
                <w:lang w:val="en-US"/>
              </w:rPr>
              <w:t>II</w:t>
            </w:r>
          </w:p>
        </w:tc>
      </w:tr>
      <w:tr w:rsidR="0094364E" w:rsidTr="005005A2">
        <w:tc>
          <w:tcPr>
            <w:tcW w:w="4503" w:type="dxa"/>
          </w:tcPr>
          <w:p w:rsidR="0094364E" w:rsidRDefault="0094364E" w:rsidP="005005A2">
            <w:pPr>
              <w:spacing w:after="0" w:line="240" w:lineRule="auto"/>
              <w:jc w:val="both"/>
              <w:rPr>
                <w:rFonts w:ascii="Times New Roman" w:hAnsi="Times New Roman"/>
              </w:rPr>
            </w:pPr>
          </w:p>
        </w:tc>
        <w:tc>
          <w:tcPr>
            <w:tcW w:w="1417" w:type="dxa"/>
          </w:tcPr>
          <w:p w:rsidR="0094364E" w:rsidRDefault="0094364E" w:rsidP="005005A2">
            <w:pPr>
              <w:spacing w:after="0" w:line="240" w:lineRule="auto"/>
              <w:jc w:val="both"/>
              <w:rPr>
                <w:rFonts w:ascii="Times New Roman" w:hAnsi="Times New Roman"/>
              </w:rPr>
            </w:pPr>
          </w:p>
        </w:tc>
        <w:tc>
          <w:tcPr>
            <w:tcW w:w="1843" w:type="dxa"/>
          </w:tcPr>
          <w:p w:rsidR="0094364E" w:rsidRDefault="0094364E" w:rsidP="005005A2">
            <w:pPr>
              <w:spacing w:after="0" w:line="240" w:lineRule="auto"/>
              <w:jc w:val="both"/>
              <w:rPr>
                <w:rFonts w:ascii="Times New Roman" w:hAnsi="Times New Roman"/>
              </w:rPr>
            </w:pPr>
          </w:p>
        </w:tc>
        <w:tc>
          <w:tcPr>
            <w:tcW w:w="1701" w:type="dxa"/>
          </w:tcPr>
          <w:p w:rsidR="0094364E" w:rsidRDefault="0094364E" w:rsidP="005005A2">
            <w:pPr>
              <w:spacing w:after="0" w:line="240" w:lineRule="auto"/>
              <w:jc w:val="both"/>
              <w:rPr>
                <w:rFonts w:ascii="Times New Roman" w:hAnsi="Times New Roman"/>
              </w:rPr>
            </w:pPr>
          </w:p>
        </w:tc>
      </w:tr>
      <w:tr w:rsidR="0094364E" w:rsidTr="005005A2">
        <w:tc>
          <w:tcPr>
            <w:tcW w:w="4503" w:type="dxa"/>
          </w:tcPr>
          <w:p w:rsidR="0094364E" w:rsidRDefault="0094364E" w:rsidP="005005A2">
            <w:pPr>
              <w:spacing w:after="0" w:line="240" w:lineRule="auto"/>
              <w:jc w:val="both"/>
              <w:rPr>
                <w:rFonts w:ascii="Times New Roman" w:hAnsi="Times New Roman"/>
              </w:rPr>
            </w:pPr>
          </w:p>
        </w:tc>
        <w:tc>
          <w:tcPr>
            <w:tcW w:w="1417" w:type="dxa"/>
          </w:tcPr>
          <w:p w:rsidR="0094364E" w:rsidRDefault="0094364E" w:rsidP="005005A2">
            <w:pPr>
              <w:spacing w:after="0" w:line="240" w:lineRule="auto"/>
              <w:jc w:val="both"/>
              <w:rPr>
                <w:rFonts w:ascii="Times New Roman" w:hAnsi="Times New Roman"/>
              </w:rPr>
            </w:pPr>
          </w:p>
        </w:tc>
        <w:tc>
          <w:tcPr>
            <w:tcW w:w="1843" w:type="dxa"/>
          </w:tcPr>
          <w:p w:rsidR="0094364E" w:rsidRDefault="0094364E" w:rsidP="005005A2">
            <w:pPr>
              <w:spacing w:after="0" w:line="240" w:lineRule="auto"/>
              <w:jc w:val="both"/>
              <w:rPr>
                <w:rFonts w:ascii="Times New Roman" w:hAnsi="Times New Roman"/>
              </w:rPr>
            </w:pPr>
          </w:p>
        </w:tc>
        <w:tc>
          <w:tcPr>
            <w:tcW w:w="1701" w:type="dxa"/>
          </w:tcPr>
          <w:p w:rsidR="0094364E" w:rsidRDefault="0094364E" w:rsidP="005005A2">
            <w:pPr>
              <w:spacing w:after="0" w:line="240" w:lineRule="auto"/>
              <w:jc w:val="both"/>
              <w:rPr>
                <w:rFonts w:ascii="Times New Roman" w:hAnsi="Times New Roman"/>
              </w:rPr>
            </w:pPr>
          </w:p>
        </w:tc>
      </w:tr>
      <w:tr w:rsidR="0094364E" w:rsidTr="005005A2">
        <w:tc>
          <w:tcPr>
            <w:tcW w:w="9464" w:type="dxa"/>
            <w:gridSpan w:val="4"/>
          </w:tcPr>
          <w:p w:rsidR="0094364E" w:rsidRDefault="0094364E" w:rsidP="005005A2">
            <w:pPr>
              <w:spacing w:after="0" w:line="240" w:lineRule="auto"/>
              <w:jc w:val="center"/>
              <w:rPr>
                <w:rFonts w:ascii="Times New Roman" w:hAnsi="Times New Roman"/>
              </w:rPr>
            </w:pPr>
            <w:r>
              <w:rPr>
                <w:rFonts w:ascii="Times New Roman" w:hAnsi="Times New Roman"/>
              </w:rPr>
              <w:t>ЧАСТЬ</w:t>
            </w:r>
            <w:r>
              <w:rPr>
                <w:rFonts w:ascii="Times New Roman" w:hAnsi="Times New Roman"/>
                <w:lang w:val="en-US"/>
              </w:rPr>
              <w:t xml:space="preserve"> II</w:t>
            </w:r>
          </w:p>
        </w:tc>
      </w:tr>
      <w:tr w:rsidR="0094364E" w:rsidTr="005005A2">
        <w:tc>
          <w:tcPr>
            <w:tcW w:w="4503" w:type="dxa"/>
          </w:tcPr>
          <w:p w:rsidR="0094364E" w:rsidRDefault="0094364E" w:rsidP="005005A2">
            <w:pPr>
              <w:spacing w:after="0" w:line="240" w:lineRule="auto"/>
              <w:jc w:val="both"/>
              <w:rPr>
                <w:rFonts w:ascii="Times New Roman" w:hAnsi="Times New Roman"/>
              </w:rPr>
            </w:pPr>
          </w:p>
        </w:tc>
        <w:tc>
          <w:tcPr>
            <w:tcW w:w="1417" w:type="dxa"/>
          </w:tcPr>
          <w:p w:rsidR="0094364E" w:rsidRDefault="0094364E" w:rsidP="005005A2">
            <w:pPr>
              <w:spacing w:after="0" w:line="240" w:lineRule="auto"/>
              <w:jc w:val="both"/>
              <w:rPr>
                <w:rFonts w:ascii="Times New Roman" w:hAnsi="Times New Roman"/>
              </w:rPr>
            </w:pPr>
          </w:p>
        </w:tc>
        <w:tc>
          <w:tcPr>
            <w:tcW w:w="1843" w:type="dxa"/>
          </w:tcPr>
          <w:p w:rsidR="0094364E" w:rsidRDefault="0094364E" w:rsidP="005005A2">
            <w:pPr>
              <w:spacing w:after="0" w:line="240" w:lineRule="auto"/>
              <w:jc w:val="both"/>
              <w:rPr>
                <w:rFonts w:ascii="Times New Roman" w:hAnsi="Times New Roman"/>
              </w:rPr>
            </w:pPr>
          </w:p>
        </w:tc>
        <w:tc>
          <w:tcPr>
            <w:tcW w:w="1701" w:type="dxa"/>
          </w:tcPr>
          <w:p w:rsidR="0094364E" w:rsidRDefault="0094364E" w:rsidP="005005A2">
            <w:pPr>
              <w:spacing w:after="0" w:line="240" w:lineRule="auto"/>
              <w:jc w:val="both"/>
              <w:rPr>
                <w:rFonts w:ascii="Times New Roman" w:hAnsi="Times New Roman"/>
              </w:rPr>
            </w:pPr>
          </w:p>
        </w:tc>
      </w:tr>
      <w:tr w:rsidR="0094364E" w:rsidTr="005005A2">
        <w:tc>
          <w:tcPr>
            <w:tcW w:w="4503" w:type="dxa"/>
          </w:tcPr>
          <w:p w:rsidR="0094364E" w:rsidRDefault="0094364E" w:rsidP="005005A2">
            <w:pPr>
              <w:spacing w:after="0" w:line="240" w:lineRule="auto"/>
              <w:jc w:val="both"/>
              <w:rPr>
                <w:rFonts w:ascii="Times New Roman" w:hAnsi="Times New Roman"/>
              </w:rPr>
            </w:pPr>
          </w:p>
        </w:tc>
        <w:tc>
          <w:tcPr>
            <w:tcW w:w="1417" w:type="dxa"/>
          </w:tcPr>
          <w:p w:rsidR="0094364E" w:rsidRDefault="0094364E" w:rsidP="005005A2">
            <w:pPr>
              <w:spacing w:after="0" w:line="240" w:lineRule="auto"/>
              <w:jc w:val="both"/>
              <w:rPr>
                <w:rFonts w:ascii="Times New Roman" w:hAnsi="Times New Roman"/>
              </w:rPr>
            </w:pPr>
          </w:p>
        </w:tc>
        <w:tc>
          <w:tcPr>
            <w:tcW w:w="1843" w:type="dxa"/>
          </w:tcPr>
          <w:p w:rsidR="0094364E" w:rsidRDefault="0094364E" w:rsidP="005005A2">
            <w:pPr>
              <w:spacing w:after="0" w:line="240" w:lineRule="auto"/>
              <w:jc w:val="both"/>
              <w:rPr>
                <w:rFonts w:ascii="Times New Roman" w:hAnsi="Times New Roman"/>
              </w:rPr>
            </w:pPr>
          </w:p>
        </w:tc>
        <w:tc>
          <w:tcPr>
            <w:tcW w:w="1701" w:type="dxa"/>
          </w:tcPr>
          <w:p w:rsidR="0094364E" w:rsidRDefault="0094364E" w:rsidP="005005A2">
            <w:pPr>
              <w:spacing w:after="0" w:line="240" w:lineRule="auto"/>
              <w:jc w:val="both"/>
              <w:rPr>
                <w:rFonts w:ascii="Times New Roman" w:hAnsi="Times New Roman"/>
              </w:rPr>
            </w:pPr>
          </w:p>
        </w:tc>
      </w:tr>
    </w:tbl>
    <w:p w:rsidR="0094364E" w:rsidRDefault="0094364E" w:rsidP="00FB1221">
      <w:pPr>
        <w:spacing w:after="0" w:line="240" w:lineRule="auto"/>
        <w:ind w:firstLine="567"/>
        <w:jc w:val="both"/>
        <w:rPr>
          <w:rFonts w:ascii="Times New Roman" w:hAnsi="Times New Roman"/>
        </w:rPr>
      </w:pPr>
      <w:r>
        <w:rPr>
          <w:rFonts w:ascii="Times New Roman" w:hAnsi="Times New Roman"/>
        </w:rPr>
        <w:t>изложить в новой редакции:</w:t>
      </w:r>
    </w:p>
    <w:p w:rsidR="0094364E" w:rsidRDefault="0094364E" w:rsidP="0094364E">
      <w:pPr>
        <w:spacing w:after="0" w:line="240" w:lineRule="auto"/>
        <w:jc w:val="both"/>
        <w:rPr>
          <w:rFonts w:ascii="Times New Roman" w:hAnsi="Times New Roman"/>
        </w:rPr>
      </w:pPr>
    </w:p>
    <w:tbl>
      <w:tblPr>
        <w:tblStyle w:val="a6"/>
        <w:tblW w:w="0" w:type="auto"/>
        <w:tblLook w:val="04A0" w:firstRow="1" w:lastRow="0" w:firstColumn="1" w:lastColumn="0" w:noHBand="0" w:noVBand="1"/>
      </w:tblPr>
      <w:tblGrid>
        <w:gridCol w:w="4503"/>
        <w:gridCol w:w="1417"/>
        <w:gridCol w:w="1843"/>
        <w:gridCol w:w="1701"/>
      </w:tblGrid>
      <w:tr w:rsidR="0094364E" w:rsidTr="005005A2">
        <w:tc>
          <w:tcPr>
            <w:tcW w:w="4503" w:type="dxa"/>
          </w:tcPr>
          <w:p w:rsidR="0094364E" w:rsidRDefault="0094364E" w:rsidP="005005A2">
            <w:pPr>
              <w:spacing w:after="0" w:line="240" w:lineRule="auto"/>
              <w:jc w:val="both"/>
              <w:rPr>
                <w:rFonts w:ascii="Times New Roman" w:hAnsi="Times New Roman"/>
              </w:rPr>
            </w:pPr>
            <w:r>
              <w:rPr>
                <w:rFonts w:ascii="Times New Roman" w:hAnsi="Times New Roman"/>
              </w:rPr>
              <w:t>Показатель муниципального задания</w:t>
            </w:r>
          </w:p>
        </w:tc>
        <w:tc>
          <w:tcPr>
            <w:tcW w:w="1417" w:type="dxa"/>
          </w:tcPr>
          <w:p w:rsidR="0094364E" w:rsidRDefault="0094364E" w:rsidP="005005A2">
            <w:pPr>
              <w:spacing w:after="0" w:line="240" w:lineRule="auto"/>
              <w:jc w:val="both"/>
              <w:rPr>
                <w:rFonts w:ascii="Times New Roman" w:hAnsi="Times New Roman"/>
              </w:rPr>
            </w:pPr>
            <w:r>
              <w:rPr>
                <w:rFonts w:ascii="Times New Roman" w:hAnsi="Times New Roman"/>
              </w:rPr>
              <w:t>Единица измерения</w:t>
            </w:r>
          </w:p>
        </w:tc>
        <w:tc>
          <w:tcPr>
            <w:tcW w:w="1843" w:type="dxa"/>
          </w:tcPr>
          <w:p w:rsidR="0094364E" w:rsidRDefault="0094364E" w:rsidP="005005A2">
            <w:pPr>
              <w:spacing w:after="0" w:line="240" w:lineRule="auto"/>
              <w:jc w:val="both"/>
              <w:rPr>
                <w:rFonts w:ascii="Times New Roman" w:hAnsi="Times New Roman"/>
              </w:rPr>
            </w:pPr>
            <w:r>
              <w:rPr>
                <w:rFonts w:ascii="Times New Roman" w:hAnsi="Times New Roman"/>
              </w:rPr>
              <w:t>Значение показателя, установленное в муниципальном задании</w:t>
            </w:r>
          </w:p>
        </w:tc>
        <w:tc>
          <w:tcPr>
            <w:tcW w:w="1701" w:type="dxa"/>
          </w:tcPr>
          <w:p w:rsidR="0094364E" w:rsidRDefault="0094364E" w:rsidP="005005A2">
            <w:pPr>
              <w:spacing w:after="0" w:line="240" w:lineRule="auto"/>
              <w:jc w:val="both"/>
              <w:rPr>
                <w:rFonts w:ascii="Times New Roman" w:hAnsi="Times New Roman"/>
              </w:rPr>
            </w:pPr>
            <w:r>
              <w:rPr>
                <w:rFonts w:ascii="Times New Roman" w:hAnsi="Times New Roman"/>
              </w:rPr>
              <w:t>Допустимое отклонение значения показателя</w:t>
            </w:r>
          </w:p>
        </w:tc>
      </w:tr>
      <w:tr w:rsidR="0094364E" w:rsidRPr="00DE670A" w:rsidTr="005005A2">
        <w:tc>
          <w:tcPr>
            <w:tcW w:w="9464" w:type="dxa"/>
            <w:gridSpan w:val="4"/>
          </w:tcPr>
          <w:p w:rsidR="0094364E" w:rsidRPr="00DE670A" w:rsidRDefault="0094364E" w:rsidP="005005A2">
            <w:pPr>
              <w:spacing w:after="0" w:line="240" w:lineRule="auto"/>
              <w:jc w:val="center"/>
              <w:rPr>
                <w:rFonts w:ascii="Times New Roman" w:hAnsi="Times New Roman"/>
                <w:lang w:val="en-US"/>
              </w:rPr>
            </w:pPr>
            <w:r>
              <w:rPr>
                <w:rFonts w:ascii="Times New Roman" w:hAnsi="Times New Roman"/>
              </w:rPr>
              <w:t xml:space="preserve">ЧАСТЬ </w:t>
            </w:r>
            <w:r>
              <w:rPr>
                <w:rFonts w:ascii="Times New Roman" w:hAnsi="Times New Roman"/>
                <w:lang w:val="en-US"/>
              </w:rPr>
              <w:t>I</w:t>
            </w:r>
          </w:p>
        </w:tc>
      </w:tr>
      <w:tr w:rsidR="0094364E" w:rsidRPr="00DE670A" w:rsidTr="005005A2">
        <w:tc>
          <w:tcPr>
            <w:tcW w:w="9464" w:type="dxa"/>
            <w:gridSpan w:val="4"/>
          </w:tcPr>
          <w:p w:rsidR="0094364E" w:rsidRPr="00DE670A" w:rsidRDefault="0094364E" w:rsidP="005005A2">
            <w:pPr>
              <w:spacing w:after="0" w:line="240" w:lineRule="auto"/>
              <w:jc w:val="center"/>
              <w:rPr>
                <w:rFonts w:ascii="Times New Roman" w:hAnsi="Times New Roman"/>
                <w:lang w:val="en-US"/>
              </w:rPr>
            </w:pPr>
            <w:r>
              <w:rPr>
                <w:rFonts w:ascii="Times New Roman" w:hAnsi="Times New Roman"/>
              </w:rPr>
              <w:t xml:space="preserve">РАЗДЕЛ </w:t>
            </w:r>
            <w:r>
              <w:rPr>
                <w:rFonts w:ascii="Times New Roman" w:hAnsi="Times New Roman"/>
                <w:lang w:val="en-US"/>
              </w:rPr>
              <w:t>I</w:t>
            </w:r>
          </w:p>
        </w:tc>
      </w:tr>
      <w:tr w:rsidR="0094364E" w:rsidTr="005005A2">
        <w:tc>
          <w:tcPr>
            <w:tcW w:w="4503" w:type="dxa"/>
          </w:tcPr>
          <w:p w:rsidR="0094364E" w:rsidRDefault="0094364E" w:rsidP="005005A2">
            <w:pPr>
              <w:spacing w:after="0" w:line="240" w:lineRule="auto"/>
              <w:jc w:val="both"/>
              <w:rPr>
                <w:rFonts w:ascii="Times New Roman" w:hAnsi="Times New Roman"/>
              </w:rPr>
            </w:pPr>
          </w:p>
        </w:tc>
        <w:tc>
          <w:tcPr>
            <w:tcW w:w="1417" w:type="dxa"/>
          </w:tcPr>
          <w:p w:rsidR="0094364E" w:rsidRDefault="0094364E" w:rsidP="005005A2">
            <w:pPr>
              <w:spacing w:after="0" w:line="240" w:lineRule="auto"/>
              <w:jc w:val="both"/>
              <w:rPr>
                <w:rFonts w:ascii="Times New Roman" w:hAnsi="Times New Roman"/>
              </w:rPr>
            </w:pPr>
          </w:p>
        </w:tc>
        <w:tc>
          <w:tcPr>
            <w:tcW w:w="1843" w:type="dxa"/>
          </w:tcPr>
          <w:p w:rsidR="0094364E" w:rsidRDefault="0094364E" w:rsidP="005005A2">
            <w:pPr>
              <w:spacing w:after="0" w:line="240" w:lineRule="auto"/>
              <w:jc w:val="both"/>
              <w:rPr>
                <w:rFonts w:ascii="Times New Roman" w:hAnsi="Times New Roman"/>
              </w:rPr>
            </w:pPr>
          </w:p>
        </w:tc>
        <w:tc>
          <w:tcPr>
            <w:tcW w:w="1701" w:type="dxa"/>
          </w:tcPr>
          <w:p w:rsidR="0094364E" w:rsidRDefault="0094364E" w:rsidP="005005A2">
            <w:pPr>
              <w:spacing w:after="0" w:line="240" w:lineRule="auto"/>
              <w:jc w:val="both"/>
              <w:rPr>
                <w:rFonts w:ascii="Times New Roman" w:hAnsi="Times New Roman"/>
              </w:rPr>
            </w:pPr>
          </w:p>
        </w:tc>
      </w:tr>
      <w:tr w:rsidR="0094364E" w:rsidTr="005005A2">
        <w:tc>
          <w:tcPr>
            <w:tcW w:w="4503" w:type="dxa"/>
          </w:tcPr>
          <w:p w:rsidR="0094364E" w:rsidRDefault="0094364E" w:rsidP="005005A2">
            <w:pPr>
              <w:spacing w:after="0" w:line="240" w:lineRule="auto"/>
              <w:jc w:val="both"/>
              <w:rPr>
                <w:rFonts w:ascii="Times New Roman" w:hAnsi="Times New Roman"/>
              </w:rPr>
            </w:pPr>
          </w:p>
        </w:tc>
        <w:tc>
          <w:tcPr>
            <w:tcW w:w="1417" w:type="dxa"/>
          </w:tcPr>
          <w:p w:rsidR="0094364E" w:rsidRDefault="0094364E" w:rsidP="005005A2">
            <w:pPr>
              <w:spacing w:after="0" w:line="240" w:lineRule="auto"/>
              <w:jc w:val="both"/>
              <w:rPr>
                <w:rFonts w:ascii="Times New Roman" w:hAnsi="Times New Roman"/>
              </w:rPr>
            </w:pPr>
          </w:p>
        </w:tc>
        <w:tc>
          <w:tcPr>
            <w:tcW w:w="1843" w:type="dxa"/>
          </w:tcPr>
          <w:p w:rsidR="0094364E" w:rsidRDefault="0094364E" w:rsidP="005005A2">
            <w:pPr>
              <w:spacing w:after="0" w:line="240" w:lineRule="auto"/>
              <w:jc w:val="both"/>
              <w:rPr>
                <w:rFonts w:ascii="Times New Roman" w:hAnsi="Times New Roman"/>
              </w:rPr>
            </w:pPr>
          </w:p>
        </w:tc>
        <w:tc>
          <w:tcPr>
            <w:tcW w:w="1701" w:type="dxa"/>
          </w:tcPr>
          <w:p w:rsidR="0094364E" w:rsidRDefault="0094364E" w:rsidP="005005A2">
            <w:pPr>
              <w:spacing w:after="0" w:line="240" w:lineRule="auto"/>
              <w:jc w:val="both"/>
              <w:rPr>
                <w:rFonts w:ascii="Times New Roman" w:hAnsi="Times New Roman"/>
              </w:rPr>
            </w:pPr>
          </w:p>
        </w:tc>
      </w:tr>
      <w:tr w:rsidR="0094364E" w:rsidTr="005005A2">
        <w:tc>
          <w:tcPr>
            <w:tcW w:w="4503" w:type="dxa"/>
          </w:tcPr>
          <w:p w:rsidR="0094364E" w:rsidRDefault="0094364E" w:rsidP="005005A2">
            <w:pPr>
              <w:spacing w:after="0" w:line="240" w:lineRule="auto"/>
              <w:jc w:val="both"/>
              <w:rPr>
                <w:rFonts w:ascii="Times New Roman" w:hAnsi="Times New Roman"/>
              </w:rPr>
            </w:pPr>
          </w:p>
        </w:tc>
        <w:tc>
          <w:tcPr>
            <w:tcW w:w="1417" w:type="dxa"/>
          </w:tcPr>
          <w:p w:rsidR="0094364E" w:rsidRDefault="0094364E" w:rsidP="005005A2">
            <w:pPr>
              <w:spacing w:after="0" w:line="240" w:lineRule="auto"/>
              <w:jc w:val="both"/>
              <w:rPr>
                <w:rFonts w:ascii="Times New Roman" w:hAnsi="Times New Roman"/>
              </w:rPr>
            </w:pPr>
          </w:p>
        </w:tc>
        <w:tc>
          <w:tcPr>
            <w:tcW w:w="1843" w:type="dxa"/>
          </w:tcPr>
          <w:p w:rsidR="0094364E" w:rsidRDefault="0094364E" w:rsidP="005005A2">
            <w:pPr>
              <w:spacing w:after="0" w:line="240" w:lineRule="auto"/>
              <w:jc w:val="both"/>
              <w:rPr>
                <w:rFonts w:ascii="Times New Roman" w:hAnsi="Times New Roman"/>
              </w:rPr>
            </w:pPr>
          </w:p>
        </w:tc>
        <w:tc>
          <w:tcPr>
            <w:tcW w:w="1701" w:type="dxa"/>
          </w:tcPr>
          <w:p w:rsidR="0094364E" w:rsidRDefault="0094364E" w:rsidP="005005A2">
            <w:pPr>
              <w:spacing w:after="0" w:line="240" w:lineRule="auto"/>
              <w:jc w:val="both"/>
              <w:rPr>
                <w:rFonts w:ascii="Times New Roman" w:hAnsi="Times New Roman"/>
              </w:rPr>
            </w:pPr>
          </w:p>
        </w:tc>
      </w:tr>
      <w:tr w:rsidR="0094364E" w:rsidTr="005005A2">
        <w:tc>
          <w:tcPr>
            <w:tcW w:w="9464" w:type="dxa"/>
            <w:gridSpan w:val="4"/>
          </w:tcPr>
          <w:p w:rsidR="0094364E" w:rsidRDefault="0094364E" w:rsidP="005005A2">
            <w:pPr>
              <w:spacing w:after="0" w:line="240" w:lineRule="auto"/>
              <w:jc w:val="center"/>
              <w:rPr>
                <w:rFonts w:ascii="Times New Roman" w:hAnsi="Times New Roman"/>
              </w:rPr>
            </w:pPr>
            <w:r>
              <w:rPr>
                <w:rFonts w:ascii="Times New Roman" w:hAnsi="Times New Roman"/>
              </w:rPr>
              <w:t xml:space="preserve">РАЗДЕЛ </w:t>
            </w:r>
            <w:r>
              <w:rPr>
                <w:rFonts w:ascii="Times New Roman" w:hAnsi="Times New Roman"/>
                <w:lang w:val="en-US"/>
              </w:rPr>
              <w:t>II</w:t>
            </w:r>
          </w:p>
        </w:tc>
      </w:tr>
      <w:tr w:rsidR="0094364E" w:rsidTr="005005A2">
        <w:tc>
          <w:tcPr>
            <w:tcW w:w="4503" w:type="dxa"/>
          </w:tcPr>
          <w:p w:rsidR="0094364E" w:rsidRDefault="0094364E" w:rsidP="005005A2">
            <w:pPr>
              <w:spacing w:after="0" w:line="240" w:lineRule="auto"/>
              <w:jc w:val="both"/>
              <w:rPr>
                <w:rFonts w:ascii="Times New Roman" w:hAnsi="Times New Roman"/>
              </w:rPr>
            </w:pPr>
          </w:p>
        </w:tc>
        <w:tc>
          <w:tcPr>
            <w:tcW w:w="1417" w:type="dxa"/>
          </w:tcPr>
          <w:p w:rsidR="0094364E" w:rsidRDefault="0094364E" w:rsidP="005005A2">
            <w:pPr>
              <w:spacing w:after="0" w:line="240" w:lineRule="auto"/>
              <w:jc w:val="both"/>
              <w:rPr>
                <w:rFonts w:ascii="Times New Roman" w:hAnsi="Times New Roman"/>
              </w:rPr>
            </w:pPr>
          </w:p>
        </w:tc>
        <w:tc>
          <w:tcPr>
            <w:tcW w:w="1843" w:type="dxa"/>
          </w:tcPr>
          <w:p w:rsidR="0094364E" w:rsidRDefault="0094364E" w:rsidP="005005A2">
            <w:pPr>
              <w:spacing w:after="0" w:line="240" w:lineRule="auto"/>
              <w:jc w:val="both"/>
              <w:rPr>
                <w:rFonts w:ascii="Times New Roman" w:hAnsi="Times New Roman"/>
              </w:rPr>
            </w:pPr>
          </w:p>
        </w:tc>
        <w:tc>
          <w:tcPr>
            <w:tcW w:w="1701" w:type="dxa"/>
          </w:tcPr>
          <w:p w:rsidR="0094364E" w:rsidRDefault="0094364E" w:rsidP="005005A2">
            <w:pPr>
              <w:spacing w:after="0" w:line="240" w:lineRule="auto"/>
              <w:jc w:val="both"/>
              <w:rPr>
                <w:rFonts w:ascii="Times New Roman" w:hAnsi="Times New Roman"/>
              </w:rPr>
            </w:pPr>
          </w:p>
        </w:tc>
      </w:tr>
      <w:tr w:rsidR="0094364E" w:rsidTr="005005A2">
        <w:tc>
          <w:tcPr>
            <w:tcW w:w="4503" w:type="dxa"/>
          </w:tcPr>
          <w:p w:rsidR="0094364E" w:rsidRDefault="0094364E" w:rsidP="005005A2">
            <w:pPr>
              <w:spacing w:after="0" w:line="240" w:lineRule="auto"/>
              <w:jc w:val="both"/>
              <w:rPr>
                <w:rFonts w:ascii="Times New Roman" w:hAnsi="Times New Roman"/>
              </w:rPr>
            </w:pPr>
          </w:p>
        </w:tc>
        <w:tc>
          <w:tcPr>
            <w:tcW w:w="1417" w:type="dxa"/>
          </w:tcPr>
          <w:p w:rsidR="0094364E" w:rsidRDefault="0094364E" w:rsidP="005005A2">
            <w:pPr>
              <w:spacing w:after="0" w:line="240" w:lineRule="auto"/>
              <w:jc w:val="both"/>
              <w:rPr>
                <w:rFonts w:ascii="Times New Roman" w:hAnsi="Times New Roman"/>
              </w:rPr>
            </w:pPr>
          </w:p>
        </w:tc>
        <w:tc>
          <w:tcPr>
            <w:tcW w:w="1843" w:type="dxa"/>
          </w:tcPr>
          <w:p w:rsidR="0094364E" w:rsidRDefault="0094364E" w:rsidP="005005A2">
            <w:pPr>
              <w:spacing w:after="0" w:line="240" w:lineRule="auto"/>
              <w:jc w:val="both"/>
              <w:rPr>
                <w:rFonts w:ascii="Times New Roman" w:hAnsi="Times New Roman"/>
              </w:rPr>
            </w:pPr>
          </w:p>
        </w:tc>
        <w:tc>
          <w:tcPr>
            <w:tcW w:w="1701" w:type="dxa"/>
          </w:tcPr>
          <w:p w:rsidR="0094364E" w:rsidRDefault="0094364E" w:rsidP="005005A2">
            <w:pPr>
              <w:spacing w:after="0" w:line="240" w:lineRule="auto"/>
              <w:jc w:val="both"/>
              <w:rPr>
                <w:rFonts w:ascii="Times New Roman" w:hAnsi="Times New Roman"/>
              </w:rPr>
            </w:pPr>
          </w:p>
        </w:tc>
      </w:tr>
      <w:tr w:rsidR="0094364E" w:rsidTr="005005A2">
        <w:tc>
          <w:tcPr>
            <w:tcW w:w="9464" w:type="dxa"/>
            <w:gridSpan w:val="4"/>
          </w:tcPr>
          <w:p w:rsidR="0094364E" w:rsidRDefault="0094364E" w:rsidP="005005A2">
            <w:pPr>
              <w:spacing w:after="0" w:line="240" w:lineRule="auto"/>
              <w:jc w:val="center"/>
              <w:rPr>
                <w:rFonts w:ascii="Times New Roman" w:hAnsi="Times New Roman"/>
              </w:rPr>
            </w:pPr>
            <w:r>
              <w:rPr>
                <w:rFonts w:ascii="Times New Roman" w:hAnsi="Times New Roman"/>
              </w:rPr>
              <w:t>ЧАСТЬ</w:t>
            </w:r>
            <w:r>
              <w:rPr>
                <w:rFonts w:ascii="Times New Roman" w:hAnsi="Times New Roman"/>
                <w:lang w:val="en-US"/>
              </w:rPr>
              <w:t xml:space="preserve"> II</w:t>
            </w:r>
          </w:p>
        </w:tc>
      </w:tr>
      <w:tr w:rsidR="0094364E" w:rsidTr="005005A2">
        <w:tc>
          <w:tcPr>
            <w:tcW w:w="4503" w:type="dxa"/>
          </w:tcPr>
          <w:p w:rsidR="0094364E" w:rsidRDefault="0094364E" w:rsidP="005005A2">
            <w:pPr>
              <w:spacing w:after="0" w:line="240" w:lineRule="auto"/>
              <w:jc w:val="both"/>
              <w:rPr>
                <w:rFonts w:ascii="Times New Roman" w:hAnsi="Times New Roman"/>
              </w:rPr>
            </w:pPr>
          </w:p>
        </w:tc>
        <w:tc>
          <w:tcPr>
            <w:tcW w:w="1417" w:type="dxa"/>
          </w:tcPr>
          <w:p w:rsidR="0094364E" w:rsidRDefault="0094364E" w:rsidP="005005A2">
            <w:pPr>
              <w:spacing w:after="0" w:line="240" w:lineRule="auto"/>
              <w:jc w:val="both"/>
              <w:rPr>
                <w:rFonts w:ascii="Times New Roman" w:hAnsi="Times New Roman"/>
              </w:rPr>
            </w:pPr>
          </w:p>
        </w:tc>
        <w:tc>
          <w:tcPr>
            <w:tcW w:w="1843" w:type="dxa"/>
          </w:tcPr>
          <w:p w:rsidR="0094364E" w:rsidRDefault="0094364E" w:rsidP="005005A2">
            <w:pPr>
              <w:spacing w:after="0" w:line="240" w:lineRule="auto"/>
              <w:jc w:val="both"/>
              <w:rPr>
                <w:rFonts w:ascii="Times New Roman" w:hAnsi="Times New Roman"/>
              </w:rPr>
            </w:pPr>
          </w:p>
        </w:tc>
        <w:tc>
          <w:tcPr>
            <w:tcW w:w="1701" w:type="dxa"/>
          </w:tcPr>
          <w:p w:rsidR="0094364E" w:rsidRDefault="0094364E" w:rsidP="005005A2">
            <w:pPr>
              <w:spacing w:after="0" w:line="240" w:lineRule="auto"/>
              <w:jc w:val="both"/>
              <w:rPr>
                <w:rFonts w:ascii="Times New Roman" w:hAnsi="Times New Roman"/>
              </w:rPr>
            </w:pPr>
          </w:p>
        </w:tc>
      </w:tr>
      <w:tr w:rsidR="0094364E" w:rsidTr="005005A2">
        <w:tc>
          <w:tcPr>
            <w:tcW w:w="4503" w:type="dxa"/>
          </w:tcPr>
          <w:p w:rsidR="0094364E" w:rsidRDefault="0094364E" w:rsidP="005005A2">
            <w:pPr>
              <w:spacing w:after="0" w:line="240" w:lineRule="auto"/>
              <w:jc w:val="both"/>
              <w:rPr>
                <w:rFonts w:ascii="Times New Roman" w:hAnsi="Times New Roman"/>
              </w:rPr>
            </w:pPr>
          </w:p>
        </w:tc>
        <w:tc>
          <w:tcPr>
            <w:tcW w:w="1417" w:type="dxa"/>
          </w:tcPr>
          <w:p w:rsidR="0094364E" w:rsidRDefault="0094364E" w:rsidP="005005A2">
            <w:pPr>
              <w:spacing w:after="0" w:line="240" w:lineRule="auto"/>
              <w:jc w:val="both"/>
              <w:rPr>
                <w:rFonts w:ascii="Times New Roman" w:hAnsi="Times New Roman"/>
              </w:rPr>
            </w:pPr>
          </w:p>
        </w:tc>
        <w:tc>
          <w:tcPr>
            <w:tcW w:w="1843" w:type="dxa"/>
          </w:tcPr>
          <w:p w:rsidR="0094364E" w:rsidRDefault="0094364E" w:rsidP="005005A2">
            <w:pPr>
              <w:spacing w:after="0" w:line="240" w:lineRule="auto"/>
              <w:jc w:val="both"/>
              <w:rPr>
                <w:rFonts w:ascii="Times New Roman" w:hAnsi="Times New Roman"/>
              </w:rPr>
            </w:pPr>
          </w:p>
        </w:tc>
        <w:tc>
          <w:tcPr>
            <w:tcW w:w="1701" w:type="dxa"/>
          </w:tcPr>
          <w:p w:rsidR="0094364E" w:rsidRDefault="0094364E" w:rsidP="005005A2">
            <w:pPr>
              <w:spacing w:after="0" w:line="240" w:lineRule="auto"/>
              <w:jc w:val="both"/>
              <w:rPr>
                <w:rFonts w:ascii="Times New Roman" w:hAnsi="Times New Roman"/>
              </w:rPr>
            </w:pPr>
          </w:p>
        </w:tc>
      </w:tr>
    </w:tbl>
    <w:p w:rsidR="0094364E" w:rsidRDefault="0094364E" w:rsidP="00FB1221">
      <w:pPr>
        <w:spacing w:after="0" w:line="240" w:lineRule="auto"/>
        <w:ind w:firstLine="567"/>
        <w:jc w:val="both"/>
        <w:rPr>
          <w:rFonts w:ascii="Times New Roman" w:hAnsi="Times New Roman"/>
        </w:rPr>
      </w:pPr>
    </w:p>
    <w:p w:rsidR="00FB1221" w:rsidRDefault="00FB1221" w:rsidP="00FB1221">
      <w:pPr>
        <w:spacing w:after="0" w:line="240" w:lineRule="auto"/>
        <w:ind w:firstLine="567"/>
        <w:jc w:val="both"/>
        <w:rPr>
          <w:rFonts w:ascii="Times New Roman" w:hAnsi="Times New Roman"/>
        </w:rPr>
      </w:pPr>
      <w:r>
        <w:rPr>
          <w:rFonts w:ascii="Times New Roman" w:hAnsi="Times New Roman"/>
        </w:rPr>
        <w:t>1.5.1</w:t>
      </w:r>
      <w:r w:rsidR="0094364E">
        <w:rPr>
          <w:rFonts w:ascii="Times New Roman" w:hAnsi="Times New Roman"/>
        </w:rPr>
        <w:t>2</w:t>
      </w:r>
      <w:r>
        <w:rPr>
          <w:rFonts w:ascii="Times New Roman" w:hAnsi="Times New Roman"/>
        </w:rPr>
        <w:t>.</w:t>
      </w:r>
      <w:r w:rsidRPr="008228A3">
        <w:rPr>
          <w:rFonts w:ascii="Times New Roman" w:hAnsi="Times New Roman"/>
        </w:rPr>
        <w:t xml:space="preserve"> </w:t>
      </w:r>
      <w:r>
        <w:rPr>
          <w:rFonts w:ascii="Times New Roman" w:hAnsi="Times New Roman"/>
        </w:rPr>
        <w:t>в пункте 4.4.1 слова «не использованные в 20___г. остаток Субсидии на осуществление в 20__ г.» заменить словами «не использованные в 20___г. остаток Субсидии на осуществление в 20__ г.»;</w:t>
      </w:r>
    </w:p>
    <w:p w:rsidR="00FB1221" w:rsidRDefault="00FB1221" w:rsidP="00FB1221">
      <w:pPr>
        <w:spacing w:after="0" w:line="240" w:lineRule="auto"/>
        <w:ind w:firstLine="567"/>
        <w:jc w:val="both"/>
        <w:rPr>
          <w:rFonts w:ascii="Times New Roman" w:hAnsi="Times New Roman"/>
        </w:rPr>
      </w:pPr>
      <w:r>
        <w:rPr>
          <w:rFonts w:ascii="Times New Roman" w:hAnsi="Times New Roman"/>
        </w:rPr>
        <w:t>1.6.Иные положения по настоящему Дополнительному соглашению</w:t>
      </w:r>
      <w:r>
        <w:t>⁶</w:t>
      </w:r>
      <w:r>
        <w:rPr>
          <w:rFonts w:ascii="Times New Roman" w:hAnsi="Times New Roman"/>
        </w:rPr>
        <w:t>:</w:t>
      </w:r>
    </w:p>
    <w:p w:rsidR="00FB1221" w:rsidRDefault="00FB1221" w:rsidP="00FB1221">
      <w:pPr>
        <w:spacing w:after="0" w:line="240" w:lineRule="auto"/>
        <w:ind w:firstLine="567"/>
        <w:jc w:val="both"/>
        <w:rPr>
          <w:rFonts w:ascii="Times New Roman" w:hAnsi="Times New Roman"/>
        </w:rPr>
      </w:pPr>
      <w:r>
        <w:rPr>
          <w:rFonts w:ascii="Times New Roman" w:hAnsi="Times New Roman"/>
        </w:rPr>
        <w:t>1.6.1.__________________________________________________________________________;</w:t>
      </w:r>
    </w:p>
    <w:p w:rsidR="00FB1221" w:rsidRDefault="00FB1221" w:rsidP="00FB1221">
      <w:pPr>
        <w:spacing w:after="0" w:line="240" w:lineRule="auto"/>
        <w:ind w:firstLine="567"/>
        <w:jc w:val="both"/>
        <w:rPr>
          <w:rFonts w:ascii="Times New Roman" w:hAnsi="Times New Roman"/>
        </w:rPr>
      </w:pPr>
      <w:r>
        <w:rPr>
          <w:rFonts w:ascii="Times New Roman" w:hAnsi="Times New Roman"/>
        </w:rPr>
        <w:t>1.6.2._________________________________________________________________________;</w:t>
      </w:r>
    </w:p>
    <w:p w:rsidR="00FB1221" w:rsidRDefault="00FB1221" w:rsidP="00FB1221">
      <w:pPr>
        <w:spacing w:after="0" w:line="240" w:lineRule="auto"/>
        <w:ind w:left="567"/>
        <w:jc w:val="both"/>
        <w:rPr>
          <w:rFonts w:ascii="Times New Roman" w:hAnsi="Times New Roman"/>
        </w:rPr>
      </w:pPr>
      <w:r w:rsidRPr="00F73EE4">
        <w:rPr>
          <w:rFonts w:ascii="Times New Roman" w:hAnsi="Times New Roman"/>
        </w:rPr>
        <w:t>1.</w:t>
      </w:r>
      <w:r>
        <w:rPr>
          <w:rFonts w:ascii="Times New Roman" w:hAnsi="Times New Roman"/>
        </w:rPr>
        <w:t>7</w:t>
      </w:r>
      <w:r w:rsidRPr="00F73EE4">
        <w:rPr>
          <w:rFonts w:ascii="Times New Roman" w:hAnsi="Times New Roman"/>
        </w:rPr>
        <w:t xml:space="preserve">. раздел </w:t>
      </w:r>
      <w:r>
        <w:rPr>
          <w:rFonts w:ascii="Times New Roman" w:hAnsi="Times New Roman"/>
        </w:rPr>
        <w:t>8</w:t>
      </w:r>
      <w:r w:rsidRPr="00F73EE4">
        <w:rPr>
          <w:rFonts w:ascii="Times New Roman" w:hAnsi="Times New Roman"/>
        </w:rPr>
        <w:t xml:space="preserve"> «</w:t>
      </w:r>
      <w:r>
        <w:rPr>
          <w:rFonts w:ascii="Times New Roman" w:hAnsi="Times New Roman"/>
        </w:rPr>
        <w:t>Платежные реквизиты Сторон» изложить в следующей редакции:</w:t>
      </w:r>
    </w:p>
    <w:p w:rsidR="00FB1221" w:rsidRDefault="00FB1221" w:rsidP="00FB1221">
      <w:pPr>
        <w:spacing w:after="0" w:line="240" w:lineRule="auto"/>
        <w:ind w:firstLine="567"/>
        <w:jc w:val="center"/>
        <w:rPr>
          <w:rFonts w:ascii="Times New Roman" w:hAnsi="Times New Roman"/>
        </w:rPr>
      </w:pPr>
      <w:r>
        <w:rPr>
          <w:rFonts w:ascii="Times New Roman" w:hAnsi="Times New Roman"/>
        </w:rPr>
        <w:t>«8.Платежные реквизиты Сторон</w:t>
      </w:r>
    </w:p>
    <w:tbl>
      <w:tblPr>
        <w:tblStyle w:val="a6"/>
        <w:tblW w:w="0" w:type="auto"/>
        <w:tblLook w:val="04A0" w:firstRow="1" w:lastRow="0" w:firstColumn="1" w:lastColumn="0" w:noHBand="0" w:noVBand="1"/>
      </w:tblPr>
      <w:tblGrid>
        <w:gridCol w:w="4785"/>
        <w:gridCol w:w="4785"/>
      </w:tblGrid>
      <w:tr w:rsidR="00FB1221" w:rsidTr="005005A2">
        <w:tc>
          <w:tcPr>
            <w:tcW w:w="4785" w:type="dxa"/>
          </w:tcPr>
          <w:p w:rsidR="00FB1221" w:rsidRDefault="00FB1221" w:rsidP="005005A2">
            <w:pPr>
              <w:spacing w:after="0" w:line="240" w:lineRule="auto"/>
              <w:jc w:val="center"/>
              <w:rPr>
                <w:rFonts w:ascii="Times New Roman" w:hAnsi="Times New Roman"/>
              </w:rPr>
            </w:pPr>
            <w:r>
              <w:rPr>
                <w:rFonts w:ascii="Times New Roman" w:hAnsi="Times New Roman"/>
              </w:rPr>
              <w:t>Полное наименование Учредителя</w:t>
            </w:r>
          </w:p>
        </w:tc>
        <w:tc>
          <w:tcPr>
            <w:tcW w:w="4785" w:type="dxa"/>
          </w:tcPr>
          <w:p w:rsidR="00FB1221" w:rsidRDefault="00FB1221" w:rsidP="005005A2">
            <w:pPr>
              <w:spacing w:after="0" w:line="240" w:lineRule="auto"/>
              <w:jc w:val="center"/>
              <w:rPr>
                <w:rFonts w:ascii="Times New Roman" w:hAnsi="Times New Roman"/>
              </w:rPr>
            </w:pPr>
            <w:r>
              <w:rPr>
                <w:rFonts w:ascii="Times New Roman" w:hAnsi="Times New Roman"/>
              </w:rPr>
              <w:t>Полное наименование Учреждения</w:t>
            </w:r>
          </w:p>
        </w:tc>
      </w:tr>
      <w:tr w:rsidR="00FB1221" w:rsidTr="005005A2">
        <w:tc>
          <w:tcPr>
            <w:tcW w:w="4785" w:type="dxa"/>
          </w:tcPr>
          <w:p w:rsidR="00FB1221" w:rsidRDefault="00FB1221" w:rsidP="005005A2">
            <w:pPr>
              <w:spacing w:after="0" w:line="240" w:lineRule="auto"/>
              <w:rPr>
                <w:rFonts w:ascii="Times New Roman" w:hAnsi="Times New Roman"/>
              </w:rPr>
            </w:pPr>
            <w:r>
              <w:rPr>
                <w:rFonts w:ascii="Times New Roman" w:hAnsi="Times New Roman"/>
              </w:rPr>
              <w:t>ОГРН, ОКТМО</w:t>
            </w:r>
          </w:p>
        </w:tc>
        <w:tc>
          <w:tcPr>
            <w:tcW w:w="4785" w:type="dxa"/>
          </w:tcPr>
          <w:p w:rsidR="00FB1221" w:rsidRDefault="00FB1221" w:rsidP="005005A2">
            <w:pPr>
              <w:spacing w:after="0" w:line="240" w:lineRule="auto"/>
              <w:rPr>
                <w:rFonts w:ascii="Times New Roman" w:hAnsi="Times New Roman"/>
              </w:rPr>
            </w:pPr>
            <w:r>
              <w:rPr>
                <w:rFonts w:ascii="Times New Roman" w:hAnsi="Times New Roman"/>
              </w:rPr>
              <w:t>ОГРН, ОКТМО</w:t>
            </w:r>
          </w:p>
        </w:tc>
      </w:tr>
      <w:tr w:rsidR="00FB1221" w:rsidTr="005005A2">
        <w:tc>
          <w:tcPr>
            <w:tcW w:w="4785" w:type="dxa"/>
          </w:tcPr>
          <w:p w:rsidR="00FB1221" w:rsidRDefault="00FB1221" w:rsidP="005005A2">
            <w:pPr>
              <w:spacing w:after="0" w:line="240" w:lineRule="auto"/>
              <w:rPr>
                <w:rFonts w:ascii="Times New Roman" w:hAnsi="Times New Roman"/>
              </w:rPr>
            </w:pPr>
            <w:r>
              <w:rPr>
                <w:rFonts w:ascii="Times New Roman" w:hAnsi="Times New Roman"/>
              </w:rPr>
              <w:t>Место нахождения:</w:t>
            </w:r>
          </w:p>
        </w:tc>
        <w:tc>
          <w:tcPr>
            <w:tcW w:w="4785" w:type="dxa"/>
          </w:tcPr>
          <w:p w:rsidR="00FB1221" w:rsidRDefault="00FB1221" w:rsidP="005005A2">
            <w:pPr>
              <w:spacing w:after="0" w:line="240" w:lineRule="auto"/>
              <w:rPr>
                <w:rFonts w:ascii="Times New Roman" w:hAnsi="Times New Roman"/>
              </w:rPr>
            </w:pPr>
            <w:r>
              <w:rPr>
                <w:rFonts w:ascii="Times New Roman" w:hAnsi="Times New Roman"/>
              </w:rPr>
              <w:t>Место нахождения:</w:t>
            </w:r>
          </w:p>
        </w:tc>
      </w:tr>
      <w:tr w:rsidR="00FB1221" w:rsidTr="005005A2">
        <w:tc>
          <w:tcPr>
            <w:tcW w:w="4785" w:type="dxa"/>
          </w:tcPr>
          <w:p w:rsidR="00FB1221" w:rsidRDefault="00FB1221" w:rsidP="005005A2">
            <w:pPr>
              <w:spacing w:after="0" w:line="240" w:lineRule="auto"/>
              <w:rPr>
                <w:rFonts w:ascii="Times New Roman" w:hAnsi="Times New Roman"/>
              </w:rPr>
            </w:pPr>
            <w:r>
              <w:rPr>
                <w:rFonts w:ascii="Times New Roman" w:hAnsi="Times New Roman"/>
              </w:rPr>
              <w:t>ИНН/КПП</w:t>
            </w:r>
          </w:p>
        </w:tc>
        <w:tc>
          <w:tcPr>
            <w:tcW w:w="4785" w:type="dxa"/>
          </w:tcPr>
          <w:p w:rsidR="00FB1221" w:rsidRDefault="00FB1221" w:rsidP="005005A2">
            <w:pPr>
              <w:spacing w:after="0" w:line="240" w:lineRule="auto"/>
              <w:rPr>
                <w:rFonts w:ascii="Times New Roman" w:hAnsi="Times New Roman"/>
              </w:rPr>
            </w:pPr>
            <w:r>
              <w:rPr>
                <w:rFonts w:ascii="Times New Roman" w:hAnsi="Times New Roman"/>
              </w:rPr>
              <w:t>ИНН/КПП</w:t>
            </w:r>
          </w:p>
        </w:tc>
      </w:tr>
      <w:tr w:rsidR="00FB1221" w:rsidTr="005005A2">
        <w:tc>
          <w:tcPr>
            <w:tcW w:w="4785" w:type="dxa"/>
          </w:tcPr>
          <w:p w:rsidR="00FB1221" w:rsidRDefault="00FB1221" w:rsidP="005005A2">
            <w:pPr>
              <w:spacing w:after="0" w:line="240" w:lineRule="auto"/>
              <w:rPr>
                <w:rFonts w:ascii="Times New Roman" w:hAnsi="Times New Roman"/>
              </w:rPr>
            </w:pPr>
            <w:r>
              <w:rPr>
                <w:rFonts w:ascii="Times New Roman" w:hAnsi="Times New Roman"/>
              </w:rPr>
              <w:t>Платежные реквизиты:</w:t>
            </w:r>
          </w:p>
          <w:p w:rsidR="00FB1221" w:rsidRDefault="00FB1221" w:rsidP="005005A2">
            <w:pPr>
              <w:spacing w:after="0" w:line="240" w:lineRule="auto"/>
              <w:rPr>
                <w:rFonts w:ascii="Times New Roman" w:hAnsi="Times New Roman"/>
              </w:rPr>
            </w:pPr>
            <w:r>
              <w:rPr>
                <w:rFonts w:ascii="Times New Roman" w:hAnsi="Times New Roman"/>
              </w:rPr>
              <w:t>Наименование учреждения Банка России</w:t>
            </w:r>
          </w:p>
          <w:p w:rsidR="00FB1221" w:rsidRDefault="00FB1221" w:rsidP="005005A2">
            <w:pPr>
              <w:spacing w:after="0" w:line="240" w:lineRule="auto"/>
              <w:rPr>
                <w:rFonts w:ascii="Times New Roman" w:hAnsi="Times New Roman"/>
              </w:rPr>
            </w:pPr>
            <w:r>
              <w:rPr>
                <w:rFonts w:ascii="Times New Roman" w:hAnsi="Times New Roman"/>
              </w:rPr>
              <w:t>БИК</w:t>
            </w:r>
          </w:p>
          <w:p w:rsidR="00FB1221" w:rsidRDefault="00FB1221" w:rsidP="005005A2">
            <w:pPr>
              <w:spacing w:after="0" w:line="240" w:lineRule="auto"/>
              <w:rPr>
                <w:rFonts w:ascii="Times New Roman" w:hAnsi="Times New Roman"/>
              </w:rPr>
            </w:pPr>
            <w:r>
              <w:rPr>
                <w:rFonts w:ascii="Times New Roman" w:hAnsi="Times New Roman"/>
              </w:rPr>
              <w:t>Расчетный счет</w:t>
            </w:r>
          </w:p>
          <w:p w:rsidR="00FB1221" w:rsidRDefault="00FB1221" w:rsidP="005005A2">
            <w:pPr>
              <w:spacing w:after="0" w:line="240" w:lineRule="auto"/>
              <w:rPr>
                <w:rFonts w:ascii="Times New Roman" w:hAnsi="Times New Roman"/>
              </w:rPr>
            </w:pPr>
            <w:r>
              <w:rPr>
                <w:rFonts w:ascii="Times New Roman" w:hAnsi="Times New Roman"/>
              </w:rPr>
              <w:t>Наименование территориального органа казначейства, в котором открыт лицевой счет</w:t>
            </w:r>
          </w:p>
          <w:p w:rsidR="00FB1221" w:rsidRDefault="00FB1221" w:rsidP="005005A2">
            <w:pPr>
              <w:spacing w:after="0" w:line="240" w:lineRule="auto"/>
              <w:rPr>
                <w:rFonts w:ascii="Times New Roman" w:hAnsi="Times New Roman"/>
              </w:rPr>
            </w:pPr>
            <w:r>
              <w:rPr>
                <w:rFonts w:ascii="Times New Roman" w:hAnsi="Times New Roman"/>
              </w:rPr>
              <w:t>Лицевой счет</w:t>
            </w:r>
          </w:p>
        </w:tc>
        <w:tc>
          <w:tcPr>
            <w:tcW w:w="4785" w:type="dxa"/>
          </w:tcPr>
          <w:p w:rsidR="00FB1221" w:rsidRPr="004130BD" w:rsidRDefault="00FB1221" w:rsidP="005005A2">
            <w:pPr>
              <w:spacing w:after="0" w:line="240" w:lineRule="auto"/>
              <w:rPr>
                <w:rFonts w:ascii="Times New Roman" w:hAnsi="Times New Roman"/>
              </w:rPr>
            </w:pPr>
            <w:r w:rsidRPr="004130BD">
              <w:rPr>
                <w:rFonts w:ascii="Times New Roman" w:hAnsi="Times New Roman"/>
              </w:rPr>
              <w:t>Платежные реквизиты:</w:t>
            </w:r>
          </w:p>
          <w:p w:rsidR="00FB1221" w:rsidRPr="004130BD" w:rsidRDefault="00FB1221" w:rsidP="005005A2">
            <w:pPr>
              <w:spacing w:after="0" w:line="240" w:lineRule="auto"/>
              <w:rPr>
                <w:rFonts w:ascii="Times New Roman" w:hAnsi="Times New Roman"/>
              </w:rPr>
            </w:pPr>
            <w:r w:rsidRPr="004130BD">
              <w:rPr>
                <w:rFonts w:ascii="Times New Roman" w:hAnsi="Times New Roman"/>
              </w:rPr>
              <w:t>Наименование учреждения Банка России</w:t>
            </w:r>
          </w:p>
          <w:p w:rsidR="00FB1221" w:rsidRPr="004130BD" w:rsidRDefault="00FB1221" w:rsidP="005005A2">
            <w:pPr>
              <w:spacing w:after="0" w:line="240" w:lineRule="auto"/>
              <w:rPr>
                <w:rFonts w:ascii="Times New Roman" w:hAnsi="Times New Roman"/>
              </w:rPr>
            </w:pPr>
            <w:r w:rsidRPr="004130BD">
              <w:rPr>
                <w:rFonts w:ascii="Times New Roman" w:hAnsi="Times New Roman"/>
              </w:rPr>
              <w:t>БИК</w:t>
            </w:r>
          </w:p>
          <w:p w:rsidR="00FB1221" w:rsidRPr="004130BD" w:rsidRDefault="00FB1221" w:rsidP="005005A2">
            <w:pPr>
              <w:spacing w:after="0" w:line="240" w:lineRule="auto"/>
              <w:rPr>
                <w:rFonts w:ascii="Times New Roman" w:hAnsi="Times New Roman"/>
              </w:rPr>
            </w:pPr>
            <w:r w:rsidRPr="004130BD">
              <w:rPr>
                <w:rFonts w:ascii="Times New Roman" w:hAnsi="Times New Roman"/>
              </w:rPr>
              <w:t>Расчетный счет</w:t>
            </w:r>
          </w:p>
          <w:p w:rsidR="00FB1221" w:rsidRPr="004130BD" w:rsidRDefault="00FB1221" w:rsidP="005005A2">
            <w:pPr>
              <w:spacing w:after="0" w:line="240" w:lineRule="auto"/>
              <w:rPr>
                <w:rFonts w:ascii="Times New Roman" w:hAnsi="Times New Roman"/>
              </w:rPr>
            </w:pPr>
            <w:r w:rsidRPr="004130BD">
              <w:rPr>
                <w:rFonts w:ascii="Times New Roman" w:hAnsi="Times New Roman"/>
              </w:rPr>
              <w:t>Наименование территориального органа казначейства, в котором открыт лицевой счет</w:t>
            </w:r>
          </w:p>
          <w:p w:rsidR="00FB1221" w:rsidRDefault="00FB1221" w:rsidP="005005A2">
            <w:pPr>
              <w:spacing w:after="0" w:line="240" w:lineRule="auto"/>
              <w:rPr>
                <w:rFonts w:ascii="Times New Roman" w:hAnsi="Times New Roman"/>
              </w:rPr>
            </w:pPr>
            <w:r w:rsidRPr="004130BD">
              <w:rPr>
                <w:rFonts w:ascii="Times New Roman" w:hAnsi="Times New Roman"/>
              </w:rPr>
              <w:t>Лицевой счет</w:t>
            </w:r>
          </w:p>
        </w:tc>
      </w:tr>
    </w:tbl>
    <w:p w:rsidR="00FB1221" w:rsidRDefault="00FB1221" w:rsidP="00FB1221">
      <w:pPr>
        <w:spacing w:after="0" w:line="240" w:lineRule="auto"/>
        <w:ind w:firstLine="567"/>
        <w:jc w:val="both"/>
        <w:rPr>
          <w:rFonts w:ascii="Times New Roman" w:hAnsi="Times New Roman"/>
        </w:rPr>
      </w:pPr>
      <w:r>
        <w:rPr>
          <w:rFonts w:ascii="Times New Roman" w:hAnsi="Times New Roman"/>
        </w:rPr>
        <w:t>1.8.приложение №__ к Соглашению изложить в редакции согласно приложению № __ к настоящему Дополнительному соглашению, которое является его неотъемлемой частью;</w:t>
      </w:r>
    </w:p>
    <w:p w:rsidR="00FB1221" w:rsidRDefault="00FB1221" w:rsidP="00FB1221">
      <w:pPr>
        <w:spacing w:after="0" w:line="240" w:lineRule="auto"/>
        <w:ind w:firstLine="567"/>
        <w:jc w:val="both"/>
        <w:rPr>
          <w:rFonts w:ascii="Times New Roman" w:hAnsi="Times New Roman"/>
        </w:rPr>
      </w:pPr>
      <w:r>
        <w:rPr>
          <w:rFonts w:ascii="Times New Roman" w:hAnsi="Times New Roman"/>
        </w:rPr>
        <w:t>1.9.дополнить приложением № ___ согласно приложению № __ к настоящему Дополнительному соглашению, которое является его неотъемлемой частью;</w:t>
      </w:r>
    </w:p>
    <w:p w:rsidR="00FB1221" w:rsidRDefault="00FB1221" w:rsidP="00FB1221">
      <w:pPr>
        <w:spacing w:after="0" w:line="240" w:lineRule="auto"/>
        <w:ind w:firstLine="567"/>
        <w:jc w:val="both"/>
        <w:rPr>
          <w:rFonts w:ascii="Times New Roman" w:hAnsi="Times New Roman"/>
        </w:rPr>
      </w:pPr>
      <w:r>
        <w:rPr>
          <w:rFonts w:ascii="Times New Roman" w:hAnsi="Times New Roman"/>
        </w:rPr>
        <w:t>1.10.внести изменения в приложение № ___ согласно приложению № __ к настоящему Дополнительному соглашению, которое является его неотъемлемой частью.</w:t>
      </w:r>
    </w:p>
    <w:p w:rsidR="00FB1221" w:rsidRDefault="00FB1221" w:rsidP="00FB1221">
      <w:pPr>
        <w:spacing w:after="0" w:line="240" w:lineRule="auto"/>
        <w:ind w:firstLine="567"/>
        <w:jc w:val="both"/>
        <w:rPr>
          <w:rFonts w:ascii="Times New Roman" w:hAnsi="Times New Roman"/>
        </w:rPr>
      </w:pPr>
      <w:r>
        <w:rPr>
          <w:rFonts w:ascii="Times New Roman" w:hAnsi="Times New Roman"/>
        </w:rPr>
        <w:t>2.Настоящее Дополнительное соглашение является неотъемлемой частью Соглашения.</w:t>
      </w:r>
    </w:p>
    <w:p w:rsidR="00FB1221" w:rsidRDefault="00FB1221" w:rsidP="00FB1221">
      <w:pPr>
        <w:spacing w:after="0" w:line="240" w:lineRule="auto"/>
        <w:ind w:firstLine="567"/>
        <w:jc w:val="both"/>
        <w:rPr>
          <w:rFonts w:ascii="Times New Roman" w:hAnsi="Times New Roman"/>
        </w:rPr>
      </w:pPr>
      <w:r>
        <w:rPr>
          <w:rFonts w:ascii="Times New Roman" w:hAnsi="Times New Roman"/>
        </w:rPr>
        <w:t xml:space="preserve">3.Настоящее Дополнительное соглашение вступает в силу </w:t>
      </w:r>
      <w:proofErr w:type="gramStart"/>
      <w:r>
        <w:rPr>
          <w:rFonts w:ascii="Times New Roman" w:hAnsi="Times New Roman"/>
        </w:rPr>
        <w:t>с даты</w:t>
      </w:r>
      <w:proofErr w:type="gramEnd"/>
      <w:r>
        <w:rPr>
          <w:rFonts w:ascii="Times New Roman" w:hAnsi="Times New Roman"/>
        </w:rPr>
        <w:t xml:space="preserve">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FB1221" w:rsidRDefault="00FB1221" w:rsidP="00FB1221">
      <w:pPr>
        <w:spacing w:after="0" w:line="240" w:lineRule="auto"/>
        <w:ind w:firstLine="567"/>
        <w:jc w:val="both"/>
      </w:pPr>
      <w:r>
        <w:rPr>
          <w:rFonts w:ascii="Times New Roman" w:hAnsi="Times New Roman"/>
        </w:rPr>
        <w:t xml:space="preserve">4.Условия Соглашения, не затронутые настоящим Дополнительным соглашением, остаются </w:t>
      </w:r>
    </w:p>
    <w:p w:rsidR="00FB1221" w:rsidRDefault="00FB1221" w:rsidP="00FB1221">
      <w:pPr>
        <w:spacing w:after="0" w:line="240" w:lineRule="auto"/>
        <w:ind w:firstLine="567"/>
        <w:jc w:val="both"/>
        <w:rPr>
          <w:rFonts w:ascii="Times New Roman" w:hAnsi="Times New Roman"/>
        </w:rPr>
      </w:pPr>
      <w:r>
        <w:rPr>
          <w:rFonts w:ascii="Times New Roman" w:hAnsi="Times New Roman"/>
        </w:rPr>
        <w:t>5</w:t>
      </w:r>
      <w:r w:rsidRPr="004130BD">
        <w:rPr>
          <w:rFonts w:ascii="Times New Roman" w:hAnsi="Times New Roman"/>
        </w:rPr>
        <w:t>.</w:t>
      </w:r>
      <w:r>
        <w:rPr>
          <w:rFonts w:ascii="Times New Roman" w:hAnsi="Times New Roman"/>
        </w:rPr>
        <w:t>Настоящее Соглашение составлено в форме бумажного документа в двух экземплярах, по одному экземпляру для каждой из Сторон.</w:t>
      </w:r>
    </w:p>
    <w:p w:rsidR="00FB1221" w:rsidRPr="004130BD" w:rsidRDefault="00FB1221" w:rsidP="00FB1221">
      <w:pPr>
        <w:spacing w:after="0" w:line="240" w:lineRule="auto"/>
        <w:ind w:firstLine="567"/>
        <w:jc w:val="center"/>
        <w:rPr>
          <w:rFonts w:ascii="Times New Roman" w:hAnsi="Times New Roman"/>
        </w:rPr>
      </w:pPr>
    </w:p>
    <w:p w:rsidR="00FB1221" w:rsidRDefault="00FB1221" w:rsidP="00FB1221">
      <w:pPr>
        <w:spacing w:after="0" w:line="240" w:lineRule="auto"/>
        <w:ind w:firstLine="567"/>
        <w:jc w:val="center"/>
        <w:rPr>
          <w:rFonts w:ascii="Times New Roman" w:hAnsi="Times New Roman"/>
        </w:rPr>
      </w:pPr>
      <w:r>
        <w:rPr>
          <w:rFonts w:ascii="Times New Roman" w:hAnsi="Times New Roman"/>
        </w:rPr>
        <w:t>6.Подписи Сторон</w:t>
      </w:r>
    </w:p>
    <w:tbl>
      <w:tblPr>
        <w:tblStyle w:val="a6"/>
        <w:tblW w:w="0" w:type="auto"/>
        <w:tblLook w:val="04A0" w:firstRow="1" w:lastRow="0" w:firstColumn="1" w:lastColumn="0" w:noHBand="0" w:noVBand="1"/>
      </w:tblPr>
      <w:tblGrid>
        <w:gridCol w:w="4785"/>
        <w:gridCol w:w="4785"/>
      </w:tblGrid>
      <w:tr w:rsidR="00FB1221" w:rsidTr="005005A2">
        <w:tc>
          <w:tcPr>
            <w:tcW w:w="4785" w:type="dxa"/>
          </w:tcPr>
          <w:p w:rsidR="00FB1221" w:rsidRDefault="00FB1221" w:rsidP="005005A2">
            <w:pPr>
              <w:spacing w:after="0" w:line="240" w:lineRule="auto"/>
              <w:jc w:val="center"/>
              <w:rPr>
                <w:rFonts w:ascii="Times New Roman" w:hAnsi="Times New Roman"/>
              </w:rPr>
            </w:pPr>
            <w:r>
              <w:rPr>
                <w:rFonts w:ascii="Times New Roman" w:hAnsi="Times New Roman"/>
              </w:rPr>
              <w:t>Сокращенное наименование Учредителя</w:t>
            </w:r>
          </w:p>
        </w:tc>
        <w:tc>
          <w:tcPr>
            <w:tcW w:w="4785" w:type="dxa"/>
          </w:tcPr>
          <w:p w:rsidR="00FB1221" w:rsidRDefault="00FB1221" w:rsidP="005005A2">
            <w:pPr>
              <w:spacing w:after="0" w:line="240" w:lineRule="auto"/>
              <w:jc w:val="center"/>
              <w:rPr>
                <w:rFonts w:ascii="Times New Roman" w:hAnsi="Times New Roman"/>
              </w:rPr>
            </w:pPr>
            <w:r>
              <w:rPr>
                <w:rFonts w:ascii="Times New Roman" w:hAnsi="Times New Roman"/>
              </w:rPr>
              <w:t>Сокращенное наименование Учреждения</w:t>
            </w:r>
          </w:p>
        </w:tc>
      </w:tr>
      <w:tr w:rsidR="00FB1221" w:rsidTr="005005A2">
        <w:tc>
          <w:tcPr>
            <w:tcW w:w="4785" w:type="dxa"/>
          </w:tcPr>
          <w:p w:rsidR="00FB1221" w:rsidRDefault="00FB1221" w:rsidP="005005A2">
            <w:pPr>
              <w:spacing w:after="0" w:line="240" w:lineRule="auto"/>
              <w:jc w:val="center"/>
              <w:rPr>
                <w:rFonts w:ascii="Times New Roman" w:hAnsi="Times New Roman"/>
              </w:rPr>
            </w:pPr>
          </w:p>
          <w:p w:rsidR="00FB1221" w:rsidRDefault="00FB1221" w:rsidP="005005A2">
            <w:pPr>
              <w:spacing w:after="0" w:line="240" w:lineRule="auto"/>
              <w:jc w:val="center"/>
              <w:rPr>
                <w:rFonts w:ascii="Times New Roman" w:hAnsi="Times New Roman"/>
              </w:rPr>
            </w:pPr>
            <w:r>
              <w:rPr>
                <w:rFonts w:ascii="Times New Roman" w:hAnsi="Times New Roman"/>
              </w:rPr>
              <w:lastRenderedPageBreak/>
              <w:t>_______________/ ___________________</w:t>
            </w:r>
          </w:p>
          <w:p w:rsidR="00FB1221" w:rsidRPr="004130BD" w:rsidRDefault="00FB1221" w:rsidP="005005A2">
            <w:pPr>
              <w:spacing w:after="0" w:line="240" w:lineRule="auto"/>
              <w:rPr>
                <w:rFonts w:ascii="Times New Roman" w:hAnsi="Times New Roman"/>
                <w:i/>
                <w:sz w:val="16"/>
                <w:szCs w:val="16"/>
              </w:rPr>
            </w:pPr>
            <w:r>
              <w:rPr>
                <w:rFonts w:ascii="Times New Roman" w:hAnsi="Times New Roman"/>
                <w:i/>
                <w:sz w:val="16"/>
                <w:szCs w:val="16"/>
              </w:rPr>
              <w:t xml:space="preserve">               (подпись)                         (Ф.И.О.)</w:t>
            </w:r>
          </w:p>
          <w:p w:rsidR="00FB1221" w:rsidRDefault="00FB1221" w:rsidP="005005A2">
            <w:pPr>
              <w:spacing w:after="0" w:line="240" w:lineRule="auto"/>
              <w:jc w:val="center"/>
              <w:rPr>
                <w:rFonts w:ascii="Times New Roman" w:hAnsi="Times New Roman"/>
              </w:rPr>
            </w:pPr>
          </w:p>
        </w:tc>
        <w:tc>
          <w:tcPr>
            <w:tcW w:w="4785" w:type="dxa"/>
          </w:tcPr>
          <w:p w:rsidR="00FB1221" w:rsidRDefault="00FB1221" w:rsidP="005005A2">
            <w:pPr>
              <w:spacing w:after="0" w:line="240" w:lineRule="auto"/>
              <w:jc w:val="center"/>
              <w:rPr>
                <w:rFonts w:ascii="Times New Roman" w:hAnsi="Times New Roman"/>
              </w:rPr>
            </w:pPr>
          </w:p>
          <w:p w:rsidR="00FB1221" w:rsidRPr="004130BD" w:rsidRDefault="00FB1221" w:rsidP="005005A2">
            <w:pPr>
              <w:spacing w:after="0" w:line="240" w:lineRule="auto"/>
              <w:jc w:val="center"/>
              <w:rPr>
                <w:rFonts w:ascii="Times New Roman" w:hAnsi="Times New Roman"/>
              </w:rPr>
            </w:pPr>
            <w:r w:rsidRPr="004130BD">
              <w:rPr>
                <w:rFonts w:ascii="Times New Roman" w:hAnsi="Times New Roman"/>
              </w:rPr>
              <w:lastRenderedPageBreak/>
              <w:t>____/ ___________________</w:t>
            </w:r>
          </w:p>
          <w:p w:rsidR="00FB1221" w:rsidRDefault="00FB1221" w:rsidP="005005A2">
            <w:pPr>
              <w:spacing w:after="0" w:line="240" w:lineRule="auto"/>
              <w:jc w:val="center"/>
              <w:rPr>
                <w:rFonts w:ascii="Times New Roman" w:hAnsi="Times New Roman"/>
              </w:rPr>
            </w:pPr>
            <w:r w:rsidRPr="004130BD">
              <w:rPr>
                <w:rFonts w:ascii="Times New Roman" w:hAnsi="Times New Roman"/>
              </w:rPr>
              <w:t xml:space="preserve">               (подпись)                         (Ф.И.О.)</w:t>
            </w:r>
          </w:p>
        </w:tc>
      </w:tr>
    </w:tbl>
    <w:p w:rsidR="00FB1221" w:rsidRPr="00823710" w:rsidRDefault="00FB1221" w:rsidP="00FB1221">
      <w:pPr>
        <w:spacing w:after="0" w:line="240" w:lineRule="auto"/>
        <w:ind w:firstLine="567"/>
        <w:jc w:val="center"/>
        <w:rPr>
          <w:rFonts w:ascii="Times New Roman" w:hAnsi="Times New Roman"/>
        </w:rPr>
      </w:pPr>
    </w:p>
    <w:p w:rsidR="00FB1221" w:rsidRDefault="00FB1221" w:rsidP="00FB1221">
      <w:pPr>
        <w:pStyle w:val="ConsPlusNonformat"/>
        <w:ind w:firstLine="709"/>
        <w:jc w:val="both"/>
        <w:rPr>
          <w:rFonts w:ascii="Calibri" w:hAnsi="Calibri" w:cs="Times New Roman"/>
        </w:rPr>
      </w:pPr>
      <w:r>
        <w:rPr>
          <w:rFonts w:ascii="Calibri" w:hAnsi="Calibri" w:cs="Times New Roman"/>
        </w:rPr>
        <w:t>²Указываются иные основания для заключения настоящего Дополнительного соглашения (при необходимости).</w:t>
      </w:r>
    </w:p>
    <w:p w:rsidR="00FB1221" w:rsidRDefault="00FB1221" w:rsidP="00FB1221">
      <w:pPr>
        <w:pStyle w:val="ConsPlusNonformat"/>
        <w:ind w:firstLine="709"/>
        <w:jc w:val="both"/>
        <w:rPr>
          <w:rFonts w:ascii="Calibri" w:hAnsi="Calibri" w:cs="Times New Roman"/>
        </w:rPr>
      </w:pPr>
      <w:r>
        <w:rPr>
          <w:rFonts w:ascii="Calibri" w:hAnsi="Calibri" w:cs="Times New Roman"/>
        </w:rPr>
        <w:t>³Указываются пункты и (или) разделы Соглашения, в которые вносятся изменения.</w:t>
      </w:r>
    </w:p>
    <w:p w:rsidR="00FB1221" w:rsidRDefault="00FB1221" w:rsidP="00FB1221">
      <w:pPr>
        <w:pStyle w:val="ConsPlusNonformat"/>
        <w:ind w:firstLine="709"/>
        <w:jc w:val="both"/>
        <w:rPr>
          <w:rFonts w:ascii="Times New Roman" w:hAnsi="Times New Roman" w:cs="Times New Roman"/>
        </w:rPr>
      </w:pPr>
      <w:r>
        <w:rPr>
          <w:rFonts w:ascii="Calibri" w:hAnsi="Calibri" w:cs="Times New Roman"/>
        </w:rPr>
        <w:t>⁴При внесении изменений в преамбулу Соглашения, в том числе могут быть изменены наименование Соглашения, сведения о месте его заключения и дате его подписания.</w:t>
      </w:r>
    </w:p>
    <w:p w:rsidR="00FB1221" w:rsidRDefault="00FB1221" w:rsidP="00FB1221">
      <w:pPr>
        <w:pStyle w:val="ConsPlusNonformat"/>
        <w:ind w:firstLine="709"/>
        <w:jc w:val="both"/>
        <w:rPr>
          <w:rFonts w:ascii="Calibri" w:hAnsi="Calibri" w:cs="Times New Roman"/>
        </w:rPr>
      </w:pPr>
      <w:r>
        <w:rPr>
          <w:rFonts w:ascii="Calibri" w:hAnsi="Calibri" w:cs="Times New Roman"/>
        </w:rPr>
        <w:t>⁵Указываются изменения сумм, подлежащих перечислению: со знаком «плюс» при их увеличении и со знаком «минус» при их уменьшении.</w:t>
      </w:r>
    </w:p>
    <w:p w:rsidR="00FB1221" w:rsidRDefault="00FB1221" w:rsidP="00FB1221">
      <w:pPr>
        <w:pStyle w:val="ConsPlusNonformat"/>
        <w:ind w:firstLine="709"/>
        <w:jc w:val="both"/>
        <w:rPr>
          <w:rFonts w:ascii="Calibri" w:hAnsi="Calibri" w:cs="Times New Roman"/>
        </w:rPr>
      </w:pPr>
      <w:r>
        <w:rPr>
          <w:rFonts w:ascii="Calibri" w:hAnsi="Calibri" w:cs="Times New Roman"/>
        </w:rPr>
        <w:t>⁶</w:t>
      </w:r>
      <w:r w:rsidRPr="00187739">
        <w:rPr>
          <w:rFonts w:ascii="Calibri" w:hAnsi="Calibri" w:cs="Times New Roman"/>
        </w:rPr>
        <w:t>Указываются изменения</w:t>
      </w:r>
      <w:r>
        <w:rPr>
          <w:rFonts w:ascii="Calibri" w:hAnsi="Calibri" w:cs="Times New Roman"/>
        </w:rPr>
        <w:t>, вносимые в соответствующие подпункты пунктов 4.1.9, 4.2.3, 4.3.5, 4.4.4, 5.2, 6.1 Соглашения, а также иные конкретные положения (при наличии).</w:t>
      </w:r>
    </w:p>
    <w:p w:rsidR="00FB1221" w:rsidRDefault="00FB1221" w:rsidP="00FB1221">
      <w:pPr>
        <w:pStyle w:val="ConsPlusNonformat"/>
        <w:ind w:firstLine="709"/>
        <w:jc w:val="both"/>
        <w:rPr>
          <w:rFonts w:ascii="Calibri" w:hAnsi="Calibri" w:cs="Times New Roman"/>
        </w:rPr>
      </w:pPr>
      <w:r>
        <w:rPr>
          <w:rFonts w:ascii="Calibri" w:hAnsi="Calibri" w:cs="Times New Roman"/>
        </w:rPr>
        <w:t xml:space="preserve"> В случае дополнения Соглашения новыми пунктами, а также изложения ранее включенных в Соглашение пунктов в новой редакции, редакция указанных пунктов должна соответствовать соответствующим пунктам Типовой формы Соглашения, в случае, если включаемые в текст Соглашения пункты включены в Типовую форму. </w:t>
      </w:r>
    </w:p>
    <w:p w:rsidR="00FB1221" w:rsidRPr="009D609F" w:rsidRDefault="00FB1221" w:rsidP="00FB1221">
      <w:pPr>
        <w:pStyle w:val="ConsPlusNonformat"/>
        <w:ind w:firstLine="709"/>
        <w:jc w:val="both"/>
        <w:rPr>
          <w:rFonts w:ascii="Times New Roman" w:hAnsi="Times New Roman" w:cs="Times New Roman"/>
        </w:rPr>
      </w:pPr>
      <w:r>
        <w:rPr>
          <w:rFonts w:ascii="Calibri" w:hAnsi="Calibri" w:cs="Times New Roman"/>
        </w:rPr>
        <w:t>Исключение пунктов Соглашения допустимо при условии, что условия, предусмотренные указанными пунктами, включены по инициативе Сторон или по выбору Сторонами условий, предусмотренных Типовой формой Соглашения.</w:t>
      </w:r>
    </w:p>
    <w:p w:rsidR="00FB1221" w:rsidRDefault="00FB1221" w:rsidP="00F86792">
      <w:pPr>
        <w:spacing w:after="0" w:line="240" w:lineRule="auto"/>
        <w:rPr>
          <w:rFonts w:ascii="Times New Roman" w:hAnsi="Times New Roman"/>
        </w:rPr>
      </w:pPr>
      <w:r>
        <w:rPr>
          <w:rFonts w:ascii="Times New Roman" w:hAnsi="Times New Roman"/>
        </w:rPr>
        <w:br w:type="page"/>
      </w:r>
    </w:p>
    <w:p w:rsidR="00FB1221" w:rsidRPr="004E7C3A" w:rsidRDefault="00FB1221" w:rsidP="00FB1221">
      <w:pPr>
        <w:pStyle w:val="ConsPlusNonformat"/>
        <w:jc w:val="right"/>
        <w:rPr>
          <w:rFonts w:ascii="Times New Roman" w:hAnsi="Times New Roman" w:cs="Times New Roman"/>
        </w:rPr>
      </w:pPr>
      <w:r w:rsidRPr="004E7C3A">
        <w:rPr>
          <w:rFonts w:ascii="Times New Roman" w:hAnsi="Times New Roman" w:cs="Times New Roman"/>
        </w:rPr>
        <w:lastRenderedPageBreak/>
        <w:t xml:space="preserve">Приложение № </w:t>
      </w:r>
      <w:r>
        <w:rPr>
          <w:rFonts w:ascii="Times New Roman" w:hAnsi="Times New Roman" w:cs="Times New Roman"/>
        </w:rPr>
        <w:t>4</w:t>
      </w:r>
      <w:r w:rsidRPr="004E7C3A">
        <w:rPr>
          <w:rFonts w:ascii="Times New Roman" w:hAnsi="Times New Roman" w:cs="Times New Roman"/>
        </w:rPr>
        <w:t xml:space="preserve"> </w:t>
      </w:r>
    </w:p>
    <w:p w:rsidR="00FB1221" w:rsidRPr="00D5579F" w:rsidRDefault="00FB1221" w:rsidP="00FB1221">
      <w:pPr>
        <w:pStyle w:val="ConsPlusNonformat"/>
        <w:jc w:val="right"/>
        <w:rPr>
          <w:rFonts w:ascii="Times New Roman" w:hAnsi="Times New Roman" w:cs="Times New Roman"/>
        </w:rPr>
      </w:pPr>
      <w:r>
        <w:rPr>
          <w:rFonts w:ascii="Times New Roman" w:hAnsi="Times New Roman" w:cs="Times New Roman"/>
        </w:rPr>
        <w:t xml:space="preserve">к Типовой форме  </w:t>
      </w:r>
      <w:r w:rsidRPr="00D5579F">
        <w:rPr>
          <w:rFonts w:ascii="Times New Roman" w:hAnsi="Times New Roman" w:cs="Times New Roman"/>
        </w:rPr>
        <w:t>соглашения о предоставлении</w:t>
      </w:r>
    </w:p>
    <w:p w:rsidR="00FB1221" w:rsidRDefault="00FB1221" w:rsidP="00FB1221">
      <w:pPr>
        <w:pStyle w:val="ConsPlusNonformat"/>
        <w:jc w:val="right"/>
        <w:rPr>
          <w:rFonts w:ascii="Times New Roman" w:hAnsi="Times New Roman" w:cs="Times New Roman"/>
        </w:rPr>
      </w:pPr>
      <w:r w:rsidRPr="00D5579F">
        <w:rPr>
          <w:rFonts w:ascii="Times New Roman" w:hAnsi="Times New Roman" w:cs="Times New Roman"/>
        </w:rPr>
        <w:t xml:space="preserve">субсидии из бюджета муниципального образования </w:t>
      </w:r>
    </w:p>
    <w:p w:rsidR="00FB1221" w:rsidRPr="00D5579F" w:rsidRDefault="00FB1221" w:rsidP="00FB1221">
      <w:pPr>
        <w:pStyle w:val="ConsPlusNonformat"/>
        <w:jc w:val="right"/>
        <w:rPr>
          <w:rFonts w:ascii="Times New Roman" w:hAnsi="Times New Roman" w:cs="Times New Roman"/>
        </w:rPr>
      </w:pPr>
      <w:r w:rsidRPr="00D5579F">
        <w:rPr>
          <w:rFonts w:ascii="Times New Roman" w:hAnsi="Times New Roman" w:cs="Times New Roman"/>
        </w:rPr>
        <w:t>«Александровский район»</w:t>
      </w:r>
    </w:p>
    <w:p w:rsidR="00FB1221" w:rsidRDefault="00FB1221" w:rsidP="00FB1221">
      <w:pPr>
        <w:pStyle w:val="ConsPlusNonformat"/>
        <w:jc w:val="right"/>
        <w:rPr>
          <w:rFonts w:ascii="Times New Roman" w:hAnsi="Times New Roman" w:cs="Times New Roman"/>
        </w:rPr>
      </w:pPr>
      <w:r w:rsidRPr="00D5579F">
        <w:rPr>
          <w:rFonts w:ascii="Times New Roman" w:hAnsi="Times New Roman" w:cs="Times New Roman"/>
        </w:rPr>
        <w:t>муниципальному бюджетному или автономному учреждению</w:t>
      </w:r>
    </w:p>
    <w:p w:rsidR="00FB1221" w:rsidRDefault="00FB1221" w:rsidP="00FB1221">
      <w:pPr>
        <w:pStyle w:val="ConsPlusNonformat"/>
        <w:jc w:val="right"/>
        <w:rPr>
          <w:rFonts w:ascii="Times New Roman" w:hAnsi="Times New Roman" w:cs="Times New Roman"/>
        </w:rPr>
      </w:pPr>
      <w:r w:rsidRPr="00D5579F">
        <w:rPr>
          <w:rFonts w:ascii="Times New Roman" w:hAnsi="Times New Roman" w:cs="Times New Roman"/>
        </w:rPr>
        <w:t xml:space="preserve"> на финансовое обеспечение выполнения муниципального задания </w:t>
      </w:r>
    </w:p>
    <w:p w:rsidR="00FB1221" w:rsidRPr="004E7C3A" w:rsidRDefault="00FB1221" w:rsidP="00FB1221">
      <w:pPr>
        <w:pStyle w:val="ConsPlusNonformat"/>
        <w:jc w:val="right"/>
        <w:rPr>
          <w:rFonts w:ascii="Times New Roman" w:hAnsi="Times New Roman" w:cs="Times New Roman"/>
        </w:rPr>
      </w:pPr>
      <w:r w:rsidRPr="00D5579F">
        <w:rPr>
          <w:rFonts w:ascii="Times New Roman" w:hAnsi="Times New Roman" w:cs="Times New Roman"/>
        </w:rPr>
        <w:t>на оказание муниципальных услуг (выполнение работ</w:t>
      </w:r>
      <w:r>
        <w:rPr>
          <w:rFonts w:ascii="Times New Roman" w:hAnsi="Times New Roman" w:cs="Times New Roman"/>
        </w:rPr>
        <w:t xml:space="preserve">) </w:t>
      </w:r>
    </w:p>
    <w:p w:rsidR="00FB1221" w:rsidRDefault="00FB1221" w:rsidP="00FB1221">
      <w:pPr>
        <w:pStyle w:val="ConsPlusNonformat"/>
        <w:rPr>
          <w:rFonts w:ascii="Times New Roman" w:hAnsi="Times New Roman" w:cs="Times New Roman"/>
        </w:rPr>
      </w:pPr>
    </w:p>
    <w:p w:rsidR="00FB1221" w:rsidRDefault="00FB1221" w:rsidP="00FB1221">
      <w:pPr>
        <w:pStyle w:val="ConsPlusNonformat"/>
        <w:jc w:val="center"/>
        <w:rPr>
          <w:rFonts w:ascii="Times New Roman" w:hAnsi="Times New Roman" w:cs="Times New Roman"/>
          <w:sz w:val="22"/>
          <w:szCs w:val="22"/>
        </w:rPr>
      </w:pPr>
      <w:r>
        <w:rPr>
          <w:rFonts w:ascii="Times New Roman" w:hAnsi="Times New Roman" w:cs="Times New Roman"/>
          <w:sz w:val="22"/>
          <w:szCs w:val="22"/>
        </w:rPr>
        <w:t>Дополнительное соглашение о расторжении соглашения</w:t>
      </w:r>
      <w:r w:rsidRPr="00311A59">
        <w:rPr>
          <w:rFonts w:ascii="Times New Roman" w:hAnsi="Times New Roman" w:cs="Times New Roman"/>
          <w:sz w:val="22"/>
          <w:szCs w:val="22"/>
        </w:rPr>
        <w:t xml:space="preserve"> </w:t>
      </w:r>
    </w:p>
    <w:p w:rsidR="00FB1221" w:rsidRPr="00311A59" w:rsidRDefault="00FB1221" w:rsidP="00FB1221">
      <w:pPr>
        <w:pStyle w:val="ConsPlusNonformat"/>
        <w:jc w:val="center"/>
        <w:rPr>
          <w:rFonts w:ascii="Times New Roman" w:hAnsi="Times New Roman" w:cs="Times New Roman"/>
          <w:sz w:val="22"/>
          <w:szCs w:val="22"/>
        </w:rPr>
      </w:pPr>
      <w:r w:rsidRPr="00311A59">
        <w:rPr>
          <w:rFonts w:ascii="Times New Roman" w:hAnsi="Times New Roman" w:cs="Times New Roman"/>
          <w:sz w:val="22"/>
          <w:szCs w:val="22"/>
        </w:rPr>
        <w:t>о предоставлении</w:t>
      </w:r>
      <w:r>
        <w:rPr>
          <w:rFonts w:ascii="Times New Roman" w:hAnsi="Times New Roman" w:cs="Times New Roman"/>
          <w:sz w:val="22"/>
          <w:szCs w:val="22"/>
        </w:rPr>
        <w:t xml:space="preserve"> </w:t>
      </w:r>
      <w:r w:rsidRPr="00311A59">
        <w:rPr>
          <w:rFonts w:ascii="Times New Roman" w:hAnsi="Times New Roman" w:cs="Times New Roman"/>
          <w:sz w:val="22"/>
          <w:szCs w:val="22"/>
        </w:rPr>
        <w:t>субсидии из бюджета муниципального образования «Александровский район»</w:t>
      </w:r>
    </w:p>
    <w:p w:rsidR="00FB1221" w:rsidRDefault="00FB1221" w:rsidP="00FB1221">
      <w:pPr>
        <w:pStyle w:val="ConsPlusNonformat"/>
        <w:jc w:val="center"/>
        <w:rPr>
          <w:rFonts w:ascii="Times New Roman" w:hAnsi="Times New Roman" w:cs="Times New Roman"/>
          <w:sz w:val="22"/>
          <w:szCs w:val="22"/>
        </w:rPr>
      </w:pPr>
      <w:r w:rsidRPr="00311A59">
        <w:rPr>
          <w:rFonts w:ascii="Times New Roman" w:hAnsi="Times New Roman" w:cs="Times New Roman"/>
          <w:sz w:val="22"/>
          <w:szCs w:val="22"/>
        </w:rPr>
        <w:t xml:space="preserve">муниципальному бюджетному или автономному учреждению </w:t>
      </w:r>
    </w:p>
    <w:p w:rsidR="00FB1221" w:rsidRDefault="00FB1221" w:rsidP="00FB1221">
      <w:pPr>
        <w:pStyle w:val="ConsPlusNonformat"/>
        <w:jc w:val="center"/>
        <w:rPr>
          <w:rFonts w:ascii="Times New Roman" w:hAnsi="Times New Roman" w:cs="Times New Roman"/>
          <w:sz w:val="22"/>
          <w:szCs w:val="22"/>
        </w:rPr>
      </w:pPr>
      <w:r w:rsidRPr="00311A59">
        <w:rPr>
          <w:rFonts w:ascii="Times New Roman" w:hAnsi="Times New Roman" w:cs="Times New Roman"/>
          <w:sz w:val="22"/>
          <w:szCs w:val="22"/>
        </w:rPr>
        <w:t xml:space="preserve">на финансовое обеспечение выполнения муниципального задания </w:t>
      </w:r>
    </w:p>
    <w:p w:rsidR="00FB1221" w:rsidRDefault="00FB1221" w:rsidP="00FB1221">
      <w:pPr>
        <w:pStyle w:val="ConsPlusNonformat"/>
        <w:jc w:val="center"/>
        <w:rPr>
          <w:rFonts w:ascii="Times New Roman" w:hAnsi="Times New Roman" w:cs="Times New Roman"/>
          <w:sz w:val="22"/>
          <w:szCs w:val="22"/>
        </w:rPr>
      </w:pPr>
      <w:r w:rsidRPr="00311A59">
        <w:rPr>
          <w:rFonts w:ascii="Times New Roman" w:hAnsi="Times New Roman" w:cs="Times New Roman"/>
          <w:sz w:val="22"/>
          <w:szCs w:val="22"/>
        </w:rPr>
        <w:t>на оказание муниципальных услуг (выполнение работ)</w:t>
      </w:r>
    </w:p>
    <w:p w:rsidR="00FB1221" w:rsidRPr="00311A59" w:rsidRDefault="00FB1221" w:rsidP="00FB1221">
      <w:pPr>
        <w:pStyle w:val="ConsPlusNonformat"/>
        <w:jc w:val="center"/>
        <w:rPr>
          <w:rFonts w:ascii="Times New Roman" w:hAnsi="Times New Roman" w:cs="Times New Roman"/>
          <w:sz w:val="22"/>
          <w:szCs w:val="22"/>
        </w:rPr>
      </w:pPr>
      <w:r>
        <w:rPr>
          <w:rFonts w:ascii="Times New Roman" w:hAnsi="Times New Roman" w:cs="Times New Roman"/>
          <w:sz w:val="22"/>
          <w:szCs w:val="22"/>
        </w:rPr>
        <w:t>от «_____» _______________ 20___ г. № ____</w:t>
      </w:r>
    </w:p>
    <w:p w:rsidR="00FB1221" w:rsidRPr="00311A59" w:rsidRDefault="00FB1221" w:rsidP="00FB1221">
      <w:pPr>
        <w:pStyle w:val="ConsPlusNonformat"/>
        <w:jc w:val="center"/>
        <w:rPr>
          <w:rFonts w:ascii="Times New Roman" w:hAnsi="Times New Roman" w:cs="Times New Roman"/>
          <w:sz w:val="22"/>
          <w:szCs w:val="22"/>
        </w:rPr>
      </w:pPr>
    </w:p>
    <w:p w:rsidR="00FB1221" w:rsidRDefault="00FB1221" w:rsidP="00FB1221">
      <w:pPr>
        <w:pStyle w:val="ConsPlusNonformat"/>
        <w:jc w:val="center"/>
        <w:rPr>
          <w:rFonts w:ascii="Times New Roman" w:hAnsi="Times New Roman" w:cs="Times New Roman"/>
        </w:rPr>
      </w:pPr>
      <w:proofErr w:type="gramStart"/>
      <w:r>
        <w:rPr>
          <w:rFonts w:ascii="Times New Roman" w:hAnsi="Times New Roman" w:cs="Times New Roman"/>
        </w:rPr>
        <w:t>г</w:t>
      </w:r>
      <w:proofErr w:type="gramEnd"/>
      <w:r>
        <w:rPr>
          <w:rFonts w:ascii="Times New Roman" w:hAnsi="Times New Roman" w:cs="Times New Roman"/>
        </w:rPr>
        <w:t>._____________________</w:t>
      </w:r>
    </w:p>
    <w:p w:rsidR="00FB1221" w:rsidRDefault="00FB1221" w:rsidP="00FB1221">
      <w:pPr>
        <w:pStyle w:val="ConsPlusNonformat"/>
        <w:jc w:val="center"/>
        <w:rPr>
          <w:rFonts w:ascii="Times New Roman" w:hAnsi="Times New Roman" w:cs="Times New Roman"/>
        </w:rPr>
      </w:pPr>
      <w:r>
        <w:rPr>
          <w:rFonts w:ascii="Times New Roman" w:hAnsi="Times New Roman" w:cs="Times New Roman"/>
          <w:i/>
          <w:sz w:val="16"/>
          <w:szCs w:val="16"/>
        </w:rPr>
        <w:t>(место заключения соглашения)</w:t>
      </w:r>
      <w:r>
        <w:rPr>
          <w:rFonts w:ascii="Times New Roman" w:hAnsi="Times New Roman" w:cs="Times New Roman"/>
        </w:rPr>
        <w:t xml:space="preserve"> </w:t>
      </w:r>
    </w:p>
    <w:p w:rsidR="00FB1221" w:rsidRDefault="00FB1221" w:rsidP="00FB1221">
      <w:pPr>
        <w:pStyle w:val="ConsPlusNonformat"/>
        <w:jc w:val="center"/>
        <w:rPr>
          <w:rFonts w:ascii="Times New Roman" w:hAnsi="Times New Roman" w:cs="Times New Roman"/>
        </w:rPr>
      </w:pPr>
    </w:p>
    <w:p w:rsidR="00FB1221" w:rsidRDefault="00FB1221" w:rsidP="00FB1221">
      <w:pPr>
        <w:pStyle w:val="ConsPlusNonformat"/>
        <w:jc w:val="both"/>
        <w:rPr>
          <w:rFonts w:ascii="Times New Roman" w:hAnsi="Times New Roman" w:cs="Times New Roman"/>
        </w:rPr>
      </w:pPr>
      <w:r>
        <w:rPr>
          <w:rFonts w:ascii="Times New Roman" w:hAnsi="Times New Roman" w:cs="Times New Roman"/>
        </w:rPr>
        <w:t>«_____» ______________ 20____ г.                                                                                                № _________</w:t>
      </w:r>
    </w:p>
    <w:p w:rsidR="00FB1221" w:rsidRDefault="00FB1221" w:rsidP="00FB1221">
      <w:pPr>
        <w:pStyle w:val="ConsPlusNonformat"/>
        <w:jc w:val="both"/>
        <w:rPr>
          <w:rFonts w:ascii="Times New Roman" w:hAnsi="Times New Roman" w:cs="Times New Roman"/>
          <w:i/>
          <w:sz w:val="16"/>
          <w:szCs w:val="16"/>
        </w:rPr>
      </w:pPr>
      <w:r>
        <w:rPr>
          <w:rFonts w:ascii="Times New Roman" w:hAnsi="Times New Roman" w:cs="Times New Roman"/>
          <w:i/>
          <w:sz w:val="16"/>
          <w:szCs w:val="16"/>
        </w:rPr>
        <w:t xml:space="preserve">  (дата заключения соглашения)                                                                                                                                (номер соглашения)</w:t>
      </w:r>
    </w:p>
    <w:p w:rsidR="00FB1221" w:rsidRDefault="00FB1221" w:rsidP="00FB1221">
      <w:pPr>
        <w:pStyle w:val="ConsPlusNonformat"/>
        <w:jc w:val="both"/>
        <w:rPr>
          <w:rFonts w:ascii="Times New Roman" w:hAnsi="Times New Roman" w:cs="Times New Roman"/>
          <w:i/>
          <w:sz w:val="16"/>
          <w:szCs w:val="16"/>
        </w:rPr>
      </w:pPr>
    </w:p>
    <w:p w:rsidR="00FB1221" w:rsidRDefault="00FB1221" w:rsidP="00FB1221">
      <w:pPr>
        <w:pStyle w:val="ConsPlusNonformat"/>
        <w:ind w:firstLine="567"/>
        <w:jc w:val="both"/>
        <w:rPr>
          <w:rFonts w:ascii="Times New Roman" w:hAnsi="Times New Roman" w:cs="Times New Roman"/>
        </w:rPr>
      </w:pPr>
      <w:r w:rsidRPr="00311A59">
        <w:rPr>
          <w:rFonts w:ascii="Times New Roman" w:hAnsi="Times New Roman" w:cs="Times New Roman"/>
          <w:sz w:val="22"/>
          <w:szCs w:val="22"/>
        </w:rPr>
        <w:t>Главный распорядитель средств бюджета, которому как получателю средств бюджета муниципального образования «Александровский район» (далее – бюджет района) доведены лимиты бюджетных обязательств на предоставление субсидий муниципальным бюджетным или автономным учреждениям на финансовое обеспечение выполнения ими муниципального задания на оказание муниципальных работ (выполнение работ), именуемый в дальнейшем «Учредитель», в лице</w:t>
      </w:r>
      <w:r>
        <w:rPr>
          <w:rFonts w:ascii="Times New Roman" w:hAnsi="Times New Roman" w:cs="Times New Roman"/>
        </w:rPr>
        <w:t xml:space="preserve"> _______________________________________________________________________________________</w:t>
      </w:r>
    </w:p>
    <w:p w:rsidR="00FB1221" w:rsidRDefault="00FB1221" w:rsidP="00FB1221">
      <w:pPr>
        <w:pStyle w:val="ConsPlusNonformat"/>
        <w:ind w:firstLine="567"/>
        <w:jc w:val="both"/>
        <w:rPr>
          <w:rFonts w:ascii="Times New Roman" w:hAnsi="Times New Roman" w:cs="Times New Roman"/>
          <w:i/>
          <w:sz w:val="16"/>
          <w:szCs w:val="16"/>
        </w:rPr>
      </w:pPr>
      <w:r>
        <w:rPr>
          <w:rFonts w:ascii="Times New Roman" w:hAnsi="Times New Roman" w:cs="Times New Roman"/>
          <w:i/>
          <w:sz w:val="16"/>
          <w:szCs w:val="16"/>
        </w:rPr>
        <w:t>(наименование должности руководителя Учредителя или уполномоченного лица)</w:t>
      </w:r>
    </w:p>
    <w:p w:rsidR="00FB1221" w:rsidRDefault="00FB1221" w:rsidP="00FB1221">
      <w:pPr>
        <w:pStyle w:val="ConsPlusNonformat"/>
        <w:ind w:firstLine="567"/>
        <w:jc w:val="both"/>
        <w:rPr>
          <w:rFonts w:ascii="Times New Roman" w:hAnsi="Times New Roman" w:cs="Times New Roman"/>
          <w:i/>
          <w:sz w:val="16"/>
          <w:szCs w:val="16"/>
        </w:rPr>
      </w:pPr>
    </w:p>
    <w:p w:rsidR="00FB1221" w:rsidRDefault="00FB1221" w:rsidP="00FB1221">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w:t>
      </w:r>
    </w:p>
    <w:p w:rsidR="00FB1221" w:rsidRDefault="00FB1221" w:rsidP="00FB1221">
      <w:pPr>
        <w:pStyle w:val="ConsPlusNonformat"/>
        <w:ind w:firstLine="567"/>
        <w:jc w:val="both"/>
        <w:rPr>
          <w:rFonts w:ascii="Times New Roman" w:hAnsi="Times New Roman" w:cs="Times New Roman"/>
          <w:i/>
          <w:sz w:val="16"/>
          <w:szCs w:val="16"/>
        </w:rPr>
      </w:pPr>
      <w:r>
        <w:rPr>
          <w:rFonts w:ascii="Times New Roman" w:hAnsi="Times New Roman" w:cs="Times New Roman"/>
          <w:i/>
          <w:sz w:val="16"/>
          <w:szCs w:val="16"/>
        </w:rPr>
        <w:t>(фамилия, имя, отчество (при наличии) руководителя Учредителя или уполномоченного лица)</w:t>
      </w:r>
    </w:p>
    <w:p w:rsidR="00FB1221" w:rsidRDefault="00FB1221" w:rsidP="00FB1221">
      <w:pPr>
        <w:pStyle w:val="ConsPlusNonformat"/>
        <w:jc w:val="both"/>
        <w:rPr>
          <w:rFonts w:ascii="Times New Roman" w:hAnsi="Times New Roman" w:cs="Times New Roman"/>
        </w:rPr>
      </w:pPr>
    </w:p>
    <w:p w:rsidR="00FB1221" w:rsidRDefault="00FB1221" w:rsidP="00FB1221">
      <w:pPr>
        <w:pStyle w:val="ConsPlusNonformat"/>
        <w:jc w:val="both"/>
        <w:rPr>
          <w:rFonts w:ascii="Times New Roman" w:hAnsi="Times New Roman" w:cs="Times New Roman"/>
        </w:rPr>
      </w:pPr>
      <w:r w:rsidRPr="00311A59">
        <w:rPr>
          <w:rFonts w:ascii="Times New Roman" w:hAnsi="Times New Roman" w:cs="Times New Roman"/>
          <w:sz w:val="22"/>
          <w:szCs w:val="22"/>
        </w:rPr>
        <w:t>действующег</w:t>
      </w:r>
      <w:proofErr w:type="gramStart"/>
      <w:r w:rsidRPr="00311A59">
        <w:rPr>
          <w:rFonts w:ascii="Times New Roman" w:hAnsi="Times New Roman" w:cs="Times New Roman"/>
          <w:sz w:val="22"/>
          <w:szCs w:val="22"/>
        </w:rPr>
        <w:t>о(</w:t>
      </w:r>
      <w:proofErr w:type="gramEnd"/>
      <w:r w:rsidRPr="00311A59">
        <w:rPr>
          <w:rFonts w:ascii="Times New Roman" w:hAnsi="Times New Roman" w:cs="Times New Roman"/>
          <w:sz w:val="22"/>
          <w:szCs w:val="22"/>
        </w:rPr>
        <w:t>ей) на основании</w:t>
      </w:r>
      <w:r>
        <w:rPr>
          <w:rFonts w:ascii="Times New Roman" w:hAnsi="Times New Roman" w:cs="Times New Roman"/>
        </w:rPr>
        <w:t>____________________________________________________________</w:t>
      </w:r>
    </w:p>
    <w:p w:rsidR="00FB1221" w:rsidRDefault="00FB1221" w:rsidP="00FB1221">
      <w:pPr>
        <w:pStyle w:val="ConsPlusNonformat"/>
        <w:jc w:val="both"/>
        <w:rPr>
          <w:rFonts w:ascii="Times New Roman" w:hAnsi="Times New Roman" w:cs="Times New Roman"/>
        </w:rPr>
      </w:pPr>
    </w:p>
    <w:p w:rsidR="00FB1221" w:rsidRDefault="00FB1221" w:rsidP="00FB1221">
      <w:pPr>
        <w:pStyle w:val="ConsPlusNonformat"/>
        <w:jc w:val="both"/>
        <w:rPr>
          <w:rFonts w:ascii="Times New Roman" w:hAnsi="Times New Roman" w:cs="Times New Roman"/>
        </w:rPr>
      </w:pPr>
      <w:r>
        <w:rPr>
          <w:rFonts w:ascii="Times New Roman" w:hAnsi="Times New Roman" w:cs="Times New Roman"/>
        </w:rPr>
        <w:t xml:space="preserve">_______________________________________________________________________________________, </w:t>
      </w:r>
    </w:p>
    <w:p w:rsidR="00FB1221" w:rsidRDefault="00FB1221" w:rsidP="00FB1221">
      <w:pPr>
        <w:pStyle w:val="ConsPlusNonformat"/>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sz w:val="16"/>
          <w:szCs w:val="16"/>
        </w:rPr>
        <w:t>(положения об Учредителе, доверенность, приказ или иной документ, удостоверяющий полномочия)</w:t>
      </w:r>
      <w:r>
        <w:rPr>
          <w:rFonts w:ascii="Times New Roman" w:hAnsi="Times New Roman" w:cs="Times New Roman"/>
        </w:rPr>
        <w:t xml:space="preserve"> </w:t>
      </w:r>
    </w:p>
    <w:p w:rsidR="00FB1221" w:rsidRDefault="00FB1221" w:rsidP="00FB1221">
      <w:pPr>
        <w:pStyle w:val="ConsPlusNonformat"/>
        <w:jc w:val="both"/>
        <w:rPr>
          <w:rFonts w:ascii="Times New Roman" w:hAnsi="Times New Roman" w:cs="Times New Roman"/>
        </w:rPr>
      </w:pPr>
    </w:p>
    <w:p w:rsidR="00FB1221" w:rsidRDefault="00FB1221" w:rsidP="00FB1221">
      <w:pPr>
        <w:pStyle w:val="ConsPlusNonformat"/>
        <w:jc w:val="both"/>
        <w:rPr>
          <w:rFonts w:ascii="Times New Roman" w:hAnsi="Times New Roman" w:cs="Times New Roman"/>
        </w:rPr>
      </w:pPr>
      <w:r w:rsidRPr="00311A59">
        <w:rPr>
          <w:rFonts w:ascii="Times New Roman" w:hAnsi="Times New Roman" w:cs="Times New Roman"/>
          <w:sz w:val="22"/>
          <w:szCs w:val="22"/>
        </w:rPr>
        <w:t>с одной стороны, и</w:t>
      </w:r>
      <w:r>
        <w:rPr>
          <w:rFonts w:ascii="Times New Roman" w:hAnsi="Times New Roman" w:cs="Times New Roman"/>
        </w:rPr>
        <w:t xml:space="preserve"> ________________________________________________________________________,</w:t>
      </w:r>
    </w:p>
    <w:p w:rsidR="00FB1221" w:rsidRDefault="00FB1221" w:rsidP="00FB1221">
      <w:pPr>
        <w:pStyle w:val="ConsPlusNonformat"/>
        <w:jc w:val="both"/>
        <w:rPr>
          <w:rFonts w:ascii="Times New Roman" w:hAnsi="Times New Roman" w:cs="Times New Roman"/>
          <w:i/>
          <w:sz w:val="16"/>
          <w:szCs w:val="16"/>
        </w:rPr>
      </w:pPr>
      <w:r>
        <w:rPr>
          <w:rFonts w:ascii="Times New Roman" w:hAnsi="Times New Roman" w:cs="Times New Roman"/>
          <w:i/>
          <w:sz w:val="16"/>
          <w:szCs w:val="16"/>
        </w:rPr>
        <w:t xml:space="preserve">                                          (наименование муниципального бюджетного или автономного учреждения)</w:t>
      </w:r>
    </w:p>
    <w:p w:rsidR="00FB1221" w:rsidRDefault="00FB1221" w:rsidP="00FB1221">
      <w:pPr>
        <w:pStyle w:val="ConsPlusNonformat"/>
        <w:jc w:val="both"/>
        <w:rPr>
          <w:rFonts w:ascii="Times New Roman" w:hAnsi="Times New Roman" w:cs="Times New Roman"/>
          <w:i/>
          <w:sz w:val="16"/>
          <w:szCs w:val="16"/>
        </w:rPr>
      </w:pPr>
    </w:p>
    <w:p w:rsidR="00FB1221" w:rsidRDefault="00FB1221" w:rsidP="00FB1221">
      <w:pPr>
        <w:pStyle w:val="ConsPlusNonformat"/>
        <w:jc w:val="both"/>
        <w:rPr>
          <w:rFonts w:ascii="Times New Roman" w:hAnsi="Times New Roman" w:cs="Times New Roman"/>
        </w:rPr>
      </w:pPr>
      <w:r w:rsidRPr="00311A59">
        <w:rPr>
          <w:rFonts w:ascii="Times New Roman" w:hAnsi="Times New Roman" w:cs="Times New Roman"/>
          <w:sz w:val="22"/>
          <w:szCs w:val="22"/>
        </w:rPr>
        <w:t>Именуемое</w:t>
      </w:r>
      <w:r>
        <w:rPr>
          <w:rFonts w:ascii="Times New Roman" w:hAnsi="Times New Roman" w:cs="Times New Roman"/>
          <w:sz w:val="22"/>
          <w:szCs w:val="22"/>
        </w:rPr>
        <w:t xml:space="preserve"> в</w:t>
      </w:r>
      <w:r w:rsidRPr="00311A59">
        <w:rPr>
          <w:rFonts w:ascii="Times New Roman" w:hAnsi="Times New Roman" w:cs="Times New Roman"/>
          <w:sz w:val="22"/>
          <w:szCs w:val="22"/>
        </w:rPr>
        <w:t xml:space="preserve"> дальнейшем «Учреждение», в лице</w:t>
      </w:r>
      <w:r>
        <w:rPr>
          <w:rFonts w:ascii="Times New Roman" w:hAnsi="Times New Roman" w:cs="Times New Roman"/>
        </w:rPr>
        <w:t xml:space="preserve"> _______________________________________________</w:t>
      </w:r>
    </w:p>
    <w:p w:rsidR="00FB1221" w:rsidRDefault="00FB1221" w:rsidP="00FB1221">
      <w:pPr>
        <w:pStyle w:val="ConsPlusNonformat"/>
        <w:ind w:firstLine="567"/>
        <w:jc w:val="both"/>
        <w:rPr>
          <w:rFonts w:ascii="Times New Roman" w:hAnsi="Times New Roman" w:cs="Times New Roman"/>
          <w:i/>
          <w:sz w:val="16"/>
          <w:szCs w:val="16"/>
        </w:rPr>
      </w:pPr>
      <w:r>
        <w:rPr>
          <w:rFonts w:ascii="Times New Roman" w:hAnsi="Times New Roman" w:cs="Times New Roman"/>
        </w:rPr>
        <w:t xml:space="preserve">                                                             </w:t>
      </w:r>
      <w:r>
        <w:rPr>
          <w:rFonts w:ascii="Times New Roman" w:hAnsi="Times New Roman" w:cs="Times New Roman"/>
          <w:i/>
          <w:sz w:val="16"/>
          <w:szCs w:val="16"/>
        </w:rPr>
        <w:t>(наименование должности руководителя Учреждения или уполномоченного лица)</w:t>
      </w:r>
    </w:p>
    <w:p w:rsidR="00FB1221" w:rsidRDefault="00FB1221" w:rsidP="00FB1221">
      <w:pPr>
        <w:pStyle w:val="ConsPlusNonformat"/>
        <w:jc w:val="both"/>
        <w:rPr>
          <w:rFonts w:ascii="Times New Roman" w:hAnsi="Times New Roman" w:cs="Times New Roman"/>
        </w:rPr>
      </w:pPr>
    </w:p>
    <w:p w:rsidR="00FB1221" w:rsidRDefault="00FB1221" w:rsidP="00FB1221">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w:t>
      </w:r>
    </w:p>
    <w:p w:rsidR="00FB1221" w:rsidRDefault="00FB1221" w:rsidP="00FB1221">
      <w:pPr>
        <w:pStyle w:val="ConsPlusNonformat"/>
        <w:ind w:firstLine="567"/>
        <w:jc w:val="both"/>
        <w:rPr>
          <w:rFonts w:ascii="Times New Roman" w:hAnsi="Times New Roman" w:cs="Times New Roman"/>
          <w:i/>
          <w:sz w:val="16"/>
          <w:szCs w:val="16"/>
        </w:rPr>
      </w:pPr>
      <w:r>
        <w:rPr>
          <w:rFonts w:ascii="Times New Roman" w:hAnsi="Times New Roman" w:cs="Times New Roman"/>
          <w:i/>
          <w:sz w:val="16"/>
          <w:szCs w:val="16"/>
        </w:rPr>
        <w:t>(фамилия, имя, отчество (при наличии) руководителя Учреждения или уполномоченного лица)</w:t>
      </w:r>
    </w:p>
    <w:p w:rsidR="00FB1221" w:rsidRDefault="00FB1221" w:rsidP="00FB1221">
      <w:pPr>
        <w:pStyle w:val="ConsPlusNonformat"/>
        <w:jc w:val="both"/>
        <w:rPr>
          <w:rFonts w:ascii="Times New Roman" w:hAnsi="Times New Roman" w:cs="Times New Roman"/>
        </w:rPr>
      </w:pPr>
    </w:p>
    <w:p w:rsidR="00FB1221" w:rsidRDefault="00FB1221" w:rsidP="00FB1221">
      <w:pPr>
        <w:pStyle w:val="ConsPlusNonformat"/>
        <w:jc w:val="both"/>
        <w:rPr>
          <w:rFonts w:ascii="Times New Roman" w:hAnsi="Times New Roman" w:cs="Times New Roman"/>
        </w:rPr>
      </w:pPr>
      <w:r w:rsidRPr="00311A59">
        <w:rPr>
          <w:rFonts w:ascii="Times New Roman" w:hAnsi="Times New Roman" w:cs="Times New Roman"/>
          <w:sz w:val="22"/>
          <w:szCs w:val="22"/>
        </w:rPr>
        <w:t>действующег</w:t>
      </w:r>
      <w:proofErr w:type="gramStart"/>
      <w:r w:rsidRPr="00311A59">
        <w:rPr>
          <w:rFonts w:ascii="Times New Roman" w:hAnsi="Times New Roman" w:cs="Times New Roman"/>
          <w:sz w:val="22"/>
          <w:szCs w:val="22"/>
        </w:rPr>
        <w:t>о(</w:t>
      </w:r>
      <w:proofErr w:type="gramEnd"/>
      <w:r w:rsidRPr="00311A59">
        <w:rPr>
          <w:rFonts w:ascii="Times New Roman" w:hAnsi="Times New Roman" w:cs="Times New Roman"/>
          <w:sz w:val="22"/>
          <w:szCs w:val="22"/>
        </w:rPr>
        <w:t>ей) на основании</w:t>
      </w:r>
      <w:r>
        <w:rPr>
          <w:rFonts w:ascii="Times New Roman" w:hAnsi="Times New Roman" w:cs="Times New Roman"/>
        </w:rPr>
        <w:t>____________________________________________________________</w:t>
      </w:r>
    </w:p>
    <w:p w:rsidR="00FB1221" w:rsidRDefault="00FB1221" w:rsidP="00FB1221">
      <w:pPr>
        <w:pStyle w:val="ConsPlusNonformat"/>
        <w:jc w:val="both"/>
        <w:rPr>
          <w:rFonts w:ascii="Times New Roman" w:hAnsi="Times New Roman" w:cs="Times New Roman"/>
        </w:rPr>
      </w:pPr>
    </w:p>
    <w:p w:rsidR="00FB1221" w:rsidRDefault="00FB1221" w:rsidP="00FB1221">
      <w:pPr>
        <w:pStyle w:val="ConsPlusNonformat"/>
        <w:jc w:val="both"/>
        <w:rPr>
          <w:rFonts w:ascii="Times New Roman" w:hAnsi="Times New Roman" w:cs="Times New Roman"/>
        </w:rPr>
      </w:pPr>
      <w:r>
        <w:rPr>
          <w:rFonts w:ascii="Times New Roman" w:hAnsi="Times New Roman" w:cs="Times New Roman"/>
        </w:rPr>
        <w:t xml:space="preserve">_______________________________________________________________________________________, </w:t>
      </w:r>
    </w:p>
    <w:p w:rsidR="00FB1221" w:rsidRDefault="00FB1221" w:rsidP="00FB1221">
      <w:pPr>
        <w:pStyle w:val="ConsPlusNonformat"/>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sz w:val="16"/>
          <w:szCs w:val="16"/>
        </w:rPr>
        <w:t>(устав  Учреждения  или иной уполномоченной документации)</w:t>
      </w:r>
      <w:r>
        <w:rPr>
          <w:rFonts w:ascii="Times New Roman" w:hAnsi="Times New Roman" w:cs="Times New Roman"/>
        </w:rPr>
        <w:t xml:space="preserve"> </w:t>
      </w:r>
    </w:p>
    <w:p w:rsidR="00FB1221" w:rsidRDefault="00FB1221" w:rsidP="00FB1221">
      <w:pPr>
        <w:pStyle w:val="ConsPlusNonformat"/>
        <w:jc w:val="both"/>
        <w:rPr>
          <w:rFonts w:ascii="Times New Roman" w:hAnsi="Times New Roman" w:cs="Times New Roman"/>
          <w:sz w:val="22"/>
          <w:szCs w:val="22"/>
        </w:rPr>
      </w:pPr>
      <w:r w:rsidRPr="00311A59">
        <w:rPr>
          <w:rFonts w:ascii="Times New Roman" w:hAnsi="Times New Roman" w:cs="Times New Roman"/>
          <w:sz w:val="22"/>
          <w:szCs w:val="22"/>
        </w:rPr>
        <w:t xml:space="preserve">с другой стороны, далее именуемые «Стороны», в соответствии </w:t>
      </w:r>
      <w:proofErr w:type="gramStart"/>
      <w:r w:rsidRPr="00311A59">
        <w:rPr>
          <w:rFonts w:ascii="Times New Roman" w:hAnsi="Times New Roman" w:cs="Times New Roman"/>
          <w:sz w:val="22"/>
          <w:szCs w:val="22"/>
        </w:rPr>
        <w:t>с</w:t>
      </w:r>
      <w:proofErr w:type="gramEnd"/>
      <w:r w:rsidRPr="00311A59">
        <w:rPr>
          <w:rFonts w:ascii="Times New Roman" w:hAnsi="Times New Roman" w:cs="Times New Roman"/>
          <w:sz w:val="22"/>
          <w:szCs w:val="22"/>
        </w:rPr>
        <w:t xml:space="preserve"> </w:t>
      </w:r>
      <w:r>
        <w:rPr>
          <w:rFonts w:ascii="Times New Roman" w:hAnsi="Times New Roman" w:cs="Times New Roman"/>
          <w:sz w:val="22"/>
          <w:szCs w:val="22"/>
        </w:rPr>
        <w:t>___________________________________________________________________________________________</w:t>
      </w:r>
    </w:p>
    <w:p w:rsidR="00FB1221" w:rsidRPr="009115C8" w:rsidRDefault="00FB1221" w:rsidP="00FB1221">
      <w:pPr>
        <w:pStyle w:val="ConsPlusNonformat"/>
        <w:jc w:val="center"/>
        <w:rPr>
          <w:rFonts w:ascii="Times New Roman" w:hAnsi="Times New Roman" w:cs="Times New Roman"/>
          <w:i/>
          <w:sz w:val="16"/>
          <w:szCs w:val="16"/>
        </w:rPr>
      </w:pPr>
      <w:r>
        <w:rPr>
          <w:rFonts w:ascii="Times New Roman" w:hAnsi="Times New Roman" w:cs="Times New Roman"/>
          <w:i/>
          <w:sz w:val="16"/>
          <w:szCs w:val="16"/>
        </w:rPr>
        <w:t>(документ, предусматривающий основание для расторжения Соглашения (при наличии), или пункта 7.2 Соглашения)</w:t>
      </w:r>
    </w:p>
    <w:p w:rsidR="00FB1221" w:rsidRDefault="00FB1221" w:rsidP="00FB122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Заключили настоящее дополнительное соглашение о расторжении  Соглашения </w:t>
      </w:r>
      <w:r w:rsidRPr="000E76C7">
        <w:rPr>
          <w:rFonts w:ascii="Times New Roman" w:hAnsi="Times New Roman" w:cs="Times New Roman"/>
          <w:sz w:val="22"/>
          <w:szCs w:val="22"/>
        </w:rPr>
        <w:t>о предоставлении субсидии из бюджета муниципального образования «Александровский район»</w:t>
      </w:r>
      <w:r>
        <w:rPr>
          <w:rFonts w:ascii="Times New Roman" w:hAnsi="Times New Roman" w:cs="Times New Roman"/>
          <w:sz w:val="22"/>
          <w:szCs w:val="22"/>
        </w:rPr>
        <w:t xml:space="preserve"> </w:t>
      </w:r>
      <w:r w:rsidRPr="000E76C7">
        <w:rPr>
          <w:rFonts w:ascii="Times New Roman" w:hAnsi="Times New Roman" w:cs="Times New Roman"/>
          <w:sz w:val="22"/>
          <w:szCs w:val="22"/>
        </w:rPr>
        <w:t>муниципальному бюджетному или автономному учреждению на финансовое обеспечение выполнения муниципального задания на оказание муниципальных услуг (выполнение работ)</w:t>
      </w:r>
      <w:r>
        <w:rPr>
          <w:rFonts w:ascii="Times New Roman" w:hAnsi="Times New Roman" w:cs="Times New Roman"/>
          <w:sz w:val="22"/>
          <w:szCs w:val="22"/>
        </w:rPr>
        <w:t xml:space="preserve"> от «___» __________</w:t>
      </w:r>
      <w:r w:rsidRPr="00311A59">
        <w:rPr>
          <w:rFonts w:ascii="Times New Roman" w:hAnsi="Times New Roman" w:cs="Times New Roman"/>
          <w:sz w:val="22"/>
          <w:szCs w:val="22"/>
        </w:rPr>
        <w:t xml:space="preserve">  20</w:t>
      </w:r>
      <w:r>
        <w:rPr>
          <w:rFonts w:ascii="Times New Roman" w:hAnsi="Times New Roman" w:cs="Times New Roman"/>
          <w:sz w:val="22"/>
          <w:szCs w:val="22"/>
        </w:rPr>
        <w:t>__</w:t>
      </w:r>
      <w:r w:rsidRPr="00311A59">
        <w:rPr>
          <w:rFonts w:ascii="Times New Roman" w:hAnsi="Times New Roman" w:cs="Times New Roman"/>
          <w:sz w:val="22"/>
          <w:szCs w:val="22"/>
        </w:rPr>
        <w:t xml:space="preserve"> года № </w:t>
      </w:r>
      <w:r>
        <w:rPr>
          <w:rFonts w:ascii="Times New Roman" w:hAnsi="Times New Roman" w:cs="Times New Roman"/>
          <w:sz w:val="22"/>
          <w:szCs w:val="22"/>
        </w:rPr>
        <w:t>_____</w:t>
      </w:r>
      <w:r w:rsidRPr="00311A59">
        <w:rPr>
          <w:rFonts w:ascii="Times New Roman" w:hAnsi="Times New Roman" w:cs="Times New Roman"/>
          <w:sz w:val="22"/>
          <w:szCs w:val="22"/>
        </w:rPr>
        <w:t xml:space="preserve"> (далее – </w:t>
      </w:r>
      <w:r>
        <w:rPr>
          <w:rFonts w:ascii="Times New Roman" w:hAnsi="Times New Roman" w:cs="Times New Roman"/>
          <w:sz w:val="22"/>
          <w:szCs w:val="22"/>
        </w:rPr>
        <w:t>Соглашение, Субсидия).</w:t>
      </w:r>
    </w:p>
    <w:p w:rsidR="00FB1221" w:rsidRDefault="00FB1221" w:rsidP="00FB1221">
      <w:pPr>
        <w:pStyle w:val="ConsPlusNonformat"/>
        <w:ind w:firstLine="567"/>
        <w:jc w:val="both"/>
        <w:rPr>
          <w:rFonts w:ascii="Times New Roman" w:hAnsi="Times New Roman" w:cs="Times New Roman"/>
          <w:sz w:val="22"/>
          <w:szCs w:val="22"/>
        </w:rPr>
      </w:pPr>
      <w:r>
        <w:rPr>
          <w:rFonts w:ascii="Times New Roman" w:hAnsi="Times New Roman" w:cs="Times New Roman"/>
          <w:sz w:val="22"/>
          <w:szCs w:val="22"/>
        </w:rPr>
        <w:t xml:space="preserve">1.Соглашение расторгается </w:t>
      </w:r>
      <w:proofErr w:type="gramStart"/>
      <w:r>
        <w:rPr>
          <w:rFonts w:ascii="Times New Roman" w:hAnsi="Times New Roman" w:cs="Times New Roman"/>
          <w:sz w:val="22"/>
          <w:szCs w:val="22"/>
        </w:rPr>
        <w:t>с даты вступления</w:t>
      </w:r>
      <w:proofErr w:type="gramEnd"/>
      <w:r>
        <w:rPr>
          <w:rFonts w:ascii="Times New Roman" w:hAnsi="Times New Roman" w:cs="Times New Roman"/>
          <w:sz w:val="22"/>
          <w:szCs w:val="22"/>
        </w:rPr>
        <w:t xml:space="preserve"> в силу настоящего дополнительного соглашения о расторжении Соглашения.</w:t>
      </w:r>
    </w:p>
    <w:p w:rsidR="00FB1221" w:rsidRDefault="00FB1221" w:rsidP="00FB1221">
      <w:pPr>
        <w:pStyle w:val="ConsPlusNonformat"/>
        <w:ind w:left="567"/>
        <w:jc w:val="both"/>
        <w:rPr>
          <w:rFonts w:ascii="Times New Roman" w:hAnsi="Times New Roman" w:cs="Times New Roman"/>
          <w:sz w:val="22"/>
          <w:szCs w:val="22"/>
        </w:rPr>
      </w:pPr>
      <w:r>
        <w:rPr>
          <w:rFonts w:ascii="Times New Roman" w:hAnsi="Times New Roman" w:cs="Times New Roman"/>
          <w:sz w:val="22"/>
          <w:szCs w:val="22"/>
        </w:rPr>
        <w:t>2.Состояние расчетов на дату расторжения Соглашения:</w:t>
      </w:r>
    </w:p>
    <w:p w:rsidR="00FB1221" w:rsidRDefault="00FB1221" w:rsidP="00FB1221">
      <w:pPr>
        <w:pStyle w:val="ConsPlusNonformat"/>
        <w:ind w:firstLine="567"/>
        <w:jc w:val="both"/>
        <w:rPr>
          <w:rFonts w:ascii="Times New Roman" w:hAnsi="Times New Roman"/>
        </w:rPr>
      </w:pPr>
      <w:r w:rsidRPr="005005A2">
        <w:rPr>
          <w:rFonts w:ascii="Times New Roman" w:hAnsi="Times New Roman"/>
          <w:sz w:val="22"/>
          <w:szCs w:val="22"/>
        </w:rPr>
        <w:lastRenderedPageBreak/>
        <w:t>2.1.бюджетное обязательство Учредителя исполнено в размере</w:t>
      </w:r>
      <w:proofErr w:type="gramStart"/>
      <w:r w:rsidRPr="005005A2">
        <w:rPr>
          <w:rFonts w:ascii="Times New Roman" w:hAnsi="Times New Roman"/>
          <w:sz w:val="24"/>
          <w:szCs w:val="24"/>
        </w:rPr>
        <w:t xml:space="preserve"> _</w:t>
      </w:r>
      <w:r>
        <w:rPr>
          <w:rFonts w:ascii="Times New Roman" w:hAnsi="Times New Roman"/>
        </w:rPr>
        <w:t xml:space="preserve">______________________ (_____________________________) </w:t>
      </w:r>
      <w:proofErr w:type="gramEnd"/>
      <w:r w:rsidRPr="005005A2">
        <w:rPr>
          <w:rFonts w:ascii="Times New Roman" w:hAnsi="Times New Roman"/>
          <w:sz w:val="22"/>
          <w:szCs w:val="22"/>
        </w:rPr>
        <w:t>рублей ___ копеек – по коду БК</w:t>
      </w:r>
      <w:r>
        <w:rPr>
          <w:rFonts w:ascii="Times New Roman" w:hAnsi="Times New Roman"/>
        </w:rPr>
        <w:t xml:space="preserve"> ____________</w:t>
      </w:r>
      <w:r>
        <w:rPr>
          <w:rFonts w:ascii="Calibri" w:hAnsi="Calibri"/>
        </w:rPr>
        <w:t>²</w:t>
      </w:r>
      <w:r>
        <w:rPr>
          <w:rFonts w:ascii="Times New Roman" w:hAnsi="Times New Roman"/>
        </w:rPr>
        <w:t>;</w:t>
      </w:r>
    </w:p>
    <w:p w:rsidR="00FB1221" w:rsidRPr="009115C8" w:rsidRDefault="00FB1221" w:rsidP="00FB1221">
      <w:pPr>
        <w:pStyle w:val="ConsPlusNonformat"/>
        <w:ind w:firstLine="567"/>
        <w:jc w:val="both"/>
        <w:rPr>
          <w:rFonts w:ascii="Times New Roman" w:hAnsi="Times New Roman"/>
          <w:i/>
          <w:sz w:val="16"/>
          <w:szCs w:val="16"/>
        </w:rPr>
      </w:pPr>
      <w:r>
        <w:rPr>
          <w:rFonts w:ascii="Times New Roman" w:hAnsi="Times New Roman"/>
          <w:i/>
          <w:sz w:val="16"/>
          <w:szCs w:val="16"/>
        </w:rPr>
        <w:t xml:space="preserve">(сумма прописью)                                                                                       </w:t>
      </w:r>
      <w:r w:rsidR="005005A2">
        <w:rPr>
          <w:rFonts w:ascii="Times New Roman" w:hAnsi="Times New Roman"/>
          <w:i/>
          <w:sz w:val="16"/>
          <w:szCs w:val="16"/>
        </w:rPr>
        <w:t xml:space="preserve">    </w:t>
      </w:r>
      <w:r>
        <w:rPr>
          <w:rFonts w:ascii="Times New Roman" w:hAnsi="Times New Roman"/>
          <w:i/>
          <w:sz w:val="16"/>
          <w:szCs w:val="16"/>
        </w:rPr>
        <w:t xml:space="preserve">       (код по БК)</w:t>
      </w:r>
    </w:p>
    <w:p w:rsidR="00FB1221" w:rsidRDefault="00FB1221" w:rsidP="00FB1221">
      <w:pPr>
        <w:spacing w:after="0" w:line="240" w:lineRule="auto"/>
        <w:ind w:firstLine="567"/>
        <w:jc w:val="both"/>
        <w:rPr>
          <w:rFonts w:ascii="Times New Roman" w:hAnsi="Times New Roman"/>
        </w:rPr>
      </w:pPr>
      <w:r>
        <w:rPr>
          <w:rFonts w:ascii="Times New Roman" w:hAnsi="Times New Roman"/>
        </w:rPr>
        <w:t>2.2.обязательство Учреждения исполнено в размере</w:t>
      </w:r>
      <w:proofErr w:type="gramStart"/>
      <w:r>
        <w:rPr>
          <w:rFonts w:ascii="Times New Roman" w:hAnsi="Times New Roman"/>
        </w:rPr>
        <w:t xml:space="preserve"> _________(_____________________________) </w:t>
      </w:r>
      <w:proofErr w:type="gramEnd"/>
    </w:p>
    <w:p w:rsidR="00FB1221" w:rsidRDefault="00FB1221" w:rsidP="00FB1221">
      <w:pPr>
        <w:spacing w:after="0" w:line="240" w:lineRule="auto"/>
        <w:ind w:firstLine="567"/>
        <w:jc w:val="both"/>
        <w:rPr>
          <w:rFonts w:ascii="Times New Roman" w:hAnsi="Times New Roman"/>
        </w:rPr>
      </w:pPr>
      <w:r>
        <w:rPr>
          <w:rFonts w:ascii="Times New Roman" w:hAnsi="Times New Roman"/>
        </w:rPr>
        <w:t xml:space="preserve">                                                                                                           </w:t>
      </w:r>
      <w:r>
        <w:rPr>
          <w:rFonts w:ascii="Times New Roman" w:hAnsi="Times New Roman"/>
          <w:i/>
          <w:sz w:val="16"/>
          <w:szCs w:val="16"/>
        </w:rPr>
        <w:t xml:space="preserve">(сумма прописью)  </w:t>
      </w:r>
    </w:p>
    <w:p w:rsidR="00FB1221" w:rsidRDefault="00FB1221" w:rsidP="00FB1221">
      <w:pPr>
        <w:spacing w:after="0" w:line="240" w:lineRule="auto"/>
        <w:jc w:val="both"/>
        <w:rPr>
          <w:rFonts w:ascii="Times New Roman" w:hAnsi="Times New Roman"/>
        </w:rPr>
      </w:pPr>
      <w:proofErr w:type="gramStart"/>
      <w:r>
        <w:rPr>
          <w:rFonts w:ascii="Times New Roman" w:hAnsi="Times New Roman"/>
        </w:rPr>
        <w:t>рублей ___ копеек, соответствующем достигнутым показателям объема оказания муниципальных услуг (выполнения работ), установленным в муниципальном задании на оказание муниципальных услуг (выполнение работ);</w:t>
      </w:r>
      <w:proofErr w:type="gramEnd"/>
    </w:p>
    <w:p w:rsidR="00FB1221" w:rsidRDefault="00FB1221" w:rsidP="00FB1221">
      <w:pPr>
        <w:spacing w:after="0" w:line="240" w:lineRule="auto"/>
        <w:ind w:firstLine="567"/>
        <w:jc w:val="both"/>
        <w:rPr>
          <w:rFonts w:ascii="Times New Roman" w:hAnsi="Times New Roman"/>
        </w:rPr>
      </w:pPr>
      <w:r>
        <w:rPr>
          <w:rFonts w:ascii="Times New Roman" w:hAnsi="Times New Roman"/>
        </w:rPr>
        <w:t>2.3.Учредитель в течение  «____» дней со дня расторжения Соглашения обязуется перечислить Учреждению сумму Субсидии в размере:</w:t>
      </w:r>
    </w:p>
    <w:p w:rsidR="00FB1221" w:rsidRDefault="00FB1221" w:rsidP="00FB1221">
      <w:pPr>
        <w:spacing w:after="0" w:line="240" w:lineRule="auto"/>
        <w:ind w:firstLine="567"/>
        <w:jc w:val="both"/>
        <w:rPr>
          <w:rFonts w:ascii="Times New Roman" w:hAnsi="Times New Roman"/>
        </w:rPr>
      </w:pPr>
      <w:r>
        <w:rPr>
          <w:rFonts w:ascii="Times New Roman" w:hAnsi="Times New Roman"/>
        </w:rPr>
        <w:t>_________(______________________________________________) рублей ___ копеек</w:t>
      </w:r>
      <w:r>
        <w:t>³</w:t>
      </w:r>
      <w:r>
        <w:rPr>
          <w:rFonts w:ascii="Times New Roman" w:hAnsi="Times New Roman"/>
        </w:rPr>
        <w:t>;</w:t>
      </w:r>
    </w:p>
    <w:p w:rsidR="00FB1221" w:rsidRDefault="00FB1221" w:rsidP="00FB1221">
      <w:pPr>
        <w:spacing w:after="0" w:line="240" w:lineRule="auto"/>
        <w:ind w:firstLine="567"/>
        <w:jc w:val="both"/>
        <w:rPr>
          <w:rFonts w:ascii="Times New Roman" w:hAnsi="Times New Roman"/>
        </w:rPr>
      </w:pPr>
      <w:r>
        <w:rPr>
          <w:rFonts w:ascii="Times New Roman" w:hAnsi="Times New Roman"/>
        </w:rPr>
        <w:t xml:space="preserve">                                                                   </w:t>
      </w:r>
      <w:r>
        <w:rPr>
          <w:rFonts w:ascii="Times New Roman" w:hAnsi="Times New Roman"/>
          <w:i/>
          <w:sz w:val="16"/>
          <w:szCs w:val="16"/>
        </w:rPr>
        <w:t xml:space="preserve">(сумма прописью)  </w:t>
      </w:r>
    </w:p>
    <w:p w:rsidR="00FB1221" w:rsidRDefault="00FB1221" w:rsidP="00FB1221">
      <w:pPr>
        <w:spacing w:after="0" w:line="240" w:lineRule="auto"/>
        <w:ind w:firstLine="567"/>
        <w:jc w:val="both"/>
        <w:rPr>
          <w:rFonts w:ascii="Times New Roman" w:hAnsi="Times New Roman"/>
        </w:rPr>
      </w:pPr>
    </w:p>
    <w:p w:rsidR="00FB1221" w:rsidRDefault="00FB1221" w:rsidP="00FB1221">
      <w:pPr>
        <w:spacing w:after="0" w:line="240" w:lineRule="auto"/>
        <w:ind w:firstLine="567"/>
        <w:jc w:val="both"/>
        <w:rPr>
          <w:rFonts w:ascii="Times New Roman" w:hAnsi="Times New Roman"/>
        </w:rPr>
      </w:pPr>
      <w:r>
        <w:rPr>
          <w:rFonts w:ascii="Times New Roman" w:hAnsi="Times New Roman"/>
        </w:rPr>
        <w:t>2.4.Учреждение в течение  «____» дней со дня расторжения Соглашения обязуется возвратить Учредителю в бюджет района сумму Субсидии в размере:</w:t>
      </w:r>
    </w:p>
    <w:p w:rsidR="00FB1221" w:rsidRDefault="00FB1221" w:rsidP="00FB1221">
      <w:pPr>
        <w:spacing w:after="0" w:line="240" w:lineRule="auto"/>
        <w:ind w:firstLine="567"/>
        <w:jc w:val="both"/>
        <w:rPr>
          <w:rFonts w:ascii="Times New Roman" w:hAnsi="Times New Roman"/>
        </w:rPr>
      </w:pPr>
      <w:r>
        <w:rPr>
          <w:rFonts w:ascii="Times New Roman" w:hAnsi="Times New Roman"/>
        </w:rPr>
        <w:t>_________(______________________________________________) рублей ___ копеек</w:t>
      </w:r>
      <w:r>
        <w:t>³</w:t>
      </w:r>
      <w:r>
        <w:rPr>
          <w:rFonts w:ascii="Times New Roman" w:hAnsi="Times New Roman"/>
        </w:rPr>
        <w:t>;</w:t>
      </w:r>
    </w:p>
    <w:p w:rsidR="00FB1221" w:rsidRDefault="00FB1221" w:rsidP="00FB1221">
      <w:pPr>
        <w:spacing w:after="0" w:line="240" w:lineRule="auto"/>
        <w:ind w:firstLine="567"/>
        <w:jc w:val="both"/>
        <w:rPr>
          <w:rFonts w:ascii="Times New Roman" w:hAnsi="Times New Roman"/>
        </w:rPr>
      </w:pPr>
      <w:r>
        <w:rPr>
          <w:rFonts w:ascii="Times New Roman" w:hAnsi="Times New Roman"/>
        </w:rPr>
        <w:t xml:space="preserve">                                                                   </w:t>
      </w:r>
      <w:r>
        <w:rPr>
          <w:rFonts w:ascii="Times New Roman" w:hAnsi="Times New Roman"/>
          <w:i/>
          <w:sz w:val="16"/>
          <w:szCs w:val="16"/>
        </w:rPr>
        <w:t xml:space="preserve">(сумма прописью)  </w:t>
      </w:r>
    </w:p>
    <w:p w:rsidR="00FB1221" w:rsidRDefault="00FB1221" w:rsidP="00FB1221">
      <w:pPr>
        <w:spacing w:after="0" w:line="240" w:lineRule="auto"/>
        <w:ind w:firstLine="567"/>
        <w:jc w:val="both"/>
        <w:rPr>
          <w:rFonts w:ascii="Times New Roman" w:hAnsi="Times New Roman"/>
        </w:rPr>
      </w:pPr>
    </w:p>
    <w:p w:rsidR="00FB1221" w:rsidRDefault="00FB1221" w:rsidP="00FB1221">
      <w:pPr>
        <w:spacing w:after="0" w:line="240" w:lineRule="auto"/>
        <w:ind w:firstLine="567"/>
        <w:jc w:val="both"/>
        <w:rPr>
          <w:rFonts w:ascii="Times New Roman" w:hAnsi="Times New Roman"/>
        </w:rPr>
      </w:pPr>
      <w:r>
        <w:rPr>
          <w:rFonts w:ascii="Times New Roman" w:hAnsi="Times New Roman"/>
        </w:rPr>
        <w:t>2.5._______________________________________________________________________</w:t>
      </w:r>
      <w:r>
        <w:t>⁴</w:t>
      </w:r>
      <w:r>
        <w:rPr>
          <w:rFonts w:ascii="Times New Roman" w:hAnsi="Times New Roman"/>
        </w:rPr>
        <w:t>.</w:t>
      </w:r>
    </w:p>
    <w:p w:rsidR="00FB1221" w:rsidRDefault="00FB1221" w:rsidP="00FB1221">
      <w:pPr>
        <w:spacing w:after="0" w:line="240" w:lineRule="auto"/>
        <w:ind w:firstLine="567"/>
        <w:jc w:val="both"/>
        <w:rPr>
          <w:rFonts w:ascii="Times New Roman" w:hAnsi="Times New Roman"/>
        </w:rPr>
      </w:pPr>
      <w:r>
        <w:rPr>
          <w:rFonts w:ascii="Times New Roman" w:hAnsi="Times New Roman"/>
        </w:rPr>
        <w:t>3.Стороны взаимных претензий друг к другу не имеют.</w:t>
      </w:r>
    </w:p>
    <w:p w:rsidR="00FB1221" w:rsidRDefault="00FB1221" w:rsidP="00FB1221">
      <w:pPr>
        <w:spacing w:after="0" w:line="240" w:lineRule="auto"/>
        <w:ind w:firstLine="567"/>
        <w:jc w:val="both"/>
        <w:rPr>
          <w:rFonts w:ascii="Times New Roman" w:hAnsi="Times New Roman"/>
        </w:rPr>
      </w:pPr>
      <w:r>
        <w:rPr>
          <w:rFonts w:ascii="Times New Roman" w:hAnsi="Times New Roman"/>
        </w:rPr>
        <w:t xml:space="preserve">4.Настоящее дополнительное соглашение о расторжении Соглашения вступает в силу </w:t>
      </w:r>
      <w:proofErr w:type="gramStart"/>
      <w:r>
        <w:rPr>
          <w:rFonts w:ascii="Times New Roman" w:hAnsi="Times New Roman"/>
        </w:rPr>
        <w:t>с даты</w:t>
      </w:r>
      <w:proofErr w:type="gramEnd"/>
      <w:r>
        <w:rPr>
          <w:rFonts w:ascii="Times New Roman" w:hAnsi="Times New Roman"/>
        </w:rPr>
        <w:t xml:space="preserve"> его подписания лицами, имеющими право действовать от имени каждой из Сторон.</w:t>
      </w:r>
    </w:p>
    <w:p w:rsidR="00FB1221" w:rsidRDefault="00FB1221" w:rsidP="00FB1221">
      <w:pPr>
        <w:spacing w:after="0" w:line="240" w:lineRule="auto"/>
        <w:ind w:firstLine="567"/>
        <w:jc w:val="both"/>
        <w:rPr>
          <w:rFonts w:ascii="Times New Roman" w:hAnsi="Times New Roman"/>
        </w:rPr>
      </w:pPr>
      <w:r>
        <w:rPr>
          <w:rFonts w:ascii="Times New Roman" w:hAnsi="Times New Roman"/>
        </w:rPr>
        <w:t>5.Обязательства Сторон по Соглашению прекращаются с момента вступления в силу настоящего дополнительного соглашения о расторжении  Соглашения, за исключением обязательств, предусмотренных пунктами ______ Соглашения</w:t>
      </w:r>
      <w:r>
        <w:t>⁵</w:t>
      </w:r>
      <w:r>
        <w:rPr>
          <w:rFonts w:ascii="Times New Roman" w:hAnsi="Times New Roman"/>
        </w:rPr>
        <w:t>, которые прекращают свое действие после полного их исполнения.</w:t>
      </w:r>
    </w:p>
    <w:p w:rsidR="00FB1221" w:rsidRDefault="00FB1221" w:rsidP="00FB1221">
      <w:pPr>
        <w:spacing w:after="0" w:line="240" w:lineRule="auto"/>
        <w:ind w:firstLine="567"/>
        <w:jc w:val="both"/>
      </w:pPr>
      <w:r>
        <w:rPr>
          <w:rFonts w:ascii="Times New Roman" w:hAnsi="Times New Roman"/>
        </w:rPr>
        <w:t xml:space="preserve">4.Условия Соглашения, не затронутые настоящим Дополнительным соглашением, остаются </w:t>
      </w:r>
    </w:p>
    <w:p w:rsidR="00FB1221" w:rsidRDefault="00FB1221" w:rsidP="00FB1221">
      <w:pPr>
        <w:spacing w:after="0" w:line="240" w:lineRule="auto"/>
        <w:ind w:firstLine="567"/>
        <w:jc w:val="both"/>
        <w:rPr>
          <w:rFonts w:ascii="Times New Roman" w:hAnsi="Times New Roman"/>
        </w:rPr>
      </w:pPr>
      <w:r>
        <w:rPr>
          <w:rFonts w:ascii="Times New Roman" w:hAnsi="Times New Roman"/>
        </w:rPr>
        <w:t>5</w:t>
      </w:r>
      <w:r w:rsidRPr="004130BD">
        <w:rPr>
          <w:rFonts w:ascii="Times New Roman" w:hAnsi="Times New Roman"/>
        </w:rPr>
        <w:t>.</w:t>
      </w:r>
      <w:r>
        <w:rPr>
          <w:rFonts w:ascii="Times New Roman" w:hAnsi="Times New Roman"/>
        </w:rPr>
        <w:t>Настоящее Соглашение составлено в форме бумажного документа в двух экземплярах, по одному экземпляру для каждой из Сторон.</w:t>
      </w:r>
    </w:p>
    <w:p w:rsidR="00FB1221" w:rsidRDefault="00FB1221" w:rsidP="00FB1221">
      <w:pPr>
        <w:spacing w:after="0" w:line="240" w:lineRule="auto"/>
        <w:ind w:firstLine="567"/>
        <w:jc w:val="both"/>
        <w:rPr>
          <w:rFonts w:ascii="Times New Roman" w:hAnsi="Times New Roman"/>
        </w:rPr>
      </w:pPr>
      <w:r>
        <w:rPr>
          <w:rFonts w:ascii="Times New Roman" w:hAnsi="Times New Roman"/>
        </w:rPr>
        <w:t>6.Настоящее дополнительное соглашение о расторжении Соглашения составлено в форме бумажного документа в двух экземплярах, по одному экземпляру для каждой из Сторон.</w:t>
      </w:r>
    </w:p>
    <w:p w:rsidR="00FB1221" w:rsidRPr="004130BD" w:rsidRDefault="00FB1221" w:rsidP="00FB1221">
      <w:pPr>
        <w:spacing w:after="0" w:line="240" w:lineRule="auto"/>
        <w:ind w:firstLine="567"/>
        <w:jc w:val="center"/>
        <w:rPr>
          <w:rFonts w:ascii="Times New Roman" w:hAnsi="Times New Roman"/>
        </w:rPr>
      </w:pPr>
    </w:p>
    <w:p w:rsidR="00FB1221" w:rsidRDefault="00FB1221" w:rsidP="00FB1221">
      <w:pPr>
        <w:spacing w:after="0" w:line="240" w:lineRule="auto"/>
        <w:ind w:firstLine="567"/>
        <w:jc w:val="center"/>
        <w:rPr>
          <w:rFonts w:ascii="Times New Roman" w:hAnsi="Times New Roman"/>
        </w:rPr>
      </w:pPr>
      <w:r>
        <w:rPr>
          <w:rFonts w:ascii="Times New Roman" w:hAnsi="Times New Roman"/>
        </w:rPr>
        <w:t>7.Подписи Сторон</w:t>
      </w:r>
    </w:p>
    <w:tbl>
      <w:tblPr>
        <w:tblStyle w:val="a6"/>
        <w:tblW w:w="0" w:type="auto"/>
        <w:tblLook w:val="04A0" w:firstRow="1" w:lastRow="0" w:firstColumn="1" w:lastColumn="0" w:noHBand="0" w:noVBand="1"/>
      </w:tblPr>
      <w:tblGrid>
        <w:gridCol w:w="4785"/>
        <w:gridCol w:w="4785"/>
      </w:tblGrid>
      <w:tr w:rsidR="00FB1221" w:rsidTr="005005A2">
        <w:tc>
          <w:tcPr>
            <w:tcW w:w="4785" w:type="dxa"/>
          </w:tcPr>
          <w:p w:rsidR="00FB1221" w:rsidRDefault="00FB1221" w:rsidP="005005A2">
            <w:pPr>
              <w:spacing w:after="0" w:line="240" w:lineRule="auto"/>
              <w:jc w:val="center"/>
              <w:rPr>
                <w:rFonts w:ascii="Times New Roman" w:hAnsi="Times New Roman"/>
              </w:rPr>
            </w:pPr>
            <w:r>
              <w:rPr>
                <w:rFonts w:ascii="Times New Roman" w:hAnsi="Times New Roman"/>
              </w:rPr>
              <w:t>Сокращенное наименование Учредителя</w:t>
            </w:r>
          </w:p>
        </w:tc>
        <w:tc>
          <w:tcPr>
            <w:tcW w:w="4785" w:type="dxa"/>
          </w:tcPr>
          <w:p w:rsidR="00FB1221" w:rsidRDefault="00FB1221" w:rsidP="005005A2">
            <w:pPr>
              <w:spacing w:after="0" w:line="240" w:lineRule="auto"/>
              <w:jc w:val="center"/>
              <w:rPr>
                <w:rFonts w:ascii="Times New Roman" w:hAnsi="Times New Roman"/>
              </w:rPr>
            </w:pPr>
            <w:r>
              <w:rPr>
                <w:rFonts w:ascii="Times New Roman" w:hAnsi="Times New Roman"/>
              </w:rPr>
              <w:t>Сокращенное наименование Учреждения</w:t>
            </w:r>
          </w:p>
        </w:tc>
      </w:tr>
      <w:tr w:rsidR="00FB1221" w:rsidTr="005005A2">
        <w:tc>
          <w:tcPr>
            <w:tcW w:w="4785" w:type="dxa"/>
          </w:tcPr>
          <w:p w:rsidR="00FB1221" w:rsidRDefault="00FB1221" w:rsidP="005005A2">
            <w:pPr>
              <w:spacing w:after="0" w:line="240" w:lineRule="auto"/>
              <w:jc w:val="center"/>
              <w:rPr>
                <w:rFonts w:ascii="Times New Roman" w:hAnsi="Times New Roman"/>
              </w:rPr>
            </w:pPr>
          </w:p>
          <w:p w:rsidR="00FB1221" w:rsidRDefault="00FB1221" w:rsidP="005005A2">
            <w:pPr>
              <w:spacing w:after="0" w:line="240" w:lineRule="auto"/>
              <w:jc w:val="center"/>
              <w:rPr>
                <w:rFonts w:ascii="Times New Roman" w:hAnsi="Times New Roman"/>
              </w:rPr>
            </w:pPr>
            <w:r>
              <w:rPr>
                <w:rFonts w:ascii="Times New Roman" w:hAnsi="Times New Roman"/>
              </w:rPr>
              <w:t>_______________/ ___________________</w:t>
            </w:r>
          </w:p>
          <w:p w:rsidR="00FB1221" w:rsidRPr="004130BD" w:rsidRDefault="00FB1221" w:rsidP="005005A2">
            <w:pPr>
              <w:spacing w:after="0" w:line="240" w:lineRule="auto"/>
              <w:rPr>
                <w:rFonts w:ascii="Times New Roman" w:hAnsi="Times New Roman"/>
                <w:i/>
                <w:sz w:val="16"/>
                <w:szCs w:val="16"/>
              </w:rPr>
            </w:pPr>
            <w:r>
              <w:rPr>
                <w:rFonts w:ascii="Times New Roman" w:hAnsi="Times New Roman"/>
                <w:i/>
                <w:sz w:val="16"/>
                <w:szCs w:val="16"/>
              </w:rPr>
              <w:t xml:space="preserve">               (подпись)                         (Ф.И.О.)</w:t>
            </w:r>
          </w:p>
          <w:p w:rsidR="00FB1221" w:rsidRDefault="00FB1221" w:rsidP="005005A2">
            <w:pPr>
              <w:spacing w:after="0" w:line="240" w:lineRule="auto"/>
              <w:jc w:val="center"/>
              <w:rPr>
                <w:rFonts w:ascii="Times New Roman" w:hAnsi="Times New Roman"/>
              </w:rPr>
            </w:pPr>
          </w:p>
        </w:tc>
        <w:tc>
          <w:tcPr>
            <w:tcW w:w="4785" w:type="dxa"/>
          </w:tcPr>
          <w:p w:rsidR="00FB1221" w:rsidRDefault="00FB1221" w:rsidP="005005A2">
            <w:pPr>
              <w:spacing w:after="0" w:line="240" w:lineRule="auto"/>
              <w:jc w:val="center"/>
              <w:rPr>
                <w:rFonts w:ascii="Times New Roman" w:hAnsi="Times New Roman"/>
              </w:rPr>
            </w:pPr>
          </w:p>
          <w:p w:rsidR="00FB1221" w:rsidRPr="004130BD" w:rsidRDefault="00FB1221" w:rsidP="005005A2">
            <w:pPr>
              <w:spacing w:after="0" w:line="240" w:lineRule="auto"/>
              <w:jc w:val="center"/>
              <w:rPr>
                <w:rFonts w:ascii="Times New Roman" w:hAnsi="Times New Roman"/>
              </w:rPr>
            </w:pPr>
            <w:r w:rsidRPr="004130BD">
              <w:rPr>
                <w:rFonts w:ascii="Times New Roman" w:hAnsi="Times New Roman"/>
              </w:rPr>
              <w:t>____/ ___________________</w:t>
            </w:r>
          </w:p>
          <w:p w:rsidR="00FB1221" w:rsidRDefault="00FB1221" w:rsidP="005005A2">
            <w:pPr>
              <w:spacing w:after="0" w:line="240" w:lineRule="auto"/>
              <w:jc w:val="center"/>
              <w:rPr>
                <w:rFonts w:ascii="Times New Roman" w:hAnsi="Times New Roman"/>
              </w:rPr>
            </w:pPr>
            <w:r w:rsidRPr="004130BD">
              <w:rPr>
                <w:rFonts w:ascii="Times New Roman" w:hAnsi="Times New Roman"/>
              </w:rPr>
              <w:t xml:space="preserve">               (подпись)                         (Ф.И.О.)</w:t>
            </w:r>
          </w:p>
        </w:tc>
      </w:tr>
    </w:tbl>
    <w:p w:rsidR="00FB1221" w:rsidRPr="00823710" w:rsidRDefault="00FB1221" w:rsidP="00FB1221">
      <w:pPr>
        <w:spacing w:after="0" w:line="240" w:lineRule="auto"/>
        <w:ind w:firstLine="567"/>
        <w:jc w:val="center"/>
        <w:rPr>
          <w:rFonts w:ascii="Times New Roman" w:hAnsi="Times New Roman"/>
        </w:rPr>
      </w:pPr>
    </w:p>
    <w:p w:rsidR="00FB1221" w:rsidRDefault="00FB1221" w:rsidP="00FB1221">
      <w:pPr>
        <w:pStyle w:val="ConsPlusNonformat"/>
        <w:ind w:firstLine="709"/>
        <w:jc w:val="both"/>
        <w:rPr>
          <w:rFonts w:ascii="Calibri" w:hAnsi="Calibri" w:cs="Times New Roman"/>
        </w:rPr>
      </w:pPr>
      <w:r>
        <w:rPr>
          <w:rFonts w:ascii="Calibri" w:hAnsi="Calibri" w:cs="Times New Roman"/>
        </w:rPr>
        <w:t>²Если Субсидия предоставляется по нескольким кодам по БК, то указываются последовательно соответствующие коды по БК, а также суммы Субсидии, предоставляемые по таким кодам по БК.</w:t>
      </w:r>
    </w:p>
    <w:p w:rsidR="00FB1221" w:rsidRDefault="00FB1221" w:rsidP="00FB1221">
      <w:pPr>
        <w:pStyle w:val="ConsPlusNonformat"/>
        <w:ind w:firstLine="709"/>
        <w:jc w:val="both"/>
        <w:rPr>
          <w:rFonts w:ascii="Calibri" w:hAnsi="Calibri" w:cs="Times New Roman"/>
        </w:rPr>
      </w:pPr>
      <w:r>
        <w:rPr>
          <w:rFonts w:ascii="Calibri" w:hAnsi="Calibri" w:cs="Times New Roman"/>
        </w:rPr>
        <w:t>³Указываются в зависимости от исполнения обязательств, указанных в пунктах 2.1 и 2.2 настоящего дополнительного соглашения о расторжении Соглашения.</w:t>
      </w:r>
    </w:p>
    <w:p w:rsidR="00FB1221" w:rsidRDefault="00FB1221" w:rsidP="00FB1221">
      <w:pPr>
        <w:pStyle w:val="ConsPlusNonformat"/>
        <w:ind w:firstLine="709"/>
        <w:jc w:val="both"/>
        <w:rPr>
          <w:rFonts w:ascii="Times New Roman" w:hAnsi="Times New Roman" w:cs="Times New Roman"/>
        </w:rPr>
      </w:pPr>
      <w:r>
        <w:rPr>
          <w:rFonts w:ascii="Calibri" w:hAnsi="Calibri" w:cs="Times New Roman"/>
        </w:rPr>
        <w:t>⁴Указываются иные конкретные условия (при наличии).</w:t>
      </w:r>
    </w:p>
    <w:p w:rsidR="00FB1221" w:rsidRPr="00956D49" w:rsidRDefault="00FB1221" w:rsidP="00FB1221">
      <w:pPr>
        <w:pStyle w:val="ConsPlusNonformat"/>
        <w:ind w:firstLine="709"/>
        <w:jc w:val="both"/>
        <w:rPr>
          <w:rFonts w:asciiTheme="minorHAnsi" w:hAnsiTheme="minorHAnsi" w:cs="Times New Roman"/>
        </w:rPr>
      </w:pPr>
      <w:r w:rsidRPr="00956D49">
        <w:rPr>
          <w:rFonts w:asciiTheme="minorHAnsi" w:hAnsiTheme="minorHAnsi" w:cs="Times New Roman"/>
        </w:rPr>
        <w:t>⁵Указываются пункты Соглашения (при наличии), предусматривающие условия, исполнения которых предполагается после расторжения Соглашения</w:t>
      </w:r>
    </w:p>
    <w:p w:rsidR="00FB1221" w:rsidRDefault="00FB1221" w:rsidP="00FB1221">
      <w:pPr>
        <w:pStyle w:val="ConsPlusNonformat"/>
        <w:jc w:val="both"/>
        <w:rPr>
          <w:rFonts w:ascii="Times New Roman" w:hAnsi="Times New Roman" w:cs="Times New Roman"/>
        </w:rPr>
        <w:sectPr w:rsidR="00FB1221" w:rsidSect="005005A2">
          <w:pgSz w:w="11906" w:h="16838"/>
          <w:pgMar w:top="1418" w:right="851" w:bottom="1134" w:left="992" w:header="709" w:footer="709" w:gutter="0"/>
          <w:cols w:space="708"/>
          <w:docGrid w:linePitch="360"/>
        </w:sectPr>
      </w:pPr>
      <w:r w:rsidRPr="00956D49">
        <w:rPr>
          <w:rFonts w:asciiTheme="minorHAnsi" w:hAnsiTheme="minorHAnsi" w:cs="Times New Roman"/>
        </w:rPr>
        <w:t>(например, пункт, предусматривающий условие о предоставлении отчетности</w:t>
      </w:r>
      <w:r>
        <w:rPr>
          <w:rFonts w:ascii="Times New Roman" w:hAnsi="Times New Roman" w:cs="Times New Roman"/>
        </w:rPr>
        <w:t>).</w:t>
      </w:r>
    </w:p>
    <w:p w:rsidR="00A67068" w:rsidRPr="00ED64DD" w:rsidRDefault="00A67068" w:rsidP="00A67068">
      <w:pPr>
        <w:spacing w:after="0" w:line="240" w:lineRule="auto"/>
        <w:jc w:val="right"/>
        <w:rPr>
          <w:rFonts w:ascii="Times New Roman" w:hAnsi="Times New Roman"/>
          <w:sz w:val="24"/>
          <w:szCs w:val="24"/>
        </w:rPr>
      </w:pPr>
      <w:r w:rsidRPr="00ED64DD">
        <w:rPr>
          <w:rFonts w:ascii="Times New Roman" w:hAnsi="Times New Roman"/>
          <w:sz w:val="24"/>
          <w:szCs w:val="24"/>
        </w:rPr>
        <w:lastRenderedPageBreak/>
        <w:t xml:space="preserve">Приложение № 2  </w:t>
      </w:r>
    </w:p>
    <w:p w:rsidR="00A67068" w:rsidRPr="00ED64DD" w:rsidRDefault="00A67068" w:rsidP="00A67068">
      <w:pPr>
        <w:spacing w:after="0" w:line="240" w:lineRule="auto"/>
        <w:jc w:val="right"/>
        <w:rPr>
          <w:rFonts w:ascii="Times New Roman" w:hAnsi="Times New Roman"/>
          <w:sz w:val="24"/>
          <w:szCs w:val="24"/>
        </w:rPr>
      </w:pPr>
      <w:r w:rsidRPr="00ED64DD">
        <w:rPr>
          <w:rFonts w:ascii="Times New Roman" w:hAnsi="Times New Roman"/>
          <w:sz w:val="24"/>
          <w:szCs w:val="24"/>
        </w:rPr>
        <w:t>к постановлению</w:t>
      </w:r>
    </w:p>
    <w:p w:rsidR="00A67068" w:rsidRPr="00ED64DD" w:rsidRDefault="00A67068" w:rsidP="00A67068">
      <w:pPr>
        <w:spacing w:after="0" w:line="240" w:lineRule="auto"/>
        <w:jc w:val="right"/>
        <w:rPr>
          <w:rFonts w:ascii="Times New Roman" w:hAnsi="Times New Roman"/>
          <w:sz w:val="24"/>
          <w:szCs w:val="24"/>
        </w:rPr>
      </w:pPr>
      <w:r w:rsidRPr="00ED64DD">
        <w:rPr>
          <w:rFonts w:ascii="Times New Roman" w:hAnsi="Times New Roman"/>
          <w:sz w:val="24"/>
          <w:szCs w:val="24"/>
        </w:rPr>
        <w:tab/>
      </w:r>
      <w:r w:rsidRPr="00ED64DD">
        <w:rPr>
          <w:rFonts w:ascii="Times New Roman" w:hAnsi="Times New Roman"/>
          <w:sz w:val="24"/>
          <w:szCs w:val="24"/>
        </w:rPr>
        <w:tab/>
      </w:r>
      <w:r w:rsidRPr="00ED64DD">
        <w:rPr>
          <w:rFonts w:ascii="Times New Roman" w:hAnsi="Times New Roman"/>
          <w:sz w:val="24"/>
          <w:szCs w:val="24"/>
        </w:rPr>
        <w:tab/>
      </w:r>
      <w:r w:rsidRPr="00ED64DD">
        <w:rPr>
          <w:rFonts w:ascii="Times New Roman" w:hAnsi="Times New Roman"/>
          <w:sz w:val="24"/>
          <w:szCs w:val="24"/>
        </w:rPr>
        <w:tab/>
      </w:r>
      <w:r w:rsidRPr="00ED64DD">
        <w:rPr>
          <w:rFonts w:ascii="Times New Roman" w:hAnsi="Times New Roman"/>
          <w:sz w:val="24"/>
          <w:szCs w:val="24"/>
        </w:rPr>
        <w:tab/>
      </w:r>
      <w:r w:rsidRPr="00ED64DD">
        <w:rPr>
          <w:rFonts w:ascii="Times New Roman" w:hAnsi="Times New Roman"/>
          <w:sz w:val="24"/>
          <w:szCs w:val="24"/>
        </w:rPr>
        <w:tab/>
      </w:r>
      <w:r w:rsidRPr="00ED64DD">
        <w:rPr>
          <w:rFonts w:ascii="Times New Roman" w:hAnsi="Times New Roman"/>
          <w:sz w:val="24"/>
          <w:szCs w:val="24"/>
        </w:rPr>
        <w:tab/>
        <w:t>Администрации Александровского района</w:t>
      </w:r>
    </w:p>
    <w:p w:rsidR="00A67068" w:rsidRPr="00ED64DD" w:rsidRDefault="00A67068" w:rsidP="00A67068">
      <w:pPr>
        <w:spacing w:after="0" w:line="240" w:lineRule="auto"/>
        <w:jc w:val="right"/>
        <w:rPr>
          <w:rFonts w:ascii="Times New Roman" w:hAnsi="Times New Roman"/>
          <w:sz w:val="24"/>
          <w:szCs w:val="24"/>
        </w:rPr>
      </w:pPr>
      <w:r w:rsidRPr="00ED64DD">
        <w:rPr>
          <w:rFonts w:ascii="Times New Roman" w:hAnsi="Times New Roman"/>
          <w:sz w:val="24"/>
          <w:szCs w:val="24"/>
        </w:rPr>
        <w:t xml:space="preserve">Томской области </w:t>
      </w:r>
    </w:p>
    <w:p w:rsidR="00A67068" w:rsidRPr="00ED64DD" w:rsidRDefault="00A67068" w:rsidP="00A67068">
      <w:pPr>
        <w:spacing w:after="0" w:line="240" w:lineRule="auto"/>
        <w:ind w:firstLine="567"/>
        <w:jc w:val="right"/>
        <w:rPr>
          <w:rFonts w:ascii="Times New Roman" w:hAnsi="Times New Roman"/>
          <w:sz w:val="24"/>
          <w:szCs w:val="24"/>
        </w:rPr>
      </w:pPr>
      <w:r w:rsidRPr="00ED64DD">
        <w:rPr>
          <w:rFonts w:ascii="Times New Roman" w:hAnsi="Times New Roman"/>
          <w:sz w:val="24"/>
          <w:szCs w:val="24"/>
        </w:rPr>
        <w:tab/>
      </w:r>
      <w:r w:rsidRPr="00ED64DD">
        <w:rPr>
          <w:rFonts w:ascii="Times New Roman" w:hAnsi="Times New Roman"/>
          <w:sz w:val="24"/>
          <w:szCs w:val="24"/>
        </w:rPr>
        <w:tab/>
      </w:r>
      <w:r w:rsidRPr="00ED64DD">
        <w:rPr>
          <w:rFonts w:ascii="Times New Roman" w:hAnsi="Times New Roman"/>
          <w:sz w:val="24"/>
          <w:szCs w:val="24"/>
        </w:rPr>
        <w:tab/>
      </w:r>
      <w:r w:rsidRPr="00ED64DD">
        <w:rPr>
          <w:rFonts w:ascii="Times New Roman" w:hAnsi="Times New Roman"/>
          <w:sz w:val="24"/>
          <w:szCs w:val="24"/>
        </w:rPr>
        <w:tab/>
      </w:r>
      <w:r w:rsidRPr="00ED64DD">
        <w:rPr>
          <w:rFonts w:ascii="Times New Roman" w:hAnsi="Times New Roman"/>
          <w:sz w:val="24"/>
          <w:szCs w:val="24"/>
        </w:rPr>
        <w:tab/>
      </w:r>
      <w:r w:rsidRPr="00ED64DD">
        <w:rPr>
          <w:rFonts w:ascii="Times New Roman" w:hAnsi="Times New Roman"/>
          <w:sz w:val="24"/>
          <w:szCs w:val="24"/>
        </w:rPr>
        <w:tab/>
      </w:r>
      <w:r w:rsidRPr="00ED64DD">
        <w:rPr>
          <w:rFonts w:ascii="Times New Roman" w:hAnsi="Times New Roman"/>
          <w:sz w:val="24"/>
          <w:szCs w:val="24"/>
        </w:rPr>
        <w:tab/>
        <w:t xml:space="preserve">от  </w:t>
      </w:r>
      <w:r w:rsidR="00F86792">
        <w:rPr>
          <w:rFonts w:ascii="Times New Roman" w:hAnsi="Times New Roman"/>
          <w:sz w:val="24"/>
          <w:szCs w:val="24"/>
        </w:rPr>
        <w:t>17.12.</w:t>
      </w:r>
      <w:r w:rsidRPr="00ED64DD">
        <w:rPr>
          <w:rFonts w:ascii="Times New Roman" w:hAnsi="Times New Roman"/>
          <w:sz w:val="24"/>
          <w:szCs w:val="24"/>
        </w:rPr>
        <w:t xml:space="preserve">2018  № </w:t>
      </w:r>
      <w:r w:rsidR="00F86792">
        <w:rPr>
          <w:rFonts w:ascii="Times New Roman" w:hAnsi="Times New Roman"/>
          <w:sz w:val="24"/>
          <w:szCs w:val="24"/>
        </w:rPr>
        <w:t>1527</w:t>
      </w:r>
    </w:p>
    <w:p w:rsidR="00A67068" w:rsidRPr="00ED64DD" w:rsidRDefault="00A67068" w:rsidP="00A67068">
      <w:pPr>
        <w:spacing w:after="0" w:line="20" w:lineRule="atLeast"/>
        <w:ind w:firstLine="709"/>
        <w:jc w:val="center"/>
        <w:rPr>
          <w:sz w:val="24"/>
          <w:szCs w:val="24"/>
        </w:rPr>
      </w:pPr>
    </w:p>
    <w:p w:rsidR="00A67068" w:rsidRPr="00ED64DD" w:rsidRDefault="00A67068" w:rsidP="00A67068">
      <w:pPr>
        <w:spacing w:after="0" w:line="20" w:lineRule="atLeast"/>
        <w:ind w:firstLine="709"/>
        <w:jc w:val="center"/>
        <w:rPr>
          <w:rFonts w:ascii="Times New Roman" w:hAnsi="Times New Roman"/>
          <w:b/>
          <w:sz w:val="24"/>
          <w:szCs w:val="24"/>
        </w:rPr>
      </w:pPr>
      <w:r w:rsidRPr="00ED64DD">
        <w:rPr>
          <w:rFonts w:ascii="Times New Roman" w:hAnsi="Times New Roman"/>
          <w:b/>
          <w:sz w:val="24"/>
          <w:szCs w:val="24"/>
        </w:rPr>
        <w:t>ПОРЯДОК</w:t>
      </w:r>
    </w:p>
    <w:p w:rsidR="00A35960" w:rsidRPr="00ED64DD" w:rsidRDefault="00A67068" w:rsidP="00A67068">
      <w:pPr>
        <w:autoSpaceDE w:val="0"/>
        <w:autoSpaceDN w:val="0"/>
        <w:adjustRightInd w:val="0"/>
        <w:spacing w:after="0" w:line="240" w:lineRule="auto"/>
        <w:jc w:val="center"/>
        <w:rPr>
          <w:rFonts w:ascii="Times New Roman" w:hAnsi="Times New Roman"/>
          <w:b/>
          <w:sz w:val="24"/>
          <w:szCs w:val="24"/>
        </w:rPr>
      </w:pPr>
      <w:r w:rsidRPr="00ED64DD">
        <w:rPr>
          <w:rFonts w:ascii="Times New Roman" w:hAnsi="Times New Roman"/>
          <w:b/>
          <w:sz w:val="24"/>
          <w:szCs w:val="24"/>
        </w:rPr>
        <w:t xml:space="preserve">проведения оценки потребности </w:t>
      </w:r>
    </w:p>
    <w:p w:rsidR="00A67068" w:rsidRPr="00ED64DD" w:rsidRDefault="00A67068" w:rsidP="00A67068">
      <w:pPr>
        <w:autoSpaceDE w:val="0"/>
        <w:autoSpaceDN w:val="0"/>
        <w:adjustRightInd w:val="0"/>
        <w:spacing w:after="0" w:line="240" w:lineRule="auto"/>
        <w:jc w:val="center"/>
        <w:rPr>
          <w:rFonts w:ascii="Times New Roman" w:hAnsi="Times New Roman"/>
          <w:b/>
          <w:sz w:val="24"/>
          <w:szCs w:val="24"/>
        </w:rPr>
      </w:pPr>
      <w:r w:rsidRPr="00ED64DD">
        <w:rPr>
          <w:rFonts w:ascii="Times New Roman" w:hAnsi="Times New Roman"/>
          <w:b/>
          <w:sz w:val="24"/>
          <w:szCs w:val="24"/>
        </w:rPr>
        <w:t xml:space="preserve">в </w:t>
      </w:r>
      <w:r w:rsidR="00F21E1D" w:rsidRPr="00ED64DD">
        <w:rPr>
          <w:rFonts w:ascii="Times New Roman" w:hAnsi="Times New Roman"/>
          <w:b/>
          <w:sz w:val="24"/>
          <w:szCs w:val="24"/>
        </w:rPr>
        <w:t>предоставлении муниципальных услуг</w:t>
      </w:r>
      <w:r w:rsidR="00A35960" w:rsidRPr="00ED64DD">
        <w:rPr>
          <w:rFonts w:ascii="Times New Roman" w:hAnsi="Times New Roman"/>
          <w:b/>
          <w:sz w:val="24"/>
          <w:szCs w:val="24"/>
        </w:rPr>
        <w:t xml:space="preserve"> (выполнении работ)</w:t>
      </w:r>
      <w:r w:rsidR="00F21E1D" w:rsidRPr="00ED64DD">
        <w:rPr>
          <w:rFonts w:ascii="Times New Roman" w:hAnsi="Times New Roman"/>
          <w:b/>
          <w:sz w:val="24"/>
          <w:szCs w:val="24"/>
        </w:rPr>
        <w:t>,</w:t>
      </w:r>
      <w:r w:rsidRPr="00ED64DD">
        <w:rPr>
          <w:rFonts w:ascii="Times New Roman" w:hAnsi="Times New Roman"/>
          <w:b/>
          <w:sz w:val="24"/>
          <w:szCs w:val="24"/>
        </w:rPr>
        <w:t xml:space="preserve"> </w:t>
      </w:r>
    </w:p>
    <w:p w:rsidR="00A67068" w:rsidRPr="00ED64DD" w:rsidRDefault="00F21E1D" w:rsidP="00A67068">
      <w:pPr>
        <w:autoSpaceDE w:val="0"/>
        <w:autoSpaceDN w:val="0"/>
        <w:adjustRightInd w:val="0"/>
        <w:spacing w:after="0" w:line="240" w:lineRule="auto"/>
        <w:jc w:val="center"/>
        <w:rPr>
          <w:rFonts w:ascii="Times New Roman" w:hAnsi="Times New Roman"/>
          <w:b/>
          <w:sz w:val="24"/>
          <w:szCs w:val="24"/>
        </w:rPr>
      </w:pPr>
      <w:proofErr w:type="gramStart"/>
      <w:r w:rsidRPr="00ED64DD">
        <w:rPr>
          <w:rFonts w:ascii="Times New Roman" w:hAnsi="Times New Roman"/>
          <w:b/>
          <w:sz w:val="24"/>
          <w:szCs w:val="24"/>
        </w:rPr>
        <w:t>оказываемых</w:t>
      </w:r>
      <w:proofErr w:type="gramEnd"/>
      <w:r w:rsidRPr="00ED64DD">
        <w:rPr>
          <w:rFonts w:ascii="Times New Roman" w:hAnsi="Times New Roman"/>
          <w:b/>
          <w:sz w:val="24"/>
          <w:szCs w:val="24"/>
        </w:rPr>
        <w:t xml:space="preserve"> муниципальными учреждениями</w:t>
      </w:r>
    </w:p>
    <w:p w:rsidR="004F6371" w:rsidRPr="00ED64DD" w:rsidRDefault="004F6371" w:rsidP="00A35960">
      <w:pPr>
        <w:spacing w:after="0" w:line="240" w:lineRule="auto"/>
        <w:jc w:val="center"/>
        <w:rPr>
          <w:rFonts w:ascii="Times New Roman" w:hAnsi="Times New Roman"/>
          <w:b/>
          <w:sz w:val="24"/>
          <w:szCs w:val="24"/>
        </w:rPr>
      </w:pPr>
    </w:p>
    <w:p w:rsidR="00A35960" w:rsidRPr="00ED64DD" w:rsidRDefault="00A35960">
      <w:pPr>
        <w:spacing w:after="1" w:line="260" w:lineRule="atLeast"/>
        <w:jc w:val="center"/>
        <w:outlineLvl w:val="1"/>
        <w:rPr>
          <w:sz w:val="24"/>
          <w:szCs w:val="24"/>
        </w:rPr>
      </w:pPr>
      <w:r w:rsidRPr="00ED64DD">
        <w:rPr>
          <w:rFonts w:ascii="Times New Roman" w:hAnsi="Times New Roman"/>
          <w:sz w:val="24"/>
          <w:szCs w:val="24"/>
        </w:rPr>
        <w:t>1. ОБЩИЕ ПОЛОЖЕНИЯ</w:t>
      </w:r>
    </w:p>
    <w:p w:rsidR="00A35960" w:rsidRPr="00ED64DD" w:rsidRDefault="00A35960" w:rsidP="004F0B97">
      <w:pPr>
        <w:spacing w:after="0" w:line="260" w:lineRule="atLeast"/>
        <w:ind w:firstLine="540"/>
        <w:jc w:val="both"/>
        <w:rPr>
          <w:rFonts w:ascii="Times New Roman" w:hAnsi="Times New Roman"/>
          <w:sz w:val="24"/>
          <w:szCs w:val="24"/>
        </w:rPr>
      </w:pPr>
      <w:r w:rsidRPr="00ED64DD">
        <w:rPr>
          <w:rFonts w:ascii="Times New Roman" w:hAnsi="Times New Roman"/>
          <w:sz w:val="24"/>
          <w:szCs w:val="24"/>
        </w:rPr>
        <w:t xml:space="preserve">1. </w:t>
      </w:r>
      <w:proofErr w:type="gramStart"/>
      <w:r w:rsidRPr="00ED64DD">
        <w:rPr>
          <w:rFonts w:ascii="Times New Roman" w:hAnsi="Times New Roman"/>
          <w:sz w:val="24"/>
          <w:szCs w:val="24"/>
        </w:rPr>
        <w:t>Оценка потребности в предоставлении муниципальных услуг (выполнении работ) в натуральном и стоимостном выражении является одним из этапов разработки проекта бюджета муниципального образования "Александровский район" на очередной финансовый год и плановый период и осуществляется в целях повышение качества планирования бюджетных расходов, внедрения результативного бюджетного планирования, обеспечения эффективности использования бюджетных средств и координации планов социально-экономического развития муниципального образования " Александровский район " исходя из</w:t>
      </w:r>
      <w:proofErr w:type="gramEnd"/>
      <w:r w:rsidRPr="00ED64DD">
        <w:rPr>
          <w:rFonts w:ascii="Times New Roman" w:hAnsi="Times New Roman"/>
          <w:sz w:val="24"/>
          <w:szCs w:val="24"/>
        </w:rPr>
        <w:t xml:space="preserve"> интересов населения </w:t>
      </w:r>
      <w:r w:rsidR="004F0B97" w:rsidRPr="00ED64DD">
        <w:rPr>
          <w:rFonts w:ascii="Times New Roman" w:hAnsi="Times New Roman"/>
          <w:sz w:val="24"/>
          <w:szCs w:val="24"/>
        </w:rPr>
        <w:t xml:space="preserve">Александровского </w:t>
      </w:r>
      <w:r w:rsidRPr="00ED64DD">
        <w:rPr>
          <w:rFonts w:ascii="Times New Roman" w:hAnsi="Times New Roman"/>
          <w:sz w:val="24"/>
          <w:szCs w:val="24"/>
        </w:rPr>
        <w:t>района.</w:t>
      </w:r>
    </w:p>
    <w:p w:rsidR="00A35960" w:rsidRPr="00ED64DD" w:rsidRDefault="00A35960" w:rsidP="004F0B97">
      <w:pPr>
        <w:spacing w:after="0" w:line="260" w:lineRule="atLeast"/>
        <w:ind w:firstLine="540"/>
        <w:jc w:val="both"/>
        <w:rPr>
          <w:rFonts w:ascii="Times New Roman" w:hAnsi="Times New Roman"/>
          <w:sz w:val="24"/>
          <w:szCs w:val="24"/>
        </w:rPr>
      </w:pPr>
      <w:r w:rsidRPr="00ED64DD">
        <w:rPr>
          <w:rFonts w:ascii="Times New Roman" w:hAnsi="Times New Roman"/>
          <w:sz w:val="24"/>
          <w:szCs w:val="24"/>
        </w:rPr>
        <w:t>2. Оценка потребности в предоставлении муниципальных услуг (выполнении работ) осуществляется в целях:</w:t>
      </w:r>
    </w:p>
    <w:p w:rsidR="00A35960" w:rsidRPr="00ED64DD" w:rsidRDefault="00A35960" w:rsidP="004F0B97">
      <w:pPr>
        <w:spacing w:after="0" w:line="260" w:lineRule="atLeast"/>
        <w:ind w:firstLine="540"/>
        <w:jc w:val="both"/>
        <w:rPr>
          <w:rFonts w:ascii="Times New Roman" w:hAnsi="Times New Roman"/>
          <w:sz w:val="24"/>
          <w:szCs w:val="24"/>
        </w:rPr>
      </w:pPr>
      <w:r w:rsidRPr="00ED64DD">
        <w:rPr>
          <w:rFonts w:ascii="Times New Roman" w:hAnsi="Times New Roman"/>
          <w:sz w:val="24"/>
          <w:szCs w:val="24"/>
        </w:rPr>
        <w:t>-обеспечения учета обязательных для предоставления жителям Александровского района услуг, оказываемых за счет средств бюджета муниципального образования "Александровский район ";</w:t>
      </w:r>
    </w:p>
    <w:p w:rsidR="00A35960" w:rsidRPr="00ED64DD" w:rsidRDefault="00A35960" w:rsidP="004F0B97">
      <w:pPr>
        <w:spacing w:after="0" w:line="260" w:lineRule="atLeast"/>
        <w:ind w:firstLine="540"/>
        <w:jc w:val="both"/>
        <w:rPr>
          <w:rFonts w:ascii="Times New Roman" w:hAnsi="Times New Roman"/>
          <w:sz w:val="24"/>
          <w:szCs w:val="24"/>
        </w:rPr>
      </w:pPr>
      <w:r w:rsidRPr="00ED64DD">
        <w:rPr>
          <w:rFonts w:ascii="Times New Roman" w:hAnsi="Times New Roman"/>
          <w:sz w:val="24"/>
          <w:szCs w:val="24"/>
        </w:rPr>
        <w:t>-определения приоритетных направлений для сбалансированного и эффективного распределения финансовых ресурсов по муниципальным услугам;</w:t>
      </w:r>
    </w:p>
    <w:p w:rsidR="00A35960" w:rsidRPr="00ED64DD" w:rsidRDefault="00A35960" w:rsidP="004F0B97">
      <w:pPr>
        <w:spacing w:after="0" w:line="260" w:lineRule="atLeast"/>
        <w:ind w:firstLine="540"/>
        <w:jc w:val="both"/>
        <w:rPr>
          <w:rFonts w:ascii="Times New Roman" w:hAnsi="Times New Roman"/>
          <w:sz w:val="24"/>
          <w:szCs w:val="24"/>
        </w:rPr>
      </w:pPr>
      <w:r w:rsidRPr="00ED64DD">
        <w:rPr>
          <w:rFonts w:ascii="Times New Roman" w:hAnsi="Times New Roman"/>
          <w:sz w:val="24"/>
          <w:szCs w:val="24"/>
        </w:rPr>
        <w:t>-обеспечения своевременного предоставления муниципальных услуг жителям Александровского района в необходимых объемах;</w:t>
      </w:r>
    </w:p>
    <w:p w:rsidR="00A35960" w:rsidRPr="00ED64DD" w:rsidRDefault="00A35960" w:rsidP="004F0B97">
      <w:pPr>
        <w:spacing w:after="0" w:line="260" w:lineRule="atLeast"/>
        <w:ind w:firstLine="540"/>
        <w:jc w:val="both"/>
        <w:rPr>
          <w:rFonts w:ascii="Times New Roman" w:hAnsi="Times New Roman"/>
          <w:sz w:val="24"/>
          <w:szCs w:val="24"/>
        </w:rPr>
      </w:pPr>
      <w:r w:rsidRPr="00ED64DD">
        <w:rPr>
          <w:rFonts w:ascii="Times New Roman" w:hAnsi="Times New Roman"/>
          <w:sz w:val="24"/>
          <w:szCs w:val="24"/>
        </w:rPr>
        <w:t>-формирования информационной базы для принятия решений о направлениях и способах оптимизации бюджетных расходов.</w:t>
      </w:r>
    </w:p>
    <w:p w:rsidR="00A35960" w:rsidRPr="00ED64DD" w:rsidRDefault="00A35960" w:rsidP="004F0B97">
      <w:pPr>
        <w:spacing w:after="0" w:line="260" w:lineRule="atLeast"/>
        <w:ind w:firstLine="540"/>
        <w:jc w:val="both"/>
        <w:rPr>
          <w:sz w:val="24"/>
          <w:szCs w:val="24"/>
        </w:rPr>
      </w:pPr>
      <w:r w:rsidRPr="00ED64DD">
        <w:rPr>
          <w:rFonts w:ascii="Times New Roman" w:hAnsi="Times New Roman"/>
          <w:sz w:val="24"/>
          <w:szCs w:val="24"/>
        </w:rPr>
        <w:t xml:space="preserve">3. Оценку потребности в предоставлении муниципальных услуг (выполнении работ) осуществляют главные распорядители бюджетных средств (далее – ГРБС), в ведении которых находятся муниципальные учреждения </w:t>
      </w:r>
      <w:r w:rsidR="007B33EA">
        <w:rPr>
          <w:rFonts w:ascii="Times New Roman" w:hAnsi="Times New Roman"/>
          <w:sz w:val="24"/>
          <w:szCs w:val="24"/>
        </w:rPr>
        <w:t>муниципального образования «</w:t>
      </w:r>
      <w:r w:rsidRPr="00ED64DD">
        <w:rPr>
          <w:rFonts w:ascii="Times New Roman" w:hAnsi="Times New Roman"/>
          <w:sz w:val="24"/>
          <w:szCs w:val="24"/>
        </w:rPr>
        <w:t>Александровск</w:t>
      </w:r>
      <w:r w:rsidR="007B33EA">
        <w:rPr>
          <w:rFonts w:ascii="Times New Roman" w:hAnsi="Times New Roman"/>
          <w:sz w:val="24"/>
          <w:szCs w:val="24"/>
        </w:rPr>
        <w:t xml:space="preserve">ий </w:t>
      </w:r>
      <w:r w:rsidRPr="00ED64DD">
        <w:rPr>
          <w:rFonts w:ascii="Times New Roman" w:hAnsi="Times New Roman"/>
          <w:sz w:val="24"/>
          <w:szCs w:val="24"/>
        </w:rPr>
        <w:t xml:space="preserve"> район</w:t>
      </w:r>
      <w:r w:rsidR="007B33EA">
        <w:rPr>
          <w:rFonts w:ascii="Times New Roman" w:hAnsi="Times New Roman"/>
          <w:sz w:val="24"/>
          <w:szCs w:val="24"/>
        </w:rPr>
        <w:t>»</w:t>
      </w:r>
      <w:r w:rsidRPr="00ED64DD">
        <w:rPr>
          <w:rFonts w:ascii="Times New Roman" w:hAnsi="Times New Roman"/>
          <w:sz w:val="24"/>
          <w:szCs w:val="24"/>
        </w:rPr>
        <w:t>.</w:t>
      </w:r>
    </w:p>
    <w:p w:rsidR="00A35960" w:rsidRPr="00ED64DD" w:rsidRDefault="00A35960">
      <w:pPr>
        <w:spacing w:after="1" w:line="260" w:lineRule="atLeast"/>
        <w:jc w:val="both"/>
        <w:rPr>
          <w:sz w:val="24"/>
          <w:szCs w:val="24"/>
        </w:rPr>
      </w:pPr>
    </w:p>
    <w:p w:rsidR="00A35960" w:rsidRPr="00ED64DD" w:rsidRDefault="00A35960" w:rsidP="00D40393">
      <w:pPr>
        <w:spacing w:after="0" w:line="260" w:lineRule="atLeast"/>
        <w:jc w:val="center"/>
        <w:outlineLvl w:val="1"/>
        <w:rPr>
          <w:sz w:val="24"/>
          <w:szCs w:val="24"/>
        </w:rPr>
      </w:pPr>
      <w:r w:rsidRPr="00ED64DD">
        <w:rPr>
          <w:rFonts w:ascii="Times New Roman" w:hAnsi="Times New Roman"/>
          <w:sz w:val="24"/>
          <w:szCs w:val="24"/>
        </w:rPr>
        <w:t>2. ОБЪЕКТЫ ОЦЕНКИ ПОТРЕБНОСТИ В ПРЕДОСТАВЛЕНИИ</w:t>
      </w:r>
    </w:p>
    <w:p w:rsidR="00A35960" w:rsidRPr="00ED64DD" w:rsidRDefault="00A35960" w:rsidP="00D40393">
      <w:pPr>
        <w:spacing w:after="0" w:line="260" w:lineRule="atLeast"/>
        <w:jc w:val="center"/>
        <w:rPr>
          <w:sz w:val="24"/>
          <w:szCs w:val="24"/>
        </w:rPr>
      </w:pPr>
      <w:r w:rsidRPr="00ED64DD">
        <w:rPr>
          <w:rFonts w:ascii="Times New Roman" w:hAnsi="Times New Roman"/>
          <w:sz w:val="24"/>
          <w:szCs w:val="24"/>
        </w:rPr>
        <w:t>МУНИЦИПАЛЬНЫХ УСЛУГ (</w:t>
      </w:r>
      <w:proofErr w:type="gramStart"/>
      <w:r w:rsidRPr="00ED64DD">
        <w:rPr>
          <w:rFonts w:ascii="Times New Roman" w:hAnsi="Times New Roman"/>
          <w:sz w:val="24"/>
          <w:szCs w:val="24"/>
        </w:rPr>
        <w:t>ВЫПОЛНЕНИИ</w:t>
      </w:r>
      <w:proofErr w:type="gramEnd"/>
      <w:r w:rsidRPr="00ED64DD">
        <w:rPr>
          <w:rFonts w:ascii="Times New Roman" w:hAnsi="Times New Roman"/>
          <w:sz w:val="24"/>
          <w:szCs w:val="24"/>
        </w:rPr>
        <w:t xml:space="preserve"> РАБОТ)</w:t>
      </w:r>
    </w:p>
    <w:p w:rsidR="00412657" w:rsidRPr="00ED64DD" w:rsidRDefault="00A35960" w:rsidP="00D40393">
      <w:pPr>
        <w:spacing w:after="0" w:line="260" w:lineRule="atLeast"/>
        <w:ind w:firstLine="540"/>
        <w:jc w:val="both"/>
        <w:rPr>
          <w:rFonts w:ascii="Times New Roman" w:hAnsi="Times New Roman"/>
          <w:sz w:val="24"/>
          <w:szCs w:val="24"/>
        </w:rPr>
      </w:pPr>
      <w:r w:rsidRPr="00ED64DD">
        <w:rPr>
          <w:rFonts w:ascii="Times New Roman" w:hAnsi="Times New Roman"/>
          <w:sz w:val="24"/>
          <w:szCs w:val="24"/>
        </w:rPr>
        <w:t xml:space="preserve">4. </w:t>
      </w:r>
      <w:proofErr w:type="gramStart"/>
      <w:r w:rsidRPr="00ED64DD">
        <w:rPr>
          <w:rFonts w:ascii="Times New Roman" w:hAnsi="Times New Roman"/>
          <w:sz w:val="24"/>
          <w:szCs w:val="24"/>
        </w:rPr>
        <w:t>Объектами оценки потребности в предоставлении муниципальных услуг (выполнении работ) являются услуги (работы), оказываемые населению муниципального образования "Александровский район",</w:t>
      </w:r>
      <w:r w:rsidR="00021F91" w:rsidRPr="00ED64DD">
        <w:rPr>
          <w:rFonts w:ascii="Times New Roman" w:hAnsi="Times New Roman"/>
          <w:sz w:val="24"/>
          <w:szCs w:val="24"/>
        </w:rPr>
        <w:t xml:space="preserve"> </w:t>
      </w:r>
      <w:r w:rsidR="00412657" w:rsidRPr="00ED64DD">
        <w:rPr>
          <w:rFonts w:ascii="Times New Roman" w:hAnsi="Times New Roman"/>
          <w:sz w:val="24"/>
          <w:szCs w:val="24"/>
        </w:rPr>
        <w:t xml:space="preserve">которые </w:t>
      </w:r>
      <w:r w:rsidR="00021F91" w:rsidRPr="00ED64DD">
        <w:rPr>
          <w:rFonts w:ascii="Times New Roman" w:hAnsi="Times New Roman"/>
          <w:sz w:val="24"/>
          <w:szCs w:val="24"/>
        </w:rPr>
        <w:t>включены в перечень муниципальных услуг и работ, оказываемых и выполняемых</w:t>
      </w:r>
      <w:r w:rsidR="00412657" w:rsidRPr="00ED64DD">
        <w:rPr>
          <w:rFonts w:ascii="Times New Roman" w:hAnsi="Times New Roman"/>
          <w:sz w:val="24"/>
          <w:szCs w:val="24"/>
        </w:rPr>
        <w:t xml:space="preserve"> муниципальными учреждениям муниципального образования «Александровский район» и утверждены постановлением Администрации Александровского района Томской области</w:t>
      </w:r>
      <w:r w:rsidR="0001547C" w:rsidRPr="00ED64DD">
        <w:rPr>
          <w:rFonts w:ascii="Times New Roman" w:hAnsi="Times New Roman"/>
          <w:sz w:val="24"/>
          <w:szCs w:val="24"/>
        </w:rPr>
        <w:t xml:space="preserve"> (далее – Перечень)</w:t>
      </w:r>
      <w:r w:rsidR="00412657" w:rsidRPr="00ED64DD">
        <w:rPr>
          <w:rFonts w:ascii="Times New Roman" w:hAnsi="Times New Roman"/>
          <w:sz w:val="24"/>
          <w:szCs w:val="24"/>
        </w:rPr>
        <w:t>.</w:t>
      </w:r>
      <w:proofErr w:type="gramEnd"/>
    </w:p>
    <w:p w:rsidR="0001547C" w:rsidRPr="00ED64DD" w:rsidRDefault="00A35960" w:rsidP="00D40393">
      <w:pPr>
        <w:spacing w:after="0" w:line="260" w:lineRule="atLeast"/>
        <w:ind w:firstLine="540"/>
        <w:jc w:val="both"/>
        <w:rPr>
          <w:rFonts w:ascii="Times New Roman" w:hAnsi="Times New Roman"/>
          <w:sz w:val="24"/>
          <w:szCs w:val="24"/>
        </w:rPr>
      </w:pPr>
      <w:r w:rsidRPr="00ED64DD">
        <w:rPr>
          <w:rFonts w:ascii="Times New Roman" w:hAnsi="Times New Roman"/>
          <w:sz w:val="24"/>
          <w:szCs w:val="24"/>
        </w:rPr>
        <w:t xml:space="preserve"> </w:t>
      </w:r>
      <w:proofErr w:type="gramStart"/>
      <w:r w:rsidR="0001547C" w:rsidRPr="00ED64DD">
        <w:rPr>
          <w:rFonts w:ascii="Times New Roman" w:hAnsi="Times New Roman"/>
          <w:sz w:val="24"/>
          <w:szCs w:val="24"/>
        </w:rPr>
        <w:t>Информация</w:t>
      </w:r>
      <w:proofErr w:type="gramEnd"/>
      <w:r w:rsidR="0001547C" w:rsidRPr="00ED64DD">
        <w:rPr>
          <w:rFonts w:ascii="Times New Roman" w:hAnsi="Times New Roman"/>
          <w:sz w:val="24"/>
          <w:szCs w:val="24"/>
        </w:rPr>
        <w:t xml:space="preserve"> отраженная в Перечне, должна соответствовать данным:</w:t>
      </w:r>
    </w:p>
    <w:p w:rsidR="0001547C" w:rsidRPr="00ED64DD" w:rsidRDefault="0001547C" w:rsidP="00D40393">
      <w:pPr>
        <w:spacing w:after="0" w:line="260" w:lineRule="atLeast"/>
        <w:ind w:firstLine="540"/>
        <w:jc w:val="both"/>
        <w:rPr>
          <w:rFonts w:ascii="Times New Roman" w:hAnsi="Times New Roman"/>
          <w:sz w:val="24"/>
          <w:szCs w:val="24"/>
        </w:rPr>
      </w:pPr>
      <w:r w:rsidRPr="00ED64DD">
        <w:rPr>
          <w:rFonts w:ascii="Times New Roman" w:hAnsi="Times New Roman"/>
          <w:sz w:val="24"/>
          <w:szCs w:val="24"/>
        </w:rPr>
        <w:t>- утвержденных муниципальных заданий;</w:t>
      </w:r>
    </w:p>
    <w:p w:rsidR="0001547C" w:rsidRPr="00ED64DD" w:rsidRDefault="0001547C" w:rsidP="00D40393">
      <w:pPr>
        <w:spacing w:after="0" w:line="260" w:lineRule="atLeast"/>
        <w:ind w:firstLine="540"/>
        <w:jc w:val="both"/>
        <w:rPr>
          <w:rFonts w:ascii="Times New Roman" w:hAnsi="Times New Roman"/>
          <w:sz w:val="24"/>
          <w:szCs w:val="24"/>
        </w:rPr>
      </w:pPr>
      <w:r w:rsidRPr="00ED64DD">
        <w:rPr>
          <w:rFonts w:ascii="Times New Roman" w:hAnsi="Times New Roman"/>
          <w:sz w:val="24"/>
          <w:szCs w:val="24"/>
        </w:rPr>
        <w:t>-</w:t>
      </w:r>
      <w:r w:rsidR="00A35960" w:rsidRPr="00ED64DD">
        <w:rPr>
          <w:rFonts w:ascii="Times New Roman" w:hAnsi="Times New Roman"/>
          <w:sz w:val="24"/>
          <w:szCs w:val="24"/>
        </w:rPr>
        <w:t>общероссийско</w:t>
      </w:r>
      <w:r w:rsidRPr="00ED64DD">
        <w:rPr>
          <w:rFonts w:ascii="Times New Roman" w:hAnsi="Times New Roman"/>
          <w:sz w:val="24"/>
          <w:szCs w:val="24"/>
        </w:rPr>
        <w:t>го</w:t>
      </w:r>
      <w:r w:rsidR="00A35960" w:rsidRPr="00ED64DD">
        <w:rPr>
          <w:rFonts w:ascii="Times New Roman" w:hAnsi="Times New Roman"/>
          <w:sz w:val="24"/>
          <w:szCs w:val="24"/>
        </w:rPr>
        <w:t xml:space="preserve"> базово</w:t>
      </w:r>
      <w:r w:rsidRPr="00ED64DD">
        <w:rPr>
          <w:rFonts w:ascii="Times New Roman" w:hAnsi="Times New Roman"/>
          <w:sz w:val="24"/>
          <w:szCs w:val="24"/>
        </w:rPr>
        <w:t>го</w:t>
      </w:r>
      <w:r w:rsidR="00A35960" w:rsidRPr="00ED64DD">
        <w:rPr>
          <w:rFonts w:ascii="Times New Roman" w:hAnsi="Times New Roman"/>
          <w:sz w:val="24"/>
          <w:szCs w:val="24"/>
        </w:rPr>
        <w:t xml:space="preserve"> (отраслево</w:t>
      </w:r>
      <w:r w:rsidRPr="00ED64DD">
        <w:rPr>
          <w:rFonts w:ascii="Times New Roman" w:hAnsi="Times New Roman"/>
          <w:sz w:val="24"/>
          <w:szCs w:val="24"/>
        </w:rPr>
        <w:t>го</w:t>
      </w:r>
      <w:r w:rsidR="00A35960" w:rsidRPr="00ED64DD">
        <w:rPr>
          <w:rFonts w:ascii="Times New Roman" w:hAnsi="Times New Roman"/>
          <w:sz w:val="24"/>
          <w:szCs w:val="24"/>
        </w:rPr>
        <w:t>) перечн</w:t>
      </w:r>
      <w:r w:rsidRPr="00ED64DD">
        <w:rPr>
          <w:rFonts w:ascii="Times New Roman" w:hAnsi="Times New Roman"/>
          <w:sz w:val="24"/>
          <w:szCs w:val="24"/>
        </w:rPr>
        <w:t>я</w:t>
      </w:r>
      <w:r w:rsidR="00A35960" w:rsidRPr="00ED64DD">
        <w:rPr>
          <w:rFonts w:ascii="Times New Roman" w:hAnsi="Times New Roman"/>
          <w:sz w:val="24"/>
          <w:szCs w:val="24"/>
        </w:rPr>
        <w:t xml:space="preserve"> (классификатор</w:t>
      </w:r>
      <w:r w:rsidRPr="00ED64DD">
        <w:rPr>
          <w:rFonts w:ascii="Times New Roman" w:hAnsi="Times New Roman"/>
          <w:sz w:val="24"/>
          <w:szCs w:val="24"/>
        </w:rPr>
        <w:t>а</w:t>
      </w:r>
      <w:r w:rsidR="00A35960" w:rsidRPr="00ED64DD">
        <w:rPr>
          <w:rFonts w:ascii="Times New Roman" w:hAnsi="Times New Roman"/>
          <w:sz w:val="24"/>
          <w:szCs w:val="24"/>
        </w:rPr>
        <w:t>) государственных и муниципальных услуг, оказываемых физическим лицам</w:t>
      </w:r>
      <w:r w:rsidRPr="00ED64DD">
        <w:rPr>
          <w:rFonts w:ascii="Times New Roman" w:hAnsi="Times New Roman"/>
          <w:sz w:val="24"/>
          <w:szCs w:val="24"/>
        </w:rPr>
        <w:t>;</w:t>
      </w:r>
      <w:r w:rsidR="00A35960" w:rsidRPr="00ED64DD">
        <w:rPr>
          <w:rFonts w:ascii="Times New Roman" w:hAnsi="Times New Roman"/>
          <w:sz w:val="24"/>
          <w:szCs w:val="24"/>
        </w:rPr>
        <w:t xml:space="preserve"> </w:t>
      </w:r>
    </w:p>
    <w:p w:rsidR="00A35960" w:rsidRPr="00ED64DD" w:rsidRDefault="0001547C" w:rsidP="00D40393">
      <w:pPr>
        <w:spacing w:after="0" w:line="260" w:lineRule="atLeast"/>
        <w:ind w:firstLine="540"/>
        <w:jc w:val="both"/>
        <w:rPr>
          <w:rFonts w:ascii="Times New Roman" w:hAnsi="Times New Roman"/>
          <w:sz w:val="24"/>
          <w:szCs w:val="24"/>
        </w:rPr>
      </w:pPr>
      <w:proofErr w:type="gramStart"/>
      <w:r w:rsidRPr="00ED64DD">
        <w:rPr>
          <w:rFonts w:ascii="Times New Roman" w:hAnsi="Times New Roman"/>
          <w:sz w:val="24"/>
          <w:szCs w:val="24"/>
        </w:rPr>
        <w:t>-</w:t>
      </w:r>
      <w:r w:rsidR="00A35960" w:rsidRPr="00ED64DD">
        <w:rPr>
          <w:rFonts w:ascii="Times New Roman" w:hAnsi="Times New Roman"/>
          <w:sz w:val="24"/>
          <w:szCs w:val="24"/>
        </w:rPr>
        <w:t xml:space="preserve"> регионально</w:t>
      </w:r>
      <w:r w:rsidRPr="00ED64DD">
        <w:rPr>
          <w:rFonts w:ascii="Times New Roman" w:hAnsi="Times New Roman"/>
          <w:sz w:val="24"/>
          <w:szCs w:val="24"/>
        </w:rPr>
        <w:t>го</w:t>
      </w:r>
      <w:r w:rsidR="00A35960" w:rsidRPr="00ED64DD">
        <w:rPr>
          <w:rFonts w:ascii="Times New Roman" w:hAnsi="Times New Roman"/>
          <w:sz w:val="24"/>
          <w:szCs w:val="24"/>
        </w:rPr>
        <w:t xml:space="preserve"> перечн</w:t>
      </w:r>
      <w:r w:rsidRPr="00ED64DD">
        <w:rPr>
          <w:rFonts w:ascii="Times New Roman" w:hAnsi="Times New Roman"/>
          <w:sz w:val="24"/>
          <w:szCs w:val="24"/>
        </w:rPr>
        <w:t>я</w:t>
      </w:r>
      <w:r w:rsidR="00A35960" w:rsidRPr="00ED64DD">
        <w:rPr>
          <w:rFonts w:ascii="Times New Roman" w:hAnsi="Times New Roman"/>
          <w:sz w:val="24"/>
          <w:szCs w:val="24"/>
        </w:rPr>
        <w:t xml:space="preserve"> (классификатор</w:t>
      </w:r>
      <w:r w:rsidRPr="00ED64DD">
        <w:rPr>
          <w:rFonts w:ascii="Times New Roman" w:hAnsi="Times New Roman"/>
          <w:sz w:val="24"/>
          <w:szCs w:val="24"/>
        </w:rPr>
        <w:t>а</w:t>
      </w:r>
      <w:r w:rsidR="00A35960" w:rsidRPr="00ED64DD">
        <w:rPr>
          <w:rFonts w:ascii="Times New Roman" w:hAnsi="Times New Roman"/>
          <w:sz w:val="24"/>
          <w:szCs w:val="24"/>
        </w:rPr>
        <w:t xml:space="preserve">)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оказываемых </w:t>
      </w:r>
      <w:r w:rsidRPr="00ED64DD">
        <w:rPr>
          <w:rFonts w:ascii="Times New Roman" w:hAnsi="Times New Roman"/>
          <w:sz w:val="24"/>
          <w:szCs w:val="24"/>
        </w:rPr>
        <w:t>физическим лицам, и работ.</w:t>
      </w:r>
      <w:proofErr w:type="gramEnd"/>
    </w:p>
    <w:p w:rsidR="00A35960" w:rsidRPr="00ED64DD" w:rsidRDefault="005D57C8" w:rsidP="00D40393">
      <w:pPr>
        <w:spacing w:after="0" w:line="260" w:lineRule="atLeast"/>
        <w:ind w:firstLine="540"/>
        <w:jc w:val="both"/>
        <w:rPr>
          <w:sz w:val="24"/>
          <w:szCs w:val="24"/>
        </w:rPr>
      </w:pPr>
      <w:r w:rsidRPr="00ED64DD">
        <w:rPr>
          <w:rFonts w:ascii="Times New Roman" w:hAnsi="Times New Roman"/>
          <w:sz w:val="24"/>
          <w:szCs w:val="24"/>
        </w:rPr>
        <w:lastRenderedPageBreak/>
        <w:t>5</w:t>
      </w:r>
      <w:r w:rsidR="00A35960" w:rsidRPr="00ED64DD">
        <w:rPr>
          <w:rFonts w:ascii="Times New Roman" w:hAnsi="Times New Roman"/>
          <w:sz w:val="24"/>
          <w:szCs w:val="24"/>
        </w:rPr>
        <w:t xml:space="preserve">. Оценка производится в натуральных и стоимостных показателях. Натуральные показатели оценки, установленные в </w:t>
      </w:r>
      <w:hyperlink r:id="rId14" w:history="1">
        <w:r w:rsidR="00A35960" w:rsidRPr="00ED64DD">
          <w:rPr>
            <w:rFonts w:ascii="Times New Roman" w:hAnsi="Times New Roman"/>
            <w:sz w:val="24"/>
            <w:szCs w:val="24"/>
          </w:rPr>
          <w:t>Перечн</w:t>
        </w:r>
        <w:r w:rsidR="009329AE" w:rsidRPr="00ED64DD">
          <w:rPr>
            <w:rFonts w:ascii="Times New Roman" w:hAnsi="Times New Roman"/>
            <w:sz w:val="24"/>
            <w:szCs w:val="24"/>
          </w:rPr>
          <w:t>е</w:t>
        </w:r>
      </w:hyperlink>
      <w:r w:rsidR="00A35960" w:rsidRPr="00ED64DD">
        <w:rPr>
          <w:rFonts w:ascii="Times New Roman" w:hAnsi="Times New Roman"/>
          <w:sz w:val="24"/>
          <w:szCs w:val="24"/>
        </w:rPr>
        <w:t xml:space="preserve">, определяются в отношении каждой муниципальной услуги (работы), по которой ведется оценка потребности. Единицы измерения натуральных показателей муниципальных услуг (работ) определены </w:t>
      </w:r>
      <w:hyperlink r:id="rId15" w:history="1">
        <w:r w:rsidR="00A35960" w:rsidRPr="00ED64DD">
          <w:rPr>
            <w:rFonts w:ascii="Times New Roman" w:hAnsi="Times New Roman"/>
            <w:sz w:val="24"/>
            <w:szCs w:val="24"/>
          </w:rPr>
          <w:t>Перечн</w:t>
        </w:r>
        <w:r w:rsidR="009329AE" w:rsidRPr="00ED64DD">
          <w:rPr>
            <w:rFonts w:ascii="Times New Roman" w:hAnsi="Times New Roman"/>
            <w:sz w:val="24"/>
            <w:szCs w:val="24"/>
          </w:rPr>
          <w:t>ем</w:t>
        </w:r>
      </w:hyperlink>
      <w:r w:rsidR="00A35960" w:rsidRPr="00ED64DD">
        <w:rPr>
          <w:rFonts w:ascii="Times New Roman" w:hAnsi="Times New Roman"/>
          <w:sz w:val="24"/>
          <w:szCs w:val="24"/>
        </w:rPr>
        <w:t>. Стоимостные показатели оценки определяются в рублях в расчете на каждую натуральную единицу (или 10, 100, 1000 единиц) измерения объема предоставляемых услуг (работ).</w:t>
      </w:r>
    </w:p>
    <w:p w:rsidR="00A35960" w:rsidRPr="00ED64DD" w:rsidRDefault="00A35960" w:rsidP="00D40393">
      <w:pPr>
        <w:spacing w:after="0" w:line="260" w:lineRule="atLeast"/>
        <w:jc w:val="both"/>
        <w:rPr>
          <w:sz w:val="24"/>
          <w:szCs w:val="24"/>
        </w:rPr>
      </w:pPr>
    </w:p>
    <w:p w:rsidR="00A35960" w:rsidRPr="00ED64DD" w:rsidRDefault="00A35960" w:rsidP="00D40393">
      <w:pPr>
        <w:spacing w:after="0" w:line="260" w:lineRule="atLeast"/>
        <w:jc w:val="center"/>
        <w:outlineLvl w:val="1"/>
        <w:rPr>
          <w:sz w:val="24"/>
          <w:szCs w:val="24"/>
        </w:rPr>
      </w:pPr>
      <w:r w:rsidRPr="00ED64DD">
        <w:rPr>
          <w:rFonts w:ascii="Times New Roman" w:hAnsi="Times New Roman"/>
          <w:sz w:val="24"/>
          <w:szCs w:val="24"/>
        </w:rPr>
        <w:t>3. МЕТОДИКА ОЦЕНКИ ПОТРЕБНОСТИ В ПРЕДОСТАВЛЕНИИ</w:t>
      </w:r>
    </w:p>
    <w:p w:rsidR="00A35960" w:rsidRPr="00ED64DD" w:rsidRDefault="00A35960" w:rsidP="00D40393">
      <w:pPr>
        <w:spacing w:after="0" w:line="260" w:lineRule="atLeast"/>
        <w:jc w:val="center"/>
        <w:rPr>
          <w:sz w:val="24"/>
          <w:szCs w:val="24"/>
        </w:rPr>
      </w:pPr>
      <w:r w:rsidRPr="00ED64DD">
        <w:rPr>
          <w:rFonts w:ascii="Times New Roman" w:hAnsi="Times New Roman"/>
          <w:sz w:val="24"/>
          <w:szCs w:val="24"/>
        </w:rPr>
        <w:t>МУНИЦИПАЛЬНЫХ УСЛУГ (</w:t>
      </w:r>
      <w:proofErr w:type="gramStart"/>
      <w:r w:rsidRPr="00ED64DD">
        <w:rPr>
          <w:rFonts w:ascii="Times New Roman" w:hAnsi="Times New Roman"/>
          <w:sz w:val="24"/>
          <w:szCs w:val="24"/>
        </w:rPr>
        <w:t>ВЫПОЛНЕНИИ</w:t>
      </w:r>
      <w:proofErr w:type="gramEnd"/>
      <w:r w:rsidRPr="00ED64DD">
        <w:rPr>
          <w:rFonts w:ascii="Times New Roman" w:hAnsi="Times New Roman"/>
          <w:sz w:val="24"/>
          <w:szCs w:val="24"/>
        </w:rPr>
        <w:t xml:space="preserve"> РАБОТ)</w:t>
      </w:r>
    </w:p>
    <w:p w:rsidR="009329AE" w:rsidRPr="00ED64DD" w:rsidRDefault="009329AE" w:rsidP="00D40393">
      <w:pPr>
        <w:spacing w:after="0" w:line="260" w:lineRule="atLeast"/>
        <w:ind w:firstLine="540"/>
        <w:jc w:val="both"/>
        <w:rPr>
          <w:rFonts w:ascii="Times New Roman" w:hAnsi="Times New Roman"/>
          <w:sz w:val="24"/>
          <w:szCs w:val="24"/>
        </w:rPr>
      </w:pPr>
      <w:r w:rsidRPr="00ED64DD">
        <w:rPr>
          <w:rFonts w:ascii="Times New Roman" w:hAnsi="Times New Roman"/>
          <w:sz w:val="24"/>
          <w:szCs w:val="24"/>
        </w:rPr>
        <w:t>6.</w:t>
      </w:r>
      <w:r w:rsidR="00A35960" w:rsidRPr="00ED64DD">
        <w:rPr>
          <w:rFonts w:ascii="Times New Roman" w:hAnsi="Times New Roman"/>
          <w:sz w:val="24"/>
          <w:szCs w:val="24"/>
        </w:rPr>
        <w:t xml:space="preserve"> </w:t>
      </w:r>
      <w:proofErr w:type="gramStart"/>
      <w:r w:rsidR="00A35960" w:rsidRPr="00ED64DD">
        <w:rPr>
          <w:rFonts w:ascii="Times New Roman" w:hAnsi="Times New Roman"/>
          <w:sz w:val="24"/>
          <w:szCs w:val="24"/>
        </w:rPr>
        <w:t xml:space="preserve">Оценка потребности в предоставлении муниципальных услуг (выполнении работ) на очередной финансовый год и плановый период производится ежегодно в соответствии с </w:t>
      </w:r>
      <w:hyperlink w:anchor="P279" w:history="1">
        <w:r w:rsidR="00A35960" w:rsidRPr="00ED64DD">
          <w:rPr>
            <w:rFonts w:ascii="Times New Roman" w:hAnsi="Times New Roman"/>
            <w:sz w:val="24"/>
            <w:szCs w:val="24"/>
          </w:rPr>
          <w:t>порядком</w:t>
        </w:r>
      </w:hyperlink>
      <w:r w:rsidR="00A35960" w:rsidRPr="00ED64DD">
        <w:rPr>
          <w:rFonts w:ascii="Times New Roman" w:hAnsi="Times New Roman"/>
          <w:sz w:val="24"/>
          <w:szCs w:val="24"/>
        </w:rPr>
        <w:t xml:space="preserve"> проведения оценки потребности в предоставлении муниципальных услуг (выполнении работ),</w:t>
      </w:r>
      <w:r w:rsidR="004F0B97" w:rsidRPr="00ED64DD">
        <w:rPr>
          <w:rFonts w:ascii="Times New Roman" w:hAnsi="Times New Roman"/>
          <w:sz w:val="24"/>
          <w:szCs w:val="24"/>
        </w:rPr>
        <w:t xml:space="preserve"> оказываемых муниципальными учреждениями</w:t>
      </w:r>
      <w:r w:rsidR="00A35960" w:rsidRPr="00ED64DD">
        <w:rPr>
          <w:rFonts w:ascii="Times New Roman" w:hAnsi="Times New Roman"/>
          <w:sz w:val="24"/>
          <w:szCs w:val="24"/>
        </w:rPr>
        <w:t xml:space="preserve"> содержащимся в приложении 2 к настоящему Порядку и определяющим мероприятия оценки потребности в предоставлении муниципальных услуг (выполнении работ), сроки их реализации и ответственных исполнителей.</w:t>
      </w:r>
      <w:proofErr w:type="gramEnd"/>
    </w:p>
    <w:p w:rsidR="009329AE" w:rsidRPr="00ED64DD" w:rsidRDefault="009329AE" w:rsidP="00D40393">
      <w:pPr>
        <w:spacing w:after="0" w:line="260" w:lineRule="atLeast"/>
        <w:ind w:firstLine="540"/>
        <w:jc w:val="both"/>
        <w:rPr>
          <w:rFonts w:ascii="Times New Roman" w:hAnsi="Times New Roman"/>
          <w:sz w:val="24"/>
          <w:szCs w:val="24"/>
        </w:rPr>
      </w:pPr>
      <w:r w:rsidRPr="00ED64DD">
        <w:rPr>
          <w:rFonts w:ascii="Times New Roman" w:hAnsi="Times New Roman"/>
          <w:sz w:val="24"/>
          <w:szCs w:val="24"/>
        </w:rPr>
        <w:t>7</w:t>
      </w:r>
      <w:r w:rsidR="00A35960" w:rsidRPr="00ED64DD">
        <w:rPr>
          <w:rFonts w:ascii="Times New Roman" w:hAnsi="Times New Roman"/>
          <w:sz w:val="24"/>
          <w:szCs w:val="24"/>
        </w:rPr>
        <w:t>. Порядок проведения ежегодной оценки потребности в предоставлении муниципальных услуг (выполнении работ) предусматривает:</w:t>
      </w:r>
    </w:p>
    <w:p w:rsidR="009329AE" w:rsidRPr="00ED64DD" w:rsidRDefault="00A35960" w:rsidP="00D40393">
      <w:pPr>
        <w:spacing w:after="0" w:line="260" w:lineRule="atLeast"/>
        <w:ind w:firstLine="540"/>
        <w:jc w:val="both"/>
        <w:rPr>
          <w:rFonts w:ascii="Times New Roman" w:hAnsi="Times New Roman"/>
          <w:sz w:val="24"/>
          <w:szCs w:val="24"/>
        </w:rPr>
      </w:pPr>
      <w:r w:rsidRPr="00ED64DD">
        <w:rPr>
          <w:rFonts w:ascii="Times New Roman" w:hAnsi="Times New Roman"/>
          <w:sz w:val="24"/>
          <w:szCs w:val="24"/>
        </w:rPr>
        <w:t>- проведение инвентаризации и анализа действующих нормативных правовых актов, которые оказывают влияние на условия предоставления муниципальных услуг (выполнения работ);</w:t>
      </w:r>
    </w:p>
    <w:p w:rsidR="009329AE" w:rsidRPr="00ED64DD" w:rsidRDefault="00A35960" w:rsidP="00D40393">
      <w:pPr>
        <w:spacing w:after="0" w:line="260" w:lineRule="atLeast"/>
        <w:ind w:firstLine="540"/>
        <w:jc w:val="both"/>
        <w:rPr>
          <w:rFonts w:ascii="Times New Roman" w:hAnsi="Times New Roman"/>
          <w:sz w:val="24"/>
          <w:szCs w:val="24"/>
        </w:rPr>
      </w:pPr>
      <w:r w:rsidRPr="00ED64DD">
        <w:rPr>
          <w:rFonts w:ascii="Times New Roman" w:hAnsi="Times New Roman"/>
          <w:sz w:val="24"/>
          <w:szCs w:val="24"/>
        </w:rPr>
        <w:t>- проведение анализа объемов и стоимости предоставления муниципальных услуг (выполнения работ) за отчетный финансовый год и предшествующие ему три финансовых года;</w:t>
      </w:r>
    </w:p>
    <w:p w:rsidR="009329AE" w:rsidRPr="00ED64DD" w:rsidRDefault="00A35960" w:rsidP="00D40393">
      <w:pPr>
        <w:spacing w:after="0" w:line="260" w:lineRule="atLeast"/>
        <w:ind w:firstLine="540"/>
        <w:jc w:val="both"/>
        <w:rPr>
          <w:rFonts w:ascii="Times New Roman" w:hAnsi="Times New Roman"/>
          <w:sz w:val="24"/>
          <w:szCs w:val="24"/>
        </w:rPr>
      </w:pPr>
      <w:r w:rsidRPr="00ED64DD">
        <w:rPr>
          <w:rFonts w:ascii="Times New Roman" w:hAnsi="Times New Roman"/>
          <w:sz w:val="24"/>
          <w:szCs w:val="24"/>
        </w:rPr>
        <w:t>- изучение общественного мнения по вопросам предоставления муниципальных услуг (выполнения работ), проведение социологических опросов, анкетирования;</w:t>
      </w:r>
    </w:p>
    <w:p w:rsidR="009329AE" w:rsidRPr="00ED64DD" w:rsidRDefault="00A35960" w:rsidP="00D40393">
      <w:pPr>
        <w:spacing w:after="0" w:line="260" w:lineRule="atLeast"/>
        <w:ind w:firstLine="540"/>
        <w:jc w:val="both"/>
        <w:rPr>
          <w:rFonts w:ascii="Times New Roman" w:hAnsi="Times New Roman"/>
          <w:sz w:val="24"/>
          <w:szCs w:val="24"/>
        </w:rPr>
      </w:pPr>
      <w:r w:rsidRPr="00ED64DD">
        <w:rPr>
          <w:rFonts w:ascii="Times New Roman" w:hAnsi="Times New Roman"/>
          <w:sz w:val="24"/>
          <w:szCs w:val="24"/>
        </w:rPr>
        <w:t>- разработку прогнозных показателей для определения потребности в предоставлении муниципальных услуг (выполнении работ) в натуральных показателях;</w:t>
      </w:r>
    </w:p>
    <w:p w:rsidR="009329AE" w:rsidRPr="00ED64DD" w:rsidRDefault="00A35960" w:rsidP="00D40393">
      <w:pPr>
        <w:spacing w:after="0" w:line="260" w:lineRule="atLeast"/>
        <w:ind w:firstLine="540"/>
        <w:jc w:val="both"/>
        <w:rPr>
          <w:rFonts w:ascii="Times New Roman" w:hAnsi="Times New Roman"/>
          <w:sz w:val="24"/>
          <w:szCs w:val="24"/>
        </w:rPr>
      </w:pPr>
      <w:r w:rsidRPr="00ED64DD">
        <w:rPr>
          <w:rFonts w:ascii="Times New Roman" w:hAnsi="Times New Roman"/>
          <w:sz w:val="24"/>
          <w:szCs w:val="24"/>
        </w:rPr>
        <w:t>- разработку прогнозных показателей для определения потребности в предоставлении муниципальных услуг (выполнении работ) в стоимостном выражении;</w:t>
      </w:r>
    </w:p>
    <w:p w:rsidR="009329AE" w:rsidRPr="00ED64DD" w:rsidRDefault="00A35960" w:rsidP="00D40393">
      <w:pPr>
        <w:spacing w:after="0" w:line="260" w:lineRule="atLeast"/>
        <w:ind w:firstLine="540"/>
        <w:jc w:val="both"/>
        <w:rPr>
          <w:rFonts w:ascii="Times New Roman" w:hAnsi="Times New Roman"/>
          <w:sz w:val="24"/>
          <w:szCs w:val="24"/>
        </w:rPr>
      </w:pPr>
      <w:r w:rsidRPr="00ED64DD">
        <w:rPr>
          <w:rFonts w:ascii="Times New Roman" w:hAnsi="Times New Roman"/>
          <w:sz w:val="24"/>
          <w:szCs w:val="24"/>
        </w:rPr>
        <w:t>- иные мероприятия в рамках оценки потребности в предоставлении муниципальных услуг (выполнении работ) в соответствии с настоящим Порядком и иными муниципальными правовыми актами.</w:t>
      </w:r>
    </w:p>
    <w:p w:rsidR="009329AE" w:rsidRPr="00ED64DD" w:rsidRDefault="009329AE" w:rsidP="00D40393">
      <w:pPr>
        <w:spacing w:after="0" w:line="260" w:lineRule="atLeast"/>
        <w:ind w:firstLine="540"/>
        <w:jc w:val="both"/>
        <w:rPr>
          <w:rFonts w:ascii="Times New Roman" w:hAnsi="Times New Roman"/>
          <w:sz w:val="24"/>
          <w:szCs w:val="24"/>
        </w:rPr>
      </w:pPr>
      <w:r w:rsidRPr="00ED64DD">
        <w:rPr>
          <w:rFonts w:ascii="Times New Roman" w:hAnsi="Times New Roman"/>
          <w:sz w:val="24"/>
          <w:szCs w:val="24"/>
        </w:rPr>
        <w:t>8</w:t>
      </w:r>
      <w:r w:rsidR="00A35960" w:rsidRPr="00ED64DD">
        <w:rPr>
          <w:rFonts w:ascii="Times New Roman" w:hAnsi="Times New Roman"/>
          <w:sz w:val="24"/>
          <w:szCs w:val="24"/>
        </w:rPr>
        <w:t>. Исходные данные для проведения оценки потребности в предоставлении муниципальных услуг (выполнении работ) муниципальными учреждениями в натуральном и стоимостном выражении включают:</w:t>
      </w:r>
    </w:p>
    <w:p w:rsidR="009329AE" w:rsidRPr="00ED64DD" w:rsidRDefault="00A35960" w:rsidP="00D40393">
      <w:pPr>
        <w:spacing w:after="0" w:line="260" w:lineRule="atLeast"/>
        <w:ind w:firstLine="540"/>
        <w:jc w:val="both"/>
        <w:rPr>
          <w:rFonts w:ascii="Times New Roman" w:hAnsi="Times New Roman"/>
          <w:sz w:val="24"/>
          <w:szCs w:val="24"/>
        </w:rPr>
      </w:pPr>
      <w:r w:rsidRPr="00ED64DD">
        <w:rPr>
          <w:rFonts w:ascii="Times New Roman" w:hAnsi="Times New Roman"/>
          <w:sz w:val="24"/>
          <w:szCs w:val="24"/>
        </w:rPr>
        <w:t>- фактические и прогнозные данные о контингенте получателей муниципальных услуг (работ);</w:t>
      </w:r>
    </w:p>
    <w:p w:rsidR="009329AE" w:rsidRPr="00ED64DD" w:rsidRDefault="00A35960" w:rsidP="00D40393">
      <w:pPr>
        <w:spacing w:after="0" w:line="260" w:lineRule="atLeast"/>
        <w:ind w:firstLine="540"/>
        <w:jc w:val="both"/>
        <w:rPr>
          <w:rFonts w:ascii="Times New Roman" w:hAnsi="Times New Roman"/>
          <w:sz w:val="24"/>
          <w:szCs w:val="24"/>
        </w:rPr>
      </w:pPr>
      <w:r w:rsidRPr="00ED64DD">
        <w:rPr>
          <w:rFonts w:ascii="Times New Roman" w:hAnsi="Times New Roman"/>
          <w:sz w:val="24"/>
          <w:szCs w:val="24"/>
        </w:rPr>
        <w:t>- фактические и прогнозные данные об объемах муниципальных услуг (работ) в натуральном выражении;</w:t>
      </w:r>
    </w:p>
    <w:p w:rsidR="009329AE" w:rsidRPr="00ED64DD" w:rsidRDefault="00A35960" w:rsidP="00D40393">
      <w:pPr>
        <w:spacing w:after="0" w:line="260" w:lineRule="atLeast"/>
        <w:ind w:firstLine="540"/>
        <w:jc w:val="both"/>
        <w:rPr>
          <w:rFonts w:ascii="Times New Roman" w:hAnsi="Times New Roman"/>
          <w:sz w:val="24"/>
          <w:szCs w:val="24"/>
        </w:rPr>
      </w:pPr>
      <w:r w:rsidRPr="00ED64DD">
        <w:rPr>
          <w:rFonts w:ascii="Times New Roman" w:hAnsi="Times New Roman"/>
          <w:sz w:val="24"/>
          <w:szCs w:val="24"/>
        </w:rPr>
        <w:t>- фактические данные об общей сумме оплаченных муниципальных услуг (работ) и структуре себестоимости муниципальных услуг (работ);</w:t>
      </w:r>
    </w:p>
    <w:p w:rsidR="009329AE" w:rsidRPr="00ED64DD" w:rsidRDefault="00A35960" w:rsidP="00D40393">
      <w:pPr>
        <w:spacing w:after="0" w:line="260" w:lineRule="atLeast"/>
        <w:ind w:firstLine="540"/>
        <w:jc w:val="both"/>
        <w:rPr>
          <w:rFonts w:ascii="Times New Roman" w:hAnsi="Times New Roman"/>
          <w:sz w:val="24"/>
          <w:szCs w:val="24"/>
        </w:rPr>
      </w:pPr>
      <w:r w:rsidRPr="00ED64DD">
        <w:rPr>
          <w:rFonts w:ascii="Times New Roman" w:hAnsi="Times New Roman"/>
          <w:sz w:val="24"/>
          <w:szCs w:val="24"/>
        </w:rPr>
        <w:t>- прогноз изменения структуры себестоимости расходов на предоставление муниципальных услуг (выполнение работ) в зависимости от удорожания (удешевления) отдельных составляющих стоимости муниципальной услуги (работы).</w:t>
      </w:r>
    </w:p>
    <w:p w:rsidR="009329AE" w:rsidRPr="00ED64DD" w:rsidRDefault="00A35960" w:rsidP="00D40393">
      <w:pPr>
        <w:spacing w:after="0" w:line="260" w:lineRule="atLeast"/>
        <w:ind w:firstLine="540"/>
        <w:jc w:val="both"/>
        <w:rPr>
          <w:rFonts w:ascii="Times New Roman" w:hAnsi="Times New Roman"/>
          <w:sz w:val="24"/>
          <w:szCs w:val="24"/>
        </w:rPr>
      </w:pPr>
      <w:r w:rsidRPr="00ED64DD">
        <w:rPr>
          <w:rFonts w:ascii="Times New Roman" w:hAnsi="Times New Roman"/>
          <w:sz w:val="24"/>
          <w:szCs w:val="24"/>
        </w:rPr>
        <w:t>Фактические данные о контингенте получателей муниципальных услуг (работ), об оплате муниципальных услуг (работ) и структуре их себестоимости расходов формируются на основе финансовой и оперативной отчетности и данных органов статистики.</w:t>
      </w:r>
    </w:p>
    <w:p w:rsidR="00A26E76" w:rsidRPr="00ED64DD" w:rsidRDefault="00A35960" w:rsidP="00D40393">
      <w:pPr>
        <w:spacing w:after="0" w:line="260" w:lineRule="atLeast"/>
        <w:ind w:firstLine="540"/>
        <w:jc w:val="both"/>
        <w:rPr>
          <w:rFonts w:ascii="Times New Roman" w:hAnsi="Times New Roman"/>
          <w:sz w:val="24"/>
          <w:szCs w:val="24"/>
        </w:rPr>
      </w:pPr>
      <w:proofErr w:type="gramStart"/>
      <w:r w:rsidRPr="00ED64DD">
        <w:rPr>
          <w:rFonts w:ascii="Times New Roman" w:hAnsi="Times New Roman"/>
          <w:sz w:val="24"/>
          <w:szCs w:val="24"/>
        </w:rPr>
        <w:t>Прогнозные данные о потенциальных получателях муниципальных услуг (работ) определяются главными распорядителями бюджетных средств, в ведении которых находятся муниципальные учреждения, на основании прогноза развития муниципального образования "</w:t>
      </w:r>
      <w:r w:rsidR="00A26E76" w:rsidRPr="00ED64DD">
        <w:rPr>
          <w:rFonts w:ascii="Times New Roman" w:hAnsi="Times New Roman"/>
          <w:sz w:val="24"/>
          <w:szCs w:val="24"/>
        </w:rPr>
        <w:t>Александровский район</w:t>
      </w:r>
      <w:r w:rsidRPr="00ED64DD">
        <w:rPr>
          <w:rFonts w:ascii="Times New Roman" w:hAnsi="Times New Roman"/>
          <w:sz w:val="24"/>
          <w:szCs w:val="24"/>
        </w:rPr>
        <w:t xml:space="preserve">", в том числе о структуре и численности населения </w:t>
      </w:r>
      <w:r w:rsidRPr="00ED64DD">
        <w:rPr>
          <w:rFonts w:ascii="Times New Roman" w:hAnsi="Times New Roman"/>
          <w:sz w:val="24"/>
          <w:szCs w:val="24"/>
        </w:rPr>
        <w:lastRenderedPageBreak/>
        <w:t>муниципального образования "</w:t>
      </w:r>
      <w:r w:rsidR="00A26E76" w:rsidRPr="00ED64DD">
        <w:rPr>
          <w:rFonts w:ascii="Times New Roman" w:hAnsi="Times New Roman"/>
          <w:sz w:val="24"/>
          <w:szCs w:val="24"/>
        </w:rPr>
        <w:t>Александровский район</w:t>
      </w:r>
      <w:r w:rsidRPr="00ED64DD">
        <w:rPr>
          <w:rFonts w:ascii="Times New Roman" w:hAnsi="Times New Roman"/>
          <w:sz w:val="24"/>
          <w:szCs w:val="24"/>
        </w:rPr>
        <w:t>" и иной доступной прогнозной информации, на основании которой можно определить количество потенциальных получателей муниципальных услуг (работ).</w:t>
      </w:r>
      <w:proofErr w:type="gramEnd"/>
    </w:p>
    <w:p w:rsidR="00A26E76" w:rsidRPr="00ED64DD" w:rsidRDefault="00A35960" w:rsidP="00E71747">
      <w:pPr>
        <w:spacing w:after="0" w:line="260" w:lineRule="atLeast"/>
        <w:ind w:firstLine="540"/>
        <w:jc w:val="both"/>
        <w:rPr>
          <w:rFonts w:ascii="Times New Roman" w:hAnsi="Times New Roman"/>
          <w:sz w:val="24"/>
          <w:szCs w:val="24"/>
        </w:rPr>
      </w:pPr>
      <w:r w:rsidRPr="00ED64DD">
        <w:rPr>
          <w:rFonts w:ascii="Times New Roman" w:hAnsi="Times New Roman"/>
          <w:sz w:val="24"/>
          <w:szCs w:val="24"/>
        </w:rPr>
        <w:t>Исходные данные для оценки потребности в предоставлении муниципальных услуг (выполнении работ) могут быть получены путем изучения общественного мнения потенциальных потребителей муниципальных услуг (работ) по вопросам предоставления муниципальных услуг (выполнения работ) и степени удовлетворенности муниципальными услугами (работами).</w:t>
      </w:r>
    </w:p>
    <w:p w:rsidR="00A26E76" w:rsidRPr="00ED64DD" w:rsidRDefault="00A26E76" w:rsidP="00D40393">
      <w:pPr>
        <w:spacing w:after="0" w:line="260" w:lineRule="atLeast"/>
        <w:ind w:firstLine="540"/>
        <w:jc w:val="both"/>
        <w:rPr>
          <w:rFonts w:ascii="Times New Roman" w:hAnsi="Times New Roman"/>
          <w:sz w:val="24"/>
          <w:szCs w:val="24"/>
        </w:rPr>
      </w:pPr>
      <w:r w:rsidRPr="00ED64DD">
        <w:rPr>
          <w:rFonts w:ascii="Times New Roman" w:hAnsi="Times New Roman"/>
          <w:sz w:val="24"/>
          <w:szCs w:val="24"/>
        </w:rPr>
        <w:t>9</w:t>
      </w:r>
      <w:r w:rsidR="00A35960" w:rsidRPr="00ED64DD">
        <w:rPr>
          <w:rFonts w:ascii="Times New Roman" w:hAnsi="Times New Roman"/>
          <w:sz w:val="24"/>
          <w:szCs w:val="24"/>
        </w:rPr>
        <w:t xml:space="preserve">. </w:t>
      </w:r>
      <w:proofErr w:type="gramStart"/>
      <w:r w:rsidR="00A35960" w:rsidRPr="00ED64DD">
        <w:rPr>
          <w:rFonts w:ascii="Times New Roman" w:hAnsi="Times New Roman"/>
          <w:sz w:val="24"/>
          <w:szCs w:val="24"/>
        </w:rPr>
        <w:t xml:space="preserve">Проведение оценки потребности в предоставлении услуг (работ) в стоимостном выражении проводится на основе результатов оценки потребности в предоставлении услуг (работ) в натуральном выражении в соответствии с </w:t>
      </w:r>
      <w:hyperlink r:id="rId16" w:history="1">
        <w:r w:rsidR="00A35960" w:rsidRPr="00ED64DD">
          <w:rPr>
            <w:rFonts w:ascii="Times New Roman" w:hAnsi="Times New Roman"/>
            <w:sz w:val="24"/>
            <w:szCs w:val="24"/>
          </w:rPr>
          <w:t>Порядком</w:t>
        </w:r>
      </w:hyperlink>
      <w:r w:rsidR="00A35960" w:rsidRPr="00ED64DD">
        <w:rPr>
          <w:rFonts w:ascii="Times New Roman" w:hAnsi="Times New Roman"/>
          <w:sz w:val="24"/>
          <w:szCs w:val="24"/>
        </w:rPr>
        <w:t xml:space="preserve"> формирования муниципального задания на оказание муниципальных услуг (выполнение работ), финансово</w:t>
      </w:r>
      <w:r w:rsidR="002A199D" w:rsidRPr="00ED64DD">
        <w:rPr>
          <w:rFonts w:ascii="Times New Roman" w:hAnsi="Times New Roman"/>
          <w:sz w:val="24"/>
          <w:szCs w:val="24"/>
        </w:rPr>
        <w:t>е</w:t>
      </w:r>
      <w:r w:rsidR="00A35960" w:rsidRPr="00ED64DD">
        <w:rPr>
          <w:rFonts w:ascii="Times New Roman" w:hAnsi="Times New Roman"/>
          <w:sz w:val="24"/>
          <w:szCs w:val="24"/>
        </w:rPr>
        <w:t xml:space="preserve"> обеспечени</w:t>
      </w:r>
      <w:r w:rsidR="002A199D" w:rsidRPr="00ED64DD">
        <w:rPr>
          <w:rFonts w:ascii="Times New Roman" w:hAnsi="Times New Roman"/>
          <w:sz w:val="24"/>
          <w:szCs w:val="24"/>
        </w:rPr>
        <w:t>е</w:t>
      </w:r>
      <w:r w:rsidR="00A35960" w:rsidRPr="00ED64DD">
        <w:rPr>
          <w:rFonts w:ascii="Times New Roman" w:hAnsi="Times New Roman"/>
          <w:sz w:val="24"/>
          <w:szCs w:val="24"/>
        </w:rPr>
        <w:t xml:space="preserve"> выполнения </w:t>
      </w:r>
      <w:r w:rsidR="002A199D" w:rsidRPr="00ED64DD">
        <w:rPr>
          <w:rFonts w:ascii="Times New Roman" w:hAnsi="Times New Roman"/>
          <w:sz w:val="24"/>
          <w:szCs w:val="24"/>
        </w:rPr>
        <w:t>муниципального</w:t>
      </w:r>
      <w:r w:rsidR="00A35960" w:rsidRPr="00ED64DD">
        <w:rPr>
          <w:rFonts w:ascii="Times New Roman" w:hAnsi="Times New Roman"/>
          <w:sz w:val="24"/>
          <w:szCs w:val="24"/>
        </w:rPr>
        <w:t xml:space="preserve"> задания, предоставления субсидий на финансовое обеспечение выполнения муниципального задания муниципальными учреждениями</w:t>
      </w:r>
      <w:r w:rsidR="002A199D" w:rsidRPr="00ED64DD">
        <w:rPr>
          <w:rFonts w:ascii="Times New Roman" w:hAnsi="Times New Roman"/>
          <w:sz w:val="24"/>
          <w:szCs w:val="24"/>
        </w:rPr>
        <w:t xml:space="preserve"> муниципального образования «Александровский район»</w:t>
      </w:r>
      <w:r w:rsidR="00A35960" w:rsidRPr="00ED64DD">
        <w:rPr>
          <w:rFonts w:ascii="Times New Roman" w:hAnsi="Times New Roman"/>
          <w:sz w:val="24"/>
          <w:szCs w:val="24"/>
        </w:rPr>
        <w:t>,</w:t>
      </w:r>
      <w:r w:rsidR="002A199D" w:rsidRPr="00ED64DD">
        <w:rPr>
          <w:rFonts w:ascii="Times New Roman" w:hAnsi="Times New Roman"/>
          <w:sz w:val="24"/>
          <w:szCs w:val="24"/>
        </w:rPr>
        <w:t xml:space="preserve"> согласно </w:t>
      </w:r>
      <w:r w:rsidR="00A35960" w:rsidRPr="00ED64DD">
        <w:rPr>
          <w:rFonts w:ascii="Times New Roman" w:hAnsi="Times New Roman"/>
          <w:sz w:val="24"/>
          <w:szCs w:val="24"/>
        </w:rPr>
        <w:t xml:space="preserve"> </w:t>
      </w:r>
      <w:r w:rsidR="007B33EA">
        <w:rPr>
          <w:rFonts w:ascii="Times New Roman" w:hAnsi="Times New Roman"/>
          <w:sz w:val="24"/>
          <w:szCs w:val="24"/>
        </w:rPr>
        <w:t>П</w:t>
      </w:r>
      <w:r w:rsidR="002A199D" w:rsidRPr="00ED64DD">
        <w:rPr>
          <w:rFonts w:ascii="Times New Roman" w:hAnsi="Times New Roman"/>
          <w:sz w:val="24"/>
          <w:szCs w:val="24"/>
        </w:rPr>
        <w:t xml:space="preserve">риложению № </w:t>
      </w:r>
      <w:r w:rsidR="00F37056" w:rsidRPr="00ED64DD">
        <w:rPr>
          <w:rFonts w:ascii="Times New Roman" w:hAnsi="Times New Roman"/>
          <w:sz w:val="24"/>
          <w:szCs w:val="24"/>
        </w:rPr>
        <w:t xml:space="preserve"> 1 </w:t>
      </w:r>
      <w:r w:rsidR="002A199D" w:rsidRPr="00ED64DD">
        <w:rPr>
          <w:rFonts w:ascii="Times New Roman" w:hAnsi="Times New Roman"/>
          <w:sz w:val="24"/>
          <w:szCs w:val="24"/>
        </w:rPr>
        <w:t>к настоящему</w:t>
      </w:r>
      <w:proofErr w:type="gramEnd"/>
      <w:r w:rsidR="002A199D" w:rsidRPr="00ED64DD">
        <w:rPr>
          <w:rFonts w:ascii="Times New Roman" w:hAnsi="Times New Roman"/>
          <w:sz w:val="24"/>
          <w:szCs w:val="24"/>
        </w:rPr>
        <w:t xml:space="preserve"> Постановлению</w:t>
      </w:r>
      <w:r w:rsidR="00A35960" w:rsidRPr="00ED64DD">
        <w:rPr>
          <w:rFonts w:ascii="Times New Roman" w:hAnsi="Times New Roman"/>
          <w:sz w:val="24"/>
          <w:szCs w:val="24"/>
        </w:rPr>
        <w:t>.</w:t>
      </w:r>
    </w:p>
    <w:p w:rsidR="00A26E76" w:rsidRPr="00ED64DD" w:rsidRDefault="00A26E76" w:rsidP="00D40393">
      <w:pPr>
        <w:spacing w:after="0" w:line="260" w:lineRule="atLeast"/>
        <w:ind w:firstLine="540"/>
        <w:jc w:val="both"/>
        <w:rPr>
          <w:rFonts w:ascii="Times New Roman" w:hAnsi="Times New Roman"/>
          <w:sz w:val="24"/>
          <w:szCs w:val="24"/>
        </w:rPr>
      </w:pPr>
      <w:r w:rsidRPr="00ED64DD">
        <w:rPr>
          <w:rFonts w:ascii="Times New Roman" w:hAnsi="Times New Roman"/>
          <w:sz w:val="24"/>
          <w:szCs w:val="24"/>
        </w:rPr>
        <w:t>10</w:t>
      </w:r>
      <w:r w:rsidR="00A35960" w:rsidRPr="00ED64DD">
        <w:rPr>
          <w:rFonts w:ascii="Times New Roman" w:hAnsi="Times New Roman"/>
          <w:sz w:val="24"/>
          <w:szCs w:val="24"/>
        </w:rPr>
        <w:t xml:space="preserve">. </w:t>
      </w:r>
      <w:proofErr w:type="gramStart"/>
      <w:r w:rsidR="00A35960" w:rsidRPr="00ED64DD">
        <w:rPr>
          <w:rFonts w:ascii="Times New Roman" w:hAnsi="Times New Roman"/>
          <w:sz w:val="24"/>
          <w:szCs w:val="24"/>
        </w:rPr>
        <w:t xml:space="preserve">Результаты оценки </w:t>
      </w:r>
      <w:hyperlink w:anchor="P130" w:history="1">
        <w:r w:rsidR="00A35960" w:rsidRPr="00ED64DD">
          <w:rPr>
            <w:rFonts w:ascii="Times New Roman" w:hAnsi="Times New Roman"/>
            <w:sz w:val="24"/>
            <w:szCs w:val="24"/>
          </w:rPr>
          <w:t>потребности</w:t>
        </w:r>
      </w:hyperlink>
      <w:r w:rsidR="00A35960" w:rsidRPr="00ED64DD">
        <w:rPr>
          <w:rFonts w:ascii="Times New Roman" w:hAnsi="Times New Roman"/>
          <w:sz w:val="24"/>
          <w:szCs w:val="24"/>
        </w:rPr>
        <w:t xml:space="preserve"> в предоставлении муниципальных услуг (выполнении работ) обобщаются </w:t>
      </w:r>
      <w:r w:rsidR="00953AA7" w:rsidRPr="00ED64DD">
        <w:rPr>
          <w:rFonts w:ascii="Times New Roman" w:hAnsi="Times New Roman"/>
          <w:sz w:val="24"/>
          <w:szCs w:val="24"/>
        </w:rPr>
        <w:t>ГРБС</w:t>
      </w:r>
      <w:r w:rsidR="00A35960" w:rsidRPr="00ED64DD">
        <w:rPr>
          <w:rFonts w:ascii="Times New Roman" w:hAnsi="Times New Roman"/>
          <w:sz w:val="24"/>
          <w:szCs w:val="24"/>
        </w:rPr>
        <w:t xml:space="preserve"> по форме согласно </w:t>
      </w:r>
      <w:r w:rsidR="007B33EA">
        <w:rPr>
          <w:rFonts w:ascii="Times New Roman" w:hAnsi="Times New Roman"/>
          <w:sz w:val="24"/>
          <w:szCs w:val="24"/>
        </w:rPr>
        <w:t>П</w:t>
      </w:r>
      <w:r w:rsidR="00A35960" w:rsidRPr="00ED64DD">
        <w:rPr>
          <w:rFonts w:ascii="Times New Roman" w:hAnsi="Times New Roman"/>
          <w:sz w:val="24"/>
          <w:szCs w:val="24"/>
        </w:rPr>
        <w:t xml:space="preserve">риложению 1 к настоящему Порядку и предоставляются в </w:t>
      </w:r>
      <w:r w:rsidRPr="00ED64DD">
        <w:rPr>
          <w:rFonts w:ascii="Times New Roman" w:hAnsi="Times New Roman"/>
          <w:sz w:val="24"/>
          <w:szCs w:val="24"/>
        </w:rPr>
        <w:t>Ф</w:t>
      </w:r>
      <w:r w:rsidR="00A35960" w:rsidRPr="00ED64DD">
        <w:rPr>
          <w:rFonts w:ascii="Times New Roman" w:hAnsi="Times New Roman"/>
          <w:sz w:val="24"/>
          <w:szCs w:val="24"/>
        </w:rPr>
        <w:t>инансов</w:t>
      </w:r>
      <w:r w:rsidRPr="00ED64DD">
        <w:rPr>
          <w:rFonts w:ascii="Times New Roman" w:hAnsi="Times New Roman"/>
          <w:sz w:val="24"/>
          <w:szCs w:val="24"/>
        </w:rPr>
        <w:t>ый отдел А</w:t>
      </w:r>
      <w:r w:rsidR="00A35960" w:rsidRPr="00ED64DD">
        <w:rPr>
          <w:rFonts w:ascii="Times New Roman" w:hAnsi="Times New Roman"/>
          <w:sz w:val="24"/>
          <w:szCs w:val="24"/>
        </w:rPr>
        <w:t xml:space="preserve">дминистрации </w:t>
      </w:r>
      <w:r w:rsidRPr="00ED64DD">
        <w:rPr>
          <w:rFonts w:ascii="Times New Roman" w:hAnsi="Times New Roman"/>
          <w:sz w:val="24"/>
          <w:szCs w:val="24"/>
        </w:rPr>
        <w:t>Александровского района То</w:t>
      </w:r>
      <w:r w:rsidR="00A35960" w:rsidRPr="00ED64DD">
        <w:rPr>
          <w:rFonts w:ascii="Times New Roman" w:hAnsi="Times New Roman"/>
          <w:sz w:val="24"/>
          <w:szCs w:val="24"/>
        </w:rPr>
        <w:t>мск</w:t>
      </w:r>
      <w:r w:rsidRPr="00ED64DD">
        <w:rPr>
          <w:rFonts w:ascii="Times New Roman" w:hAnsi="Times New Roman"/>
          <w:sz w:val="24"/>
          <w:szCs w:val="24"/>
        </w:rPr>
        <w:t>ой области</w:t>
      </w:r>
      <w:r w:rsidR="00953AA7" w:rsidRPr="00ED64DD">
        <w:rPr>
          <w:rFonts w:ascii="Times New Roman" w:hAnsi="Times New Roman"/>
          <w:sz w:val="24"/>
          <w:szCs w:val="24"/>
        </w:rPr>
        <w:t xml:space="preserve"> (далее – Финансовый отдел)</w:t>
      </w:r>
      <w:r w:rsidR="00A35960" w:rsidRPr="00ED64DD">
        <w:rPr>
          <w:rFonts w:ascii="Times New Roman" w:hAnsi="Times New Roman"/>
          <w:sz w:val="24"/>
          <w:szCs w:val="24"/>
        </w:rPr>
        <w:t xml:space="preserve"> в срок, указанный в </w:t>
      </w:r>
      <w:hyperlink w:anchor="P279" w:history="1">
        <w:r w:rsidR="007B33EA">
          <w:rPr>
            <w:rFonts w:ascii="Times New Roman" w:hAnsi="Times New Roman"/>
            <w:sz w:val="24"/>
            <w:szCs w:val="24"/>
          </w:rPr>
          <w:t>П</w:t>
        </w:r>
        <w:r w:rsidR="00A35960" w:rsidRPr="00ED64DD">
          <w:rPr>
            <w:rFonts w:ascii="Times New Roman" w:hAnsi="Times New Roman"/>
            <w:sz w:val="24"/>
            <w:szCs w:val="24"/>
          </w:rPr>
          <w:t>риложении 2</w:t>
        </w:r>
      </w:hyperlink>
      <w:r w:rsidR="00A35960" w:rsidRPr="00ED64DD">
        <w:rPr>
          <w:rFonts w:ascii="Times New Roman" w:hAnsi="Times New Roman"/>
          <w:sz w:val="24"/>
          <w:szCs w:val="24"/>
        </w:rPr>
        <w:t xml:space="preserve"> к настоящему Порядку, с приложением пояснительной записки с обоснованием соответствующих результатов оценки, в том числе с указанием источника (способа) получения данных о</w:t>
      </w:r>
      <w:proofErr w:type="gramEnd"/>
      <w:r w:rsidR="00A35960" w:rsidRPr="00ED64DD">
        <w:rPr>
          <w:rFonts w:ascii="Times New Roman" w:hAnsi="Times New Roman"/>
          <w:sz w:val="24"/>
          <w:szCs w:val="24"/>
        </w:rPr>
        <w:t xml:space="preserve"> </w:t>
      </w:r>
      <w:proofErr w:type="gramStart"/>
      <w:r w:rsidR="00A35960" w:rsidRPr="00ED64DD">
        <w:rPr>
          <w:rFonts w:ascii="Times New Roman" w:hAnsi="Times New Roman"/>
          <w:sz w:val="24"/>
          <w:szCs w:val="24"/>
        </w:rPr>
        <w:t>количестве</w:t>
      </w:r>
      <w:proofErr w:type="gramEnd"/>
      <w:r w:rsidR="00A35960" w:rsidRPr="00ED64DD">
        <w:rPr>
          <w:rFonts w:ascii="Times New Roman" w:hAnsi="Times New Roman"/>
          <w:sz w:val="24"/>
          <w:szCs w:val="24"/>
        </w:rPr>
        <w:t xml:space="preserve"> потенциальных получателей муниципальных услуг (работ).</w:t>
      </w:r>
    </w:p>
    <w:p w:rsidR="00A35960" w:rsidRPr="00ED64DD" w:rsidRDefault="00A35960" w:rsidP="002A199D">
      <w:pPr>
        <w:spacing w:after="0" w:line="260" w:lineRule="atLeast"/>
        <w:ind w:firstLine="540"/>
        <w:jc w:val="both"/>
        <w:rPr>
          <w:rFonts w:ascii="Times New Roman" w:hAnsi="Times New Roman"/>
          <w:sz w:val="24"/>
          <w:szCs w:val="24"/>
        </w:rPr>
      </w:pPr>
      <w:r w:rsidRPr="00ED64DD">
        <w:rPr>
          <w:rFonts w:ascii="Times New Roman" w:hAnsi="Times New Roman"/>
          <w:sz w:val="24"/>
          <w:szCs w:val="24"/>
        </w:rPr>
        <w:t xml:space="preserve">По итогам рассмотрения представленной информации </w:t>
      </w:r>
      <w:r w:rsidR="00953AA7" w:rsidRPr="00ED64DD">
        <w:rPr>
          <w:rFonts w:ascii="Times New Roman" w:hAnsi="Times New Roman"/>
          <w:sz w:val="24"/>
          <w:szCs w:val="24"/>
        </w:rPr>
        <w:t>Финансовый отдел</w:t>
      </w:r>
      <w:r w:rsidRPr="00ED64DD">
        <w:rPr>
          <w:rFonts w:ascii="Times New Roman" w:hAnsi="Times New Roman"/>
          <w:sz w:val="24"/>
          <w:szCs w:val="24"/>
        </w:rPr>
        <w:t xml:space="preserve"> в срок до 10 сентября текущего финансового года направляет </w:t>
      </w:r>
      <w:r w:rsidR="00953AA7" w:rsidRPr="00ED64DD">
        <w:rPr>
          <w:rFonts w:ascii="Times New Roman" w:hAnsi="Times New Roman"/>
          <w:sz w:val="24"/>
          <w:szCs w:val="24"/>
        </w:rPr>
        <w:t>ГРБС</w:t>
      </w:r>
      <w:r w:rsidRPr="00ED64DD">
        <w:rPr>
          <w:rFonts w:ascii="Times New Roman" w:hAnsi="Times New Roman"/>
          <w:sz w:val="24"/>
          <w:szCs w:val="24"/>
        </w:rPr>
        <w:t xml:space="preserve">, в ведении которых находятся муниципальные учреждения, письменные рекомендации по оптимизации сети муниципальных учреждений. Письменные рекомендации направляются в форме информационных писем руководителя </w:t>
      </w:r>
      <w:r w:rsidR="002A199D" w:rsidRPr="00ED64DD">
        <w:rPr>
          <w:rFonts w:ascii="Times New Roman" w:hAnsi="Times New Roman"/>
          <w:sz w:val="24"/>
          <w:szCs w:val="24"/>
        </w:rPr>
        <w:t>Финансового отдела.</w:t>
      </w:r>
    </w:p>
    <w:p w:rsidR="00D40393" w:rsidRPr="00ED64DD" w:rsidRDefault="00D40393" w:rsidP="00D40393">
      <w:pPr>
        <w:spacing w:after="0" w:line="260" w:lineRule="atLeast"/>
        <w:jc w:val="both"/>
        <w:rPr>
          <w:sz w:val="24"/>
          <w:szCs w:val="24"/>
        </w:rPr>
      </w:pPr>
    </w:p>
    <w:p w:rsidR="00A35960" w:rsidRPr="00ED64DD" w:rsidRDefault="00A35960" w:rsidP="00D40393">
      <w:pPr>
        <w:spacing w:after="0" w:line="260" w:lineRule="atLeast"/>
        <w:jc w:val="center"/>
        <w:outlineLvl w:val="1"/>
        <w:rPr>
          <w:sz w:val="24"/>
          <w:szCs w:val="24"/>
        </w:rPr>
      </w:pPr>
      <w:r w:rsidRPr="00ED64DD">
        <w:rPr>
          <w:rFonts w:ascii="Times New Roman" w:hAnsi="Times New Roman"/>
          <w:sz w:val="24"/>
          <w:szCs w:val="24"/>
        </w:rPr>
        <w:t>4. УЧЕТ РЕЗУЛЬТАТОВ ПРОВЕДЕНИЯ ЕЖЕГОДНОЙ ОЦЕНКИ</w:t>
      </w:r>
    </w:p>
    <w:p w:rsidR="00A35960" w:rsidRPr="00ED64DD" w:rsidRDefault="00A35960" w:rsidP="00D40393">
      <w:pPr>
        <w:spacing w:after="0" w:line="260" w:lineRule="atLeast"/>
        <w:jc w:val="center"/>
        <w:rPr>
          <w:sz w:val="24"/>
          <w:szCs w:val="24"/>
        </w:rPr>
      </w:pPr>
      <w:r w:rsidRPr="00ED64DD">
        <w:rPr>
          <w:rFonts w:ascii="Times New Roman" w:hAnsi="Times New Roman"/>
          <w:sz w:val="24"/>
          <w:szCs w:val="24"/>
        </w:rPr>
        <w:t>ПОТРЕБНОСТИ В ПРЕДОСТАВЛЕНИИ МУНИЦИПАЛЬНЫХ УСЛУГ</w:t>
      </w:r>
    </w:p>
    <w:p w:rsidR="0094020B" w:rsidRPr="00ED64DD" w:rsidRDefault="00A35960" w:rsidP="0094020B">
      <w:pPr>
        <w:spacing w:after="0" w:line="260" w:lineRule="atLeast"/>
        <w:jc w:val="center"/>
        <w:rPr>
          <w:rFonts w:ascii="Times New Roman" w:hAnsi="Times New Roman"/>
          <w:sz w:val="24"/>
          <w:szCs w:val="24"/>
        </w:rPr>
      </w:pPr>
      <w:r w:rsidRPr="00ED64DD">
        <w:rPr>
          <w:rFonts w:ascii="Times New Roman" w:hAnsi="Times New Roman"/>
          <w:sz w:val="24"/>
          <w:szCs w:val="24"/>
        </w:rPr>
        <w:t>(</w:t>
      </w:r>
      <w:proofErr w:type="gramStart"/>
      <w:r w:rsidRPr="00ED64DD">
        <w:rPr>
          <w:rFonts w:ascii="Times New Roman" w:hAnsi="Times New Roman"/>
          <w:sz w:val="24"/>
          <w:szCs w:val="24"/>
        </w:rPr>
        <w:t>ВЫПОЛНЕНИИ</w:t>
      </w:r>
      <w:proofErr w:type="gramEnd"/>
      <w:r w:rsidRPr="00ED64DD">
        <w:rPr>
          <w:rFonts w:ascii="Times New Roman" w:hAnsi="Times New Roman"/>
          <w:sz w:val="24"/>
          <w:szCs w:val="24"/>
        </w:rPr>
        <w:t xml:space="preserve"> РАБОТ) </w:t>
      </w:r>
    </w:p>
    <w:p w:rsidR="00A35960" w:rsidRPr="00ED64DD" w:rsidRDefault="00A35960" w:rsidP="00D40393">
      <w:pPr>
        <w:spacing w:after="0" w:line="260" w:lineRule="atLeast"/>
        <w:jc w:val="center"/>
        <w:rPr>
          <w:sz w:val="24"/>
          <w:szCs w:val="24"/>
        </w:rPr>
      </w:pPr>
      <w:r w:rsidRPr="00ED64DD">
        <w:rPr>
          <w:rFonts w:ascii="Times New Roman" w:hAnsi="Times New Roman"/>
          <w:sz w:val="24"/>
          <w:szCs w:val="24"/>
        </w:rPr>
        <w:t>ПРИ ФОРМИРОВАНИИ ПРОЕКТА БЮДЖЕТА</w:t>
      </w:r>
    </w:p>
    <w:p w:rsidR="00A35960" w:rsidRPr="00ED64DD" w:rsidRDefault="00A35960" w:rsidP="00D40393">
      <w:pPr>
        <w:spacing w:after="0" w:line="260" w:lineRule="atLeast"/>
        <w:jc w:val="center"/>
        <w:rPr>
          <w:sz w:val="24"/>
          <w:szCs w:val="24"/>
        </w:rPr>
      </w:pPr>
      <w:r w:rsidRPr="00ED64DD">
        <w:rPr>
          <w:rFonts w:ascii="Times New Roman" w:hAnsi="Times New Roman"/>
          <w:sz w:val="24"/>
          <w:szCs w:val="24"/>
        </w:rPr>
        <w:t>МУНИЦИПАЛЬНОГО ОБРАЗОВАНИЯ "</w:t>
      </w:r>
      <w:r w:rsidR="005D7A6A" w:rsidRPr="00ED64DD">
        <w:rPr>
          <w:rFonts w:ascii="Times New Roman" w:hAnsi="Times New Roman"/>
          <w:sz w:val="24"/>
          <w:szCs w:val="24"/>
        </w:rPr>
        <w:t>АЛЕКСАНДРОВСКИЙ РАЙОН</w:t>
      </w:r>
      <w:r w:rsidRPr="00ED64DD">
        <w:rPr>
          <w:rFonts w:ascii="Times New Roman" w:hAnsi="Times New Roman"/>
          <w:sz w:val="24"/>
          <w:szCs w:val="24"/>
        </w:rPr>
        <w:t>"</w:t>
      </w:r>
    </w:p>
    <w:p w:rsidR="00A35960" w:rsidRPr="00ED64DD" w:rsidRDefault="00A35960" w:rsidP="00D40393">
      <w:pPr>
        <w:spacing w:after="0" w:line="260" w:lineRule="atLeast"/>
        <w:jc w:val="center"/>
        <w:rPr>
          <w:sz w:val="24"/>
          <w:szCs w:val="24"/>
        </w:rPr>
      </w:pPr>
      <w:r w:rsidRPr="00ED64DD">
        <w:rPr>
          <w:rFonts w:ascii="Times New Roman" w:hAnsi="Times New Roman"/>
          <w:sz w:val="24"/>
          <w:szCs w:val="24"/>
        </w:rPr>
        <w:t>НА ОЧЕРЕДНОЙ ФИНАНСОВЫЙ ГОД И ПЛАНОВЫЙ ПЕРИОД</w:t>
      </w:r>
    </w:p>
    <w:p w:rsidR="005D7A6A" w:rsidRPr="00ED64DD" w:rsidRDefault="005D7A6A" w:rsidP="00D40393">
      <w:pPr>
        <w:spacing w:after="0" w:line="260" w:lineRule="atLeast"/>
        <w:ind w:firstLine="540"/>
        <w:jc w:val="both"/>
        <w:rPr>
          <w:rFonts w:ascii="Times New Roman" w:hAnsi="Times New Roman"/>
          <w:sz w:val="24"/>
          <w:szCs w:val="24"/>
        </w:rPr>
      </w:pPr>
      <w:r w:rsidRPr="00ED64DD">
        <w:rPr>
          <w:rFonts w:ascii="Times New Roman" w:hAnsi="Times New Roman"/>
          <w:sz w:val="24"/>
          <w:szCs w:val="24"/>
        </w:rPr>
        <w:t>1</w:t>
      </w:r>
      <w:r w:rsidR="00A35960" w:rsidRPr="00ED64DD">
        <w:rPr>
          <w:rFonts w:ascii="Times New Roman" w:hAnsi="Times New Roman"/>
          <w:sz w:val="24"/>
          <w:szCs w:val="24"/>
        </w:rPr>
        <w:t>1. Результаты проведения ежегодной оценки потребности в предоставлении муниципальных услуг (выполнении работ) в натуральном и стоимостном выражении учитываются при формировании расходной части бюджета муниципального образования "</w:t>
      </w:r>
      <w:r w:rsidRPr="00ED64DD">
        <w:rPr>
          <w:rFonts w:ascii="Times New Roman" w:hAnsi="Times New Roman"/>
          <w:sz w:val="24"/>
          <w:szCs w:val="24"/>
        </w:rPr>
        <w:t>Александровский район</w:t>
      </w:r>
      <w:r w:rsidR="00A35960" w:rsidRPr="00ED64DD">
        <w:rPr>
          <w:rFonts w:ascii="Times New Roman" w:hAnsi="Times New Roman"/>
          <w:sz w:val="24"/>
          <w:szCs w:val="24"/>
        </w:rPr>
        <w:t>" на очередной финансовый год и плановый период в следующем порядке:</w:t>
      </w:r>
    </w:p>
    <w:p w:rsidR="005D7A6A" w:rsidRPr="00ED64DD" w:rsidRDefault="00A35960" w:rsidP="00D40393">
      <w:pPr>
        <w:spacing w:after="0" w:line="260" w:lineRule="atLeast"/>
        <w:ind w:firstLine="540"/>
        <w:jc w:val="both"/>
        <w:rPr>
          <w:rFonts w:ascii="Times New Roman" w:hAnsi="Times New Roman"/>
          <w:sz w:val="24"/>
          <w:szCs w:val="24"/>
        </w:rPr>
      </w:pPr>
      <w:proofErr w:type="gramStart"/>
      <w:r w:rsidRPr="00ED64DD">
        <w:rPr>
          <w:rFonts w:ascii="Times New Roman" w:hAnsi="Times New Roman"/>
          <w:sz w:val="24"/>
          <w:szCs w:val="24"/>
        </w:rPr>
        <w:t xml:space="preserve">1) на основе проведенной оценки потребности в предоставлении муниципальных услуг (выполнении работ) формируются обоснования предложений по объему бюджетных ассигнований на очередной финансовый год и на плановый период в </w:t>
      </w:r>
      <w:r w:rsidR="00C86252" w:rsidRPr="00ED64DD">
        <w:rPr>
          <w:rFonts w:ascii="Times New Roman" w:hAnsi="Times New Roman"/>
          <w:sz w:val="24"/>
          <w:szCs w:val="24"/>
        </w:rPr>
        <w:t xml:space="preserve">Финансовый отдел </w:t>
      </w:r>
      <w:r w:rsidRPr="00ED64DD">
        <w:rPr>
          <w:rFonts w:ascii="Times New Roman" w:hAnsi="Times New Roman"/>
          <w:sz w:val="24"/>
          <w:szCs w:val="24"/>
        </w:rPr>
        <w:t xml:space="preserve">в срок, установленный в </w:t>
      </w:r>
      <w:r w:rsidR="00903213" w:rsidRPr="00ED64DD">
        <w:rPr>
          <w:rFonts w:ascii="Times New Roman" w:hAnsi="Times New Roman"/>
          <w:sz w:val="24"/>
          <w:szCs w:val="24"/>
        </w:rPr>
        <w:t>Постановле</w:t>
      </w:r>
      <w:r w:rsidRPr="00ED64DD">
        <w:rPr>
          <w:rFonts w:ascii="Times New Roman" w:hAnsi="Times New Roman"/>
          <w:sz w:val="24"/>
          <w:szCs w:val="24"/>
        </w:rPr>
        <w:t xml:space="preserve">нии </w:t>
      </w:r>
      <w:r w:rsidR="00903213" w:rsidRPr="00ED64DD">
        <w:rPr>
          <w:rFonts w:ascii="Times New Roman" w:hAnsi="Times New Roman"/>
          <w:sz w:val="24"/>
          <w:szCs w:val="24"/>
        </w:rPr>
        <w:t>А</w:t>
      </w:r>
      <w:r w:rsidRPr="00ED64DD">
        <w:rPr>
          <w:rFonts w:ascii="Times New Roman" w:hAnsi="Times New Roman"/>
          <w:sz w:val="24"/>
          <w:szCs w:val="24"/>
        </w:rPr>
        <w:t xml:space="preserve">дминистрации </w:t>
      </w:r>
      <w:r w:rsidR="00903213" w:rsidRPr="00ED64DD">
        <w:rPr>
          <w:rFonts w:ascii="Times New Roman" w:hAnsi="Times New Roman"/>
          <w:sz w:val="24"/>
          <w:szCs w:val="24"/>
        </w:rPr>
        <w:t>Александровского района</w:t>
      </w:r>
      <w:r w:rsidRPr="00ED64DD">
        <w:rPr>
          <w:rFonts w:ascii="Times New Roman" w:hAnsi="Times New Roman"/>
          <w:sz w:val="24"/>
          <w:szCs w:val="24"/>
        </w:rPr>
        <w:t xml:space="preserve"> Томск</w:t>
      </w:r>
      <w:r w:rsidR="00903213" w:rsidRPr="00ED64DD">
        <w:rPr>
          <w:rFonts w:ascii="Times New Roman" w:hAnsi="Times New Roman"/>
          <w:sz w:val="24"/>
          <w:szCs w:val="24"/>
        </w:rPr>
        <w:t>ой области</w:t>
      </w:r>
      <w:r w:rsidRPr="00ED64DD">
        <w:rPr>
          <w:rFonts w:ascii="Times New Roman" w:hAnsi="Times New Roman"/>
          <w:sz w:val="24"/>
          <w:szCs w:val="24"/>
        </w:rPr>
        <w:t xml:space="preserve"> от 2</w:t>
      </w:r>
      <w:r w:rsidR="00903213" w:rsidRPr="00ED64DD">
        <w:rPr>
          <w:rFonts w:ascii="Times New Roman" w:hAnsi="Times New Roman"/>
          <w:sz w:val="24"/>
          <w:szCs w:val="24"/>
        </w:rPr>
        <w:t>5</w:t>
      </w:r>
      <w:r w:rsidRPr="00ED64DD">
        <w:rPr>
          <w:rFonts w:ascii="Times New Roman" w:hAnsi="Times New Roman"/>
          <w:sz w:val="24"/>
          <w:szCs w:val="24"/>
        </w:rPr>
        <w:t>.0</w:t>
      </w:r>
      <w:r w:rsidR="00903213" w:rsidRPr="00ED64DD">
        <w:rPr>
          <w:rFonts w:ascii="Times New Roman" w:hAnsi="Times New Roman"/>
          <w:sz w:val="24"/>
          <w:szCs w:val="24"/>
        </w:rPr>
        <w:t>6</w:t>
      </w:r>
      <w:r w:rsidRPr="00ED64DD">
        <w:rPr>
          <w:rFonts w:ascii="Times New Roman" w:hAnsi="Times New Roman"/>
          <w:sz w:val="24"/>
          <w:szCs w:val="24"/>
        </w:rPr>
        <w:t>.201</w:t>
      </w:r>
      <w:r w:rsidR="00903213" w:rsidRPr="00ED64DD">
        <w:rPr>
          <w:rFonts w:ascii="Times New Roman" w:hAnsi="Times New Roman"/>
          <w:sz w:val="24"/>
          <w:szCs w:val="24"/>
        </w:rPr>
        <w:t>5</w:t>
      </w:r>
      <w:r w:rsidRPr="00ED64DD">
        <w:rPr>
          <w:rFonts w:ascii="Times New Roman" w:hAnsi="Times New Roman"/>
          <w:sz w:val="24"/>
          <w:szCs w:val="24"/>
        </w:rPr>
        <w:t xml:space="preserve"> N </w:t>
      </w:r>
      <w:r w:rsidR="00903213" w:rsidRPr="00ED64DD">
        <w:rPr>
          <w:rFonts w:ascii="Times New Roman" w:hAnsi="Times New Roman"/>
          <w:sz w:val="24"/>
          <w:szCs w:val="24"/>
        </w:rPr>
        <w:t>668</w:t>
      </w:r>
      <w:r w:rsidRPr="00ED64DD">
        <w:rPr>
          <w:rFonts w:ascii="Times New Roman" w:hAnsi="Times New Roman"/>
          <w:sz w:val="24"/>
          <w:szCs w:val="24"/>
        </w:rPr>
        <w:t xml:space="preserve"> "</w:t>
      </w:r>
      <w:r w:rsidR="00903213" w:rsidRPr="00ED64DD">
        <w:rPr>
          <w:rFonts w:ascii="Times New Roman" w:hAnsi="Times New Roman"/>
          <w:sz w:val="24"/>
          <w:szCs w:val="24"/>
        </w:rPr>
        <w:t>О бюджетной комиссии по составлению проекта бюджета района на очередной финансовый год и плановый период и</w:t>
      </w:r>
      <w:proofErr w:type="gramEnd"/>
      <w:r w:rsidRPr="00ED64DD">
        <w:rPr>
          <w:rFonts w:ascii="Times New Roman" w:hAnsi="Times New Roman"/>
          <w:sz w:val="24"/>
          <w:szCs w:val="24"/>
        </w:rPr>
        <w:t xml:space="preserve"> график</w:t>
      </w:r>
      <w:r w:rsidR="00903213" w:rsidRPr="00ED64DD">
        <w:rPr>
          <w:rFonts w:ascii="Times New Roman" w:hAnsi="Times New Roman"/>
          <w:sz w:val="24"/>
          <w:szCs w:val="24"/>
        </w:rPr>
        <w:t xml:space="preserve">е составления </w:t>
      </w:r>
      <w:r w:rsidRPr="00ED64DD">
        <w:rPr>
          <w:rFonts w:ascii="Times New Roman" w:hAnsi="Times New Roman"/>
          <w:sz w:val="24"/>
          <w:szCs w:val="24"/>
        </w:rPr>
        <w:t xml:space="preserve"> проекта бюджета </w:t>
      </w:r>
      <w:r w:rsidR="00903213" w:rsidRPr="00ED64DD">
        <w:rPr>
          <w:rFonts w:ascii="Times New Roman" w:hAnsi="Times New Roman"/>
          <w:sz w:val="24"/>
          <w:szCs w:val="24"/>
        </w:rPr>
        <w:t>района</w:t>
      </w:r>
      <w:r w:rsidRPr="00ED64DD">
        <w:rPr>
          <w:rFonts w:ascii="Times New Roman" w:hAnsi="Times New Roman"/>
          <w:sz w:val="24"/>
          <w:szCs w:val="24"/>
        </w:rPr>
        <w:t xml:space="preserve"> на очередной финансовый год и плановый период";</w:t>
      </w:r>
    </w:p>
    <w:p w:rsidR="005D7A6A" w:rsidRPr="00ED64DD" w:rsidRDefault="00A35960" w:rsidP="00D40393">
      <w:pPr>
        <w:spacing w:after="0" w:line="260" w:lineRule="atLeast"/>
        <w:ind w:firstLine="540"/>
        <w:jc w:val="both"/>
        <w:rPr>
          <w:rFonts w:ascii="Times New Roman" w:hAnsi="Times New Roman"/>
          <w:sz w:val="24"/>
          <w:szCs w:val="24"/>
        </w:rPr>
      </w:pPr>
      <w:r w:rsidRPr="00ED64DD">
        <w:rPr>
          <w:rFonts w:ascii="Times New Roman" w:hAnsi="Times New Roman"/>
          <w:sz w:val="24"/>
          <w:szCs w:val="24"/>
        </w:rPr>
        <w:t xml:space="preserve">2) </w:t>
      </w:r>
      <w:r w:rsidR="00C86252" w:rsidRPr="00ED64DD">
        <w:rPr>
          <w:rFonts w:ascii="Times New Roman" w:hAnsi="Times New Roman"/>
          <w:sz w:val="24"/>
          <w:szCs w:val="24"/>
        </w:rPr>
        <w:t>Финансовый отдел</w:t>
      </w:r>
      <w:r w:rsidRPr="00ED64DD">
        <w:rPr>
          <w:rFonts w:ascii="Times New Roman" w:hAnsi="Times New Roman"/>
          <w:sz w:val="24"/>
          <w:szCs w:val="24"/>
        </w:rPr>
        <w:t xml:space="preserve"> осуществляет проверку обоснованности потребности в предоставлении муниципальных услуг (выполнении работ) в стоимостном выражении;</w:t>
      </w:r>
    </w:p>
    <w:p w:rsidR="005D7A6A" w:rsidRPr="00ED64DD" w:rsidRDefault="00A35960" w:rsidP="00D40393">
      <w:pPr>
        <w:spacing w:after="0" w:line="260" w:lineRule="atLeast"/>
        <w:ind w:firstLine="540"/>
        <w:jc w:val="both"/>
        <w:rPr>
          <w:rFonts w:ascii="Times New Roman" w:hAnsi="Times New Roman"/>
          <w:sz w:val="24"/>
          <w:szCs w:val="24"/>
        </w:rPr>
      </w:pPr>
      <w:r w:rsidRPr="00ED64DD">
        <w:rPr>
          <w:rFonts w:ascii="Times New Roman" w:hAnsi="Times New Roman"/>
          <w:sz w:val="24"/>
          <w:szCs w:val="24"/>
        </w:rPr>
        <w:t>3) при разработке проекта бюджета муниципального образования "</w:t>
      </w:r>
      <w:r w:rsidR="005D7A6A" w:rsidRPr="00ED64DD">
        <w:rPr>
          <w:rFonts w:ascii="Times New Roman" w:hAnsi="Times New Roman"/>
          <w:sz w:val="24"/>
          <w:szCs w:val="24"/>
        </w:rPr>
        <w:t>Александровский район</w:t>
      </w:r>
      <w:r w:rsidRPr="00ED64DD">
        <w:rPr>
          <w:rFonts w:ascii="Times New Roman" w:hAnsi="Times New Roman"/>
          <w:sz w:val="24"/>
          <w:szCs w:val="24"/>
        </w:rPr>
        <w:t xml:space="preserve">" на очередной финансовый год и плановый период </w:t>
      </w:r>
      <w:r w:rsidR="005D7A6A" w:rsidRPr="00ED64DD">
        <w:rPr>
          <w:rFonts w:ascii="Times New Roman" w:hAnsi="Times New Roman"/>
          <w:sz w:val="24"/>
          <w:szCs w:val="24"/>
        </w:rPr>
        <w:t>Ф</w:t>
      </w:r>
      <w:r w:rsidRPr="00ED64DD">
        <w:rPr>
          <w:rFonts w:ascii="Times New Roman" w:hAnsi="Times New Roman"/>
          <w:sz w:val="24"/>
          <w:szCs w:val="24"/>
        </w:rPr>
        <w:t>инансов</w:t>
      </w:r>
      <w:r w:rsidR="005D7A6A" w:rsidRPr="00ED64DD">
        <w:rPr>
          <w:rFonts w:ascii="Times New Roman" w:hAnsi="Times New Roman"/>
          <w:sz w:val="24"/>
          <w:szCs w:val="24"/>
        </w:rPr>
        <w:t xml:space="preserve">ый отдел </w:t>
      </w:r>
      <w:r w:rsidRPr="00ED64DD">
        <w:rPr>
          <w:rFonts w:ascii="Times New Roman" w:hAnsi="Times New Roman"/>
          <w:sz w:val="24"/>
          <w:szCs w:val="24"/>
        </w:rPr>
        <w:t xml:space="preserve">предусматривает в проекте бюджета расходы на финансирование услуг (работ), </w:t>
      </w:r>
      <w:r w:rsidRPr="00ED64DD">
        <w:rPr>
          <w:rFonts w:ascii="Times New Roman" w:hAnsi="Times New Roman"/>
          <w:sz w:val="24"/>
          <w:szCs w:val="24"/>
        </w:rPr>
        <w:lastRenderedPageBreak/>
        <w:t>предоставляемых населению муниципального образования "</w:t>
      </w:r>
      <w:r w:rsidR="005D7A6A" w:rsidRPr="00ED64DD">
        <w:rPr>
          <w:rFonts w:ascii="Times New Roman" w:hAnsi="Times New Roman"/>
          <w:sz w:val="24"/>
          <w:szCs w:val="24"/>
        </w:rPr>
        <w:t>Александровский район</w:t>
      </w:r>
      <w:r w:rsidRPr="00ED64DD">
        <w:rPr>
          <w:rFonts w:ascii="Times New Roman" w:hAnsi="Times New Roman"/>
          <w:sz w:val="24"/>
          <w:szCs w:val="24"/>
        </w:rPr>
        <w:t>", согласно результатам стоимостной оценки потребности в предоставлении услуг (работ).</w:t>
      </w:r>
    </w:p>
    <w:p w:rsidR="00564507" w:rsidRPr="00ED64DD" w:rsidRDefault="00A35960" w:rsidP="00D40393">
      <w:pPr>
        <w:spacing w:after="0" w:line="260" w:lineRule="atLeast"/>
        <w:ind w:firstLine="540"/>
        <w:jc w:val="both"/>
        <w:rPr>
          <w:rFonts w:ascii="Times New Roman" w:hAnsi="Times New Roman"/>
          <w:sz w:val="24"/>
          <w:szCs w:val="24"/>
        </w:rPr>
      </w:pPr>
      <w:proofErr w:type="gramStart"/>
      <w:r w:rsidRPr="00ED64DD">
        <w:rPr>
          <w:rFonts w:ascii="Times New Roman" w:hAnsi="Times New Roman"/>
          <w:sz w:val="24"/>
          <w:szCs w:val="24"/>
        </w:rPr>
        <w:t>Если же определенный по результатам оценки совокупный объем потребности в муниципальных услугах (работах) превышает возможности бюджета муниципального образования "</w:t>
      </w:r>
      <w:r w:rsidR="00564507" w:rsidRPr="00ED64DD">
        <w:rPr>
          <w:rFonts w:ascii="Times New Roman" w:hAnsi="Times New Roman"/>
          <w:sz w:val="24"/>
          <w:szCs w:val="24"/>
        </w:rPr>
        <w:t>Александровский район</w:t>
      </w:r>
      <w:r w:rsidRPr="00ED64DD">
        <w:rPr>
          <w:rFonts w:ascii="Times New Roman" w:hAnsi="Times New Roman"/>
          <w:sz w:val="24"/>
          <w:szCs w:val="24"/>
        </w:rPr>
        <w:t xml:space="preserve">" к их финансированию, то </w:t>
      </w:r>
      <w:r w:rsidR="00564507" w:rsidRPr="00ED64DD">
        <w:rPr>
          <w:rFonts w:ascii="Times New Roman" w:hAnsi="Times New Roman"/>
          <w:sz w:val="24"/>
          <w:szCs w:val="24"/>
        </w:rPr>
        <w:t>Ф</w:t>
      </w:r>
      <w:r w:rsidRPr="00ED64DD">
        <w:rPr>
          <w:rFonts w:ascii="Times New Roman" w:hAnsi="Times New Roman"/>
          <w:sz w:val="24"/>
          <w:szCs w:val="24"/>
        </w:rPr>
        <w:t>инансов</w:t>
      </w:r>
      <w:r w:rsidR="00564507" w:rsidRPr="00ED64DD">
        <w:rPr>
          <w:rFonts w:ascii="Times New Roman" w:hAnsi="Times New Roman"/>
          <w:sz w:val="24"/>
          <w:szCs w:val="24"/>
        </w:rPr>
        <w:t>ый</w:t>
      </w:r>
      <w:r w:rsidRPr="00ED64DD">
        <w:rPr>
          <w:rFonts w:ascii="Times New Roman" w:hAnsi="Times New Roman"/>
          <w:sz w:val="24"/>
          <w:szCs w:val="24"/>
        </w:rPr>
        <w:t xml:space="preserve"> </w:t>
      </w:r>
      <w:r w:rsidR="00564507" w:rsidRPr="00ED64DD">
        <w:rPr>
          <w:rFonts w:ascii="Times New Roman" w:hAnsi="Times New Roman"/>
          <w:sz w:val="24"/>
          <w:szCs w:val="24"/>
        </w:rPr>
        <w:t>отдел</w:t>
      </w:r>
      <w:r w:rsidRPr="00ED64DD">
        <w:rPr>
          <w:rFonts w:ascii="Times New Roman" w:hAnsi="Times New Roman"/>
          <w:sz w:val="24"/>
          <w:szCs w:val="24"/>
        </w:rPr>
        <w:t xml:space="preserve"> доводит до </w:t>
      </w:r>
      <w:r w:rsidR="00564507" w:rsidRPr="00ED64DD">
        <w:rPr>
          <w:rFonts w:ascii="Times New Roman" w:hAnsi="Times New Roman"/>
          <w:sz w:val="24"/>
          <w:szCs w:val="24"/>
        </w:rPr>
        <w:t>ГРБС</w:t>
      </w:r>
      <w:r w:rsidRPr="00ED64DD">
        <w:rPr>
          <w:rFonts w:ascii="Times New Roman" w:hAnsi="Times New Roman"/>
          <w:sz w:val="24"/>
          <w:szCs w:val="24"/>
        </w:rPr>
        <w:t xml:space="preserve"> проектировки предельных объемов бюджетных ассигнований на очередной финансовый год и плановый период в соответствии с </w:t>
      </w:r>
      <w:r w:rsidR="00564507" w:rsidRPr="00ED64DD">
        <w:rPr>
          <w:rFonts w:ascii="Times New Roman" w:hAnsi="Times New Roman"/>
          <w:sz w:val="24"/>
          <w:szCs w:val="24"/>
        </w:rPr>
        <w:t>Постановлением А</w:t>
      </w:r>
      <w:r w:rsidRPr="00ED64DD">
        <w:rPr>
          <w:rFonts w:ascii="Times New Roman" w:hAnsi="Times New Roman"/>
          <w:sz w:val="24"/>
          <w:szCs w:val="24"/>
        </w:rPr>
        <w:t xml:space="preserve">дминистрации </w:t>
      </w:r>
      <w:r w:rsidR="00564507" w:rsidRPr="00ED64DD">
        <w:rPr>
          <w:rFonts w:ascii="Times New Roman" w:hAnsi="Times New Roman"/>
          <w:sz w:val="24"/>
          <w:szCs w:val="24"/>
        </w:rPr>
        <w:t>Александровского района</w:t>
      </w:r>
      <w:r w:rsidRPr="00ED64DD">
        <w:rPr>
          <w:rFonts w:ascii="Times New Roman" w:hAnsi="Times New Roman"/>
          <w:sz w:val="24"/>
          <w:szCs w:val="24"/>
        </w:rPr>
        <w:t xml:space="preserve"> Томск</w:t>
      </w:r>
      <w:r w:rsidR="00564507" w:rsidRPr="00ED64DD">
        <w:rPr>
          <w:rFonts w:ascii="Times New Roman" w:hAnsi="Times New Roman"/>
          <w:sz w:val="24"/>
          <w:szCs w:val="24"/>
        </w:rPr>
        <w:t>ой области</w:t>
      </w:r>
      <w:r w:rsidRPr="00ED64DD">
        <w:rPr>
          <w:rFonts w:ascii="Times New Roman" w:hAnsi="Times New Roman"/>
          <w:sz w:val="24"/>
          <w:szCs w:val="24"/>
        </w:rPr>
        <w:t xml:space="preserve"> от </w:t>
      </w:r>
      <w:r w:rsidR="00903213" w:rsidRPr="00ED64DD">
        <w:rPr>
          <w:rFonts w:ascii="Times New Roman" w:hAnsi="Times New Roman"/>
          <w:sz w:val="24"/>
          <w:szCs w:val="24"/>
        </w:rPr>
        <w:t>25.06.2015 N 668 "О бюджетной комиссии по составлению проекта</w:t>
      </w:r>
      <w:proofErr w:type="gramEnd"/>
      <w:r w:rsidR="00903213" w:rsidRPr="00ED64DD">
        <w:rPr>
          <w:rFonts w:ascii="Times New Roman" w:hAnsi="Times New Roman"/>
          <w:sz w:val="24"/>
          <w:szCs w:val="24"/>
        </w:rPr>
        <w:t xml:space="preserve"> бюджета района на очередной финансовый год и плановый период и графике составления  проекта бюджета района на очередной финансовый год и плановый период"</w:t>
      </w:r>
      <w:r w:rsidRPr="00ED64DD">
        <w:rPr>
          <w:rFonts w:ascii="Times New Roman" w:hAnsi="Times New Roman"/>
          <w:sz w:val="24"/>
          <w:szCs w:val="24"/>
        </w:rPr>
        <w:t>.</w:t>
      </w:r>
    </w:p>
    <w:p w:rsidR="00564507" w:rsidRPr="00ED64DD" w:rsidRDefault="00564507" w:rsidP="00D40393">
      <w:pPr>
        <w:spacing w:after="0" w:line="260" w:lineRule="atLeast"/>
        <w:ind w:firstLine="540"/>
        <w:jc w:val="both"/>
        <w:rPr>
          <w:rFonts w:ascii="Times New Roman" w:hAnsi="Times New Roman"/>
          <w:sz w:val="24"/>
          <w:szCs w:val="24"/>
        </w:rPr>
      </w:pPr>
      <w:r w:rsidRPr="00ED64DD">
        <w:rPr>
          <w:rFonts w:ascii="Times New Roman" w:hAnsi="Times New Roman"/>
          <w:sz w:val="24"/>
          <w:szCs w:val="24"/>
        </w:rPr>
        <w:t>1</w:t>
      </w:r>
      <w:r w:rsidR="00A35960" w:rsidRPr="00ED64DD">
        <w:rPr>
          <w:rFonts w:ascii="Times New Roman" w:hAnsi="Times New Roman"/>
          <w:sz w:val="24"/>
          <w:szCs w:val="24"/>
        </w:rPr>
        <w:t xml:space="preserve">2. </w:t>
      </w:r>
      <w:proofErr w:type="gramStart"/>
      <w:r w:rsidRPr="00ED64DD">
        <w:rPr>
          <w:rFonts w:ascii="Times New Roman" w:hAnsi="Times New Roman"/>
          <w:sz w:val="24"/>
          <w:szCs w:val="24"/>
        </w:rPr>
        <w:t>ГРБС</w:t>
      </w:r>
      <w:r w:rsidR="00A35960" w:rsidRPr="00ED64DD">
        <w:rPr>
          <w:rFonts w:ascii="Times New Roman" w:hAnsi="Times New Roman"/>
          <w:sz w:val="24"/>
          <w:szCs w:val="24"/>
        </w:rPr>
        <w:t xml:space="preserve"> в срок, установленный </w:t>
      </w:r>
      <w:r w:rsidR="00903213" w:rsidRPr="00ED64DD">
        <w:rPr>
          <w:rFonts w:ascii="Times New Roman" w:hAnsi="Times New Roman"/>
          <w:sz w:val="24"/>
          <w:szCs w:val="24"/>
        </w:rPr>
        <w:t>с Постановлением Администрации Александровского района Томской области от 25.06.2015 N 668 "О бюджетной комиссии по составлению проекта бюджета района на очередной финансовый год и плановый период и графике составления  проекта бюджета района на очередной финансовый год и плановый период"</w:t>
      </w:r>
      <w:r w:rsidR="00A35960" w:rsidRPr="00ED64DD">
        <w:rPr>
          <w:rFonts w:ascii="Times New Roman" w:hAnsi="Times New Roman"/>
          <w:sz w:val="24"/>
          <w:szCs w:val="24"/>
        </w:rPr>
        <w:t>, в соответствии с доведенными проектировками предельных объемов ассигнований разрабатывают и реализуют предложения:</w:t>
      </w:r>
      <w:proofErr w:type="gramEnd"/>
    </w:p>
    <w:p w:rsidR="00564507" w:rsidRPr="00ED64DD" w:rsidRDefault="00A35960" w:rsidP="00D40393">
      <w:pPr>
        <w:spacing w:after="0" w:line="260" w:lineRule="atLeast"/>
        <w:ind w:firstLine="540"/>
        <w:jc w:val="both"/>
        <w:rPr>
          <w:rFonts w:ascii="Times New Roman" w:hAnsi="Times New Roman"/>
          <w:sz w:val="24"/>
          <w:szCs w:val="24"/>
        </w:rPr>
      </w:pPr>
      <w:r w:rsidRPr="00ED64DD">
        <w:rPr>
          <w:rFonts w:ascii="Times New Roman" w:hAnsi="Times New Roman"/>
          <w:sz w:val="24"/>
          <w:szCs w:val="24"/>
        </w:rPr>
        <w:t>- по сокращению принимаемых к финансированию объемов предоставления муниципальных услуг/выполнения работ (раздельно по каждой муниципальной услуге/работе);</w:t>
      </w:r>
    </w:p>
    <w:p w:rsidR="00564507" w:rsidRPr="00ED64DD" w:rsidRDefault="00A35960" w:rsidP="00D40393">
      <w:pPr>
        <w:spacing w:after="0" w:line="260" w:lineRule="atLeast"/>
        <w:ind w:firstLine="540"/>
        <w:jc w:val="both"/>
        <w:rPr>
          <w:rFonts w:ascii="Times New Roman" w:hAnsi="Times New Roman"/>
          <w:sz w:val="24"/>
          <w:szCs w:val="24"/>
        </w:rPr>
      </w:pPr>
      <w:r w:rsidRPr="00ED64DD">
        <w:rPr>
          <w:rFonts w:ascii="Times New Roman" w:hAnsi="Times New Roman"/>
          <w:sz w:val="24"/>
          <w:szCs w:val="24"/>
        </w:rPr>
        <w:t>- реализуют мероприятия по снижению издержек, связанных с предоставлением финансируемых из бюджета муниципального образования услуг/работ (раздельно по каждой муниципальной услуге/работе).</w:t>
      </w:r>
    </w:p>
    <w:p w:rsidR="00564507" w:rsidRPr="00ED64DD" w:rsidRDefault="00A35960" w:rsidP="00D40393">
      <w:pPr>
        <w:spacing w:after="0" w:line="260" w:lineRule="atLeast"/>
        <w:ind w:firstLine="540"/>
        <w:jc w:val="both"/>
        <w:rPr>
          <w:rFonts w:ascii="Times New Roman" w:hAnsi="Times New Roman"/>
          <w:sz w:val="24"/>
          <w:szCs w:val="24"/>
        </w:rPr>
      </w:pPr>
      <w:r w:rsidRPr="00ED64DD">
        <w:rPr>
          <w:rFonts w:ascii="Times New Roman" w:hAnsi="Times New Roman"/>
          <w:sz w:val="24"/>
          <w:szCs w:val="24"/>
        </w:rPr>
        <w:t>Предложения по сокращению объема предоставляемых муниципальных услуг (работ) разрабатываются с учетом:</w:t>
      </w:r>
    </w:p>
    <w:p w:rsidR="00564507" w:rsidRPr="00ED64DD" w:rsidRDefault="00A35960" w:rsidP="00D40393">
      <w:pPr>
        <w:spacing w:after="0" w:line="260" w:lineRule="atLeast"/>
        <w:ind w:firstLine="540"/>
        <w:jc w:val="both"/>
        <w:rPr>
          <w:rFonts w:ascii="Times New Roman" w:hAnsi="Times New Roman"/>
          <w:sz w:val="24"/>
          <w:szCs w:val="24"/>
        </w:rPr>
      </w:pPr>
      <w:r w:rsidRPr="00ED64DD">
        <w:rPr>
          <w:rFonts w:ascii="Times New Roman" w:hAnsi="Times New Roman"/>
          <w:sz w:val="24"/>
          <w:szCs w:val="24"/>
        </w:rPr>
        <w:t>- приоритетных направлений в расходовании бюджетных средств;</w:t>
      </w:r>
    </w:p>
    <w:p w:rsidR="00564507" w:rsidRPr="00ED64DD" w:rsidRDefault="00A35960" w:rsidP="00D40393">
      <w:pPr>
        <w:spacing w:after="0" w:line="260" w:lineRule="atLeast"/>
        <w:ind w:firstLine="540"/>
        <w:jc w:val="both"/>
        <w:rPr>
          <w:rFonts w:ascii="Times New Roman" w:hAnsi="Times New Roman"/>
          <w:sz w:val="24"/>
          <w:szCs w:val="24"/>
        </w:rPr>
      </w:pPr>
      <w:r w:rsidRPr="00ED64DD">
        <w:rPr>
          <w:rFonts w:ascii="Times New Roman" w:hAnsi="Times New Roman"/>
          <w:sz w:val="24"/>
          <w:szCs w:val="24"/>
        </w:rPr>
        <w:t>- принципа первичного сокращения объемов необязательных к предоставлению с точки зрения федерального законодательства муниципальных услуг/работ (отсутствия в полномочиях отраслевых (функциональных) органов администрации).</w:t>
      </w:r>
    </w:p>
    <w:p w:rsidR="00564507" w:rsidRPr="00ED64DD" w:rsidRDefault="00A35960" w:rsidP="00D40393">
      <w:pPr>
        <w:spacing w:after="0" w:line="260" w:lineRule="atLeast"/>
        <w:ind w:firstLine="540"/>
        <w:jc w:val="both"/>
        <w:rPr>
          <w:rFonts w:ascii="Times New Roman" w:hAnsi="Times New Roman"/>
          <w:sz w:val="24"/>
          <w:szCs w:val="24"/>
        </w:rPr>
      </w:pPr>
      <w:r w:rsidRPr="00ED64DD">
        <w:rPr>
          <w:rFonts w:ascii="Times New Roman" w:hAnsi="Times New Roman"/>
          <w:sz w:val="24"/>
          <w:szCs w:val="24"/>
        </w:rPr>
        <w:t>Приоритетами при отборе к финансированию из бюджета муниципального образования "</w:t>
      </w:r>
      <w:r w:rsidR="00564507" w:rsidRPr="00ED64DD">
        <w:rPr>
          <w:rFonts w:ascii="Times New Roman" w:hAnsi="Times New Roman"/>
          <w:sz w:val="24"/>
          <w:szCs w:val="24"/>
        </w:rPr>
        <w:t>Александровский район</w:t>
      </w:r>
      <w:r w:rsidRPr="00ED64DD">
        <w:rPr>
          <w:rFonts w:ascii="Times New Roman" w:hAnsi="Times New Roman"/>
          <w:sz w:val="24"/>
          <w:szCs w:val="24"/>
        </w:rPr>
        <w:t>" при его недостаточности пользуются муниципальные услуги (работы), не</w:t>
      </w:r>
      <w:r w:rsidR="00903213" w:rsidRPr="00ED64DD">
        <w:rPr>
          <w:rFonts w:ascii="Times New Roman" w:hAnsi="Times New Roman"/>
          <w:sz w:val="24"/>
          <w:szCs w:val="24"/>
        </w:rPr>
        <w:t xml:space="preserve"> </w:t>
      </w:r>
      <w:r w:rsidRPr="00ED64DD">
        <w:rPr>
          <w:rFonts w:ascii="Times New Roman" w:hAnsi="Times New Roman"/>
          <w:sz w:val="24"/>
          <w:szCs w:val="24"/>
        </w:rPr>
        <w:t>предоставление которых:</w:t>
      </w:r>
    </w:p>
    <w:p w:rsidR="00564507" w:rsidRPr="00ED64DD" w:rsidRDefault="00A35960" w:rsidP="00D40393">
      <w:pPr>
        <w:spacing w:after="0" w:line="260" w:lineRule="atLeast"/>
        <w:ind w:firstLine="540"/>
        <w:jc w:val="both"/>
        <w:rPr>
          <w:rFonts w:ascii="Times New Roman" w:hAnsi="Times New Roman"/>
          <w:sz w:val="24"/>
          <w:szCs w:val="24"/>
        </w:rPr>
      </w:pPr>
      <w:r w:rsidRPr="00ED64DD">
        <w:rPr>
          <w:rFonts w:ascii="Times New Roman" w:hAnsi="Times New Roman"/>
          <w:sz w:val="24"/>
          <w:szCs w:val="24"/>
        </w:rPr>
        <w:t xml:space="preserve">- связывается с возникновением угрозы жизни и здоровью населения </w:t>
      </w:r>
      <w:r w:rsidR="00564507" w:rsidRPr="00ED64DD">
        <w:rPr>
          <w:rFonts w:ascii="Times New Roman" w:hAnsi="Times New Roman"/>
          <w:sz w:val="24"/>
          <w:szCs w:val="24"/>
        </w:rPr>
        <w:t>Александровского района</w:t>
      </w:r>
      <w:r w:rsidRPr="00ED64DD">
        <w:rPr>
          <w:rFonts w:ascii="Times New Roman" w:hAnsi="Times New Roman"/>
          <w:sz w:val="24"/>
          <w:szCs w:val="24"/>
        </w:rPr>
        <w:t>;</w:t>
      </w:r>
    </w:p>
    <w:p w:rsidR="00564507" w:rsidRPr="00ED64DD" w:rsidRDefault="00A35960" w:rsidP="00D40393">
      <w:pPr>
        <w:spacing w:after="0" w:line="260" w:lineRule="atLeast"/>
        <w:ind w:firstLine="540"/>
        <w:jc w:val="both"/>
        <w:rPr>
          <w:rFonts w:ascii="Times New Roman" w:hAnsi="Times New Roman"/>
          <w:sz w:val="24"/>
          <w:szCs w:val="24"/>
        </w:rPr>
      </w:pPr>
      <w:r w:rsidRPr="00ED64DD">
        <w:rPr>
          <w:rFonts w:ascii="Times New Roman" w:hAnsi="Times New Roman"/>
          <w:sz w:val="24"/>
          <w:szCs w:val="24"/>
        </w:rPr>
        <w:t xml:space="preserve">- затрагивает интересы наиболее многочисленных групп населения </w:t>
      </w:r>
      <w:r w:rsidR="00564507" w:rsidRPr="00ED64DD">
        <w:rPr>
          <w:rFonts w:ascii="Times New Roman" w:hAnsi="Times New Roman"/>
          <w:sz w:val="24"/>
          <w:szCs w:val="24"/>
        </w:rPr>
        <w:t>Александровского района</w:t>
      </w:r>
      <w:r w:rsidRPr="00ED64DD">
        <w:rPr>
          <w:rFonts w:ascii="Times New Roman" w:hAnsi="Times New Roman"/>
          <w:sz w:val="24"/>
          <w:szCs w:val="24"/>
        </w:rPr>
        <w:t>;</w:t>
      </w:r>
    </w:p>
    <w:p w:rsidR="00564507" w:rsidRPr="00ED64DD" w:rsidRDefault="00A35960" w:rsidP="00D40393">
      <w:pPr>
        <w:spacing w:after="0" w:line="260" w:lineRule="atLeast"/>
        <w:ind w:firstLine="540"/>
        <w:jc w:val="both"/>
        <w:rPr>
          <w:rFonts w:ascii="Times New Roman" w:hAnsi="Times New Roman"/>
          <w:sz w:val="24"/>
          <w:szCs w:val="24"/>
        </w:rPr>
      </w:pPr>
      <w:r w:rsidRPr="00ED64DD">
        <w:rPr>
          <w:rFonts w:ascii="Times New Roman" w:hAnsi="Times New Roman"/>
          <w:sz w:val="24"/>
          <w:szCs w:val="24"/>
        </w:rPr>
        <w:t>- связывается с нарушением прав граждан, норм федерального и областного законодательства;</w:t>
      </w:r>
    </w:p>
    <w:p w:rsidR="00564507" w:rsidRPr="00ED64DD" w:rsidRDefault="00A35960" w:rsidP="00D40393">
      <w:pPr>
        <w:spacing w:after="0" w:line="260" w:lineRule="atLeast"/>
        <w:ind w:firstLine="540"/>
        <w:jc w:val="both"/>
        <w:rPr>
          <w:rFonts w:ascii="Times New Roman" w:hAnsi="Times New Roman"/>
          <w:sz w:val="24"/>
          <w:szCs w:val="24"/>
        </w:rPr>
      </w:pPr>
      <w:r w:rsidRPr="00ED64DD">
        <w:rPr>
          <w:rFonts w:ascii="Times New Roman" w:hAnsi="Times New Roman"/>
          <w:sz w:val="24"/>
          <w:szCs w:val="24"/>
        </w:rPr>
        <w:t>- может иметь следствием возникновение значительных сумм материального ущерба</w:t>
      </w:r>
      <w:r w:rsidR="00564507" w:rsidRPr="00ED64DD">
        <w:rPr>
          <w:rFonts w:ascii="Times New Roman" w:hAnsi="Times New Roman"/>
          <w:sz w:val="24"/>
          <w:szCs w:val="24"/>
        </w:rPr>
        <w:t>,</w:t>
      </w:r>
      <w:r w:rsidRPr="00ED64DD">
        <w:rPr>
          <w:rFonts w:ascii="Times New Roman" w:hAnsi="Times New Roman"/>
          <w:sz w:val="24"/>
          <w:szCs w:val="24"/>
        </w:rPr>
        <w:t xml:space="preserve"> как для собственности публичных образований, так и собственности граждан;</w:t>
      </w:r>
    </w:p>
    <w:p w:rsidR="00564507" w:rsidRPr="00ED64DD" w:rsidRDefault="00A35960" w:rsidP="00D40393">
      <w:pPr>
        <w:spacing w:after="0" w:line="260" w:lineRule="atLeast"/>
        <w:ind w:firstLine="540"/>
        <w:jc w:val="both"/>
        <w:rPr>
          <w:rFonts w:ascii="Times New Roman" w:hAnsi="Times New Roman"/>
          <w:sz w:val="24"/>
          <w:szCs w:val="24"/>
        </w:rPr>
      </w:pPr>
      <w:r w:rsidRPr="00ED64DD">
        <w:rPr>
          <w:rFonts w:ascii="Times New Roman" w:hAnsi="Times New Roman"/>
          <w:sz w:val="24"/>
          <w:szCs w:val="24"/>
        </w:rPr>
        <w:t>- связывается с невосполнимостью нематериальных (духовных, моральных и других) возможных к наступлению потерь.</w:t>
      </w:r>
    </w:p>
    <w:p w:rsidR="00564507" w:rsidRPr="00ED64DD" w:rsidRDefault="00A35960" w:rsidP="00D40393">
      <w:pPr>
        <w:spacing w:after="0" w:line="260" w:lineRule="atLeast"/>
        <w:ind w:firstLine="540"/>
        <w:jc w:val="both"/>
        <w:rPr>
          <w:rFonts w:ascii="Times New Roman" w:hAnsi="Times New Roman"/>
          <w:sz w:val="24"/>
          <w:szCs w:val="24"/>
        </w:rPr>
      </w:pPr>
      <w:r w:rsidRPr="00ED64DD">
        <w:rPr>
          <w:rFonts w:ascii="Times New Roman" w:hAnsi="Times New Roman"/>
          <w:sz w:val="24"/>
          <w:szCs w:val="24"/>
        </w:rPr>
        <w:t xml:space="preserve">Порядок осуществления </w:t>
      </w:r>
      <w:r w:rsidR="00564507" w:rsidRPr="00ED64DD">
        <w:rPr>
          <w:rFonts w:ascii="Times New Roman" w:hAnsi="Times New Roman"/>
          <w:sz w:val="24"/>
          <w:szCs w:val="24"/>
        </w:rPr>
        <w:t>ГРБС</w:t>
      </w:r>
      <w:r w:rsidRPr="00ED64DD">
        <w:rPr>
          <w:rFonts w:ascii="Times New Roman" w:hAnsi="Times New Roman"/>
          <w:sz w:val="24"/>
          <w:szCs w:val="24"/>
        </w:rPr>
        <w:t xml:space="preserve"> предусмотренных настоящим пунктом действий определяется действующим законодательством и муниципальными правовыми актами муниципального образования "</w:t>
      </w:r>
      <w:r w:rsidR="00564507" w:rsidRPr="00ED64DD">
        <w:rPr>
          <w:rFonts w:ascii="Times New Roman" w:hAnsi="Times New Roman"/>
          <w:sz w:val="24"/>
          <w:szCs w:val="24"/>
        </w:rPr>
        <w:t>Александровский район</w:t>
      </w:r>
      <w:r w:rsidRPr="00ED64DD">
        <w:rPr>
          <w:rFonts w:ascii="Times New Roman" w:hAnsi="Times New Roman"/>
          <w:sz w:val="24"/>
          <w:szCs w:val="24"/>
        </w:rPr>
        <w:t>".</w:t>
      </w:r>
    </w:p>
    <w:p w:rsidR="00A35960" w:rsidRPr="00ED64DD" w:rsidRDefault="00564507" w:rsidP="00D40393">
      <w:pPr>
        <w:spacing w:after="0" w:line="260" w:lineRule="atLeast"/>
        <w:ind w:firstLine="540"/>
        <w:jc w:val="both"/>
        <w:rPr>
          <w:sz w:val="24"/>
          <w:szCs w:val="24"/>
        </w:rPr>
      </w:pPr>
      <w:r w:rsidRPr="00ED64DD">
        <w:rPr>
          <w:rFonts w:ascii="Times New Roman" w:hAnsi="Times New Roman"/>
          <w:sz w:val="24"/>
          <w:szCs w:val="24"/>
        </w:rPr>
        <w:t>1</w:t>
      </w:r>
      <w:r w:rsidR="00A35960" w:rsidRPr="00ED64DD">
        <w:rPr>
          <w:rFonts w:ascii="Times New Roman" w:hAnsi="Times New Roman"/>
          <w:sz w:val="24"/>
          <w:szCs w:val="24"/>
        </w:rPr>
        <w:t xml:space="preserve">3. </w:t>
      </w:r>
      <w:proofErr w:type="gramStart"/>
      <w:r w:rsidR="00A35960" w:rsidRPr="00ED64DD">
        <w:rPr>
          <w:rFonts w:ascii="Times New Roman" w:hAnsi="Times New Roman"/>
          <w:sz w:val="24"/>
          <w:szCs w:val="24"/>
        </w:rPr>
        <w:t xml:space="preserve">На основе результатов оценки потребности в предоставлении муниципальных услуг </w:t>
      </w:r>
      <w:r w:rsidRPr="00ED64DD">
        <w:rPr>
          <w:rFonts w:ascii="Times New Roman" w:hAnsi="Times New Roman"/>
          <w:sz w:val="24"/>
          <w:szCs w:val="24"/>
        </w:rPr>
        <w:t>ГРБС</w:t>
      </w:r>
      <w:r w:rsidR="00A35960" w:rsidRPr="00ED64DD">
        <w:rPr>
          <w:rFonts w:ascii="Times New Roman" w:hAnsi="Times New Roman"/>
          <w:sz w:val="24"/>
          <w:szCs w:val="24"/>
        </w:rPr>
        <w:t xml:space="preserve"> формируются муниципальные задания в</w:t>
      </w:r>
      <w:r w:rsidR="00903213" w:rsidRPr="00ED64DD">
        <w:rPr>
          <w:rFonts w:ascii="Times New Roman" w:hAnsi="Times New Roman"/>
          <w:sz w:val="24"/>
          <w:szCs w:val="24"/>
        </w:rPr>
        <w:t xml:space="preserve"> </w:t>
      </w:r>
      <w:r w:rsidR="00A35960" w:rsidRPr="00ED64DD">
        <w:rPr>
          <w:rFonts w:ascii="Times New Roman" w:hAnsi="Times New Roman"/>
          <w:sz w:val="24"/>
          <w:szCs w:val="24"/>
        </w:rPr>
        <w:t xml:space="preserve"> соответствии с "Порядк</w:t>
      </w:r>
      <w:r w:rsidR="00903213" w:rsidRPr="00ED64DD">
        <w:rPr>
          <w:rFonts w:ascii="Times New Roman" w:hAnsi="Times New Roman"/>
          <w:sz w:val="24"/>
          <w:szCs w:val="24"/>
        </w:rPr>
        <w:t>ом</w:t>
      </w:r>
      <w:r w:rsidR="00A35960" w:rsidRPr="00ED64DD">
        <w:rPr>
          <w:rFonts w:ascii="Times New Roman" w:hAnsi="Times New Roman"/>
          <w:sz w:val="24"/>
          <w:szCs w:val="24"/>
        </w:rPr>
        <w:t xml:space="preserve"> формирования муниципального задания на оказание муниципальных услуг (выполнение работ), финансово</w:t>
      </w:r>
      <w:r w:rsidRPr="00ED64DD">
        <w:rPr>
          <w:rFonts w:ascii="Times New Roman" w:hAnsi="Times New Roman"/>
          <w:sz w:val="24"/>
          <w:szCs w:val="24"/>
        </w:rPr>
        <w:t>е</w:t>
      </w:r>
      <w:r w:rsidR="00A35960" w:rsidRPr="00ED64DD">
        <w:rPr>
          <w:rFonts w:ascii="Times New Roman" w:hAnsi="Times New Roman"/>
          <w:sz w:val="24"/>
          <w:szCs w:val="24"/>
        </w:rPr>
        <w:t xml:space="preserve"> обеспечени</w:t>
      </w:r>
      <w:r w:rsidRPr="00ED64DD">
        <w:rPr>
          <w:rFonts w:ascii="Times New Roman" w:hAnsi="Times New Roman"/>
          <w:sz w:val="24"/>
          <w:szCs w:val="24"/>
        </w:rPr>
        <w:t>е</w:t>
      </w:r>
      <w:r w:rsidR="00A35960" w:rsidRPr="00ED64DD">
        <w:rPr>
          <w:rFonts w:ascii="Times New Roman" w:hAnsi="Times New Roman"/>
          <w:sz w:val="24"/>
          <w:szCs w:val="24"/>
        </w:rPr>
        <w:t xml:space="preserve"> выполнения </w:t>
      </w:r>
      <w:r w:rsidRPr="00ED64DD">
        <w:rPr>
          <w:rFonts w:ascii="Times New Roman" w:hAnsi="Times New Roman"/>
          <w:sz w:val="24"/>
          <w:szCs w:val="24"/>
        </w:rPr>
        <w:t>муниципально</w:t>
      </w:r>
      <w:r w:rsidR="00A35960" w:rsidRPr="00ED64DD">
        <w:rPr>
          <w:rFonts w:ascii="Times New Roman" w:hAnsi="Times New Roman"/>
          <w:sz w:val="24"/>
          <w:szCs w:val="24"/>
        </w:rPr>
        <w:t>го задания, предоставления субсидий на финансовое обеспечение выполнения муниципального задания муниципальными учреждениями</w:t>
      </w:r>
      <w:r w:rsidRPr="00ED64DD">
        <w:rPr>
          <w:rFonts w:ascii="Times New Roman" w:hAnsi="Times New Roman"/>
          <w:sz w:val="24"/>
          <w:szCs w:val="24"/>
        </w:rPr>
        <w:t xml:space="preserve"> муниципального образования «Александровский район»</w:t>
      </w:r>
      <w:r w:rsidR="00903213" w:rsidRPr="00ED64DD">
        <w:rPr>
          <w:rFonts w:ascii="Times New Roman" w:hAnsi="Times New Roman"/>
          <w:sz w:val="24"/>
          <w:szCs w:val="24"/>
        </w:rPr>
        <w:t>", согласно Приложению № 1 к настоящему Постановлению.</w:t>
      </w:r>
      <w:proofErr w:type="gramEnd"/>
    </w:p>
    <w:p w:rsidR="00564507" w:rsidRPr="00ED64DD" w:rsidRDefault="00564507" w:rsidP="00D40393">
      <w:pPr>
        <w:spacing w:after="0" w:line="240" w:lineRule="auto"/>
        <w:rPr>
          <w:sz w:val="24"/>
          <w:szCs w:val="24"/>
        </w:rPr>
      </w:pPr>
      <w:r w:rsidRPr="00ED64DD">
        <w:rPr>
          <w:sz w:val="24"/>
          <w:szCs w:val="24"/>
        </w:rPr>
        <w:lastRenderedPageBreak/>
        <w:br w:type="page"/>
      </w:r>
    </w:p>
    <w:p w:rsidR="00564507" w:rsidRDefault="00564507" w:rsidP="00D40393">
      <w:pPr>
        <w:spacing w:after="0" w:line="260" w:lineRule="atLeast"/>
        <w:jc w:val="right"/>
        <w:outlineLvl w:val="1"/>
        <w:rPr>
          <w:rFonts w:ascii="Times New Roman" w:hAnsi="Times New Roman"/>
          <w:sz w:val="26"/>
        </w:rPr>
        <w:sectPr w:rsidR="00564507" w:rsidSect="00564507">
          <w:pgSz w:w="11905" w:h="16838"/>
          <w:pgMar w:top="1134" w:right="567" w:bottom="1134" w:left="1701" w:header="0" w:footer="0" w:gutter="0"/>
          <w:cols w:space="720"/>
        </w:sectPr>
      </w:pPr>
    </w:p>
    <w:p w:rsidR="00A35960" w:rsidRPr="00ED64DD" w:rsidRDefault="00A35960">
      <w:pPr>
        <w:spacing w:after="1" w:line="260" w:lineRule="atLeast"/>
        <w:jc w:val="right"/>
        <w:outlineLvl w:val="1"/>
        <w:rPr>
          <w:sz w:val="24"/>
          <w:szCs w:val="24"/>
        </w:rPr>
      </w:pPr>
      <w:r w:rsidRPr="00ED64DD">
        <w:rPr>
          <w:rFonts w:ascii="Times New Roman" w:hAnsi="Times New Roman"/>
          <w:sz w:val="24"/>
          <w:szCs w:val="24"/>
        </w:rPr>
        <w:lastRenderedPageBreak/>
        <w:t>Приложение 1</w:t>
      </w:r>
    </w:p>
    <w:p w:rsidR="00A35960" w:rsidRPr="00ED64DD" w:rsidRDefault="00A35960">
      <w:pPr>
        <w:spacing w:after="1" w:line="260" w:lineRule="atLeast"/>
        <w:jc w:val="right"/>
        <w:rPr>
          <w:sz w:val="24"/>
          <w:szCs w:val="24"/>
        </w:rPr>
      </w:pPr>
      <w:r w:rsidRPr="00ED64DD">
        <w:rPr>
          <w:rFonts w:ascii="Times New Roman" w:hAnsi="Times New Roman"/>
          <w:sz w:val="24"/>
          <w:szCs w:val="24"/>
        </w:rPr>
        <w:t>к Порядку</w:t>
      </w:r>
    </w:p>
    <w:p w:rsidR="00A35960" w:rsidRPr="00ED64DD" w:rsidRDefault="00A35960">
      <w:pPr>
        <w:spacing w:after="1" w:line="260" w:lineRule="atLeast"/>
        <w:jc w:val="right"/>
        <w:rPr>
          <w:sz w:val="24"/>
          <w:szCs w:val="24"/>
        </w:rPr>
      </w:pPr>
      <w:r w:rsidRPr="00ED64DD">
        <w:rPr>
          <w:rFonts w:ascii="Times New Roman" w:hAnsi="Times New Roman"/>
          <w:sz w:val="24"/>
          <w:szCs w:val="24"/>
        </w:rPr>
        <w:t>проведения оценки потребности</w:t>
      </w:r>
    </w:p>
    <w:p w:rsidR="00564507" w:rsidRPr="00ED64DD" w:rsidRDefault="00A35960">
      <w:pPr>
        <w:spacing w:after="1" w:line="260" w:lineRule="atLeast"/>
        <w:jc w:val="right"/>
        <w:rPr>
          <w:rFonts w:ascii="Times New Roman" w:hAnsi="Times New Roman"/>
          <w:sz w:val="24"/>
          <w:szCs w:val="24"/>
        </w:rPr>
      </w:pPr>
      <w:r w:rsidRPr="00ED64DD">
        <w:rPr>
          <w:rFonts w:ascii="Times New Roman" w:hAnsi="Times New Roman"/>
          <w:sz w:val="24"/>
          <w:szCs w:val="24"/>
        </w:rPr>
        <w:t xml:space="preserve">в предоставлении муниципальных услуг </w:t>
      </w:r>
    </w:p>
    <w:p w:rsidR="00564507" w:rsidRPr="00ED64DD" w:rsidRDefault="00A35960">
      <w:pPr>
        <w:spacing w:after="1" w:line="260" w:lineRule="atLeast"/>
        <w:jc w:val="right"/>
        <w:rPr>
          <w:rFonts w:ascii="Times New Roman" w:hAnsi="Times New Roman"/>
          <w:sz w:val="24"/>
          <w:szCs w:val="24"/>
        </w:rPr>
      </w:pPr>
      <w:r w:rsidRPr="00ED64DD">
        <w:rPr>
          <w:rFonts w:ascii="Times New Roman" w:hAnsi="Times New Roman"/>
          <w:sz w:val="24"/>
          <w:szCs w:val="24"/>
        </w:rPr>
        <w:t>(выполнении</w:t>
      </w:r>
      <w:r w:rsidR="00564507" w:rsidRPr="00ED64DD">
        <w:rPr>
          <w:rFonts w:ascii="Times New Roman" w:hAnsi="Times New Roman"/>
          <w:sz w:val="24"/>
          <w:szCs w:val="24"/>
        </w:rPr>
        <w:t xml:space="preserve"> </w:t>
      </w:r>
      <w:r w:rsidRPr="00ED64DD">
        <w:rPr>
          <w:rFonts w:ascii="Times New Roman" w:hAnsi="Times New Roman"/>
          <w:sz w:val="24"/>
          <w:szCs w:val="24"/>
        </w:rPr>
        <w:t xml:space="preserve">работ) </w:t>
      </w:r>
      <w:proofErr w:type="gramStart"/>
      <w:r w:rsidR="00564507" w:rsidRPr="00ED64DD">
        <w:rPr>
          <w:rFonts w:ascii="Times New Roman" w:hAnsi="Times New Roman"/>
          <w:sz w:val="24"/>
          <w:szCs w:val="24"/>
        </w:rPr>
        <w:t>оказываемых</w:t>
      </w:r>
      <w:proofErr w:type="gramEnd"/>
      <w:r w:rsidR="00564507" w:rsidRPr="00ED64DD">
        <w:rPr>
          <w:rFonts w:ascii="Times New Roman" w:hAnsi="Times New Roman"/>
          <w:sz w:val="24"/>
          <w:szCs w:val="24"/>
        </w:rPr>
        <w:t xml:space="preserve"> </w:t>
      </w:r>
    </w:p>
    <w:p w:rsidR="00A35960" w:rsidRPr="00ED64DD" w:rsidRDefault="00564507">
      <w:pPr>
        <w:spacing w:after="1" w:line="260" w:lineRule="atLeast"/>
        <w:jc w:val="right"/>
        <w:rPr>
          <w:sz w:val="24"/>
          <w:szCs w:val="24"/>
        </w:rPr>
      </w:pPr>
      <w:r w:rsidRPr="00ED64DD">
        <w:rPr>
          <w:rFonts w:ascii="Times New Roman" w:hAnsi="Times New Roman"/>
          <w:sz w:val="24"/>
          <w:szCs w:val="24"/>
        </w:rPr>
        <w:t>муниципальными учреждениями</w:t>
      </w:r>
    </w:p>
    <w:p w:rsidR="00A35960" w:rsidRPr="00ED64DD" w:rsidRDefault="00A35960">
      <w:pPr>
        <w:spacing w:after="1" w:line="260" w:lineRule="atLeast"/>
        <w:jc w:val="both"/>
        <w:rPr>
          <w:sz w:val="24"/>
          <w:szCs w:val="24"/>
        </w:rPr>
      </w:pPr>
    </w:p>
    <w:p w:rsidR="00A35960" w:rsidRPr="00ED64DD" w:rsidRDefault="00A35960">
      <w:pPr>
        <w:spacing w:after="1" w:line="260" w:lineRule="atLeast"/>
        <w:jc w:val="center"/>
        <w:rPr>
          <w:sz w:val="24"/>
          <w:szCs w:val="24"/>
        </w:rPr>
      </w:pPr>
      <w:bookmarkStart w:id="11" w:name="P130"/>
      <w:bookmarkEnd w:id="11"/>
      <w:r w:rsidRPr="00ED64DD">
        <w:rPr>
          <w:rFonts w:ascii="Times New Roman" w:hAnsi="Times New Roman"/>
          <w:sz w:val="24"/>
          <w:szCs w:val="24"/>
        </w:rPr>
        <w:t>Потребность и фактические объемы предоставления</w:t>
      </w:r>
      <w:r w:rsidR="008B0B54" w:rsidRPr="00ED64DD">
        <w:rPr>
          <w:rFonts w:ascii="Times New Roman" w:hAnsi="Times New Roman"/>
          <w:sz w:val="24"/>
          <w:szCs w:val="24"/>
        </w:rPr>
        <w:t xml:space="preserve"> </w:t>
      </w:r>
      <w:r w:rsidRPr="00ED64DD">
        <w:rPr>
          <w:rFonts w:ascii="Times New Roman" w:hAnsi="Times New Roman"/>
          <w:sz w:val="24"/>
          <w:szCs w:val="24"/>
        </w:rPr>
        <w:t>муниципальных услуг (выполнения работ)</w:t>
      </w:r>
    </w:p>
    <w:p w:rsidR="00A35960" w:rsidRPr="00ED64DD" w:rsidRDefault="00A35960" w:rsidP="008B0B54">
      <w:pPr>
        <w:spacing w:after="1" w:line="260" w:lineRule="atLeast"/>
        <w:jc w:val="center"/>
        <w:rPr>
          <w:rFonts w:ascii="Times New Roman" w:hAnsi="Times New Roman"/>
          <w:sz w:val="24"/>
          <w:szCs w:val="24"/>
        </w:rPr>
      </w:pPr>
      <w:r w:rsidRPr="00ED64DD">
        <w:rPr>
          <w:rFonts w:ascii="Times New Roman" w:hAnsi="Times New Roman"/>
          <w:sz w:val="24"/>
          <w:szCs w:val="24"/>
        </w:rPr>
        <w:t>в натуральном и стоимостном выражении</w:t>
      </w:r>
    </w:p>
    <w:p w:rsidR="008B0B54" w:rsidRPr="00ED64DD" w:rsidRDefault="008B0B54" w:rsidP="008B0B54">
      <w:pPr>
        <w:spacing w:after="1" w:line="260" w:lineRule="atLeast"/>
        <w:jc w:val="center"/>
        <w:rPr>
          <w:sz w:val="24"/>
          <w:szCs w:val="24"/>
        </w:rPr>
      </w:pPr>
      <w:r w:rsidRPr="00ED64DD">
        <w:rPr>
          <w:rFonts w:ascii="Times New Roman" w:hAnsi="Times New Roman"/>
          <w:sz w:val="24"/>
          <w:szCs w:val="24"/>
        </w:rPr>
        <w:t>____________________________________________</w:t>
      </w:r>
    </w:p>
    <w:p w:rsidR="008B0B54" w:rsidRPr="008B0B54" w:rsidRDefault="008B0B54">
      <w:pPr>
        <w:spacing w:after="1" w:line="260" w:lineRule="atLeast"/>
        <w:jc w:val="center"/>
        <w:rPr>
          <w:rFonts w:ascii="Times New Roman" w:hAnsi="Times New Roman"/>
          <w:sz w:val="18"/>
          <w:szCs w:val="18"/>
        </w:rPr>
      </w:pPr>
      <w:r>
        <w:rPr>
          <w:rFonts w:ascii="Times New Roman" w:hAnsi="Times New Roman"/>
          <w:sz w:val="18"/>
          <w:szCs w:val="18"/>
        </w:rPr>
        <w:t>(</w:t>
      </w:r>
      <w:r w:rsidRPr="008B0B54">
        <w:rPr>
          <w:rFonts w:ascii="Times New Roman" w:hAnsi="Times New Roman"/>
          <w:sz w:val="18"/>
          <w:szCs w:val="18"/>
        </w:rPr>
        <w:t>Наименование ГРБС</w:t>
      </w:r>
      <w:r>
        <w:rPr>
          <w:rFonts w:ascii="Times New Roman" w:hAnsi="Times New Roman"/>
          <w:sz w:val="18"/>
          <w:szCs w:val="18"/>
        </w:rPr>
        <w:t>)</w:t>
      </w:r>
    </w:p>
    <w:p w:rsidR="00A35960" w:rsidRDefault="00A35960">
      <w:pPr>
        <w:spacing w:after="1" w:line="260" w:lineRule="atLeast"/>
        <w:jc w:val="center"/>
      </w:pPr>
      <w:r>
        <w:rPr>
          <w:rFonts w:ascii="Times New Roman" w:hAnsi="Times New Roman"/>
          <w:sz w:val="26"/>
        </w:rPr>
        <w:t>_________________________</w:t>
      </w:r>
    </w:p>
    <w:tbl>
      <w:tblPr>
        <w:tblW w:w="15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992"/>
        <w:gridCol w:w="1276"/>
        <w:gridCol w:w="1275"/>
        <w:gridCol w:w="709"/>
        <w:gridCol w:w="709"/>
        <w:gridCol w:w="567"/>
        <w:gridCol w:w="567"/>
        <w:gridCol w:w="709"/>
        <w:gridCol w:w="708"/>
        <w:gridCol w:w="709"/>
        <w:gridCol w:w="709"/>
        <w:gridCol w:w="709"/>
        <w:gridCol w:w="708"/>
        <w:gridCol w:w="709"/>
        <w:gridCol w:w="567"/>
        <w:gridCol w:w="567"/>
        <w:gridCol w:w="567"/>
        <w:gridCol w:w="567"/>
        <w:gridCol w:w="567"/>
        <w:gridCol w:w="624"/>
        <w:gridCol w:w="652"/>
      </w:tblGrid>
      <w:tr w:rsidR="005112AF" w:rsidTr="005112AF">
        <w:tc>
          <w:tcPr>
            <w:tcW w:w="488" w:type="dxa"/>
            <w:vMerge w:val="restart"/>
          </w:tcPr>
          <w:p w:rsidR="005112AF" w:rsidRPr="005112AF" w:rsidRDefault="005112AF">
            <w:pPr>
              <w:spacing w:after="1" w:line="260" w:lineRule="atLeast"/>
              <w:jc w:val="center"/>
              <w:rPr>
                <w:rFonts w:ascii="Times New Roman" w:hAnsi="Times New Roman"/>
                <w:sz w:val="16"/>
                <w:szCs w:val="16"/>
              </w:rPr>
            </w:pPr>
            <w:r w:rsidRPr="005112AF">
              <w:rPr>
                <w:rFonts w:ascii="Times New Roman" w:hAnsi="Times New Roman"/>
                <w:sz w:val="16"/>
                <w:szCs w:val="16"/>
              </w:rPr>
              <w:t xml:space="preserve">№ </w:t>
            </w:r>
            <w:proofErr w:type="gramStart"/>
            <w:r w:rsidRPr="005112AF">
              <w:rPr>
                <w:rFonts w:ascii="Times New Roman" w:hAnsi="Times New Roman"/>
                <w:sz w:val="16"/>
                <w:szCs w:val="16"/>
              </w:rPr>
              <w:t>п</w:t>
            </w:r>
            <w:proofErr w:type="gramEnd"/>
            <w:r w:rsidRPr="005112AF">
              <w:rPr>
                <w:rFonts w:ascii="Times New Roman" w:hAnsi="Times New Roman"/>
                <w:sz w:val="16"/>
                <w:szCs w:val="16"/>
              </w:rPr>
              <w:t>/п</w:t>
            </w:r>
          </w:p>
        </w:tc>
        <w:tc>
          <w:tcPr>
            <w:tcW w:w="992" w:type="dxa"/>
            <w:vMerge w:val="restart"/>
          </w:tcPr>
          <w:p w:rsidR="005112AF" w:rsidRPr="005112AF" w:rsidRDefault="005112AF">
            <w:pPr>
              <w:spacing w:after="1" w:line="260" w:lineRule="atLeast"/>
              <w:jc w:val="center"/>
              <w:rPr>
                <w:rFonts w:ascii="Times New Roman" w:hAnsi="Times New Roman"/>
                <w:sz w:val="16"/>
                <w:szCs w:val="16"/>
              </w:rPr>
            </w:pPr>
            <w:r w:rsidRPr="005112AF">
              <w:rPr>
                <w:rFonts w:ascii="Times New Roman" w:hAnsi="Times New Roman"/>
                <w:sz w:val="16"/>
                <w:szCs w:val="16"/>
              </w:rPr>
              <w:t>Уникальный номер реестровой записи</w:t>
            </w:r>
            <w:r w:rsidR="00292A26">
              <w:rPr>
                <w:rFonts w:ascii="Times New Roman" w:hAnsi="Times New Roman"/>
                <w:sz w:val="16"/>
                <w:szCs w:val="16"/>
              </w:rPr>
              <w:t>*</w:t>
            </w:r>
          </w:p>
        </w:tc>
        <w:tc>
          <w:tcPr>
            <w:tcW w:w="1276" w:type="dxa"/>
            <w:vMerge w:val="restart"/>
          </w:tcPr>
          <w:p w:rsidR="005112AF" w:rsidRPr="005112AF" w:rsidRDefault="005112AF">
            <w:pPr>
              <w:spacing w:after="1" w:line="260" w:lineRule="atLeast"/>
              <w:jc w:val="center"/>
              <w:rPr>
                <w:rFonts w:ascii="Times New Roman" w:hAnsi="Times New Roman"/>
                <w:sz w:val="16"/>
                <w:szCs w:val="16"/>
              </w:rPr>
            </w:pPr>
            <w:r w:rsidRPr="005112AF">
              <w:rPr>
                <w:rFonts w:ascii="Times New Roman" w:hAnsi="Times New Roman"/>
                <w:sz w:val="16"/>
                <w:szCs w:val="16"/>
              </w:rPr>
              <w:t>Наименование</w:t>
            </w:r>
          </w:p>
          <w:p w:rsidR="005112AF" w:rsidRPr="005112AF" w:rsidRDefault="005112AF">
            <w:pPr>
              <w:spacing w:after="1" w:line="260" w:lineRule="atLeast"/>
              <w:jc w:val="center"/>
              <w:rPr>
                <w:rFonts w:ascii="Times New Roman" w:hAnsi="Times New Roman"/>
                <w:sz w:val="16"/>
                <w:szCs w:val="16"/>
              </w:rPr>
            </w:pPr>
            <w:r w:rsidRPr="005112AF">
              <w:rPr>
                <w:rFonts w:ascii="Times New Roman" w:hAnsi="Times New Roman"/>
                <w:sz w:val="16"/>
                <w:szCs w:val="16"/>
              </w:rPr>
              <w:t>муниципальной услуги (работы)</w:t>
            </w:r>
            <w:r w:rsidR="00292A26">
              <w:rPr>
                <w:rFonts w:ascii="Times New Roman" w:hAnsi="Times New Roman"/>
                <w:sz w:val="16"/>
                <w:szCs w:val="16"/>
              </w:rPr>
              <w:t>*</w:t>
            </w:r>
            <w:r w:rsidRPr="005112AF">
              <w:rPr>
                <w:rFonts w:ascii="Times New Roman" w:hAnsi="Times New Roman"/>
                <w:sz w:val="16"/>
                <w:szCs w:val="16"/>
              </w:rPr>
              <w:t xml:space="preserve"> </w:t>
            </w:r>
          </w:p>
        </w:tc>
        <w:tc>
          <w:tcPr>
            <w:tcW w:w="1275" w:type="dxa"/>
            <w:vMerge w:val="restart"/>
          </w:tcPr>
          <w:p w:rsidR="005112AF" w:rsidRPr="005112AF" w:rsidRDefault="005112AF">
            <w:pPr>
              <w:spacing w:after="1" w:line="260" w:lineRule="atLeast"/>
              <w:jc w:val="center"/>
              <w:rPr>
                <w:rFonts w:ascii="Times New Roman" w:hAnsi="Times New Roman"/>
                <w:sz w:val="16"/>
                <w:szCs w:val="16"/>
              </w:rPr>
            </w:pPr>
            <w:r w:rsidRPr="005112AF">
              <w:rPr>
                <w:rFonts w:ascii="Times New Roman" w:hAnsi="Times New Roman"/>
                <w:sz w:val="16"/>
                <w:szCs w:val="16"/>
              </w:rPr>
              <w:t xml:space="preserve">Наименование муниципального учреждения </w:t>
            </w:r>
          </w:p>
        </w:tc>
        <w:tc>
          <w:tcPr>
            <w:tcW w:w="8080" w:type="dxa"/>
            <w:gridSpan w:val="12"/>
          </w:tcPr>
          <w:p w:rsidR="005112AF" w:rsidRPr="005112AF" w:rsidRDefault="005112AF">
            <w:pPr>
              <w:spacing w:after="1" w:line="260" w:lineRule="atLeast"/>
              <w:jc w:val="center"/>
              <w:rPr>
                <w:rFonts w:ascii="Times New Roman" w:hAnsi="Times New Roman"/>
                <w:sz w:val="16"/>
                <w:szCs w:val="16"/>
              </w:rPr>
            </w:pPr>
            <w:r w:rsidRPr="005112AF">
              <w:rPr>
                <w:rFonts w:ascii="Times New Roman" w:hAnsi="Times New Roman"/>
                <w:sz w:val="16"/>
                <w:szCs w:val="16"/>
              </w:rPr>
              <w:t>Потребность и фактические объемы предоставления услуг (работ) за три предыдущих года</w:t>
            </w:r>
          </w:p>
        </w:tc>
        <w:tc>
          <w:tcPr>
            <w:tcW w:w="2268" w:type="dxa"/>
            <w:gridSpan w:val="4"/>
            <w:vMerge w:val="restart"/>
          </w:tcPr>
          <w:p w:rsidR="005112AF" w:rsidRPr="005112AF" w:rsidRDefault="005112AF">
            <w:pPr>
              <w:spacing w:after="1" w:line="260" w:lineRule="atLeast"/>
              <w:jc w:val="center"/>
              <w:rPr>
                <w:rFonts w:ascii="Times New Roman" w:hAnsi="Times New Roman"/>
                <w:sz w:val="16"/>
                <w:szCs w:val="16"/>
              </w:rPr>
            </w:pPr>
            <w:r w:rsidRPr="005112AF">
              <w:rPr>
                <w:rFonts w:ascii="Times New Roman" w:hAnsi="Times New Roman"/>
                <w:sz w:val="16"/>
                <w:szCs w:val="16"/>
              </w:rPr>
              <w:t>Потребность и фактические объемы предоставления услуг в текущем финансовом году</w:t>
            </w:r>
          </w:p>
        </w:tc>
        <w:tc>
          <w:tcPr>
            <w:tcW w:w="1276" w:type="dxa"/>
            <w:gridSpan w:val="2"/>
            <w:vMerge w:val="restart"/>
          </w:tcPr>
          <w:p w:rsidR="005112AF" w:rsidRPr="005112AF" w:rsidRDefault="005112AF">
            <w:pPr>
              <w:spacing w:after="1" w:line="260" w:lineRule="atLeast"/>
              <w:jc w:val="center"/>
              <w:rPr>
                <w:rFonts w:ascii="Times New Roman" w:hAnsi="Times New Roman"/>
                <w:sz w:val="16"/>
                <w:szCs w:val="16"/>
              </w:rPr>
            </w:pPr>
            <w:r w:rsidRPr="005112AF">
              <w:rPr>
                <w:rFonts w:ascii="Times New Roman" w:hAnsi="Times New Roman"/>
                <w:sz w:val="16"/>
                <w:szCs w:val="16"/>
              </w:rPr>
              <w:t xml:space="preserve">Оценка потребности в предоставлении услуг на предстоящий финансовый год </w:t>
            </w:r>
            <w:hyperlink w:anchor="P267" w:history="1">
              <w:r w:rsidRPr="005112AF">
                <w:rPr>
                  <w:rFonts w:ascii="Times New Roman" w:hAnsi="Times New Roman"/>
                  <w:color w:val="0000FF"/>
                  <w:sz w:val="16"/>
                  <w:szCs w:val="16"/>
                </w:rPr>
                <w:t>&lt;*</w:t>
              </w:r>
              <w:r w:rsidR="00292A26">
                <w:rPr>
                  <w:rFonts w:ascii="Times New Roman" w:hAnsi="Times New Roman"/>
                  <w:color w:val="0000FF"/>
                  <w:sz w:val="16"/>
                  <w:szCs w:val="16"/>
                </w:rPr>
                <w:t>*</w:t>
              </w:r>
              <w:r w:rsidRPr="005112AF">
                <w:rPr>
                  <w:rFonts w:ascii="Times New Roman" w:hAnsi="Times New Roman"/>
                  <w:color w:val="0000FF"/>
                  <w:sz w:val="16"/>
                  <w:szCs w:val="16"/>
                </w:rPr>
                <w:t>&gt;</w:t>
              </w:r>
            </w:hyperlink>
          </w:p>
        </w:tc>
      </w:tr>
      <w:tr w:rsidR="005112AF" w:rsidTr="005112AF">
        <w:tc>
          <w:tcPr>
            <w:tcW w:w="488" w:type="dxa"/>
            <w:vMerge/>
          </w:tcPr>
          <w:p w:rsidR="005112AF" w:rsidRPr="005112AF" w:rsidRDefault="005112AF">
            <w:pPr>
              <w:rPr>
                <w:rFonts w:ascii="Times New Roman" w:hAnsi="Times New Roman"/>
                <w:sz w:val="16"/>
                <w:szCs w:val="16"/>
              </w:rPr>
            </w:pPr>
          </w:p>
        </w:tc>
        <w:tc>
          <w:tcPr>
            <w:tcW w:w="992" w:type="dxa"/>
            <w:vMerge/>
          </w:tcPr>
          <w:p w:rsidR="005112AF" w:rsidRPr="005112AF" w:rsidRDefault="005112AF">
            <w:pPr>
              <w:spacing w:after="1" w:line="260" w:lineRule="atLeast"/>
              <w:jc w:val="center"/>
              <w:rPr>
                <w:rFonts w:ascii="Times New Roman" w:hAnsi="Times New Roman"/>
                <w:sz w:val="16"/>
                <w:szCs w:val="16"/>
              </w:rPr>
            </w:pPr>
          </w:p>
        </w:tc>
        <w:tc>
          <w:tcPr>
            <w:tcW w:w="1276" w:type="dxa"/>
            <w:vMerge/>
          </w:tcPr>
          <w:p w:rsidR="005112AF" w:rsidRPr="005112AF" w:rsidRDefault="005112AF">
            <w:pPr>
              <w:spacing w:after="1" w:line="260" w:lineRule="atLeast"/>
              <w:jc w:val="center"/>
              <w:rPr>
                <w:rFonts w:ascii="Times New Roman" w:hAnsi="Times New Roman"/>
                <w:sz w:val="16"/>
                <w:szCs w:val="16"/>
              </w:rPr>
            </w:pPr>
          </w:p>
        </w:tc>
        <w:tc>
          <w:tcPr>
            <w:tcW w:w="1275" w:type="dxa"/>
            <w:vMerge/>
          </w:tcPr>
          <w:p w:rsidR="005112AF" w:rsidRPr="005112AF" w:rsidRDefault="005112AF">
            <w:pPr>
              <w:spacing w:after="1" w:line="260" w:lineRule="atLeast"/>
              <w:jc w:val="center"/>
              <w:rPr>
                <w:rFonts w:ascii="Times New Roman" w:hAnsi="Times New Roman"/>
                <w:sz w:val="16"/>
                <w:szCs w:val="16"/>
              </w:rPr>
            </w:pPr>
          </w:p>
        </w:tc>
        <w:tc>
          <w:tcPr>
            <w:tcW w:w="2552" w:type="dxa"/>
            <w:gridSpan w:val="4"/>
          </w:tcPr>
          <w:p w:rsidR="005112AF" w:rsidRPr="005112AF" w:rsidRDefault="005112AF">
            <w:pPr>
              <w:spacing w:after="1" w:line="260" w:lineRule="atLeast"/>
              <w:jc w:val="center"/>
              <w:rPr>
                <w:rFonts w:ascii="Times New Roman" w:hAnsi="Times New Roman"/>
                <w:sz w:val="16"/>
                <w:szCs w:val="16"/>
              </w:rPr>
            </w:pPr>
            <w:r w:rsidRPr="005112AF">
              <w:rPr>
                <w:rFonts w:ascii="Times New Roman" w:hAnsi="Times New Roman"/>
                <w:sz w:val="16"/>
                <w:szCs w:val="16"/>
              </w:rPr>
              <w:t>20_ год</w:t>
            </w:r>
          </w:p>
        </w:tc>
        <w:tc>
          <w:tcPr>
            <w:tcW w:w="2835" w:type="dxa"/>
            <w:gridSpan w:val="4"/>
          </w:tcPr>
          <w:p w:rsidR="005112AF" w:rsidRPr="005112AF" w:rsidRDefault="005112AF">
            <w:pPr>
              <w:spacing w:after="1" w:line="260" w:lineRule="atLeast"/>
              <w:jc w:val="center"/>
              <w:rPr>
                <w:rFonts w:ascii="Times New Roman" w:hAnsi="Times New Roman"/>
                <w:sz w:val="16"/>
                <w:szCs w:val="16"/>
              </w:rPr>
            </w:pPr>
            <w:r w:rsidRPr="005112AF">
              <w:rPr>
                <w:rFonts w:ascii="Times New Roman" w:hAnsi="Times New Roman"/>
                <w:sz w:val="16"/>
                <w:szCs w:val="16"/>
              </w:rPr>
              <w:t>20_ год</w:t>
            </w:r>
          </w:p>
        </w:tc>
        <w:tc>
          <w:tcPr>
            <w:tcW w:w="2693" w:type="dxa"/>
            <w:gridSpan w:val="4"/>
          </w:tcPr>
          <w:p w:rsidR="005112AF" w:rsidRPr="005112AF" w:rsidRDefault="005112AF">
            <w:pPr>
              <w:spacing w:after="1" w:line="260" w:lineRule="atLeast"/>
              <w:jc w:val="center"/>
              <w:rPr>
                <w:rFonts w:ascii="Times New Roman" w:hAnsi="Times New Roman"/>
                <w:sz w:val="16"/>
                <w:szCs w:val="16"/>
              </w:rPr>
            </w:pPr>
            <w:r w:rsidRPr="005112AF">
              <w:rPr>
                <w:rFonts w:ascii="Times New Roman" w:hAnsi="Times New Roman"/>
                <w:sz w:val="16"/>
                <w:szCs w:val="16"/>
              </w:rPr>
              <w:t>Отчетный финансовый год</w:t>
            </w:r>
          </w:p>
        </w:tc>
        <w:tc>
          <w:tcPr>
            <w:tcW w:w="2268" w:type="dxa"/>
            <w:gridSpan w:val="4"/>
            <w:vMerge/>
          </w:tcPr>
          <w:p w:rsidR="005112AF" w:rsidRPr="005112AF" w:rsidRDefault="005112AF">
            <w:pPr>
              <w:rPr>
                <w:rFonts w:ascii="Times New Roman" w:hAnsi="Times New Roman"/>
                <w:sz w:val="16"/>
                <w:szCs w:val="16"/>
              </w:rPr>
            </w:pPr>
          </w:p>
        </w:tc>
        <w:tc>
          <w:tcPr>
            <w:tcW w:w="1276" w:type="dxa"/>
            <w:gridSpan w:val="2"/>
            <w:vMerge/>
          </w:tcPr>
          <w:p w:rsidR="005112AF" w:rsidRPr="005112AF" w:rsidRDefault="005112AF">
            <w:pPr>
              <w:rPr>
                <w:rFonts w:ascii="Times New Roman" w:hAnsi="Times New Roman"/>
                <w:sz w:val="16"/>
                <w:szCs w:val="16"/>
              </w:rPr>
            </w:pPr>
          </w:p>
        </w:tc>
      </w:tr>
      <w:tr w:rsidR="005112AF" w:rsidTr="00ED64DD">
        <w:trPr>
          <w:trHeight w:val="611"/>
        </w:trPr>
        <w:tc>
          <w:tcPr>
            <w:tcW w:w="488" w:type="dxa"/>
            <w:vMerge/>
          </w:tcPr>
          <w:p w:rsidR="005112AF" w:rsidRPr="005112AF" w:rsidRDefault="005112AF">
            <w:pPr>
              <w:rPr>
                <w:rFonts w:ascii="Times New Roman" w:hAnsi="Times New Roman"/>
                <w:sz w:val="16"/>
                <w:szCs w:val="16"/>
              </w:rPr>
            </w:pPr>
          </w:p>
        </w:tc>
        <w:tc>
          <w:tcPr>
            <w:tcW w:w="992" w:type="dxa"/>
            <w:vMerge/>
          </w:tcPr>
          <w:p w:rsidR="005112AF" w:rsidRPr="005112AF" w:rsidRDefault="005112AF">
            <w:pPr>
              <w:spacing w:after="1" w:line="260" w:lineRule="atLeast"/>
              <w:jc w:val="center"/>
              <w:rPr>
                <w:rFonts w:ascii="Times New Roman" w:hAnsi="Times New Roman"/>
                <w:sz w:val="16"/>
                <w:szCs w:val="16"/>
              </w:rPr>
            </w:pPr>
          </w:p>
        </w:tc>
        <w:tc>
          <w:tcPr>
            <w:tcW w:w="1276" w:type="dxa"/>
            <w:vMerge/>
          </w:tcPr>
          <w:p w:rsidR="005112AF" w:rsidRPr="005112AF" w:rsidRDefault="005112AF">
            <w:pPr>
              <w:spacing w:after="1" w:line="260" w:lineRule="atLeast"/>
              <w:jc w:val="center"/>
              <w:rPr>
                <w:rFonts w:ascii="Times New Roman" w:hAnsi="Times New Roman"/>
                <w:sz w:val="16"/>
                <w:szCs w:val="16"/>
              </w:rPr>
            </w:pPr>
          </w:p>
        </w:tc>
        <w:tc>
          <w:tcPr>
            <w:tcW w:w="1275" w:type="dxa"/>
            <w:vMerge/>
          </w:tcPr>
          <w:p w:rsidR="005112AF" w:rsidRPr="005112AF" w:rsidRDefault="005112AF">
            <w:pPr>
              <w:spacing w:after="1" w:line="260" w:lineRule="atLeast"/>
              <w:jc w:val="center"/>
              <w:rPr>
                <w:rFonts w:ascii="Times New Roman" w:hAnsi="Times New Roman"/>
                <w:sz w:val="16"/>
                <w:szCs w:val="16"/>
              </w:rPr>
            </w:pPr>
          </w:p>
        </w:tc>
        <w:tc>
          <w:tcPr>
            <w:tcW w:w="1418" w:type="dxa"/>
            <w:gridSpan w:val="2"/>
          </w:tcPr>
          <w:p w:rsidR="005112AF" w:rsidRPr="005112AF" w:rsidRDefault="005112AF">
            <w:pPr>
              <w:spacing w:after="1" w:line="260" w:lineRule="atLeast"/>
              <w:jc w:val="center"/>
              <w:rPr>
                <w:rFonts w:ascii="Times New Roman" w:hAnsi="Times New Roman"/>
                <w:sz w:val="16"/>
                <w:szCs w:val="16"/>
              </w:rPr>
            </w:pPr>
            <w:r w:rsidRPr="005112AF">
              <w:rPr>
                <w:rFonts w:ascii="Times New Roman" w:hAnsi="Times New Roman"/>
                <w:sz w:val="16"/>
                <w:szCs w:val="16"/>
              </w:rPr>
              <w:t>Факт предоставления</w:t>
            </w:r>
          </w:p>
        </w:tc>
        <w:tc>
          <w:tcPr>
            <w:tcW w:w="1134" w:type="dxa"/>
            <w:gridSpan w:val="2"/>
          </w:tcPr>
          <w:p w:rsidR="005112AF" w:rsidRPr="005112AF" w:rsidRDefault="005112AF">
            <w:pPr>
              <w:spacing w:after="1" w:line="260" w:lineRule="atLeast"/>
              <w:jc w:val="center"/>
              <w:rPr>
                <w:rFonts w:ascii="Times New Roman" w:hAnsi="Times New Roman"/>
                <w:sz w:val="16"/>
                <w:szCs w:val="16"/>
              </w:rPr>
            </w:pPr>
            <w:r w:rsidRPr="005112AF">
              <w:rPr>
                <w:rFonts w:ascii="Times New Roman" w:hAnsi="Times New Roman"/>
                <w:sz w:val="16"/>
                <w:szCs w:val="16"/>
              </w:rPr>
              <w:t>Потребность</w:t>
            </w:r>
          </w:p>
        </w:tc>
        <w:tc>
          <w:tcPr>
            <w:tcW w:w="1417" w:type="dxa"/>
            <w:gridSpan w:val="2"/>
          </w:tcPr>
          <w:p w:rsidR="005112AF" w:rsidRPr="005112AF" w:rsidRDefault="005112AF">
            <w:pPr>
              <w:spacing w:after="1" w:line="260" w:lineRule="atLeast"/>
              <w:jc w:val="center"/>
              <w:rPr>
                <w:rFonts w:ascii="Times New Roman" w:hAnsi="Times New Roman"/>
                <w:sz w:val="16"/>
                <w:szCs w:val="16"/>
              </w:rPr>
            </w:pPr>
            <w:r w:rsidRPr="005112AF">
              <w:rPr>
                <w:rFonts w:ascii="Times New Roman" w:hAnsi="Times New Roman"/>
                <w:sz w:val="16"/>
                <w:szCs w:val="16"/>
              </w:rPr>
              <w:t>Факт предоставления</w:t>
            </w:r>
          </w:p>
        </w:tc>
        <w:tc>
          <w:tcPr>
            <w:tcW w:w="1418" w:type="dxa"/>
            <w:gridSpan w:val="2"/>
          </w:tcPr>
          <w:p w:rsidR="005112AF" w:rsidRPr="005112AF" w:rsidRDefault="005112AF">
            <w:pPr>
              <w:spacing w:after="1" w:line="260" w:lineRule="atLeast"/>
              <w:jc w:val="center"/>
              <w:rPr>
                <w:rFonts w:ascii="Times New Roman" w:hAnsi="Times New Roman"/>
                <w:sz w:val="16"/>
                <w:szCs w:val="16"/>
              </w:rPr>
            </w:pPr>
            <w:r w:rsidRPr="005112AF">
              <w:rPr>
                <w:rFonts w:ascii="Times New Roman" w:hAnsi="Times New Roman"/>
                <w:sz w:val="16"/>
                <w:szCs w:val="16"/>
              </w:rPr>
              <w:t>Потребность</w:t>
            </w:r>
          </w:p>
        </w:tc>
        <w:tc>
          <w:tcPr>
            <w:tcW w:w="1417" w:type="dxa"/>
            <w:gridSpan w:val="2"/>
          </w:tcPr>
          <w:p w:rsidR="005112AF" w:rsidRPr="005112AF" w:rsidRDefault="005112AF">
            <w:pPr>
              <w:spacing w:after="1" w:line="260" w:lineRule="atLeast"/>
              <w:jc w:val="center"/>
              <w:rPr>
                <w:rFonts w:ascii="Times New Roman" w:hAnsi="Times New Roman"/>
                <w:sz w:val="16"/>
                <w:szCs w:val="16"/>
              </w:rPr>
            </w:pPr>
            <w:r w:rsidRPr="005112AF">
              <w:rPr>
                <w:rFonts w:ascii="Times New Roman" w:hAnsi="Times New Roman"/>
                <w:sz w:val="16"/>
                <w:szCs w:val="16"/>
              </w:rPr>
              <w:t>Факт предоставления</w:t>
            </w:r>
          </w:p>
        </w:tc>
        <w:tc>
          <w:tcPr>
            <w:tcW w:w="1276" w:type="dxa"/>
            <w:gridSpan w:val="2"/>
          </w:tcPr>
          <w:p w:rsidR="005112AF" w:rsidRPr="005112AF" w:rsidRDefault="005112AF">
            <w:pPr>
              <w:spacing w:after="1" w:line="260" w:lineRule="atLeast"/>
              <w:jc w:val="center"/>
              <w:rPr>
                <w:rFonts w:ascii="Times New Roman" w:hAnsi="Times New Roman"/>
                <w:sz w:val="16"/>
                <w:szCs w:val="16"/>
              </w:rPr>
            </w:pPr>
            <w:r w:rsidRPr="005112AF">
              <w:rPr>
                <w:rFonts w:ascii="Times New Roman" w:hAnsi="Times New Roman"/>
                <w:sz w:val="16"/>
                <w:szCs w:val="16"/>
              </w:rPr>
              <w:t>Потребность</w:t>
            </w:r>
          </w:p>
        </w:tc>
        <w:tc>
          <w:tcPr>
            <w:tcW w:w="1134" w:type="dxa"/>
            <w:gridSpan w:val="2"/>
          </w:tcPr>
          <w:p w:rsidR="005112AF" w:rsidRDefault="005112AF">
            <w:pPr>
              <w:spacing w:after="1" w:line="260" w:lineRule="atLeast"/>
              <w:jc w:val="center"/>
              <w:rPr>
                <w:rFonts w:ascii="Times New Roman" w:hAnsi="Times New Roman"/>
                <w:sz w:val="16"/>
                <w:szCs w:val="16"/>
              </w:rPr>
            </w:pPr>
            <w:r w:rsidRPr="005112AF">
              <w:rPr>
                <w:rFonts w:ascii="Times New Roman" w:hAnsi="Times New Roman"/>
                <w:sz w:val="16"/>
                <w:szCs w:val="16"/>
              </w:rPr>
              <w:t>Ожидаемая</w:t>
            </w:r>
          </w:p>
          <w:p w:rsidR="005112AF" w:rsidRPr="005112AF" w:rsidRDefault="005112AF">
            <w:pPr>
              <w:spacing w:after="1" w:line="260" w:lineRule="atLeast"/>
              <w:jc w:val="center"/>
              <w:rPr>
                <w:rFonts w:ascii="Times New Roman" w:hAnsi="Times New Roman"/>
                <w:sz w:val="16"/>
                <w:szCs w:val="16"/>
              </w:rPr>
            </w:pPr>
            <w:r w:rsidRPr="005112AF">
              <w:rPr>
                <w:rFonts w:ascii="Times New Roman" w:hAnsi="Times New Roman"/>
                <w:sz w:val="16"/>
                <w:szCs w:val="16"/>
              </w:rPr>
              <w:t xml:space="preserve"> оценка</w:t>
            </w:r>
          </w:p>
        </w:tc>
        <w:tc>
          <w:tcPr>
            <w:tcW w:w="1134" w:type="dxa"/>
            <w:gridSpan w:val="2"/>
          </w:tcPr>
          <w:p w:rsidR="005112AF" w:rsidRPr="005112AF" w:rsidRDefault="005112AF">
            <w:pPr>
              <w:spacing w:after="1" w:line="260" w:lineRule="atLeast"/>
              <w:jc w:val="center"/>
              <w:rPr>
                <w:rFonts w:ascii="Times New Roman" w:hAnsi="Times New Roman"/>
                <w:sz w:val="16"/>
                <w:szCs w:val="16"/>
              </w:rPr>
            </w:pPr>
            <w:r w:rsidRPr="005112AF">
              <w:rPr>
                <w:rFonts w:ascii="Times New Roman" w:hAnsi="Times New Roman"/>
                <w:sz w:val="16"/>
                <w:szCs w:val="16"/>
              </w:rPr>
              <w:t>Потребность</w:t>
            </w:r>
          </w:p>
        </w:tc>
        <w:tc>
          <w:tcPr>
            <w:tcW w:w="1276" w:type="dxa"/>
            <w:gridSpan w:val="2"/>
            <w:vMerge/>
          </w:tcPr>
          <w:p w:rsidR="005112AF" w:rsidRPr="005112AF" w:rsidRDefault="005112AF">
            <w:pPr>
              <w:rPr>
                <w:rFonts w:ascii="Times New Roman" w:hAnsi="Times New Roman"/>
                <w:sz w:val="16"/>
                <w:szCs w:val="16"/>
              </w:rPr>
            </w:pPr>
          </w:p>
        </w:tc>
      </w:tr>
      <w:tr w:rsidR="005112AF" w:rsidTr="005112AF">
        <w:trPr>
          <w:cantSplit/>
          <w:trHeight w:val="1559"/>
        </w:trPr>
        <w:tc>
          <w:tcPr>
            <w:tcW w:w="488" w:type="dxa"/>
            <w:vMerge/>
          </w:tcPr>
          <w:p w:rsidR="005112AF" w:rsidRPr="005112AF" w:rsidRDefault="005112AF">
            <w:pPr>
              <w:rPr>
                <w:rFonts w:ascii="Times New Roman" w:hAnsi="Times New Roman"/>
                <w:sz w:val="16"/>
                <w:szCs w:val="16"/>
              </w:rPr>
            </w:pPr>
          </w:p>
        </w:tc>
        <w:tc>
          <w:tcPr>
            <w:tcW w:w="992" w:type="dxa"/>
            <w:vMerge/>
          </w:tcPr>
          <w:p w:rsidR="005112AF" w:rsidRPr="005112AF" w:rsidRDefault="005112AF">
            <w:pPr>
              <w:spacing w:after="1" w:line="260" w:lineRule="atLeast"/>
              <w:jc w:val="center"/>
              <w:rPr>
                <w:rFonts w:ascii="Times New Roman" w:hAnsi="Times New Roman"/>
                <w:sz w:val="16"/>
                <w:szCs w:val="16"/>
              </w:rPr>
            </w:pPr>
          </w:p>
        </w:tc>
        <w:tc>
          <w:tcPr>
            <w:tcW w:w="1276" w:type="dxa"/>
            <w:vMerge/>
          </w:tcPr>
          <w:p w:rsidR="005112AF" w:rsidRPr="005112AF" w:rsidRDefault="005112AF">
            <w:pPr>
              <w:spacing w:after="1" w:line="260" w:lineRule="atLeast"/>
              <w:jc w:val="center"/>
              <w:rPr>
                <w:rFonts w:ascii="Times New Roman" w:hAnsi="Times New Roman"/>
                <w:sz w:val="16"/>
                <w:szCs w:val="16"/>
              </w:rPr>
            </w:pPr>
          </w:p>
        </w:tc>
        <w:tc>
          <w:tcPr>
            <w:tcW w:w="1275" w:type="dxa"/>
            <w:vMerge/>
          </w:tcPr>
          <w:p w:rsidR="005112AF" w:rsidRPr="005112AF" w:rsidRDefault="005112AF">
            <w:pPr>
              <w:spacing w:after="1" w:line="260" w:lineRule="atLeast"/>
              <w:jc w:val="center"/>
              <w:rPr>
                <w:rFonts w:ascii="Times New Roman" w:hAnsi="Times New Roman"/>
                <w:sz w:val="16"/>
                <w:szCs w:val="16"/>
              </w:rPr>
            </w:pPr>
          </w:p>
        </w:tc>
        <w:tc>
          <w:tcPr>
            <w:tcW w:w="709" w:type="dxa"/>
          </w:tcPr>
          <w:p w:rsidR="005112AF" w:rsidRPr="005112AF" w:rsidRDefault="005112AF">
            <w:pPr>
              <w:spacing w:after="1" w:line="260" w:lineRule="atLeast"/>
              <w:jc w:val="center"/>
              <w:rPr>
                <w:rFonts w:ascii="Times New Roman" w:hAnsi="Times New Roman"/>
                <w:sz w:val="16"/>
                <w:szCs w:val="16"/>
              </w:rPr>
            </w:pPr>
            <w:r w:rsidRPr="005112AF">
              <w:rPr>
                <w:rFonts w:ascii="Times New Roman" w:hAnsi="Times New Roman"/>
                <w:sz w:val="16"/>
                <w:szCs w:val="16"/>
              </w:rPr>
              <w:t>в т. р.</w:t>
            </w:r>
          </w:p>
        </w:tc>
        <w:tc>
          <w:tcPr>
            <w:tcW w:w="709" w:type="dxa"/>
            <w:textDirection w:val="btLr"/>
          </w:tcPr>
          <w:p w:rsidR="005112AF" w:rsidRPr="005112AF" w:rsidRDefault="005112AF" w:rsidP="005112AF">
            <w:pPr>
              <w:spacing w:after="1" w:line="260" w:lineRule="atLeast"/>
              <w:ind w:left="113" w:right="113"/>
              <w:jc w:val="center"/>
              <w:rPr>
                <w:rFonts w:ascii="Times New Roman" w:hAnsi="Times New Roman"/>
                <w:sz w:val="16"/>
                <w:szCs w:val="16"/>
              </w:rPr>
            </w:pPr>
            <w:r w:rsidRPr="005112AF">
              <w:rPr>
                <w:rFonts w:ascii="Times New Roman" w:hAnsi="Times New Roman"/>
                <w:sz w:val="16"/>
                <w:szCs w:val="16"/>
              </w:rPr>
              <w:t>в натуральных показателях</w:t>
            </w:r>
          </w:p>
        </w:tc>
        <w:tc>
          <w:tcPr>
            <w:tcW w:w="567" w:type="dxa"/>
          </w:tcPr>
          <w:p w:rsidR="005112AF" w:rsidRPr="005112AF" w:rsidRDefault="005112AF">
            <w:pPr>
              <w:spacing w:after="1" w:line="260" w:lineRule="atLeast"/>
              <w:jc w:val="center"/>
              <w:rPr>
                <w:rFonts w:ascii="Times New Roman" w:hAnsi="Times New Roman"/>
                <w:sz w:val="16"/>
                <w:szCs w:val="16"/>
              </w:rPr>
            </w:pPr>
            <w:r w:rsidRPr="005112AF">
              <w:rPr>
                <w:rFonts w:ascii="Times New Roman" w:hAnsi="Times New Roman"/>
                <w:sz w:val="16"/>
                <w:szCs w:val="16"/>
              </w:rPr>
              <w:t>в т. р.</w:t>
            </w:r>
          </w:p>
        </w:tc>
        <w:tc>
          <w:tcPr>
            <w:tcW w:w="567" w:type="dxa"/>
            <w:textDirection w:val="btLr"/>
          </w:tcPr>
          <w:p w:rsidR="005112AF" w:rsidRPr="005112AF" w:rsidRDefault="005112AF" w:rsidP="005112AF">
            <w:pPr>
              <w:spacing w:after="1" w:line="260" w:lineRule="atLeast"/>
              <w:ind w:left="113" w:right="113"/>
              <w:jc w:val="center"/>
              <w:rPr>
                <w:rFonts w:ascii="Times New Roman" w:hAnsi="Times New Roman"/>
                <w:sz w:val="16"/>
                <w:szCs w:val="16"/>
              </w:rPr>
            </w:pPr>
            <w:r w:rsidRPr="005112AF">
              <w:rPr>
                <w:rFonts w:ascii="Times New Roman" w:hAnsi="Times New Roman"/>
                <w:sz w:val="16"/>
                <w:szCs w:val="16"/>
              </w:rPr>
              <w:t>в натуральных показателях</w:t>
            </w:r>
          </w:p>
        </w:tc>
        <w:tc>
          <w:tcPr>
            <w:tcW w:w="709" w:type="dxa"/>
          </w:tcPr>
          <w:p w:rsidR="005112AF" w:rsidRPr="005112AF" w:rsidRDefault="005112AF">
            <w:pPr>
              <w:spacing w:after="1" w:line="260" w:lineRule="atLeast"/>
              <w:jc w:val="center"/>
              <w:rPr>
                <w:rFonts w:ascii="Times New Roman" w:hAnsi="Times New Roman"/>
                <w:sz w:val="16"/>
                <w:szCs w:val="16"/>
              </w:rPr>
            </w:pPr>
            <w:r w:rsidRPr="005112AF">
              <w:rPr>
                <w:rFonts w:ascii="Times New Roman" w:hAnsi="Times New Roman"/>
                <w:sz w:val="16"/>
                <w:szCs w:val="16"/>
              </w:rPr>
              <w:t>в т. р.</w:t>
            </w:r>
          </w:p>
        </w:tc>
        <w:tc>
          <w:tcPr>
            <w:tcW w:w="708" w:type="dxa"/>
            <w:textDirection w:val="btLr"/>
          </w:tcPr>
          <w:p w:rsidR="005112AF" w:rsidRPr="005112AF" w:rsidRDefault="005112AF" w:rsidP="005112AF">
            <w:pPr>
              <w:spacing w:after="1" w:line="260" w:lineRule="atLeast"/>
              <w:ind w:left="113" w:right="113"/>
              <w:jc w:val="center"/>
              <w:rPr>
                <w:rFonts w:ascii="Times New Roman" w:hAnsi="Times New Roman"/>
                <w:sz w:val="16"/>
                <w:szCs w:val="16"/>
              </w:rPr>
            </w:pPr>
            <w:r w:rsidRPr="005112AF">
              <w:rPr>
                <w:rFonts w:ascii="Times New Roman" w:hAnsi="Times New Roman"/>
                <w:sz w:val="16"/>
                <w:szCs w:val="16"/>
              </w:rPr>
              <w:t>в натуральных показателях</w:t>
            </w:r>
          </w:p>
        </w:tc>
        <w:tc>
          <w:tcPr>
            <w:tcW w:w="709" w:type="dxa"/>
          </w:tcPr>
          <w:p w:rsidR="005112AF" w:rsidRPr="005112AF" w:rsidRDefault="005112AF">
            <w:pPr>
              <w:spacing w:after="1" w:line="260" w:lineRule="atLeast"/>
              <w:jc w:val="center"/>
              <w:rPr>
                <w:rFonts w:ascii="Times New Roman" w:hAnsi="Times New Roman"/>
                <w:sz w:val="16"/>
                <w:szCs w:val="16"/>
              </w:rPr>
            </w:pPr>
            <w:r w:rsidRPr="005112AF">
              <w:rPr>
                <w:rFonts w:ascii="Times New Roman" w:hAnsi="Times New Roman"/>
                <w:sz w:val="16"/>
                <w:szCs w:val="16"/>
              </w:rPr>
              <w:t>в т. р.</w:t>
            </w:r>
          </w:p>
        </w:tc>
        <w:tc>
          <w:tcPr>
            <w:tcW w:w="709" w:type="dxa"/>
            <w:textDirection w:val="btLr"/>
          </w:tcPr>
          <w:p w:rsidR="005112AF" w:rsidRPr="005112AF" w:rsidRDefault="005112AF" w:rsidP="005112AF">
            <w:pPr>
              <w:spacing w:after="1" w:line="260" w:lineRule="atLeast"/>
              <w:ind w:left="113" w:right="113"/>
              <w:jc w:val="center"/>
              <w:rPr>
                <w:rFonts w:ascii="Times New Roman" w:hAnsi="Times New Roman"/>
                <w:sz w:val="16"/>
                <w:szCs w:val="16"/>
              </w:rPr>
            </w:pPr>
            <w:r w:rsidRPr="005112AF">
              <w:rPr>
                <w:rFonts w:ascii="Times New Roman" w:hAnsi="Times New Roman"/>
                <w:sz w:val="16"/>
                <w:szCs w:val="16"/>
              </w:rPr>
              <w:t>в натуральных показателях</w:t>
            </w:r>
          </w:p>
        </w:tc>
        <w:tc>
          <w:tcPr>
            <w:tcW w:w="709" w:type="dxa"/>
          </w:tcPr>
          <w:p w:rsidR="005112AF" w:rsidRPr="005112AF" w:rsidRDefault="005112AF">
            <w:pPr>
              <w:spacing w:after="1" w:line="260" w:lineRule="atLeast"/>
              <w:jc w:val="center"/>
              <w:rPr>
                <w:rFonts w:ascii="Times New Roman" w:hAnsi="Times New Roman"/>
                <w:sz w:val="16"/>
                <w:szCs w:val="16"/>
              </w:rPr>
            </w:pPr>
            <w:r w:rsidRPr="005112AF">
              <w:rPr>
                <w:rFonts w:ascii="Times New Roman" w:hAnsi="Times New Roman"/>
                <w:sz w:val="16"/>
                <w:szCs w:val="16"/>
              </w:rPr>
              <w:t>в т. р.</w:t>
            </w:r>
          </w:p>
        </w:tc>
        <w:tc>
          <w:tcPr>
            <w:tcW w:w="708" w:type="dxa"/>
            <w:textDirection w:val="btLr"/>
          </w:tcPr>
          <w:p w:rsidR="005112AF" w:rsidRPr="005112AF" w:rsidRDefault="005112AF" w:rsidP="005112AF">
            <w:pPr>
              <w:spacing w:after="1" w:line="260" w:lineRule="atLeast"/>
              <w:ind w:left="113" w:right="113"/>
              <w:jc w:val="center"/>
              <w:rPr>
                <w:rFonts w:ascii="Times New Roman" w:hAnsi="Times New Roman"/>
                <w:sz w:val="16"/>
                <w:szCs w:val="16"/>
              </w:rPr>
            </w:pPr>
            <w:r w:rsidRPr="005112AF">
              <w:rPr>
                <w:rFonts w:ascii="Times New Roman" w:hAnsi="Times New Roman"/>
                <w:sz w:val="16"/>
                <w:szCs w:val="16"/>
              </w:rPr>
              <w:t>в натуральных показателях</w:t>
            </w:r>
          </w:p>
        </w:tc>
        <w:tc>
          <w:tcPr>
            <w:tcW w:w="709" w:type="dxa"/>
          </w:tcPr>
          <w:p w:rsidR="005112AF" w:rsidRPr="005112AF" w:rsidRDefault="005112AF">
            <w:pPr>
              <w:spacing w:after="1" w:line="260" w:lineRule="atLeast"/>
              <w:jc w:val="center"/>
              <w:rPr>
                <w:rFonts w:ascii="Times New Roman" w:hAnsi="Times New Roman"/>
                <w:sz w:val="16"/>
                <w:szCs w:val="16"/>
              </w:rPr>
            </w:pPr>
            <w:r w:rsidRPr="005112AF">
              <w:rPr>
                <w:rFonts w:ascii="Times New Roman" w:hAnsi="Times New Roman"/>
                <w:sz w:val="16"/>
                <w:szCs w:val="16"/>
              </w:rPr>
              <w:t>в т. р.</w:t>
            </w:r>
          </w:p>
        </w:tc>
        <w:tc>
          <w:tcPr>
            <w:tcW w:w="567" w:type="dxa"/>
            <w:textDirection w:val="btLr"/>
          </w:tcPr>
          <w:p w:rsidR="005112AF" w:rsidRPr="005112AF" w:rsidRDefault="005112AF" w:rsidP="005112AF">
            <w:pPr>
              <w:spacing w:after="1" w:line="260" w:lineRule="atLeast"/>
              <w:ind w:left="113" w:right="113"/>
              <w:jc w:val="center"/>
              <w:rPr>
                <w:rFonts w:ascii="Times New Roman" w:hAnsi="Times New Roman"/>
                <w:sz w:val="16"/>
                <w:szCs w:val="16"/>
              </w:rPr>
            </w:pPr>
            <w:r w:rsidRPr="005112AF">
              <w:rPr>
                <w:rFonts w:ascii="Times New Roman" w:hAnsi="Times New Roman"/>
                <w:sz w:val="16"/>
                <w:szCs w:val="16"/>
              </w:rPr>
              <w:t>в натуральных показателях</w:t>
            </w:r>
          </w:p>
        </w:tc>
        <w:tc>
          <w:tcPr>
            <w:tcW w:w="567" w:type="dxa"/>
          </w:tcPr>
          <w:p w:rsidR="005112AF" w:rsidRPr="005112AF" w:rsidRDefault="005112AF">
            <w:pPr>
              <w:spacing w:after="1" w:line="260" w:lineRule="atLeast"/>
              <w:jc w:val="center"/>
              <w:rPr>
                <w:rFonts w:ascii="Times New Roman" w:hAnsi="Times New Roman"/>
                <w:sz w:val="16"/>
                <w:szCs w:val="16"/>
              </w:rPr>
            </w:pPr>
            <w:r w:rsidRPr="005112AF">
              <w:rPr>
                <w:rFonts w:ascii="Times New Roman" w:hAnsi="Times New Roman"/>
                <w:sz w:val="16"/>
                <w:szCs w:val="16"/>
              </w:rPr>
              <w:t>в т. р.</w:t>
            </w:r>
          </w:p>
        </w:tc>
        <w:tc>
          <w:tcPr>
            <w:tcW w:w="567" w:type="dxa"/>
            <w:textDirection w:val="btLr"/>
          </w:tcPr>
          <w:p w:rsidR="005112AF" w:rsidRPr="005112AF" w:rsidRDefault="005112AF" w:rsidP="005112AF">
            <w:pPr>
              <w:spacing w:after="1" w:line="260" w:lineRule="atLeast"/>
              <w:ind w:left="113" w:right="113"/>
              <w:jc w:val="center"/>
              <w:rPr>
                <w:rFonts w:ascii="Times New Roman" w:hAnsi="Times New Roman"/>
                <w:sz w:val="16"/>
                <w:szCs w:val="16"/>
              </w:rPr>
            </w:pPr>
            <w:r w:rsidRPr="005112AF">
              <w:rPr>
                <w:rFonts w:ascii="Times New Roman" w:hAnsi="Times New Roman"/>
                <w:sz w:val="16"/>
                <w:szCs w:val="16"/>
              </w:rPr>
              <w:t>в натуральных показателях</w:t>
            </w:r>
          </w:p>
        </w:tc>
        <w:tc>
          <w:tcPr>
            <w:tcW w:w="567" w:type="dxa"/>
          </w:tcPr>
          <w:p w:rsidR="005112AF" w:rsidRPr="005112AF" w:rsidRDefault="005112AF">
            <w:pPr>
              <w:spacing w:after="1" w:line="260" w:lineRule="atLeast"/>
              <w:jc w:val="center"/>
              <w:rPr>
                <w:rFonts w:ascii="Times New Roman" w:hAnsi="Times New Roman"/>
                <w:sz w:val="16"/>
                <w:szCs w:val="16"/>
              </w:rPr>
            </w:pPr>
            <w:r w:rsidRPr="005112AF">
              <w:rPr>
                <w:rFonts w:ascii="Times New Roman" w:hAnsi="Times New Roman"/>
                <w:sz w:val="16"/>
                <w:szCs w:val="16"/>
              </w:rPr>
              <w:t>в т. р.</w:t>
            </w:r>
          </w:p>
        </w:tc>
        <w:tc>
          <w:tcPr>
            <w:tcW w:w="567" w:type="dxa"/>
            <w:textDirection w:val="btLr"/>
          </w:tcPr>
          <w:p w:rsidR="005112AF" w:rsidRPr="005112AF" w:rsidRDefault="005112AF" w:rsidP="005112AF">
            <w:pPr>
              <w:spacing w:after="1" w:line="260" w:lineRule="atLeast"/>
              <w:ind w:left="113" w:right="113"/>
              <w:jc w:val="center"/>
              <w:rPr>
                <w:rFonts w:ascii="Times New Roman" w:hAnsi="Times New Roman"/>
                <w:sz w:val="16"/>
                <w:szCs w:val="16"/>
              </w:rPr>
            </w:pPr>
            <w:r w:rsidRPr="005112AF">
              <w:rPr>
                <w:rFonts w:ascii="Times New Roman" w:hAnsi="Times New Roman"/>
                <w:sz w:val="16"/>
                <w:szCs w:val="16"/>
              </w:rPr>
              <w:t>в натуральных показателях</w:t>
            </w:r>
          </w:p>
        </w:tc>
        <w:tc>
          <w:tcPr>
            <w:tcW w:w="624" w:type="dxa"/>
          </w:tcPr>
          <w:p w:rsidR="005112AF" w:rsidRPr="005112AF" w:rsidRDefault="005112AF">
            <w:pPr>
              <w:spacing w:after="1" w:line="260" w:lineRule="atLeast"/>
              <w:jc w:val="center"/>
              <w:rPr>
                <w:rFonts w:ascii="Times New Roman" w:hAnsi="Times New Roman"/>
                <w:sz w:val="16"/>
                <w:szCs w:val="16"/>
              </w:rPr>
            </w:pPr>
            <w:r w:rsidRPr="005112AF">
              <w:rPr>
                <w:rFonts w:ascii="Times New Roman" w:hAnsi="Times New Roman"/>
                <w:sz w:val="16"/>
                <w:szCs w:val="16"/>
              </w:rPr>
              <w:t>в т. р.</w:t>
            </w:r>
          </w:p>
        </w:tc>
        <w:tc>
          <w:tcPr>
            <w:tcW w:w="652" w:type="dxa"/>
            <w:textDirection w:val="btLr"/>
          </w:tcPr>
          <w:p w:rsidR="005112AF" w:rsidRPr="005112AF" w:rsidRDefault="005112AF" w:rsidP="005112AF">
            <w:pPr>
              <w:spacing w:after="1" w:line="260" w:lineRule="atLeast"/>
              <w:ind w:left="113" w:right="113"/>
              <w:jc w:val="center"/>
              <w:rPr>
                <w:rFonts w:ascii="Times New Roman" w:hAnsi="Times New Roman"/>
                <w:sz w:val="16"/>
                <w:szCs w:val="16"/>
              </w:rPr>
            </w:pPr>
            <w:r w:rsidRPr="005112AF">
              <w:rPr>
                <w:rFonts w:ascii="Times New Roman" w:hAnsi="Times New Roman"/>
                <w:sz w:val="16"/>
                <w:szCs w:val="16"/>
              </w:rPr>
              <w:t>в натуральных показателях</w:t>
            </w:r>
          </w:p>
        </w:tc>
      </w:tr>
      <w:tr w:rsidR="005112AF" w:rsidTr="005112AF">
        <w:tc>
          <w:tcPr>
            <w:tcW w:w="488" w:type="dxa"/>
            <w:vMerge w:val="restart"/>
          </w:tcPr>
          <w:p w:rsidR="005112AF" w:rsidRPr="005112AF" w:rsidRDefault="005112AF">
            <w:pPr>
              <w:spacing w:after="1" w:line="260" w:lineRule="atLeast"/>
              <w:rPr>
                <w:rFonts w:ascii="Times New Roman" w:hAnsi="Times New Roman"/>
                <w:sz w:val="16"/>
                <w:szCs w:val="16"/>
              </w:rPr>
            </w:pPr>
          </w:p>
        </w:tc>
        <w:tc>
          <w:tcPr>
            <w:tcW w:w="992" w:type="dxa"/>
            <w:vMerge w:val="restart"/>
          </w:tcPr>
          <w:p w:rsidR="005112AF" w:rsidRPr="005112AF" w:rsidRDefault="005112AF">
            <w:pPr>
              <w:spacing w:after="1" w:line="260" w:lineRule="atLeast"/>
              <w:rPr>
                <w:rFonts w:ascii="Times New Roman" w:hAnsi="Times New Roman"/>
                <w:sz w:val="16"/>
                <w:szCs w:val="16"/>
              </w:rPr>
            </w:pPr>
          </w:p>
        </w:tc>
        <w:tc>
          <w:tcPr>
            <w:tcW w:w="1276" w:type="dxa"/>
            <w:vMerge w:val="restart"/>
          </w:tcPr>
          <w:p w:rsidR="005112AF" w:rsidRPr="005112AF" w:rsidRDefault="005112AF">
            <w:pPr>
              <w:spacing w:after="1" w:line="260" w:lineRule="atLeast"/>
              <w:rPr>
                <w:rFonts w:ascii="Times New Roman" w:hAnsi="Times New Roman"/>
                <w:sz w:val="16"/>
                <w:szCs w:val="16"/>
              </w:rPr>
            </w:pPr>
          </w:p>
        </w:tc>
        <w:tc>
          <w:tcPr>
            <w:tcW w:w="1275" w:type="dxa"/>
          </w:tcPr>
          <w:p w:rsidR="005112AF" w:rsidRPr="005112AF" w:rsidRDefault="005112AF">
            <w:pPr>
              <w:spacing w:after="1" w:line="260" w:lineRule="atLeast"/>
              <w:rPr>
                <w:rFonts w:ascii="Times New Roman" w:hAnsi="Times New Roman"/>
                <w:sz w:val="16"/>
                <w:szCs w:val="16"/>
              </w:rPr>
            </w:pPr>
          </w:p>
        </w:tc>
        <w:tc>
          <w:tcPr>
            <w:tcW w:w="709" w:type="dxa"/>
          </w:tcPr>
          <w:p w:rsidR="005112AF" w:rsidRPr="005112AF" w:rsidRDefault="005112AF">
            <w:pPr>
              <w:spacing w:after="1" w:line="260" w:lineRule="atLeast"/>
              <w:rPr>
                <w:rFonts w:ascii="Times New Roman" w:hAnsi="Times New Roman"/>
                <w:sz w:val="16"/>
                <w:szCs w:val="16"/>
              </w:rPr>
            </w:pPr>
          </w:p>
        </w:tc>
        <w:tc>
          <w:tcPr>
            <w:tcW w:w="709" w:type="dxa"/>
          </w:tcPr>
          <w:p w:rsidR="005112AF" w:rsidRPr="005112AF" w:rsidRDefault="005112AF">
            <w:pPr>
              <w:spacing w:after="1" w:line="260" w:lineRule="atLeast"/>
              <w:rPr>
                <w:rFonts w:ascii="Times New Roman" w:hAnsi="Times New Roman"/>
                <w:sz w:val="16"/>
                <w:szCs w:val="16"/>
              </w:rPr>
            </w:pPr>
          </w:p>
        </w:tc>
        <w:tc>
          <w:tcPr>
            <w:tcW w:w="567" w:type="dxa"/>
          </w:tcPr>
          <w:p w:rsidR="005112AF" w:rsidRPr="005112AF" w:rsidRDefault="005112AF">
            <w:pPr>
              <w:spacing w:after="1" w:line="260" w:lineRule="atLeast"/>
              <w:rPr>
                <w:rFonts w:ascii="Times New Roman" w:hAnsi="Times New Roman"/>
                <w:sz w:val="16"/>
                <w:szCs w:val="16"/>
              </w:rPr>
            </w:pPr>
          </w:p>
        </w:tc>
        <w:tc>
          <w:tcPr>
            <w:tcW w:w="567" w:type="dxa"/>
          </w:tcPr>
          <w:p w:rsidR="005112AF" w:rsidRPr="005112AF" w:rsidRDefault="005112AF">
            <w:pPr>
              <w:spacing w:after="1" w:line="260" w:lineRule="atLeast"/>
              <w:rPr>
                <w:rFonts w:ascii="Times New Roman" w:hAnsi="Times New Roman"/>
                <w:sz w:val="16"/>
                <w:szCs w:val="16"/>
              </w:rPr>
            </w:pPr>
          </w:p>
        </w:tc>
        <w:tc>
          <w:tcPr>
            <w:tcW w:w="709" w:type="dxa"/>
          </w:tcPr>
          <w:p w:rsidR="005112AF" w:rsidRPr="005112AF" w:rsidRDefault="005112AF">
            <w:pPr>
              <w:spacing w:after="1" w:line="260" w:lineRule="atLeast"/>
              <w:rPr>
                <w:rFonts w:ascii="Times New Roman" w:hAnsi="Times New Roman"/>
                <w:sz w:val="16"/>
                <w:szCs w:val="16"/>
              </w:rPr>
            </w:pPr>
          </w:p>
        </w:tc>
        <w:tc>
          <w:tcPr>
            <w:tcW w:w="708" w:type="dxa"/>
          </w:tcPr>
          <w:p w:rsidR="005112AF" w:rsidRPr="005112AF" w:rsidRDefault="005112AF">
            <w:pPr>
              <w:spacing w:after="1" w:line="260" w:lineRule="atLeast"/>
              <w:rPr>
                <w:rFonts w:ascii="Times New Roman" w:hAnsi="Times New Roman"/>
                <w:sz w:val="16"/>
                <w:szCs w:val="16"/>
              </w:rPr>
            </w:pPr>
          </w:p>
        </w:tc>
        <w:tc>
          <w:tcPr>
            <w:tcW w:w="709" w:type="dxa"/>
          </w:tcPr>
          <w:p w:rsidR="005112AF" w:rsidRPr="005112AF" w:rsidRDefault="005112AF">
            <w:pPr>
              <w:spacing w:after="1" w:line="260" w:lineRule="atLeast"/>
              <w:rPr>
                <w:rFonts w:ascii="Times New Roman" w:hAnsi="Times New Roman"/>
                <w:sz w:val="16"/>
                <w:szCs w:val="16"/>
              </w:rPr>
            </w:pPr>
          </w:p>
        </w:tc>
        <w:tc>
          <w:tcPr>
            <w:tcW w:w="709" w:type="dxa"/>
          </w:tcPr>
          <w:p w:rsidR="005112AF" w:rsidRPr="005112AF" w:rsidRDefault="005112AF">
            <w:pPr>
              <w:spacing w:after="1" w:line="260" w:lineRule="atLeast"/>
              <w:rPr>
                <w:rFonts w:ascii="Times New Roman" w:hAnsi="Times New Roman"/>
                <w:sz w:val="16"/>
                <w:szCs w:val="16"/>
              </w:rPr>
            </w:pPr>
          </w:p>
        </w:tc>
        <w:tc>
          <w:tcPr>
            <w:tcW w:w="709" w:type="dxa"/>
          </w:tcPr>
          <w:p w:rsidR="005112AF" w:rsidRPr="005112AF" w:rsidRDefault="005112AF">
            <w:pPr>
              <w:spacing w:after="1" w:line="260" w:lineRule="atLeast"/>
              <w:rPr>
                <w:rFonts w:ascii="Times New Roman" w:hAnsi="Times New Roman"/>
                <w:sz w:val="16"/>
                <w:szCs w:val="16"/>
              </w:rPr>
            </w:pPr>
          </w:p>
        </w:tc>
        <w:tc>
          <w:tcPr>
            <w:tcW w:w="708" w:type="dxa"/>
          </w:tcPr>
          <w:p w:rsidR="005112AF" w:rsidRPr="005112AF" w:rsidRDefault="005112AF">
            <w:pPr>
              <w:spacing w:after="1" w:line="260" w:lineRule="atLeast"/>
              <w:rPr>
                <w:rFonts w:ascii="Times New Roman" w:hAnsi="Times New Roman"/>
                <w:sz w:val="16"/>
                <w:szCs w:val="16"/>
              </w:rPr>
            </w:pPr>
          </w:p>
        </w:tc>
        <w:tc>
          <w:tcPr>
            <w:tcW w:w="709" w:type="dxa"/>
          </w:tcPr>
          <w:p w:rsidR="005112AF" w:rsidRPr="005112AF" w:rsidRDefault="005112AF">
            <w:pPr>
              <w:spacing w:after="1" w:line="260" w:lineRule="atLeast"/>
              <w:rPr>
                <w:rFonts w:ascii="Times New Roman" w:hAnsi="Times New Roman"/>
                <w:sz w:val="16"/>
                <w:szCs w:val="16"/>
              </w:rPr>
            </w:pPr>
          </w:p>
        </w:tc>
        <w:tc>
          <w:tcPr>
            <w:tcW w:w="567" w:type="dxa"/>
          </w:tcPr>
          <w:p w:rsidR="005112AF" w:rsidRPr="005112AF" w:rsidRDefault="005112AF">
            <w:pPr>
              <w:spacing w:after="1" w:line="260" w:lineRule="atLeast"/>
              <w:rPr>
                <w:rFonts w:ascii="Times New Roman" w:hAnsi="Times New Roman"/>
                <w:sz w:val="16"/>
                <w:szCs w:val="16"/>
              </w:rPr>
            </w:pPr>
          </w:p>
        </w:tc>
        <w:tc>
          <w:tcPr>
            <w:tcW w:w="567" w:type="dxa"/>
          </w:tcPr>
          <w:p w:rsidR="005112AF" w:rsidRPr="005112AF" w:rsidRDefault="005112AF">
            <w:pPr>
              <w:spacing w:after="1" w:line="260" w:lineRule="atLeast"/>
              <w:rPr>
                <w:rFonts w:ascii="Times New Roman" w:hAnsi="Times New Roman"/>
                <w:sz w:val="16"/>
                <w:szCs w:val="16"/>
              </w:rPr>
            </w:pPr>
          </w:p>
        </w:tc>
        <w:tc>
          <w:tcPr>
            <w:tcW w:w="567" w:type="dxa"/>
          </w:tcPr>
          <w:p w:rsidR="005112AF" w:rsidRPr="005112AF" w:rsidRDefault="005112AF">
            <w:pPr>
              <w:spacing w:after="1" w:line="260" w:lineRule="atLeast"/>
              <w:rPr>
                <w:rFonts w:ascii="Times New Roman" w:hAnsi="Times New Roman"/>
                <w:sz w:val="16"/>
                <w:szCs w:val="16"/>
              </w:rPr>
            </w:pPr>
          </w:p>
        </w:tc>
        <w:tc>
          <w:tcPr>
            <w:tcW w:w="567" w:type="dxa"/>
          </w:tcPr>
          <w:p w:rsidR="005112AF" w:rsidRPr="005112AF" w:rsidRDefault="005112AF">
            <w:pPr>
              <w:spacing w:after="1" w:line="260" w:lineRule="atLeast"/>
              <w:rPr>
                <w:rFonts w:ascii="Times New Roman" w:hAnsi="Times New Roman"/>
                <w:sz w:val="16"/>
                <w:szCs w:val="16"/>
              </w:rPr>
            </w:pPr>
          </w:p>
        </w:tc>
        <w:tc>
          <w:tcPr>
            <w:tcW w:w="567" w:type="dxa"/>
          </w:tcPr>
          <w:p w:rsidR="005112AF" w:rsidRPr="005112AF" w:rsidRDefault="005112AF">
            <w:pPr>
              <w:spacing w:after="1" w:line="260" w:lineRule="atLeast"/>
              <w:rPr>
                <w:rFonts w:ascii="Times New Roman" w:hAnsi="Times New Roman"/>
                <w:sz w:val="16"/>
                <w:szCs w:val="16"/>
              </w:rPr>
            </w:pPr>
          </w:p>
        </w:tc>
        <w:tc>
          <w:tcPr>
            <w:tcW w:w="624" w:type="dxa"/>
          </w:tcPr>
          <w:p w:rsidR="005112AF" w:rsidRPr="005112AF" w:rsidRDefault="005112AF">
            <w:pPr>
              <w:spacing w:after="1" w:line="260" w:lineRule="atLeast"/>
              <w:rPr>
                <w:rFonts w:ascii="Times New Roman" w:hAnsi="Times New Roman"/>
                <w:sz w:val="16"/>
                <w:szCs w:val="16"/>
              </w:rPr>
            </w:pPr>
          </w:p>
        </w:tc>
        <w:tc>
          <w:tcPr>
            <w:tcW w:w="652" w:type="dxa"/>
          </w:tcPr>
          <w:p w:rsidR="005112AF" w:rsidRPr="005112AF" w:rsidRDefault="005112AF">
            <w:pPr>
              <w:spacing w:after="1" w:line="260" w:lineRule="atLeast"/>
              <w:rPr>
                <w:rFonts w:ascii="Times New Roman" w:hAnsi="Times New Roman"/>
                <w:sz w:val="16"/>
                <w:szCs w:val="16"/>
              </w:rPr>
            </w:pPr>
          </w:p>
        </w:tc>
      </w:tr>
      <w:tr w:rsidR="005112AF" w:rsidTr="005112AF">
        <w:tc>
          <w:tcPr>
            <w:tcW w:w="488" w:type="dxa"/>
            <w:vMerge/>
          </w:tcPr>
          <w:p w:rsidR="005112AF" w:rsidRPr="005112AF" w:rsidRDefault="005112AF">
            <w:pPr>
              <w:spacing w:after="1" w:line="260" w:lineRule="atLeast"/>
              <w:rPr>
                <w:rFonts w:ascii="Times New Roman" w:hAnsi="Times New Roman"/>
                <w:sz w:val="16"/>
                <w:szCs w:val="16"/>
              </w:rPr>
            </w:pPr>
          </w:p>
        </w:tc>
        <w:tc>
          <w:tcPr>
            <w:tcW w:w="992" w:type="dxa"/>
            <w:vMerge/>
          </w:tcPr>
          <w:p w:rsidR="005112AF" w:rsidRPr="005112AF" w:rsidRDefault="005112AF">
            <w:pPr>
              <w:spacing w:after="1" w:line="260" w:lineRule="atLeast"/>
              <w:rPr>
                <w:rFonts w:ascii="Times New Roman" w:hAnsi="Times New Roman"/>
                <w:sz w:val="16"/>
                <w:szCs w:val="16"/>
              </w:rPr>
            </w:pPr>
          </w:p>
        </w:tc>
        <w:tc>
          <w:tcPr>
            <w:tcW w:w="1276" w:type="dxa"/>
            <w:vMerge/>
          </w:tcPr>
          <w:p w:rsidR="005112AF" w:rsidRPr="005112AF" w:rsidRDefault="005112AF">
            <w:pPr>
              <w:spacing w:after="1" w:line="260" w:lineRule="atLeast"/>
              <w:rPr>
                <w:rFonts w:ascii="Times New Roman" w:hAnsi="Times New Roman"/>
                <w:sz w:val="16"/>
                <w:szCs w:val="16"/>
              </w:rPr>
            </w:pPr>
          </w:p>
        </w:tc>
        <w:tc>
          <w:tcPr>
            <w:tcW w:w="1275" w:type="dxa"/>
          </w:tcPr>
          <w:p w:rsidR="005112AF" w:rsidRPr="005112AF" w:rsidRDefault="005112AF">
            <w:pPr>
              <w:spacing w:after="1" w:line="260" w:lineRule="atLeast"/>
              <w:rPr>
                <w:rFonts w:ascii="Times New Roman" w:hAnsi="Times New Roman"/>
                <w:sz w:val="16"/>
                <w:szCs w:val="16"/>
              </w:rPr>
            </w:pPr>
          </w:p>
        </w:tc>
        <w:tc>
          <w:tcPr>
            <w:tcW w:w="709" w:type="dxa"/>
          </w:tcPr>
          <w:p w:rsidR="005112AF" w:rsidRPr="005112AF" w:rsidRDefault="005112AF">
            <w:pPr>
              <w:spacing w:after="1" w:line="260" w:lineRule="atLeast"/>
              <w:rPr>
                <w:rFonts w:ascii="Times New Roman" w:hAnsi="Times New Roman"/>
                <w:sz w:val="16"/>
                <w:szCs w:val="16"/>
              </w:rPr>
            </w:pPr>
          </w:p>
        </w:tc>
        <w:tc>
          <w:tcPr>
            <w:tcW w:w="709" w:type="dxa"/>
          </w:tcPr>
          <w:p w:rsidR="005112AF" w:rsidRPr="005112AF" w:rsidRDefault="005112AF">
            <w:pPr>
              <w:spacing w:after="1" w:line="260" w:lineRule="atLeast"/>
              <w:rPr>
                <w:rFonts w:ascii="Times New Roman" w:hAnsi="Times New Roman"/>
                <w:sz w:val="16"/>
                <w:szCs w:val="16"/>
              </w:rPr>
            </w:pPr>
          </w:p>
        </w:tc>
        <w:tc>
          <w:tcPr>
            <w:tcW w:w="567" w:type="dxa"/>
          </w:tcPr>
          <w:p w:rsidR="005112AF" w:rsidRPr="005112AF" w:rsidRDefault="005112AF">
            <w:pPr>
              <w:spacing w:after="1" w:line="260" w:lineRule="atLeast"/>
              <w:rPr>
                <w:rFonts w:ascii="Times New Roman" w:hAnsi="Times New Roman"/>
                <w:sz w:val="16"/>
                <w:szCs w:val="16"/>
              </w:rPr>
            </w:pPr>
          </w:p>
        </w:tc>
        <w:tc>
          <w:tcPr>
            <w:tcW w:w="567" w:type="dxa"/>
          </w:tcPr>
          <w:p w:rsidR="005112AF" w:rsidRPr="005112AF" w:rsidRDefault="005112AF">
            <w:pPr>
              <w:spacing w:after="1" w:line="260" w:lineRule="atLeast"/>
              <w:rPr>
                <w:rFonts w:ascii="Times New Roman" w:hAnsi="Times New Roman"/>
                <w:sz w:val="16"/>
                <w:szCs w:val="16"/>
              </w:rPr>
            </w:pPr>
          </w:p>
        </w:tc>
        <w:tc>
          <w:tcPr>
            <w:tcW w:w="709" w:type="dxa"/>
          </w:tcPr>
          <w:p w:rsidR="005112AF" w:rsidRPr="005112AF" w:rsidRDefault="005112AF">
            <w:pPr>
              <w:spacing w:after="1" w:line="260" w:lineRule="atLeast"/>
              <w:rPr>
                <w:rFonts w:ascii="Times New Roman" w:hAnsi="Times New Roman"/>
                <w:sz w:val="16"/>
                <w:szCs w:val="16"/>
              </w:rPr>
            </w:pPr>
          </w:p>
        </w:tc>
        <w:tc>
          <w:tcPr>
            <w:tcW w:w="708" w:type="dxa"/>
          </w:tcPr>
          <w:p w:rsidR="005112AF" w:rsidRPr="005112AF" w:rsidRDefault="005112AF">
            <w:pPr>
              <w:spacing w:after="1" w:line="260" w:lineRule="atLeast"/>
              <w:rPr>
                <w:rFonts w:ascii="Times New Roman" w:hAnsi="Times New Roman"/>
                <w:sz w:val="16"/>
                <w:szCs w:val="16"/>
              </w:rPr>
            </w:pPr>
          </w:p>
        </w:tc>
        <w:tc>
          <w:tcPr>
            <w:tcW w:w="709" w:type="dxa"/>
          </w:tcPr>
          <w:p w:rsidR="005112AF" w:rsidRPr="005112AF" w:rsidRDefault="005112AF">
            <w:pPr>
              <w:spacing w:after="1" w:line="260" w:lineRule="atLeast"/>
              <w:rPr>
                <w:rFonts w:ascii="Times New Roman" w:hAnsi="Times New Roman"/>
                <w:sz w:val="16"/>
                <w:szCs w:val="16"/>
              </w:rPr>
            </w:pPr>
          </w:p>
        </w:tc>
        <w:tc>
          <w:tcPr>
            <w:tcW w:w="709" w:type="dxa"/>
          </w:tcPr>
          <w:p w:rsidR="005112AF" w:rsidRPr="005112AF" w:rsidRDefault="005112AF">
            <w:pPr>
              <w:spacing w:after="1" w:line="260" w:lineRule="atLeast"/>
              <w:rPr>
                <w:rFonts w:ascii="Times New Roman" w:hAnsi="Times New Roman"/>
                <w:sz w:val="16"/>
                <w:szCs w:val="16"/>
              </w:rPr>
            </w:pPr>
          </w:p>
        </w:tc>
        <w:tc>
          <w:tcPr>
            <w:tcW w:w="709" w:type="dxa"/>
          </w:tcPr>
          <w:p w:rsidR="005112AF" w:rsidRPr="005112AF" w:rsidRDefault="005112AF">
            <w:pPr>
              <w:spacing w:after="1" w:line="260" w:lineRule="atLeast"/>
              <w:rPr>
                <w:rFonts w:ascii="Times New Roman" w:hAnsi="Times New Roman"/>
                <w:sz w:val="16"/>
                <w:szCs w:val="16"/>
              </w:rPr>
            </w:pPr>
          </w:p>
        </w:tc>
        <w:tc>
          <w:tcPr>
            <w:tcW w:w="708" w:type="dxa"/>
          </w:tcPr>
          <w:p w:rsidR="005112AF" w:rsidRPr="005112AF" w:rsidRDefault="005112AF">
            <w:pPr>
              <w:spacing w:after="1" w:line="260" w:lineRule="atLeast"/>
              <w:rPr>
                <w:rFonts w:ascii="Times New Roman" w:hAnsi="Times New Roman"/>
                <w:sz w:val="16"/>
                <w:szCs w:val="16"/>
              </w:rPr>
            </w:pPr>
          </w:p>
        </w:tc>
        <w:tc>
          <w:tcPr>
            <w:tcW w:w="709" w:type="dxa"/>
          </w:tcPr>
          <w:p w:rsidR="005112AF" w:rsidRPr="005112AF" w:rsidRDefault="005112AF">
            <w:pPr>
              <w:spacing w:after="1" w:line="260" w:lineRule="atLeast"/>
              <w:rPr>
                <w:rFonts w:ascii="Times New Roman" w:hAnsi="Times New Roman"/>
                <w:sz w:val="16"/>
                <w:szCs w:val="16"/>
              </w:rPr>
            </w:pPr>
          </w:p>
        </w:tc>
        <w:tc>
          <w:tcPr>
            <w:tcW w:w="567" w:type="dxa"/>
          </w:tcPr>
          <w:p w:rsidR="005112AF" w:rsidRPr="005112AF" w:rsidRDefault="005112AF">
            <w:pPr>
              <w:spacing w:after="1" w:line="260" w:lineRule="atLeast"/>
              <w:rPr>
                <w:rFonts w:ascii="Times New Roman" w:hAnsi="Times New Roman"/>
                <w:sz w:val="16"/>
                <w:szCs w:val="16"/>
              </w:rPr>
            </w:pPr>
          </w:p>
        </w:tc>
        <w:tc>
          <w:tcPr>
            <w:tcW w:w="567" w:type="dxa"/>
          </w:tcPr>
          <w:p w:rsidR="005112AF" w:rsidRPr="005112AF" w:rsidRDefault="005112AF">
            <w:pPr>
              <w:spacing w:after="1" w:line="260" w:lineRule="atLeast"/>
              <w:rPr>
                <w:rFonts w:ascii="Times New Roman" w:hAnsi="Times New Roman"/>
                <w:sz w:val="16"/>
                <w:szCs w:val="16"/>
              </w:rPr>
            </w:pPr>
          </w:p>
        </w:tc>
        <w:tc>
          <w:tcPr>
            <w:tcW w:w="567" w:type="dxa"/>
          </w:tcPr>
          <w:p w:rsidR="005112AF" w:rsidRPr="005112AF" w:rsidRDefault="005112AF">
            <w:pPr>
              <w:spacing w:after="1" w:line="260" w:lineRule="atLeast"/>
              <w:rPr>
                <w:rFonts w:ascii="Times New Roman" w:hAnsi="Times New Roman"/>
                <w:sz w:val="16"/>
                <w:szCs w:val="16"/>
              </w:rPr>
            </w:pPr>
          </w:p>
        </w:tc>
        <w:tc>
          <w:tcPr>
            <w:tcW w:w="567" w:type="dxa"/>
          </w:tcPr>
          <w:p w:rsidR="005112AF" w:rsidRPr="005112AF" w:rsidRDefault="005112AF">
            <w:pPr>
              <w:spacing w:after="1" w:line="260" w:lineRule="atLeast"/>
              <w:rPr>
                <w:rFonts w:ascii="Times New Roman" w:hAnsi="Times New Roman"/>
                <w:sz w:val="16"/>
                <w:szCs w:val="16"/>
              </w:rPr>
            </w:pPr>
          </w:p>
        </w:tc>
        <w:tc>
          <w:tcPr>
            <w:tcW w:w="567" w:type="dxa"/>
          </w:tcPr>
          <w:p w:rsidR="005112AF" w:rsidRPr="005112AF" w:rsidRDefault="005112AF">
            <w:pPr>
              <w:spacing w:after="1" w:line="260" w:lineRule="atLeast"/>
              <w:rPr>
                <w:rFonts w:ascii="Times New Roman" w:hAnsi="Times New Roman"/>
                <w:sz w:val="16"/>
                <w:szCs w:val="16"/>
              </w:rPr>
            </w:pPr>
          </w:p>
        </w:tc>
        <w:tc>
          <w:tcPr>
            <w:tcW w:w="624" w:type="dxa"/>
          </w:tcPr>
          <w:p w:rsidR="005112AF" w:rsidRPr="005112AF" w:rsidRDefault="005112AF">
            <w:pPr>
              <w:spacing w:after="1" w:line="260" w:lineRule="atLeast"/>
              <w:rPr>
                <w:rFonts w:ascii="Times New Roman" w:hAnsi="Times New Roman"/>
                <w:sz w:val="16"/>
                <w:szCs w:val="16"/>
              </w:rPr>
            </w:pPr>
          </w:p>
        </w:tc>
        <w:tc>
          <w:tcPr>
            <w:tcW w:w="652" w:type="dxa"/>
          </w:tcPr>
          <w:p w:rsidR="005112AF" w:rsidRPr="005112AF" w:rsidRDefault="005112AF">
            <w:pPr>
              <w:spacing w:after="1" w:line="260" w:lineRule="atLeast"/>
              <w:rPr>
                <w:rFonts w:ascii="Times New Roman" w:hAnsi="Times New Roman"/>
                <w:sz w:val="16"/>
                <w:szCs w:val="16"/>
              </w:rPr>
            </w:pPr>
          </w:p>
        </w:tc>
      </w:tr>
      <w:tr w:rsidR="005112AF" w:rsidTr="00CE1452">
        <w:tc>
          <w:tcPr>
            <w:tcW w:w="4031" w:type="dxa"/>
            <w:gridSpan w:val="4"/>
          </w:tcPr>
          <w:p w:rsidR="005112AF" w:rsidRPr="005112AF" w:rsidRDefault="005112AF">
            <w:pPr>
              <w:spacing w:after="1" w:line="260" w:lineRule="atLeast"/>
              <w:rPr>
                <w:rFonts w:ascii="Times New Roman" w:hAnsi="Times New Roman"/>
                <w:sz w:val="16"/>
                <w:szCs w:val="16"/>
              </w:rPr>
            </w:pPr>
            <w:r>
              <w:rPr>
                <w:rFonts w:ascii="Times New Roman" w:hAnsi="Times New Roman"/>
                <w:sz w:val="16"/>
                <w:szCs w:val="16"/>
              </w:rPr>
              <w:t>Итого</w:t>
            </w:r>
          </w:p>
        </w:tc>
        <w:tc>
          <w:tcPr>
            <w:tcW w:w="709" w:type="dxa"/>
          </w:tcPr>
          <w:p w:rsidR="005112AF" w:rsidRPr="005112AF" w:rsidRDefault="005112AF">
            <w:pPr>
              <w:spacing w:after="1" w:line="260" w:lineRule="atLeast"/>
              <w:rPr>
                <w:rFonts w:ascii="Times New Roman" w:hAnsi="Times New Roman"/>
                <w:sz w:val="16"/>
                <w:szCs w:val="16"/>
              </w:rPr>
            </w:pPr>
          </w:p>
        </w:tc>
        <w:tc>
          <w:tcPr>
            <w:tcW w:w="709" w:type="dxa"/>
          </w:tcPr>
          <w:p w:rsidR="005112AF" w:rsidRPr="005112AF" w:rsidRDefault="005112AF">
            <w:pPr>
              <w:spacing w:after="1" w:line="260" w:lineRule="atLeast"/>
              <w:rPr>
                <w:rFonts w:ascii="Times New Roman" w:hAnsi="Times New Roman"/>
                <w:sz w:val="16"/>
                <w:szCs w:val="16"/>
              </w:rPr>
            </w:pPr>
          </w:p>
        </w:tc>
        <w:tc>
          <w:tcPr>
            <w:tcW w:w="567" w:type="dxa"/>
          </w:tcPr>
          <w:p w:rsidR="005112AF" w:rsidRPr="005112AF" w:rsidRDefault="005112AF">
            <w:pPr>
              <w:spacing w:after="1" w:line="260" w:lineRule="atLeast"/>
              <w:rPr>
                <w:rFonts w:ascii="Times New Roman" w:hAnsi="Times New Roman"/>
                <w:sz w:val="16"/>
                <w:szCs w:val="16"/>
              </w:rPr>
            </w:pPr>
          </w:p>
        </w:tc>
        <w:tc>
          <w:tcPr>
            <w:tcW w:w="567" w:type="dxa"/>
          </w:tcPr>
          <w:p w:rsidR="005112AF" w:rsidRPr="005112AF" w:rsidRDefault="005112AF">
            <w:pPr>
              <w:spacing w:after="1" w:line="260" w:lineRule="atLeast"/>
              <w:rPr>
                <w:rFonts w:ascii="Times New Roman" w:hAnsi="Times New Roman"/>
                <w:sz w:val="16"/>
                <w:szCs w:val="16"/>
              </w:rPr>
            </w:pPr>
          </w:p>
        </w:tc>
        <w:tc>
          <w:tcPr>
            <w:tcW w:w="709" w:type="dxa"/>
          </w:tcPr>
          <w:p w:rsidR="005112AF" w:rsidRPr="005112AF" w:rsidRDefault="005112AF">
            <w:pPr>
              <w:spacing w:after="1" w:line="260" w:lineRule="atLeast"/>
              <w:rPr>
                <w:rFonts w:ascii="Times New Roman" w:hAnsi="Times New Roman"/>
                <w:sz w:val="16"/>
                <w:szCs w:val="16"/>
              </w:rPr>
            </w:pPr>
          </w:p>
        </w:tc>
        <w:tc>
          <w:tcPr>
            <w:tcW w:w="708" w:type="dxa"/>
          </w:tcPr>
          <w:p w:rsidR="005112AF" w:rsidRPr="005112AF" w:rsidRDefault="005112AF">
            <w:pPr>
              <w:spacing w:after="1" w:line="260" w:lineRule="atLeast"/>
              <w:rPr>
                <w:rFonts w:ascii="Times New Roman" w:hAnsi="Times New Roman"/>
                <w:sz w:val="16"/>
                <w:szCs w:val="16"/>
              </w:rPr>
            </w:pPr>
          </w:p>
        </w:tc>
        <w:tc>
          <w:tcPr>
            <w:tcW w:w="709" w:type="dxa"/>
          </w:tcPr>
          <w:p w:rsidR="005112AF" w:rsidRPr="005112AF" w:rsidRDefault="005112AF">
            <w:pPr>
              <w:spacing w:after="1" w:line="260" w:lineRule="atLeast"/>
              <w:rPr>
                <w:rFonts w:ascii="Times New Roman" w:hAnsi="Times New Roman"/>
                <w:sz w:val="16"/>
                <w:szCs w:val="16"/>
              </w:rPr>
            </w:pPr>
          </w:p>
        </w:tc>
        <w:tc>
          <w:tcPr>
            <w:tcW w:w="709" w:type="dxa"/>
          </w:tcPr>
          <w:p w:rsidR="005112AF" w:rsidRPr="005112AF" w:rsidRDefault="005112AF">
            <w:pPr>
              <w:spacing w:after="1" w:line="260" w:lineRule="atLeast"/>
              <w:rPr>
                <w:rFonts w:ascii="Times New Roman" w:hAnsi="Times New Roman"/>
                <w:sz w:val="16"/>
                <w:szCs w:val="16"/>
              </w:rPr>
            </w:pPr>
          </w:p>
        </w:tc>
        <w:tc>
          <w:tcPr>
            <w:tcW w:w="709" w:type="dxa"/>
          </w:tcPr>
          <w:p w:rsidR="005112AF" w:rsidRPr="005112AF" w:rsidRDefault="005112AF">
            <w:pPr>
              <w:spacing w:after="1" w:line="260" w:lineRule="atLeast"/>
              <w:rPr>
                <w:rFonts w:ascii="Times New Roman" w:hAnsi="Times New Roman"/>
                <w:sz w:val="16"/>
                <w:szCs w:val="16"/>
              </w:rPr>
            </w:pPr>
          </w:p>
        </w:tc>
        <w:tc>
          <w:tcPr>
            <w:tcW w:w="708" w:type="dxa"/>
          </w:tcPr>
          <w:p w:rsidR="005112AF" w:rsidRPr="005112AF" w:rsidRDefault="005112AF">
            <w:pPr>
              <w:spacing w:after="1" w:line="260" w:lineRule="atLeast"/>
              <w:rPr>
                <w:rFonts w:ascii="Times New Roman" w:hAnsi="Times New Roman"/>
                <w:sz w:val="16"/>
                <w:szCs w:val="16"/>
              </w:rPr>
            </w:pPr>
          </w:p>
        </w:tc>
        <w:tc>
          <w:tcPr>
            <w:tcW w:w="709" w:type="dxa"/>
          </w:tcPr>
          <w:p w:rsidR="005112AF" w:rsidRPr="005112AF" w:rsidRDefault="005112AF">
            <w:pPr>
              <w:spacing w:after="1" w:line="260" w:lineRule="atLeast"/>
              <w:rPr>
                <w:rFonts w:ascii="Times New Roman" w:hAnsi="Times New Roman"/>
                <w:sz w:val="16"/>
                <w:szCs w:val="16"/>
              </w:rPr>
            </w:pPr>
          </w:p>
        </w:tc>
        <w:tc>
          <w:tcPr>
            <w:tcW w:w="567" w:type="dxa"/>
          </w:tcPr>
          <w:p w:rsidR="005112AF" w:rsidRPr="005112AF" w:rsidRDefault="005112AF">
            <w:pPr>
              <w:spacing w:after="1" w:line="260" w:lineRule="atLeast"/>
              <w:rPr>
                <w:rFonts w:ascii="Times New Roman" w:hAnsi="Times New Roman"/>
                <w:sz w:val="16"/>
                <w:szCs w:val="16"/>
              </w:rPr>
            </w:pPr>
          </w:p>
        </w:tc>
        <w:tc>
          <w:tcPr>
            <w:tcW w:w="567" w:type="dxa"/>
          </w:tcPr>
          <w:p w:rsidR="005112AF" w:rsidRPr="005112AF" w:rsidRDefault="005112AF">
            <w:pPr>
              <w:spacing w:after="1" w:line="260" w:lineRule="atLeast"/>
              <w:rPr>
                <w:rFonts w:ascii="Times New Roman" w:hAnsi="Times New Roman"/>
                <w:sz w:val="16"/>
                <w:szCs w:val="16"/>
              </w:rPr>
            </w:pPr>
          </w:p>
        </w:tc>
        <w:tc>
          <w:tcPr>
            <w:tcW w:w="567" w:type="dxa"/>
          </w:tcPr>
          <w:p w:rsidR="005112AF" w:rsidRPr="005112AF" w:rsidRDefault="005112AF">
            <w:pPr>
              <w:spacing w:after="1" w:line="260" w:lineRule="atLeast"/>
              <w:rPr>
                <w:rFonts w:ascii="Times New Roman" w:hAnsi="Times New Roman"/>
                <w:sz w:val="16"/>
                <w:szCs w:val="16"/>
              </w:rPr>
            </w:pPr>
          </w:p>
        </w:tc>
        <w:tc>
          <w:tcPr>
            <w:tcW w:w="567" w:type="dxa"/>
          </w:tcPr>
          <w:p w:rsidR="005112AF" w:rsidRPr="005112AF" w:rsidRDefault="005112AF">
            <w:pPr>
              <w:spacing w:after="1" w:line="260" w:lineRule="atLeast"/>
              <w:rPr>
                <w:rFonts w:ascii="Times New Roman" w:hAnsi="Times New Roman"/>
                <w:sz w:val="16"/>
                <w:szCs w:val="16"/>
              </w:rPr>
            </w:pPr>
          </w:p>
        </w:tc>
        <w:tc>
          <w:tcPr>
            <w:tcW w:w="567" w:type="dxa"/>
          </w:tcPr>
          <w:p w:rsidR="005112AF" w:rsidRPr="005112AF" w:rsidRDefault="005112AF">
            <w:pPr>
              <w:spacing w:after="1" w:line="260" w:lineRule="atLeast"/>
              <w:rPr>
                <w:rFonts w:ascii="Times New Roman" w:hAnsi="Times New Roman"/>
                <w:sz w:val="16"/>
                <w:szCs w:val="16"/>
              </w:rPr>
            </w:pPr>
          </w:p>
        </w:tc>
        <w:tc>
          <w:tcPr>
            <w:tcW w:w="624" w:type="dxa"/>
          </w:tcPr>
          <w:p w:rsidR="005112AF" w:rsidRPr="005112AF" w:rsidRDefault="005112AF">
            <w:pPr>
              <w:spacing w:after="1" w:line="260" w:lineRule="atLeast"/>
              <w:rPr>
                <w:rFonts w:ascii="Times New Roman" w:hAnsi="Times New Roman"/>
                <w:sz w:val="16"/>
                <w:szCs w:val="16"/>
              </w:rPr>
            </w:pPr>
          </w:p>
        </w:tc>
        <w:tc>
          <w:tcPr>
            <w:tcW w:w="652" w:type="dxa"/>
          </w:tcPr>
          <w:p w:rsidR="005112AF" w:rsidRPr="005112AF" w:rsidRDefault="005112AF">
            <w:pPr>
              <w:spacing w:after="1" w:line="260" w:lineRule="atLeast"/>
              <w:rPr>
                <w:rFonts w:ascii="Times New Roman" w:hAnsi="Times New Roman"/>
                <w:sz w:val="16"/>
                <w:szCs w:val="16"/>
              </w:rPr>
            </w:pPr>
          </w:p>
        </w:tc>
      </w:tr>
      <w:tr w:rsidR="005112AF" w:rsidTr="005112AF">
        <w:tc>
          <w:tcPr>
            <w:tcW w:w="488" w:type="dxa"/>
            <w:vMerge w:val="restart"/>
          </w:tcPr>
          <w:p w:rsidR="005112AF" w:rsidRPr="005112AF" w:rsidRDefault="005112AF">
            <w:pPr>
              <w:spacing w:after="1" w:line="260" w:lineRule="atLeast"/>
              <w:rPr>
                <w:rFonts w:ascii="Times New Roman" w:hAnsi="Times New Roman"/>
                <w:sz w:val="16"/>
                <w:szCs w:val="16"/>
              </w:rPr>
            </w:pPr>
          </w:p>
        </w:tc>
        <w:tc>
          <w:tcPr>
            <w:tcW w:w="992" w:type="dxa"/>
            <w:vMerge w:val="restart"/>
          </w:tcPr>
          <w:p w:rsidR="005112AF" w:rsidRPr="005112AF" w:rsidRDefault="005112AF">
            <w:pPr>
              <w:spacing w:after="1" w:line="260" w:lineRule="atLeast"/>
              <w:rPr>
                <w:rFonts w:ascii="Times New Roman" w:hAnsi="Times New Roman"/>
                <w:sz w:val="16"/>
                <w:szCs w:val="16"/>
              </w:rPr>
            </w:pPr>
          </w:p>
        </w:tc>
        <w:tc>
          <w:tcPr>
            <w:tcW w:w="1276" w:type="dxa"/>
            <w:vMerge w:val="restart"/>
          </w:tcPr>
          <w:p w:rsidR="005112AF" w:rsidRPr="005112AF" w:rsidRDefault="005112AF">
            <w:pPr>
              <w:spacing w:after="1" w:line="260" w:lineRule="atLeast"/>
              <w:rPr>
                <w:rFonts w:ascii="Times New Roman" w:hAnsi="Times New Roman"/>
                <w:sz w:val="16"/>
                <w:szCs w:val="16"/>
              </w:rPr>
            </w:pPr>
          </w:p>
        </w:tc>
        <w:tc>
          <w:tcPr>
            <w:tcW w:w="1275" w:type="dxa"/>
          </w:tcPr>
          <w:p w:rsidR="005112AF" w:rsidRPr="005112AF" w:rsidRDefault="005112AF">
            <w:pPr>
              <w:spacing w:after="1" w:line="260" w:lineRule="atLeast"/>
              <w:rPr>
                <w:rFonts w:ascii="Times New Roman" w:hAnsi="Times New Roman"/>
                <w:sz w:val="16"/>
                <w:szCs w:val="16"/>
              </w:rPr>
            </w:pPr>
          </w:p>
        </w:tc>
        <w:tc>
          <w:tcPr>
            <w:tcW w:w="709" w:type="dxa"/>
          </w:tcPr>
          <w:p w:rsidR="005112AF" w:rsidRPr="005112AF" w:rsidRDefault="005112AF">
            <w:pPr>
              <w:spacing w:after="1" w:line="260" w:lineRule="atLeast"/>
              <w:rPr>
                <w:rFonts w:ascii="Times New Roman" w:hAnsi="Times New Roman"/>
                <w:sz w:val="16"/>
                <w:szCs w:val="16"/>
              </w:rPr>
            </w:pPr>
          </w:p>
        </w:tc>
        <w:tc>
          <w:tcPr>
            <w:tcW w:w="709" w:type="dxa"/>
          </w:tcPr>
          <w:p w:rsidR="005112AF" w:rsidRPr="005112AF" w:rsidRDefault="005112AF">
            <w:pPr>
              <w:spacing w:after="1" w:line="260" w:lineRule="atLeast"/>
              <w:rPr>
                <w:rFonts w:ascii="Times New Roman" w:hAnsi="Times New Roman"/>
                <w:sz w:val="16"/>
                <w:szCs w:val="16"/>
              </w:rPr>
            </w:pPr>
          </w:p>
        </w:tc>
        <w:tc>
          <w:tcPr>
            <w:tcW w:w="567" w:type="dxa"/>
          </w:tcPr>
          <w:p w:rsidR="005112AF" w:rsidRPr="005112AF" w:rsidRDefault="005112AF">
            <w:pPr>
              <w:spacing w:after="1" w:line="260" w:lineRule="atLeast"/>
              <w:rPr>
                <w:rFonts w:ascii="Times New Roman" w:hAnsi="Times New Roman"/>
                <w:sz w:val="16"/>
                <w:szCs w:val="16"/>
              </w:rPr>
            </w:pPr>
          </w:p>
        </w:tc>
        <w:tc>
          <w:tcPr>
            <w:tcW w:w="567" w:type="dxa"/>
          </w:tcPr>
          <w:p w:rsidR="005112AF" w:rsidRPr="005112AF" w:rsidRDefault="005112AF">
            <w:pPr>
              <w:spacing w:after="1" w:line="260" w:lineRule="atLeast"/>
              <w:rPr>
                <w:rFonts w:ascii="Times New Roman" w:hAnsi="Times New Roman"/>
                <w:sz w:val="16"/>
                <w:szCs w:val="16"/>
              </w:rPr>
            </w:pPr>
          </w:p>
        </w:tc>
        <w:tc>
          <w:tcPr>
            <w:tcW w:w="709" w:type="dxa"/>
          </w:tcPr>
          <w:p w:rsidR="005112AF" w:rsidRPr="005112AF" w:rsidRDefault="005112AF">
            <w:pPr>
              <w:spacing w:after="1" w:line="260" w:lineRule="atLeast"/>
              <w:rPr>
                <w:rFonts w:ascii="Times New Roman" w:hAnsi="Times New Roman"/>
                <w:sz w:val="16"/>
                <w:szCs w:val="16"/>
              </w:rPr>
            </w:pPr>
          </w:p>
        </w:tc>
        <w:tc>
          <w:tcPr>
            <w:tcW w:w="708" w:type="dxa"/>
          </w:tcPr>
          <w:p w:rsidR="005112AF" w:rsidRPr="005112AF" w:rsidRDefault="005112AF">
            <w:pPr>
              <w:spacing w:after="1" w:line="260" w:lineRule="atLeast"/>
              <w:rPr>
                <w:rFonts w:ascii="Times New Roman" w:hAnsi="Times New Roman"/>
                <w:sz w:val="16"/>
                <w:szCs w:val="16"/>
              </w:rPr>
            </w:pPr>
          </w:p>
        </w:tc>
        <w:tc>
          <w:tcPr>
            <w:tcW w:w="709" w:type="dxa"/>
          </w:tcPr>
          <w:p w:rsidR="005112AF" w:rsidRPr="005112AF" w:rsidRDefault="005112AF">
            <w:pPr>
              <w:spacing w:after="1" w:line="260" w:lineRule="atLeast"/>
              <w:rPr>
                <w:rFonts w:ascii="Times New Roman" w:hAnsi="Times New Roman"/>
                <w:sz w:val="16"/>
                <w:szCs w:val="16"/>
              </w:rPr>
            </w:pPr>
          </w:p>
        </w:tc>
        <w:tc>
          <w:tcPr>
            <w:tcW w:w="709" w:type="dxa"/>
          </w:tcPr>
          <w:p w:rsidR="005112AF" w:rsidRPr="005112AF" w:rsidRDefault="005112AF">
            <w:pPr>
              <w:spacing w:after="1" w:line="260" w:lineRule="atLeast"/>
              <w:rPr>
                <w:rFonts w:ascii="Times New Roman" w:hAnsi="Times New Roman"/>
                <w:sz w:val="16"/>
                <w:szCs w:val="16"/>
              </w:rPr>
            </w:pPr>
          </w:p>
        </w:tc>
        <w:tc>
          <w:tcPr>
            <w:tcW w:w="709" w:type="dxa"/>
          </w:tcPr>
          <w:p w:rsidR="005112AF" w:rsidRPr="005112AF" w:rsidRDefault="005112AF">
            <w:pPr>
              <w:spacing w:after="1" w:line="260" w:lineRule="atLeast"/>
              <w:rPr>
                <w:rFonts w:ascii="Times New Roman" w:hAnsi="Times New Roman"/>
                <w:sz w:val="16"/>
                <w:szCs w:val="16"/>
              </w:rPr>
            </w:pPr>
          </w:p>
        </w:tc>
        <w:tc>
          <w:tcPr>
            <w:tcW w:w="708" w:type="dxa"/>
          </w:tcPr>
          <w:p w:rsidR="005112AF" w:rsidRPr="005112AF" w:rsidRDefault="005112AF">
            <w:pPr>
              <w:spacing w:after="1" w:line="260" w:lineRule="atLeast"/>
              <w:rPr>
                <w:rFonts w:ascii="Times New Roman" w:hAnsi="Times New Roman"/>
                <w:sz w:val="16"/>
                <w:szCs w:val="16"/>
              </w:rPr>
            </w:pPr>
          </w:p>
        </w:tc>
        <w:tc>
          <w:tcPr>
            <w:tcW w:w="709" w:type="dxa"/>
          </w:tcPr>
          <w:p w:rsidR="005112AF" w:rsidRPr="005112AF" w:rsidRDefault="005112AF">
            <w:pPr>
              <w:spacing w:after="1" w:line="260" w:lineRule="atLeast"/>
              <w:rPr>
                <w:rFonts w:ascii="Times New Roman" w:hAnsi="Times New Roman"/>
                <w:sz w:val="16"/>
                <w:szCs w:val="16"/>
              </w:rPr>
            </w:pPr>
          </w:p>
        </w:tc>
        <w:tc>
          <w:tcPr>
            <w:tcW w:w="567" w:type="dxa"/>
          </w:tcPr>
          <w:p w:rsidR="005112AF" w:rsidRPr="005112AF" w:rsidRDefault="005112AF">
            <w:pPr>
              <w:spacing w:after="1" w:line="260" w:lineRule="atLeast"/>
              <w:rPr>
                <w:rFonts w:ascii="Times New Roman" w:hAnsi="Times New Roman"/>
                <w:sz w:val="16"/>
                <w:szCs w:val="16"/>
              </w:rPr>
            </w:pPr>
          </w:p>
        </w:tc>
        <w:tc>
          <w:tcPr>
            <w:tcW w:w="567" w:type="dxa"/>
          </w:tcPr>
          <w:p w:rsidR="005112AF" w:rsidRPr="005112AF" w:rsidRDefault="005112AF">
            <w:pPr>
              <w:spacing w:after="1" w:line="260" w:lineRule="atLeast"/>
              <w:rPr>
                <w:rFonts w:ascii="Times New Roman" w:hAnsi="Times New Roman"/>
                <w:sz w:val="16"/>
                <w:szCs w:val="16"/>
              </w:rPr>
            </w:pPr>
          </w:p>
        </w:tc>
        <w:tc>
          <w:tcPr>
            <w:tcW w:w="567" w:type="dxa"/>
          </w:tcPr>
          <w:p w:rsidR="005112AF" w:rsidRPr="005112AF" w:rsidRDefault="005112AF">
            <w:pPr>
              <w:spacing w:after="1" w:line="260" w:lineRule="atLeast"/>
              <w:rPr>
                <w:rFonts w:ascii="Times New Roman" w:hAnsi="Times New Roman"/>
                <w:sz w:val="16"/>
                <w:szCs w:val="16"/>
              </w:rPr>
            </w:pPr>
          </w:p>
        </w:tc>
        <w:tc>
          <w:tcPr>
            <w:tcW w:w="567" w:type="dxa"/>
          </w:tcPr>
          <w:p w:rsidR="005112AF" w:rsidRPr="005112AF" w:rsidRDefault="005112AF">
            <w:pPr>
              <w:spacing w:after="1" w:line="260" w:lineRule="atLeast"/>
              <w:rPr>
                <w:rFonts w:ascii="Times New Roman" w:hAnsi="Times New Roman"/>
                <w:sz w:val="16"/>
                <w:szCs w:val="16"/>
              </w:rPr>
            </w:pPr>
          </w:p>
        </w:tc>
        <w:tc>
          <w:tcPr>
            <w:tcW w:w="567" w:type="dxa"/>
          </w:tcPr>
          <w:p w:rsidR="005112AF" w:rsidRPr="005112AF" w:rsidRDefault="005112AF">
            <w:pPr>
              <w:spacing w:after="1" w:line="260" w:lineRule="atLeast"/>
              <w:rPr>
                <w:rFonts w:ascii="Times New Roman" w:hAnsi="Times New Roman"/>
                <w:sz w:val="16"/>
                <w:szCs w:val="16"/>
              </w:rPr>
            </w:pPr>
          </w:p>
        </w:tc>
        <w:tc>
          <w:tcPr>
            <w:tcW w:w="624" w:type="dxa"/>
          </w:tcPr>
          <w:p w:rsidR="005112AF" w:rsidRPr="005112AF" w:rsidRDefault="005112AF">
            <w:pPr>
              <w:spacing w:after="1" w:line="260" w:lineRule="atLeast"/>
              <w:rPr>
                <w:rFonts w:ascii="Times New Roman" w:hAnsi="Times New Roman"/>
                <w:sz w:val="16"/>
                <w:szCs w:val="16"/>
              </w:rPr>
            </w:pPr>
          </w:p>
        </w:tc>
        <w:tc>
          <w:tcPr>
            <w:tcW w:w="652" w:type="dxa"/>
          </w:tcPr>
          <w:p w:rsidR="005112AF" w:rsidRPr="005112AF" w:rsidRDefault="005112AF">
            <w:pPr>
              <w:spacing w:after="1" w:line="260" w:lineRule="atLeast"/>
              <w:rPr>
                <w:rFonts w:ascii="Times New Roman" w:hAnsi="Times New Roman"/>
                <w:sz w:val="16"/>
                <w:szCs w:val="16"/>
              </w:rPr>
            </w:pPr>
          </w:p>
        </w:tc>
      </w:tr>
      <w:tr w:rsidR="005112AF" w:rsidTr="005112AF">
        <w:tc>
          <w:tcPr>
            <w:tcW w:w="488" w:type="dxa"/>
            <w:vMerge/>
          </w:tcPr>
          <w:p w:rsidR="005112AF" w:rsidRPr="005112AF" w:rsidRDefault="005112AF">
            <w:pPr>
              <w:spacing w:after="1" w:line="260" w:lineRule="atLeast"/>
              <w:rPr>
                <w:rFonts w:ascii="Times New Roman" w:hAnsi="Times New Roman"/>
                <w:sz w:val="16"/>
                <w:szCs w:val="16"/>
              </w:rPr>
            </w:pPr>
          </w:p>
        </w:tc>
        <w:tc>
          <w:tcPr>
            <w:tcW w:w="992" w:type="dxa"/>
            <w:vMerge/>
          </w:tcPr>
          <w:p w:rsidR="005112AF" w:rsidRPr="005112AF" w:rsidRDefault="005112AF">
            <w:pPr>
              <w:spacing w:after="1" w:line="260" w:lineRule="atLeast"/>
              <w:rPr>
                <w:rFonts w:ascii="Times New Roman" w:hAnsi="Times New Roman"/>
                <w:sz w:val="16"/>
                <w:szCs w:val="16"/>
              </w:rPr>
            </w:pPr>
          </w:p>
        </w:tc>
        <w:tc>
          <w:tcPr>
            <w:tcW w:w="1276" w:type="dxa"/>
            <w:vMerge/>
          </w:tcPr>
          <w:p w:rsidR="005112AF" w:rsidRPr="005112AF" w:rsidRDefault="005112AF">
            <w:pPr>
              <w:spacing w:after="1" w:line="260" w:lineRule="atLeast"/>
              <w:rPr>
                <w:rFonts w:ascii="Times New Roman" w:hAnsi="Times New Roman"/>
                <w:sz w:val="16"/>
                <w:szCs w:val="16"/>
              </w:rPr>
            </w:pPr>
          </w:p>
        </w:tc>
        <w:tc>
          <w:tcPr>
            <w:tcW w:w="1275" w:type="dxa"/>
          </w:tcPr>
          <w:p w:rsidR="005112AF" w:rsidRPr="005112AF" w:rsidRDefault="005112AF">
            <w:pPr>
              <w:spacing w:after="1" w:line="260" w:lineRule="atLeast"/>
              <w:rPr>
                <w:rFonts w:ascii="Times New Roman" w:hAnsi="Times New Roman"/>
                <w:sz w:val="16"/>
                <w:szCs w:val="16"/>
              </w:rPr>
            </w:pPr>
          </w:p>
        </w:tc>
        <w:tc>
          <w:tcPr>
            <w:tcW w:w="709" w:type="dxa"/>
          </w:tcPr>
          <w:p w:rsidR="005112AF" w:rsidRPr="005112AF" w:rsidRDefault="005112AF">
            <w:pPr>
              <w:spacing w:after="1" w:line="260" w:lineRule="atLeast"/>
              <w:rPr>
                <w:rFonts w:ascii="Times New Roman" w:hAnsi="Times New Roman"/>
                <w:sz w:val="16"/>
                <w:szCs w:val="16"/>
              </w:rPr>
            </w:pPr>
          </w:p>
        </w:tc>
        <w:tc>
          <w:tcPr>
            <w:tcW w:w="709" w:type="dxa"/>
          </w:tcPr>
          <w:p w:rsidR="005112AF" w:rsidRPr="005112AF" w:rsidRDefault="005112AF">
            <w:pPr>
              <w:spacing w:after="1" w:line="260" w:lineRule="atLeast"/>
              <w:rPr>
                <w:rFonts w:ascii="Times New Roman" w:hAnsi="Times New Roman"/>
                <w:sz w:val="16"/>
                <w:szCs w:val="16"/>
              </w:rPr>
            </w:pPr>
          </w:p>
        </w:tc>
        <w:tc>
          <w:tcPr>
            <w:tcW w:w="567" w:type="dxa"/>
          </w:tcPr>
          <w:p w:rsidR="005112AF" w:rsidRPr="005112AF" w:rsidRDefault="005112AF">
            <w:pPr>
              <w:spacing w:after="1" w:line="260" w:lineRule="atLeast"/>
              <w:rPr>
                <w:rFonts w:ascii="Times New Roman" w:hAnsi="Times New Roman"/>
                <w:sz w:val="16"/>
                <w:szCs w:val="16"/>
              </w:rPr>
            </w:pPr>
          </w:p>
        </w:tc>
        <w:tc>
          <w:tcPr>
            <w:tcW w:w="567" w:type="dxa"/>
          </w:tcPr>
          <w:p w:rsidR="005112AF" w:rsidRPr="005112AF" w:rsidRDefault="005112AF">
            <w:pPr>
              <w:spacing w:after="1" w:line="260" w:lineRule="atLeast"/>
              <w:rPr>
                <w:rFonts w:ascii="Times New Roman" w:hAnsi="Times New Roman"/>
                <w:sz w:val="16"/>
                <w:szCs w:val="16"/>
              </w:rPr>
            </w:pPr>
          </w:p>
        </w:tc>
        <w:tc>
          <w:tcPr>
            <w:tcW w:w="709" w:type="dxa"/>
          </w:tcPr>
          <w:p w:rsidR="005112AF" w:rsidRPr="005112AF" w:rsidRDefault="005112AF">
            <w:pPr>
              <w:spacing w:after="1" w:line="260" w:lineRule="atLeast"/>
              <w:rPr>
                <w:rFonts w:ascii="Times New Roman" w:hAnsi="Times New Roman"/>
                <w:sz w:val="16"/>
                <w:szCs w:val="16"/>
              </w:rPr>
            </w:pPr>
          </w:p>
        </w:tc>
        <w:tc>
          <w:tcPr>
            <w:tcW w:w="708" w:type="dxa"/>
          </w:tcPr>
          <w:p w:rsidR="005112AF" w:rsidRPr="005112AF" w:rsidRDefault="005112AF">
            <w:pPr>
              <w:spacing w:after="1" w:line="260" w:lineRule="atLeast"/>
              <w:rPr>
                <w:rFonts w:ascii="Times New Roman" w:hAnsi="Times New Roman"/>
                <w:sz w:val="16"/>
                <w:szCs w:val="16"/>
              </w:rPr>
            </w:pPr>
          </w:p>
        </w:tc>
        <w:tc>
          <w:tcPr>
            <w:tcW w:w="709" w:type="dxa"/>
          </w:tcPr>
          <w:p w:rsidR="005112AF" w:rsidRPr="005112AF" w:rsidRDefault="005112AF">
            <w:pPr>
              <w:spacing w:after="1" w:line="260" w:lineRule="atLeast"/>
              <w:rPr>
                <w:rFonts w:ascii="Times New Roman" w:hAnsi="Times New Roman"/>
                <w:sz w:val="16"/>
                <w:szCs w:val="16"/>
              </w:rPr>
            </w:pPr>
          </w:p>
        </w:tc>
        <w:tc>
          <w:tcPr>
            <w:tcW w:w="709" w:type="dxa"/>
          </w:tcPr>
          <w:p w:rsidR="005112AF" w:rsidRPr="005112AF" w:rsidRDefault="005112AF">
            <w:pPr>
              <w:spacing w:after="1" w:line="260" w:lineRule="atLeast"/>
              <w:rPr>
                <w:rFonts w:ascii="Times New Roman" w:hAnsi="Times New Roman"/>
                <w:sz w:val="16"/>
                <w:szCs w:val="16"/>
              </w:rPr>
            </w:pPr>
          </w:p>
        </w:tc>
        <w:tc>
          <w:tcPr>
            <w:tcW w:w="709" w:type="dxa"/>
          </w:tcPr>
          <w:p w:rsidR="005112AF" w:rsidRPr="005112AF" w:rsidRDefault="005112AF">
            <w:pPr>
              <w:spacing w:after="1" w:line="260" w:lineRule="atLeast"/>
              <w:rPr>
                <w:rFonts w:ascii="Times New Roman" w:hAnsi="Times New Roman"/>
                <w:sz w:val="16"/>
                <w:szCs w:val="16"/>
              </w:rPr>
            </w:pPr>
          </w:p>
        </w:tc>
        <w:tc>
          <w:tcPr>
            <w:tcW w:w="708" w:type="dxa"/>
          </w:tcPr>
          <w:p w:rsidR="005112AF" w:rsidRPr="005112AF" w:rsidRDefault="005112AF">
            <w:pPr>
              <w:spacing w:after="1" w:line="260" w:lineRule="atLeast"/>
              <w:rPr>
                <w:rFonts w:ascii="Times New Roman" w:hAnsi="Times New Roman"/>
                <w:sz w:val="16"/>
                <w:szCs w:val="16"/>
              </w:rPr>
            </w:pPr>
          </w:p>
        </w:tc>
        <w:tc>
          <w:tcPr>
            <w:tcW w:w="709" w:type="dxa"/>
          </w:tcPr>
          <w:p w:rsidR="005112AF" w:rsidRPr="005112AF" w:rsidRDefault="005112AF">
            <w:pPr>
              <w:spacing w:after="1" w:line="260" w:lineRule="atLeast"/>
              <w:rPr>
                <w:rFonts w:ascii="Times New Roman" w:hAnsi="Times New Roman"/>
                <w:sz w:val="16"/>
                <w:szCs w:val="16"/>
              </w:rPr>
            </w:pPr>
          </w:p>
        </w:tc>
        <w:tc>
          <w:tcPr>
            <w:tcW w:w="567" w:type="dxa"/>
          </w:tcPr>
          <w:p w:rsidR="005112AF" w:rsidRPr="005112AF" w:rsidRDefault="005112AF">
            <w:pPr>
              <w:spacing w:after="1" w:line="260" w:lineRule="atLeast"/>
              <w:rPr>
                <w:rFonts w:ascii="Times New Roman" w:hAnsi="Times New Roman"/>
                <w:sz w:val="16"/>
                <w:szCs w:val="16"/>
              </w:rPr>
            </w:pPr>
          </w:p>
        </w:tc>
        <w:tc>
          <w:tcPr>
            <w:tcW w:w="567" w:type="dxa"/>
          </w:tcPr>
          <w:p w:rsidR="005112AF" w:rsidRPr="005112AF" w:rsidRDefault="005112AF">
            <w:pPr>
              <w:spacing w:after="1" w:line="260" w:lineRule="atLeast"/>
              <w:rPr>
                <w:rFonts w:ascii="Times New Roman" w:hAnsi="Times New Roman"/>
                <w:sz w:val="16"/>
                <w:szCs w:val="16"/>
              </w:rPr>
            </w:pPr>
          </w:p>
        </w:tc>
        <w:tc>
          <w:tcPr>
            <w:tcW w:w="567" w:type="dxa"/>
          </w:tcPr>
          <w:p w:rsidR="005112AF" w:rsidRPr="005112AF" w:rsidRDefault="005112AF">
            <w:pPr>
              <w:spacing w:after="1" w:line="260" w:lineRule="atLeast"/>
              <w:rPr>
                <w:rFonts w:ascii="Times New Roman" w:hAnsi="Times New Roman"/>
                <w:sz w:val="16"/>
                <w:szCs w:val="16"/>
              </w:rPr>
            </w:pPr>
          </w:p>
        </w:tc>
        <w:tc>
          <w:tcPr>
            <w:tcW w:w="567" w:type="dxa"/>
          </w:tcPr>
          <w:p w:rsidR="005112AF" w:rsidRPr="005112AF" w:rsidRDefault="005112AF">
            <w:pPr>
              <w:spacing w:after="1" w:line="260" w:lineRule="atLeast"/>
              <w:rPr>
                <w:rFonts w:ascii="Times New Roman" w:hAnsi="Times New Roman"/>
                <w:sz w:val="16"/>
                <w:szCs w:val="16"/>
              </w:rPr>
            </w:pPr>
          </w:p>
        </w:tc>
        <w:tc>
          <w:tcPr>
            <w:tcW w:w="567" w:type="dxa"/>
          </w:tcPr>
          <w:p w:rsidR="005112AF" w:rsidRPr="005112AF" w:rsidRDefault="005112AF">
            <w:pPr>
              <w:spacing w:after="1" w:line="260" w:lineRule="atLeast"/>
              <w:rPr>
                <w:rFonts w:ascii="Times New Roman" w:hAnsi="Times New Roman"/>
                <w:sz w:val="16"/>
                <w:szCs w:val="16"/>
              </w:rPr>
            </w:pPr>
          </w:p>
        </w:tc>
        <w:tc>
          <w:tcPr>
            <w:tcW w:w="624" w:type="dxa"/>
          </w:tcPr>
          <w:p w:rsidR="005112AF" w:rsidRPr="005112AF" w:rsidRDefault="005112AF">
            <w:pPr>
              <w:spacing w:after="1" w:line="260" w:lineRule="atLeast"/>
              <w:rPr>
                <w:rFonts w:ascii="Times New Roman" w:hAnsi="Times New Roman"/>
                <w:sz w:val="16"/>
                <w:szCs w:val="16"/>
              </w:rPr>
            </w:pPr>
          </w:p>
        </w:tc>
        <w:tc>
          <w:tcPr>
            <w:tcW w:w="652" w:type="dxa"/>
          </w:tcPr>
          <w:p w:rsidR="005112AF" w:rsidRPr="005112AF" w:rsidRDefault="005112AF">
            <w:pPr>
              <w:spacing w:after="1" w:line="260" w:lineRule="atLeast"/>
              <w:rPr>
                <w:rFonts w:ascii="Times New Roman" w:hAnsi="Times New Roman"/>
                <w:sz w:val="16"/>
                <w:szCs w:val="16"/>
              </w:rPr>
            </w:pPr>
          </w:p>
        </w:tc>
      </w:tr>
      <w:tr w:rsidR="005112AF" w:rsidTr="00CE1452">
        <w:tc>
          <w:tcPr>
            <w:tcW w:w="4031" w:type="dxa"/>
            <w:gridSpan w:val="4"/>
          </w:tcPr>
          <w:p w:rsidR="005112AF" w:rsidRPr="005112AF" w:rsidRDefault="005112AF" w:rsidP="00CE1452">
            <w:pPr>
              <w:spacing w:after="1" w:line="260" w:lineRule="atLeast"/>
              <w:rPr>
                <w:rFonts w:ascii="Times New Roman" w:hAnsi="Times New Roman"/>
                <w:sz w:val="16"/>
                <w:szCs w:val="16"/>
              </w:rPr>
            </w:pPr>
            <w:r>
              <w:rPr>
                <w:rFonts w:ascii="Times New Roman" w:hAnsi="Times New Roman"/>
                <w:sz w:val="16"/>
                <w:szCs w:val="16"/>
              </w:rPr>
              <w:t>Итого</w:t>
            </w:r>
          </w:p>
        </w:tc>
        <w:tc>
          <w:tcPr>
            <w:tcW w:w="709" w:type="dxa"/>
          </w:tcPr>
          <w:p w:rsidR="005112AF" w:rsidRPr="005112AF" w:rsidRDefault="005112AF">
            <w:pPr>
              <w:spacing w:after="1" w:line="260" w:lineRule="atLeast"/>
              <w:rPr>
                <w:rFonts w:ascii="Times New Roman" w:hAnsi="Times New Roman"/>
                <w:sz w:val="16"/>
                <w:szCs w:val="16"/>
              </w:rPr>
            </w:pPr>
          </w:p>
        </w:tc>
        <w:tc>
          <w:tcPr>
            <w:tcW w:w="709" w:type="dxa"/>
          </w:tcPr>
          <w:p w:rsidR="005112AF" w:rsidRPr="005112AF" w:rsidRDefault="005112AF">
            <w:pPr>
              <w:spacing w:after="1" w:line="260" w:lineRule="atLeast"/>
              <w:rPr>
                <w:rFonts w:ascii="Times New Roman" w:hAnsi="Times New Roman"/>
                <w:sz w:val="16"/>
                <w:szCs w:val="16"/>
              </w:rPr>
            </w:pPr>
          </w:p>
        </w:tc>
        <w:tc>
          <w:tcPr>
            <w:tcW w:w="567" w:type="dxa"/>
          </w:tcPr>
          <w:p w:rsidR="005112AF" w:rsidRPr="005112AF" w:rsidRDefault="005112AF">
            <w:pPr>
              <w:spacing w:after="1" w:line="260" w:lineRule="atLeast"/>
              <w:rPr>
                <w:rFonts w:ascii="Times New Roman" w:hAnsi="Times New Roman"/>
                <w:sz w:val="16"/>
                <w:szCs w:val="16"/>
              </w:rPr>
            </w:pPr>
          </w:p>
        </w:tc>
        <w:tc>
          <w:tcPr>
            <w:tcW w:w="567" w:type="dxa"/>
          </w:tcPr>
          <w:p w:rsidR="005112AF" w:rsidRPr="005112AF" w:rsidRDefault="005112AF">
            <w:pPr>
              <w:spacing w:after="1" w:line="260" w:lineRule="atLeast"/>
              <w:rPr>
                <w:rFonts w:ascii="Times New Roman" w:hAnsi="Times New Roman"/>
                <w:sz w:val="16"/>
                <w:szCs w:val="16"/>
              </w:rPr>
            </w:pPr>
          </w:p>
        </w:tc>
        <w:tc>
          <w:tcPr>
            <w:tcW w:w="709" w:type="dxa"/>
          </w:tcPr>
          <w:p w:rsidR="005112AF" w:rsidRPr="005112AF" w:rsidRDefault="005112AF">
            <w:pPr>
              <w:spacing w:after="1" w:line="260" w:lineRule="atLeast"/>
              <w:rPr>
                <w:rFonts w:ascii="Times New Roman" w:hAnsi="Times New Roman"/>
                <w:sz w:val="16"/>
                <w:szCs w:val="16"/>
              </w:rPr>
            </w:pPr>
          </w:p>
        </w:tc>
        <w:tc>
          <w:tcPr>
            <w:tcW w:w="708" w:type="dxa"/>
          </w:tcPr>
          <w:p w:rsidR="005112AF" w:rsidRPr="005112AF" w:rsidRDefault="005112AF">
            <w:pPr>
              <w:spacing w:after="1" w:line="260" w:lineRule="atLeast"/>
              <w:rPr>
                <w:rFonts w:ascii="Times New Roman" w:hAnsi="Times New Roman"/>
                <w:sz w:val="16"/>
                <w:szCs w:val="16"/>
              </w:rPr>
            </w:pPr>
          </w:p>
        </w:tc>
        <w:tc>
          <w:tcPr>
            <w:tcW w:w="709" w:type="dxa"/>
          </w:tcPr>
          <w:p w:rsidR="005112AF" w:rsidRPr="005112AF" w:rsidRDefault="005112AF">
            <w:pPr>
              <w:spacing w:after="1" w:line="260" w:lineRule="atLeast"/>
              <w:rPr>
                <w:rFonts w:ascii="Times New Roman" w:hAnsi="Times New Roman"/>
                <w:sz w:val="16"/>
                <w:szCs w:val="16"/>
              </w:rPr>
            </w:pPr>
          </w:p>
        </w:tc>
        <w:tc>
          <w:tcPr>
            <w:tcW w:w="709" w:type="dxa"/>
          </w:tcPr>
          <w:p w:rsidR="005112AF" w:rsidRPr="005112AF" w:rsidRDefault="005112AF">
            <w:pPr>
              <w:spacing w:after="1" w:line="260" w:lineRule="atLeast"/>
              <w:rPr>
                <w:rFonts w:ascii="Times New Roman" w:hAnsi="Times New Roman"/>
                <w:sz w:val="16"/>
                <w:szCs w:val="16"/>
              </w:rPr>
            </w:pPr>
          </w:p>
        </w:tc>
        <w:tc>
          <w:tcPr>
            <w:tcW w:w="709" w:type="dxa"/>
          </w:tcPr>
          <w:p w:rsidR="005112AF" w:rsidRPr="005112AF" w:rsidRDefault="005112AF">
            <w:pPr>
              <w:spacing w:after="1" w:line="260" w:lineRule="atLeast"/>
              <w:rPr>
                <w:rFonts w:ascii="Times New Roman" w:hAnsi="Times New Roman"/>
                <w:sz w:val="16"/>
                <w:szCs w:val="16"/>
              </w:rPr>
            </w:pPr>
          </w:p>
        </w:tc>
        <w:tc>
          <w:tcPr>
            <w:tcW w:w="708" w:type="dxa"/>
          </w:tcPr>
          <w:p w:rsidR="005112AF" w:rsidRPr="005112AF" w:rsidRDefault="005112AF">
            <w:pPr>
              <w:spacing w:after="1" w:line="260" w:lineRule="atLeast"/>
              <w:rPr>
                <w:rFonts w:ascii="Times New Roman" w:hAnsi="Times New Roman"/>
                <w:sz w:val="16"/>
                <w:szCs w:val="16"/>
              </w:rPr>
            </w:pPr>
          </w:p>
        </w:tc>
        <w:tc>
          <w:tcPr>
            <w:tcW w:w="709" w:type="dxa"/>
          </w:tcPr>
          <w:p w:rsidR="005112AF" w:rsidRPr="005112AF" w:rsidRDefault="005112AF">
            <w:pPr>
              <w:spacing w:after="1" w:line="260" w:lineRule="atLeast"/>
              <w:rPr>
                <w:rFonts w:ascii="Times New Roman" w:hAnsi="Times New Roman"/>
                <w:sz w:val="16"/>
                <w:szCs w:val="16"/>
              </w:rPr>
            </w:pPr>
          </w:p>
        </w:tc>
        <w:tc>
          <w:tcPr>
            <w:tcW w:w="567" w:type="dxa"/>
          </w:tcPr>
          <w:p w:rsidR="005112AF" w:rsidRPr="005112AF" w:rsidRDefault="005112AF">
            <w:pPr>
              <w:spacing w:after="1" w:line="260" w:lineRule="atLeast"/>
              <w:rPr>
                <w:rFonts w:ascii="Times New Roman" w:hAnsi="Times New Roman"/>
                <w:sz w:val="16"/>
                <w:szCs w:val="16"/>
              </w:rPr>
            </w:pPr>
          </w:p>
        </w:tc>
        <w:tc>
          <w:tcPr>
            <w:tcW w:w="567" w:type="dxa"/>
          </w:tcPr>
          <w:p w:rsidR="005112AF" w:rsidRPr="005112AF" w:rsidRDefault="005112AF">
            <w:pPr>
              <w:spacing w:after="1" w:line="260" w:lineRule="atLeast"/>
              <w:rPr>
                <w:rFonts w:ascii="Times New Roman" w:hAnsi="Times New Roman"/>
                <w:sz w:val="16"/>
                <w:szCs w:val="16"/>
              </w:rPr>
            </w:pPr>
          </w:p>
        </w:tc>
        <w:tc>
          <w:tcPr>
            <w:tcW w:w="567" w:type="dxa"/>
          </w:tcPr>
          <w:p w:rsidR="005112AF" w:rsidRPr="005112AF" w:rsidRDefault="005112AF">
            <w:pPr>
              <w:spacing w:after="1" w:line="260" w:lineRule="atLeast"/>
              <w:rPr>
                <w:rFonts w:ascii="Times New Roman" w:hAnsi="Times New Roman"/>
                <w:sz w:val="16"/>
                <w:szCs w:val="16"/>
              </w:rPr>
            </w:pPr>
          </w:p>
        </w:tc>
        <w:tc>
          <w:tcPr>
            <w:tcW w:w="567" w:type="dxa"/>
          </w:tcPr>
          <w:p w:rsidR="005112AF" w:rsidRPr="005112AF" w:rsidRDefault="005112AF">
            <w:pPr>
              <w:spacing w:after="1" w:line="260" w:lineRule="atLeast"/>
              <w:rPr>
                <w:rFonts w:ascii="Times New Roman" w:hAnsi="Times New Roman"/>
                <w:sz w:val="16"/>
                <w:szCs w:val="16"/>
              </w:rPr>
            </w:pPr>
          </w:p>
        </w:tc>
        <w:tc>
          <w:tcPr>
            <w:tcW w:w="567" w:type="dxa"/>
          </w:tcPr>
          <w:p w:rsidR="005112AF" w:rsidRPr="005112AF" w:rsidRDefault="005112AF">
            <w:pPr>
              <w:spacing w:after="1" w:line="260" w:lineRule="atLeast"/>
              <w:rPr>
                <w:rFonts w:ascii="Times New Roman" w:hAnsi="Times New Roman"/>
                <w:sz w:val="16"/>
                <w:szCs w:val="16"/>
              </w:rPr>
            </w:pPr>
          </w:p>
        </w:tc>
        <w:tc>
          <w:tcPr>
            <w:tcW w:w="624" w:type="dxa"/>
          </w:tcPr>
          <w:p w:rsidR="005112AF" w:rsidRPr="005112AF" w:rsidRDefault="005112AF">
            <w:pPr>
              <w:spacing w:after="1" w:line="260" w:lineRule="atLeast"/>
              <w:rPr>
                <w:rFonts w:ascii="Times New Roman" w:hAnsi="Times New Roman"/>
                <w:sz w:val="16"/>
                <w:szCs w:val="16"/>
              </w:rPr>
            </w:pPr>
          </w:p>
        </w:tc>
        <w:tc>
          <w:tcPr>
            <w:tcW w:w="652" w:type="dxa"/>
          </w:tcPr>
          <w:p w:rsidR="005112AF" w:rsidRPr="005112AF" w:rsidRDefault="005112AF">
            <w:pPr>
              <w:spacing w:after="1" w:line="260" w:lineRule="atLeast"/>
              <w:rPr>
                <w:rFonts w:ascii="Times New Roman" w:hAnsi="Times New Roman"/>
                <w:sz w:val="16"/>
                <w:szCs w:val="16"/>
              </w:rPr>
            </w:pPr>
          </w:p>
        </w:tc>
      </w:tr>
      <w:tr w:rsidR="005112AF" w:rsidTr="005112AF">
        <w:tc>
          <w:tcPr>
            <w:tcW w:w="488" w:type="dxa"/>
          </w:tcPr>
          <w:p w:rsidR="005112AF" w:rsidRPr="005112AF" w:rsidRDefault="005112AF">
            <w:pPr>
              <w:spacing w:after="1" w:line="260" w:lineRule="atLeast"/>
              <w:rPr>
                <w:rFonts w:ascii="Times New Roman" w:hAnsi="Times New Roman"/>
                <w:sz w:val="16"/>
                <w:szCs w:val="16"/>
              </w:rPr>
            </w:pPr>
          </w:p>
        </w:tc>
        <w:tc>
          <w:tcPr>
            <w:tcW w:w="992" w:type="dxa"/>
          </w:tcPr>
          <w:p w:rsidR="005112AF" w:rsidRPr="005112AF" w:rsidRDefault="005112AF">
            <w:pPr>
              <w:spacing w:after="1" w:line="260" w:lineRule="atLeast"/>
              <w:rPr>
                <w:rFonts w:ascii="Times New Roman" w:hAnsi="Times New Roman"/>
                <w:sz w:val="16"/>
                <w:szCs w:val="16"/>
              </w:rPr>
            </w:pPr>
          </w:p>
        </w:tc>
        <w:tc>
          <w:tcPr>
            <w:tcW w:w="1276" w:type="dxa"/>
          </w:tcPr>
          <w:p w:rsidR="005112AF" w:rsidRPr="005112AF" w:rsidRDefault="005112AF">
            <w:pPr>
              <w:spacing w:after="1" w:line="260" w:lineRule="atLeast"/>
              <w:rPr>
                <w:rFonts w:ascii="Times New Roman" w:hAnsi="Times New Roman"/>
                <w:sz w:val="16"/>
                <w:szCs w:val="16"/>
              </w:rPr>
            </w:pPr>
          </w:p>
        </w:tc>
        <w:tc>
          <w:tcPr>
            <w:tcW w:w="1275" w:type="dxa"/>
          </w:tcPr>
          <w:p w:rsidR="005112AF" w:rsidRPr="005112AF" w:rsidRDefault="005112AF">
            <w:pPr>
              <w:spacing w:after="1" w:line="260" w:lineRule="atLeast"/>
              <w:rPr>
                <w:rFonts w:ascii="Times New Roman" w:hAnsi="Times New Roman"/>
                <w:sz w:val="16"/>
                <w:szCs w:val="16"/>
              </w:rPr>
            </w:pPr>
          </w:p>
        </w:tc>
        <w:tc>
          <w:tcPr>
            <w:tcW w:w="709" w:type="dxa"/>
          </w:tcPr>
          <w:p w:rsidR="005112AF" w:rsidRPr="005112AF" w:rsidRDefault="005112AF">
            <w:pPr>
              <w:spacing w:after="1" w:line="260" w:lineRule="atLeast"/>
              <w:rPr>
                <w:rFonts w:ascii="Times New Roman" w:hAnsi="Times New Roman"/>
                <w:sz w:val="16"/>
                <w:szCs w:val="16"/>
              </w:rPr>
            </w:pPr>
          </w:p>
        </w:tc>
        <w:tc>
          <w:tcPr>
            <w:tcW w:w="709" w:type="dxa"/>
          </w:tcPr>
          <w:p w:rsidR="005112AF" w:rsidRPr="005112AF" w:rsidRDefault="005112AF">
            <w:pPr>
              <w:spacing w:after="1" w:line="260" w:lineRule="atLeast"/>
              <w:rPr>
                <w:rFonts w:ascii="Times New Roman" w:hAnsi="Times New Roman"/>
                <w:sz w:val="16"/>
                <w:szCs w:val="16"/>
              </w:rPr>
            </w:pPr>
          </w:p>
        </w:tc>
        <w:tc>
          <w:tcPr>
            <w:tcW w:w="567" w:type="dxa"/>
          </w:tcPr>
          <w:p w:rsidR="005112AF" w:rsidRPr="005112AF" w:rsidRDefault="005112AF">
            <w:pPr>
              <w:spacing w:after="1" w:line="260" w:lineRule="atLeast"/>
              <w:rPr>
                <w:rFonts w:ascii="Times New Roman" w:hAnsi="Times New Roman"/>
                <w:sz w:val="16"/>
                <w:szCs w:val="16"/>
              </w:rPr>
            </w:pPr>
          </w:p>
        </w:tc>
        <w:tc>
          <w:tcPr>
            <w:tcW w:w="567" w:type="dxa"/>
          </w:tcPr>
          <w:p w:rsidR="005112AF" w:rsidRPr="005112AF" w:rsidRDefault="005112AF">
            <w:pPr>
              <w:spacing w:after="1" w:line="260" w:lineRule="atLeast"/>
              <w:rPr>
                <w:rFonts w:ascii="Times New Roman" w:hAnsi="Times New Roman"/>
                <w:sz w:val="16"/>
                <w:szCs w:val="16"/>
              </w:rPr>
            </w:pPr>
          </w:p>
        </w:tc>
        <w:tc>
          <w:tcPr>
            <w:tcW w:w="709" w:type="dxa"/>
          </w:tcPr>
          <w:p w:rsidR="005112AF" w:rsidRPr="005112AF" w:rsidRDefault="005112AF">
            <w:pPr>
              <w:spacing w:after="1" w:line="260" w:lineRule="atLeast"/>
              <w:rPr>
                <w:rFonts w:ascii="Times New Roman" w:hAnsi="Times New Roman"/>
                <w:sz w:val="16"/>
                <w:szCs w:val="16"/>
              </w:rPr>
            </w:pPr>
          </w:p>
        </w:tc>
        <w:tc>
          <w:tcPr>
            <w:tcW w:w="708" w:type="dxa"/>
          </w:tcPr>
          <w:p w:rsidR="005112AF" w:rsidRPr="005112AF" w:rsidRDefault="005112AF">
            <w:pPr>
              <w:spacing w:after="1" w:line="260" w:lineRule="atLeast"/>
              <w:rPr>
                <w:rFonts w:ascii="Times New Roman" w:hAnsi="Times New Roman"/>
                <w:sz w:val="16"/>
                <w:szCs w:val="16"/>
              </w:rPr>
            </w:pPr>
          </w:p>
        </w:tc>
        <w:tc>
          <w:tcPr>
            <w:tcW w:w="709" w:type="dxa"/>
          </w:tcPr>
          <w:p w:rsidR="005112AF" w:rsidRPr="005112AF" w:rsidRDefault="005112AF">
            <w:pPr>
              <w:spacing w:after="1" w:line="260" w:lineRule="atLeast"/>
              <w:rPr>
                <w:rFonts w:ascii="Times New Roman" w:hAnsi="Times New Roman"/>
                <w:sz w:val="16"/>
                <w:szCs w:val="16"/>
              </w:rPr>
            </w:pPr>
          </w:p>
        </w:tc>
        <w:tc>
          <w:tcPr>
            <w:tcW w:w="709" w:type="dxa"/>
          </w:tcPr>
          <w:p w:rsidR="005112AF" w:rsidRPr="005112AF" w:rsidRDefault="005112AF">
            <w:pPr>
              <w:spacing w:after="1" w:line="260" w:lineRule="atLeast"/>
              <w:rPr>
                <w:rFonts w:ascii="Times New Roman" w:hAnsi="Times New Roman"/>
                <w:sz w:val="16"/>
                <w:szCs w:val="16"/>
              </w:rPr>
            </w:pPr>
          </w:p>
        </w:tc>
        <w:tc>
          <w:tcPr>
            <w:tcW w:w="709" w:type="dxa"/>
          </w:tcPr>
          <w:p w:rsidR="005112AF" w:rsidRPr="005112AF" w:rsidRDefault="005112AF">
            <w:pPr>
              <w:spacing w:after="1" w:line="260" w:lineRule="atLeast"/>
              <w:rPr>
                <w:rFonts w:ascii="Times New Roman" w:hAnsi="Times New Roman"/>
                <w:sz w:val="16"/>
                <w:szCs w:val="16"/>
              </w:rPr>
            </w:pPr>
          </w:p>
        </w:tc>
        <w:tc>
          <w:tcPr>
            <w:tcW w:w="708" w:type="dxa"/>
          </w:tcPr>
          <w:p w:rsidR="005112AF" w:rsidRPr="005112AF" w:rsidRDefault="005112AF">
            <w:pPr>
              <w:spacing w:after="1" w:line="260" w:lineRule="atLeast"/>
              <w:rPr>
                <w:rFonts w:ascii="Times New Roman" w:hAnsi="Times New Roman"/>
                <w:sz w:val="16"/>
                <w:szCs w:val="16"/>
              </w:rPr>
            </w:pPr>
          </w:p>
        </w:tc>
        <w:tc>
          <w:tcPr>
            <w:tcW w:w="709" w:type="dxa"/>
          </w:tcPr>
          <w:p w:rsidR="005112AF" w:rsidRPr="005112AF" w:rsidRDefault="005112AF">
            <w:pPr>
              <w:spacing w:after="1" w:line="260" w:lineRule="atLeast"/>
              <w:rPr>
                <w:rFonts w:ascii="Times New Roman" w:hAnsi="Times New Roman"/>
                <w:sz w:val="16"/>
                <w:szCs w:val="16"/>
              </w:rPr>
            </w:pPr>
          </w:p>
        </w:tc>
        <w:tc>
          <w:tcPr>
            <w:tcW w:w="567" w:type="dxa"/>
          </w:tcPr>
          <w:p w:rsidR="005112AF" w:rsidRPr="005112AF" w:rsidRDefault="005112AF">
            <w:pPr>
              <w:spacing w:after="1" w:line="260" w:lineRule="atLeast"/>
              <w:rPr>
                <w:rFonts w:ascii="Times New Roman" w:hAnsi="Times New Roman"/>
                <w:sz w:val="16"/>
                <w:szCs w:val="16"/>
              </w:rPr>
            </w:pPr>
          </w:p>
        </w:tc>
        <w:tc>
          <w:tcPr>
            <w:tcW w:w="567" w:type="dxa"/>
          </w:tcPr>
          <w:p w:rsidR="005112AF" w:rsidRPr="005112AF" w:rsidRDefault="005112AF">
            <w:pPr>
              <w:spacing w:after="1" w:line="260" w:lineRule="atLeast"/>
              <w:rPr>
                <w:rFonts w:ascii="Times New Roman" w:hAnsi="Times New Roman"/>
                <w:sz w:val="16"/>
                <w:szCs w:val="16"/>
              </w:rPr>
            </w:pPr>
          </w:p>
        </w:tc>
        <w:tc>
          <w:tcPr>
            <w:tcW w:w="567" w:type="dxa"/>
          </w:tcPr>
          <w:p w:rsidR="005112AF" w:rsidRPr="005112AF" w:rsidRDefault="005112AF">
            <w:pPr>
              <w:spacing w:after="1" w:line="260" w:lineRule="atLeast"/>
              <w:rPr>
                <w:rFonts w:ascii="Times New Roman" w:hAnsi="Times New Roman"/>
                <w:sz w:val="16"/>
                <w:szCs w:val="16"/>
              </w:rPr>
            </w:pPr>
          </w:p>
        </w:tc>
        <w:tc>
          <w:tcPr>
            <w:tcW w:w="567" w:type="dxa"/>
          </w:tcPr>
          <w:p w:rsidR="005112AF" w:rsidRPr="005112AF" w:rsidRDefault="005112AF">
            <w:pPr>
              <w:spacing w:after="1" w:line="260" w:lineRule="atLeast"/>
              <w:rPr>
                <w:rFonts w:ascii="Times New Roman" w:hAnsi="Times New Roman"/>
                <w:sz w:val="16"/>
                <w:szCs w:val="16"/>
              </w:rPr>
            </w:pPr>
          </w:p>
        </w:tc>
        <w:tc>
          <w:tcPr>
            <w:tcW w:w="567" w:type="dxa"/>
          </w:tcPr>
          <w:p w:rsidR="005112AF" w:rsidRPr="005112AF" w:rsidRDefault="005112AF">
            <w:pPr>
              <w:spacing w:after="1" w:line="260" w:lineRule="atLeast"/>
              <w:rPr>
                <w:rFonts w:ascii="Times New Roman" w:hAnsi="Times New Roman"/>
                <w:sz w:val="16"/>
                <w:szCs w:val="16"/>
              </w:rPr>
            </w:pPr>
          </w:p>
        </w:tc>
        <w:tc>
          <w:tcPr>
            <w:tcW w:w="624" w:type="dxa"/>
          </w:tcPr>
          <w:p w:rsidR="005112AF" w:rsidRPr="005112AF" w:rsidRDefault="005112AF">
            <w:pPr>
              <w:spacing w:after="1" w:line="260" w:lineRule="atLeast"/>
              <w:rPr>
                <w:rFonts w:ascii="Times New Roman" w:hAnsi="Times New Roman"/>
                <w:sz w:val="16"/>
                <w:szCs w:val="16"/>
              </w:rPr>
            </w:pPr>
          </w:p>
        </w:tc>
        <w:tc>
          <w:tcPr>
            <w:tcW w:w="652" w:type="dxa"/>
          </w:tcPr>
          <w:p w:rsidR="005112AF" w:rsidRPr="005112AF" w:rsidRDefault="005112AF">
            <w:pPr>
              <w:spacing w:after="1" w:line="260" w:lineRule="atLeast"/>
              <w:rPr>
                <w:rFonts w:ascii="Times New Roman" w:hAnsi="Times New Roman"/>
                <w:sz w:val="16"/>
                <w:szCs w:val="16"/>
              </w:rPr>
            </w:pPr>
          </w:p>
        </w:tc>
      </w:tr>
    </w:tbl>
    <w:p w:rsidR="00A35960" w:rsidRDefault="00A35960">
      <w:pPr>
        <w:pBdr>
          <w:bottom w:val="single" w:sz="6" w:space="1" w:color="auto"/>
        </w:pBdr>
        <w:spacing w:after="1" w:line="260" w:lineRule="atLeast"/>
        <w:jc w:val="both"/>
      </w:pPr>
    </w:p>
    <w:p w:rsidR="00DE07A0" w:rsidRPr="00ED64DD" w:rsidRDefault="00DE07A0">
      <w:pPr>
        <w:spacing w:after="1" w:line="260" w:lineRule="atLeast"/>
        <w:ind w:firstLine="540"/>
        <w:jc w:val="both"/>
        <w:rPr>
          <w:sz w:val="24"/>
          <w:szCs w:val="24"/>
        </w:rPr>
      </w:pPr>
      <w:r w:rsidRPr="00ED64DD">
        <w:rPr>
          <w:rFonts w:ascii="Times New Roman" w:hAnsi="Times New Roman"/>
          <w:sz w:val="24"/>
          <w:szCs w:val="24"/>
        </w:rPr>
        <w:t>Примечание:</w:t>
      </w:r>
    </w:p>
    <w:p w:rsidR="00292A26" w:rsidRPr="00ED64DD" w:rsidRDefault="00292A26">
      <w:pPr>
        <w:spacing w:before="260" w:after="1" w:line="260" w:lineRule="atLeast"/>
        <w:ind w:firstLine="540"/>
        <w:jc w:val="both"/>
        <w:rPr>
          <w:rFonts w:ascii="Times New Roman" w:hAnsi="Times New Roman"/>
          <w:sz w:val="24"/>
          <w:szCs w:val="24"/>
        </w:rPr>
      </w:pPr>
      <w:bookmarkStart w:id="12" w:name="P267"/>
      <w:bookmarkEnd w:id="12"/>
      <w:r w:rsidRPr="00ED64DD">
        <w:rPr>
          <w:rFonts w:ascii="Times New Roman" w:hAnsi="Times New Roman"/>
          <w:sz w:val="24"/>
          <w:szCs w:val="24"/>
        </w:rPr>
        <w:t xml:space="preserve">&lt;*&gt; </w:t>
      </w:r>
      <w:r w:rsidR="00DE07A0" w:rsidRPr="00ED64DD">
        <w:rPr>
          <w:rFonts w:ascii="Times New Roman" w:hAnsi="Times New Roman"/>
          <w:sz w:val="24"/>
          <w:szCs w:val="24"/>
        </w:rPr>
        <w:t>в соответствии с общероссийским базовым перечнем и региональным перечнем</w:t>
      </w:r>
      <w:r w:rsidRPr="00ED64DD">
        <w:rPr>
          <w:rFonts w:ascii="Times New Roman" w:hAnsi="Times New Roman"/>
          <w:sz w:val="24"/>
          <w:szCs w:val="24"/>
        </w:rPr>
        <w:t>.</w:t>
      </w:r>
    </w:p>
    <w:p w:rsidR="00BB2427" w:rsidRPr="00ED64DD" w:rsidRDefault="00A35960">
      <w:pPr>
        <w:spacing w:before="260" w:after="1" w:line="260" w:lineRule="atLeast"/>
        <w:ind w:firstLine="540"/>
        <w:jc w:val="both"/>
        <w:rPr>
          <w:rFonts w:ascii="Times New Roman" w:hAnsi="Times New Roman"/>
          <w:sz w:val="24"/>
          <w:szCs w:val="24"/>
        </w:rPr>
      </w:pPr>
      <w:r w:rsidRPr="00ED64DD">
        <w:rPr>
          <w:rFonts w:ascii="Times New Roman" w:hAnsi="Times New Roman"/>
          <w:sz w:val="24"/>
          <w:szCs w:val="24"/>
        </w:rPr>
        <w:t>&lt;*</w:t>
      </w:r>
      <w:r w:rsidR="00292A26" w:rsidRPr="00ED64DD">
        <w:rPr>
          <w:rFonts w:ascii="Times New Roman" w:hAnsi="Times New Roman"/>
          <w:sz w:val="24"/>
          <w:szCs w:val="24"/>
        </w:rPr>
        <w:t>*</w:t>
      </w:r>
      <w:r w:rsidRPr="00ED64DD">
        <w:rPr>
          <w:rFonts w:ascii="Times New Roman" w:hAnsi="Times New Roman"/>
          <w:sz w:val="24"/>
          <w:szCs w:val="24"/>
        </w:rPr>
        <w:t>&gt; оценка потребности в предоставлении муниципальных услуг (выполнении работ) осуществляется раздельно на очередной финансовый год и плановый период.</w:t>
      </w:r>
    </w:p>
    <w:p w:rsidR="00BB2427" w:rsidRDefault="00BB2427">
      <w:pPr>
        <w:spacing w:after="0" w:line="240" w:lineRule="auto"/>
        <w:rPr>
          <w:rFonts w:ascii="Times New Roman" w:hAnsi="Times New Roman"/>
          <w:sz w:val="26"/>
        </w:rPr>
      </w:pPr>
      <w:r>
        <w:rPr>
          <w:rFonts w:ascii="Times New Roman" w:hAnsi="Times New Roman"/>
          <w:sz w:val="26"/>
        </w:rPr>
        <w:br w:type="page"/>
      </w:r>
    </w:p>
    <w:p w:rsidR="00BB2427" w:rsidRDefault="00BB2427">
      <w:pPr>
        <w:spacing w:after="1" w:line="260" w:lineRule="atLeast"/>
        <w:jc w:val="right"/>
        <w:outlineLvl w:val="1"/>
        <w:rPr>
          <w:rFonts w:ascii="Times New Roman" w:hAnsi="Times New Roman"/>
          <w:sz w:val="26"/>
        </w:rPr>
        <w:sectPr w:rsidR="00BB2427" w:rsidSect="00ED64DD">
          <w:pgSz w:w="16838" w:h="11906" w:orient="landscape"/>
          <w:pgMar w:top="1135" w:right="720" w:bottom="720" w:left="720" w:header="709" w:footer="709" w:gutter="0"/>
          <w:pgNumType w:start="1"/>
          <w:cols w:space="708"/>
          <w:titlePg/>
          <w:docGrid w:linePitch="360"/>
        </w:sectPr>
      </w:pPr>
    </w:p>
    <w:p w:rsidR="00A35960" w:rsidRPr="00415228" w:rsidRDefault="00A35960">
      <w:pPr>
        <w:spacing w:after="1" w:line="260" w:lineRule="atLeast"/>
        <w:jc w:val="right"/>
        <w:outlineLvl w:val="1"/>
        <w:rPr>
          <w:sz w:val="24"/>
          <w:szCs w:val="24"/>
        </w:rPr>
      </w:pPr>
      <w:r w:rsidRPr="00415228">
        <w:rPr>
          <w:rFonts w:ascii="Times New Roman" w:hAnsi="Times New Roman"/>
          <w:sz w:val="24"/>
          <w:szCs w:val="24"/>
        </w:rPr>
        <w:lastRenderedPageBreak/>
        <w:t>Приложение 2</w:t>
      </w:r>
    </w:p>
    <w:p w:rsidR="003D6142" w:rsidRPr="00415228" w:rsidRDefault="003D6142" w:rsidP="003D6142">
      <w:pPr>
        <w:spacing w:after="1" w:line="260" w:lineRule="atLeast"/>
        <w:jc w:val="right"/>
        <w:rPr>
          <w:sz w:val="24"/>
          <w:szCs w:val="24"/>
        </w:rPr>
      </w:pPr>
      <w:r w:rsidRPr="00415228">
        <w:rPr>
          <w:rFonts w:ascii="Times New Roman" w:hAnsi="Times New Roman"/>
          <w:sz w:val="24"/>
          <w:szCs w:val="24"/>
        </w:rPr>
        <w:t>к Порядку</w:t>
      </w:r>
    </w:p>
    <w:p w:rsidR="003D6142" w:rsidRPr="00415228" w:rsidRDefault="003D6142" w:rsidP="003D6142">
      <w:pPr>
        <w:spacing w:after="1" w:line="260" w:lineRule="atLeast"/>
        <w:jc w:val="right"/>
        <w:rPr>
          <w:sz w:val="24"/>
          <w:szCs w:val="24"/>
        </w:rPr>
      </w:pPr>
      <w:r w:rsidRPr="00415228">
        <w:rPr>
          <w:rFonts w:ascii="Times New Roman" w:hAnsi="Times New Roman"/>
          <w:sz w:val="24"/>
          <w:szCs w:val="24"/>
        </w:rPr>
        <w:t>проведения оценки потребности</w:t>
      </w:r>
    </w:p>
    <w:p w:rsidR="003D6142" w:rsidRPr="00415228" w:rsidRDefault="003D6142" w:rsidP="003D6142">
      <w:pPr>
        <w:spacing w:after="1" w:line="260" w:lineRule="atLeast"/>
        <w:jc w:val="right"/>
        <w:rPr>
          <w:rFonts w:ascii="Times New Roman" w:hAnsi="Times New Roman"/>
          <w:sz w:val="24"/>
          <w:szCs w:val="24"/>
        </w:rPr>
      </w:pPr>
      <w:r w:rsidRPr="00415228">
        <w:rPr>
          <w:rFonts w:ascii="Times New Roman" w:hAnsi="Times New Roman"/>
          <w:sz w:val="24"/>
          <w:szCs w:val="24"/>
        </w:rPr>
        <w:t xml:space="preserve">в предоставлении муниципальных услуг </w:t>
      </w:r>
    </w:p>
    <w:p w:rsidR="003D6142" w:rsidRPr="00415228" w:rsidRDefault="003D6142" w:rsidP="003D6142">
      <w:pPr>
        <w:spacing w:after="1" w:line="260" w:lineRule="atLeast"/>
        <w:jc w:val="right"/>
        <w:rPr>
          <w:rFonts w:ascii="Times New Roman" w:hAnsi="Times New Roman"/>
          <w:sz w:val="24"/>
          <w:szCs w:val="24"/>
        </w:rPr>
      </w:pPr>
      <w:r w:rsidRPr="00415228">
        <w:rPr>
          <w:rFonts w:ascii="Times New Roman" w:hAnsi="Times New Roman"/>
          <w:sz w:val="24"/>
          <w:szCs w:val="24"/>
        </w:rPr>
        <w:t xml:space="preserve">(выполнении работ) </w:t>
      </w:r>
      <w:proofErr w:type="gramStart"/>
      <w:r w:rsidRPr="00415228">
        <w:rPr>
          <w:rFonts w:ascii="Times New Roman" w:hAnsi="Times New Roman"/>
          <w:sz w:val="24"/>
          <w:szCs w:val="24"/>
        </w:rPr>
        <w:t>оказываемых</w:t>
      </w:r>
      <w:proofErr w:type="gramEnd"/>
      <w:r w:rsidRPr="00415228">
        <w:rPr>
          <w:rFonts w:ascii="Times New Roman" w:hAnsi="Times New Roman"/>
          <w:sz w:val="24"/>
          <w:szCs w:val="24"/>
        </w:rPr>
        <w:t xml:space="preserve"> </w:t>
      </w:r>
    </w:p>
    <w:p w:rsidR="003D6142" w:rsidRPr="00415228" w:rsidRDefault="003D6142" w:rsidP="003D6142">
      <w:pPr>
        <w:spacing w:after="1" w:line="260" w:lineRule="atLeast"/>
        <w:jc w:val="right"/>
        <w:rPr>
          <w:sz w:val="24"/>
          <w:szCs w:val="24"/>
        </w:rPr>
      </w:pPr>
      <w:r w:rsidRPr="00415228">
        <w:rPr>
          <w:rFonts w:ascii="Times New Roman" w:hAnsi="Times New Roman"/>
          <w:sz w:val="24"/>
          <w:szCs w:val="24"/>
        </w:rPr>
        <w:t>муниципальными учреждениями</w:t>
      </w:r>
    </w:p>
    <w:p w:rsidR="00A35960" w:rsidRPr="00415228" w:rsidRDefault="00A35960">
      <w:pPr>
        <w:spacing w:after="1" w:line="260" w:lineRule="atLeast"/>
        <w:jc w:val="both"/>
        <w:rPr>
          <w:sz w:val="24"/>
          <w:szCs w:val="24"/>
        </w:rPr>
      </w:pPr>
    </w:p>
    <w:p w:rsidR="00A35960" w:rsidRPr="00415228" w:rsidRDefault="00A35960">
      <w:pPr>
        <w:spacing w:after="1" w:line="260" w:lineRule="atLeast"/>
        <w:jc w:val="center"/>
        <w:rPr>
          <w:sz w:val="24"/>
          <w:szCs w:val="24"/>
        </w:rPr>
      </w:pPr>
      <w:bookmarkStart w:id="13" w:name="P279"/>
      <w:bookmarkEnd w:id="13"/>
      <w:r w:rsidRPr="00415228">
        <w:rPr>
          <w:rFonts w:ascii="Times New Roman" w:hAnsi="Times New Roman"/>
          <w:b/>
          <w:sz w:val="24"/>
          <w:szCs w:val="24"/>
        </w:rPr>
        <w:t>ПОРЯДОК</w:t>
      </w:r>
    </w:p>
    <w:p w:rsidR="00A35960" w:rsidRPr="00415228" w:rsidRDefault="00A35960">
      <w:pPr>
        <w:spacing w:after="1" w:line="260" w:lineRule="atLeast"/>
        <w:jc w:val="center"/>
        <w:rPr>
          <w:sz w:val="24"/>
          <w:szCs w:val="24"/>
        </w:rPr>
      </w:pPr>
      <w:r w:rsidRPr="00415228">
        <w:rPr>
          <w:rFonts w:ascii="Times New Roman" w:hAnsi="Times New Roman"/>
          <w:b/>
          <w:sz w:val="24"/>
          <w:szCs w:val="24"/>
        </w:rPr>
        <w:t>ПРОВЕДЕНИЯ ОЦЕНКИ ПОТРЕБНОСТИ В ПРЕДОСТАВЛЕНИИ</w:t>
      </w:r>
    </w:p>
    <w:p w:rsidR="00A35960" w:rsidRPr="00415228" w:rsidRDefault="00A35960">
      <w:pPr>
        <w:spacing w:after="1" w:line="260" w:lineRule="atLeast"/>
        <w:jc w:val="center"/>
        <w:rPr>
          <w:rFonts w:ascii="Times New Roman" w:hAnsi="Times New Roman"/>
          <w:b/>
          <w:sz w:val="24"/>
          <w:szCs w:val="24"/>
        </w:rPr>
      </w:pPr>
      <w:r w:rsidRPr="00415228">
        <w:rPr>
          <w:rFonts w:ascii="Times New Roman" w:hAnsi="Times New Roman"/>
          <w:b/>
          <w:sz w:val="24"/>
          <w:szCs w:val="24"/>
        </w:rPr>
        <w:t>МУНИЦИПАЛЬНЫХ УСЛУГ (</w:t>
      </w:r>
      <w:proofErr w:type="gramStart"/>
      <w:r w:rsidRPr="00415228">
        <w:rPr>
          <w:rFonts w:ascii="Times New Roman" w:hAnsi="Times New Roman"/>
          <w:b/>
          <w:sz w:val="24"/>
          <w:szCs w:val="24"/>
        </w:rPr>
        <w:t>ВЫПОЛНЕНИИ</w:t>
      </w:r>
      <w:proofErr w:type="gramEnd"/>
      <w:r w:rsidRPr="00415228">
        <w:rPr>
          <w:rFonts w:ascii="Times New Roman" w:hAnsi="Times New Roman"/>
          <w:b/>
          <w:sz w:val="24"/>
          <w:szCs w:val="24"/>
        </w:rPr>
        <w:t xml:space="preserve"> РАБОТ)</w:t>
      </w:r>
    </w:p>
    <w:p w:rsidR="003D6142" w:rsidRPr="00415228" w:rsidRDefault="003D6142">
      <w:pPr>
        <w:spacing w:after="1" w:line="260" w:lineRule="atLeast"/>
        <w:jc w:val="center"/>
        <w:rPr>
          <w:sz w:val="24"/>
          <w:szCs w:val="24"/>
        </w:rPr>
      </w:pPr>
      <w:proofErr w:type="gramStart"/>
      <w:r w:rsidRPr="00415228">
        <w:rPr>
          <w:rFonts w:ascii="Times New Roman" w:hAnsi="Times New Roman"/>
          <w:b/>
          <w:sz w:val="24"/>
          <w:szCs w:val="24"/>
        </w:rPr>
        <w:t>ОКАЗЫВАЕМЫХ</w:t>
      </w:r>
      <w:proofErr w:type="gramEnd"/>
      <w:r w:rsidRPr="00415228">
        <w:rPr>
          <w:rFonts w:ascii="Times New Roman" w:hAnsi="Times New Roman"/>
          <w:b/>
          <w:sz w:val="24"/>
          <w:szCs w:val="24"/>
        </w:rPr>
        <w:t xml:space="preserve"> МУНИЦИПАЛЬНЫМИ УЧРЕЖДЕНИЯМИ</w:t>
      </w:r>
    </w:p>
    <w:p w:rsidR="00A35960" w:rsidRPr="00992416" w:rsidRDefault="00A35960">
      <w:pPr>
        <w:spacing w:after="1" w:line="260" w:lineRule="atLeast"/>
        <w:jc w:val="both"/>
        <w:rPr>
          <w:sz w:val="24"/>
          <w:szCs w:val="24"/>
        </w:rPr>
      </w:pPr>
    </w:p>
    <w:tbl>
      <w:tblPr>
        <w:tblW w:w="1006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650"/>
        <w:gridCol w:w="3118"/>
        <w:gridCol w:w="1843"/>
      </w:tblGrid>
      <w:tr w:rsidR="00A35960" w:rsidRPr="00992416" w:rsidTr="00992416">
        <w:tc>
          <w:tcPr>
            <w:tcW w:w="454" w:type="dxa"/>
            <w:vAlign w:val="center"/>
          </w:tcPr>
          <w:p w:rsidR="00A35960" w:rsidRPr="00992416" w:rsidRDefault="00A35960">
            <w:pPr>
              <w:spacing w:after="1" w:line="260" w:lineRule="atLeast"/>
              <w:jc w:val="center"/>
              <w:rPr>
                <w:sz w:val="24"/>
                <w:szCs w:val="24"/>
              </w:rPr>
            </w:pPr>
            <w:r w:rsidRPr="00992416">
              <w:rPr>
                <w:rFonts w:ascii="Times New Roman" w:hAnsi="Times New Roman"/>
                <w:sz w:val="24"/>
                <w:szCs w:val="24"/>
              </w:rPr>
              <w:t>N</w:t>
            </w:r>
          </w:p>
          <w:p w:rsidR="00A35960" w:rsidRPr="00992416" w:rsidRDefault="00A35960">
            <w:pPr>
              <w:spacing w:after="1" w:line="260" w:lineRule="atLeast"/>
              <w:jc w:val="center"/>
              <w:rPr>
                <w:sz w:val="24"/>
                <w:szCs w:val="24"/>
              </w:rPr>
            </w:pPr>
            <w:proofErr w:type="spellStart"/>
            <w:r w:rsidRPr="00992416">
              <w:rPr>
                <w:rFonts w:ascii="Times New Roman" w:hAnsi="Times New Roman"/>
                <w:sz w:val="24"/>
                <w:szCs w:val="24"/>
              </w:rPr>
              <w:t>пп</w:t>
            </w:r>
            <w:proofErr w:type="spellEnd"/>
          </w:p>
        </w:tc>
        <w:tc>
          <w:tcPr>
            <w:tcW w:w="4650" w:type="dxa"/>
            <w:vAlign w:val="center"/>
          </w:tcPr>
          <w:p w:rsidR="00A35960" w:rsidRPr="00992416" w:rsidRDefault="00A35960">
            <w:pPr>
              <w:spacing w:after="1" w:line="260" w:lineRule="atLeast"/>
              <w:jc w:val="center"/>
              <w:rPr>
                <w:sz w:val="24"/>
                <w:szCs w:val="24"/>
              </w:rPr>
            </w:pPr>
            <w:r w:rsidRPr="00992416">
              <w:rPr>
                <w:rFonts w:ascii="Times New Roman" w:hAnsi="Times New Roman"/>
                <w:sz w:val="24"/>
                <w:szCs w:val="24"/>
              </w:rPr>
              <w:t>Мероприятие</w:t>
            </w:r>
          </w:p>
        </w:tc>
        <w:tc>
          <w:tcPr>
            <w:tcW w:w="3118" w:type="dxa"/>
            <w:vAlign w:val="center"/>
          </w:tcPr>
          <w:p w:rsidR="00A35960" w:rsidRPr="00992416" w:rsidRDefault="00A35960">
            <w:pPr>
              <w:spacing w:after="1" w:line="260" w:lineRule="atLeast"/>
              <w:jc w:val="center"/>
              <w:rPr>
                <w:sz w:val="24"/>
                <w:szCs w:val="24"/>
              </w:rPr>
            </w:pPr>
            <w:r w:rsidRPr="00992416">
              <w:rPr>
                <w:rFonts w:ascii="Times New Roman" w:hAnsi="Times New Roman"/>
                <w:sz w:val="24"/>
                <w:szCs w:val="24"/>
              </w:rPr>
              <w:t>Срок</w:t>
            </w:r>
          </w:p>
        </w:tc>
        <w:tc>
          <w:tcPr>
            <w:tcW w:w="1843" w:type="dxa"/>
            <w:vAlign w:val="center"/>
          </w:tcPr>
          <w:p w:rsidR="00A35960" w:rsidRPr="00992416" w:rsidRDefault="00A35960">
            <w:pPr>
              <w:spacing w:after="1" w:line="260" w:lineRule="atLeast"/>
              <w:jc w:val="center"/>
              <w:rPr>
                <w:sz w:val="24"/>
                <w:szCs w:val="24"/>
              </w:rPr>
            </w:pPr>
            <w:r w:rsidRPr="00992416">
              <w:rPr>
                <w:rFonts w:ascii="Times New Roman" w:hAnsi="Times New Roman"/>
                <w:sz w:val="24"/>
                <w:szCs w:val="24"/>
              </w:rPr>
              <w:t>Ответственные исполнители</w:t>
            </w:r>
          </w:p>
        </w:tc>
      </w:tr>
      <w:tr w:rsidR="00A35960" w:rsidRPr="00992416" w:rsidTr="00992416">
        <w:tc>
          <w:tcPr>
            <w:tcW w:w="454" w:type="dxa"/>
            <w:vAlign w:val="center"/>
          </w:tcPr>
          <w:p w:rsidR="00A35960" w:rsidRPr="00992416" w:rsidRDefault="00A35960">
            <w:pPr>
              <w:spacing w:after="1" w:line="260" w:lineRule="atLeast"/>
              <w:jc w:val="center"/>
              <w:rPr>
                <w:sz w:val="24"/>
                <w:szCs w:val="24"/>
              </w:rPr>
            </w:pPr>
            <w:r w:rsidRPr="00992416">
              <w:rPr>
                <w:rFonts w:ascii="Times New Roman" w:hAnsi="Times New Roman"/>
                <w:sz w:val="24"/>
                <w:szCs w:val="24"/>
              </w:rPr>
              <w:t>1</w:t>
            </w:r>
          </w:p>
        </w:tc>
        <w:tc>
          <w:tcPr>
            <w:tcW w:w="4650" w:type="dxa"/>
          </w:tcPr>
          <w:p w:rsidR="00A35960" w:rsidRPr="00992416" w:rsidRDefault="00A35960" w:rsidP="00CE1452">
            <w:pPr>
              <w:spacing w:after="1" w:line="260" w:lineRule="atLeast"/>
              <w:rPr>
                <w:sz w:val="24"/>
                <w:szCs w:val="24"/>
              </w:rPr>
            </w:pPr>
            <w:r w:rsidRPr="00992416">
              <w:rPr>
                <w:rFonts w:ascii="Times New Roman" w:hAnsi="Times New Roman"/>
                <w:sz w:val="24"/>
                <w:szCs w:val="24"/>
              </w:rPr>
              <w:t>Проведение инвентаризации и анализа действующих нормативных правовых актов, которые оказывают влияние на условия предоставления муниципальных услуг</w:t>
            </w:r>
          </w:p>
        </w:tc>
        <w:tc>
          <w:tcPr>
            <w:tcW w:w="3118" w:type="dxa"/>
            <w:vAlign w:val="center"/>
          </w:tcPr>
          <w:p w:rsidR="00B00CF3" w:rsidRPr="00992416" w:rsidRDefault="00A35960">
            <w:pPr>
              <w:spacing w:after="1" w:line="260" w:lineRule="atLeast"/>
              <w:jc w:val="center"/>
              <w:rPr>
                <w:rFonts w:ascii="Times New Roman" w:hAnsi="Times New Roman"/>
                <w:sz w:val="24"/>
                <w:szCs w:val="24"/>
              </w:rPr>
            </w:pPr>
            <w:r w:rsidRPr="00992416">
              <w:rPr>
                <w:rFonts w:ascii="Times New Roman" w:hAnsi="Times New Roman"/>
                <w:sz w:val="24"/>
                <w:szCs w:val="24"/>
              </w:rPr>
              <w:t xml:space="preserve">До 1 марта </w:t>
            </w:r>
          </w:p>
          <w:p w:rsidR="00A35960" w:rsidRPr="00992416" w:rsidRDefault="00A35960">
            <w:pPr>
              <w:spacing w:after="1" w:line="260" w:lineRule="atLeast"/>
              <w:jc w:val="center"/>
              <w:rPr>
                <w:sz w:val="24"/>
                <w:szCs w:val="24"/>
              </w:rPr>
            </w:pPr>
            <w:r w:rsidRPr="00992416">
              <w:rPr>
                <w:rFonts w:ascii="Times New Roman" w:hAnsi="Times New Roman"/>
                <w:sz w:val="24"/>
                <w:szCs w:val="24"/>
              </w:rPr>
              <w:t>текущего финансового года</w:t>
            </w:r>
          </w:p>
        </w:tc>
        <w:tc>
          <w:tcPr>
            <w:tcW w:w="1843" w:type="dxa"/>
            <w:vAlign w:val="center"/>
          </w:tcPr>
          <w:p w:rsidR="00A35960" w:rsidRPr="00992416" w:rsidRDefault="003D6142" w:rsidP="003D6142">
            <w:pPr>
              <w:spacing w:after="1" w:line="260" w:lineRule="atLeast"/>
              <w:jc w:val="center"/>
              <w:rPr>
                <w:sz w:val="24"/>
                <w:szCs w:val="24"/>
              </w:rPr>
            </w:pPr>
            <w:r w:rsidRPr="00992416">
              <w:rPr>
                <w:rFonts w:ascii="Times New Roman" w:hAnsi="Times New Roman"/>
                <w:sz w:val="24"/>
                <w:szCs w:val="24"/>
              </w:rPr>
              <w:t>Главные распорядители бюджетных средств</w:t>
            </w:r>
          </w:p>
        </w:tc>
      </w:tr>
      <w:tr w:rsidR="00A35960" w:rsidRPr="00992416" w:rsidTr="00992416">
        <w:tc>
          <w:tcPr>
            <w:tcW w:w="454" w:type="dxa"/>
            <w:vAlign w:val="center"/>
          </w:tcPr>
          <w:p w:rsidR="00A35960" w:rsidRPr="00992416" w:rsidRDefault="00A35960">
            <w:pPr>
              <w:spacing w:after="1" w:line="260" w:lineRule="atLeast"/>
              <w:jc w:val="center"/>
              <w:rPr>
                <w:sz w:val="24"/>
                <w:szCs w:val="24"/>
              </w:rPr>
            </w:pPr>
            <w:r w:rsidRPr="00992416">
              <w:rPr>
                <w:rFonts w:ascii="Times New Roman" w:hAnsi="Times New Roman"/>
                <w:sz w:val="24"/>
                <w:szCs w:val="24"/>
              </w:rPr>
              <w:t>2</w:t>
            </w:r>
          </w:p>
        </w:tc>
        <w:tc>
          <w:tcPr>
            <w:tcW w:w="4650" w:type="dxa"/>
          </w:tcPr>
          <w:p w:rsidR="00A35960" w:rsidRPr="00992416" w:rsidRDefault="00A35960" w:rsidP="00CE1452">
            <w:pPr>
              <w:spacing w:after="1" w:line="260" w:lineRule="atLeast"/>
              <w:rPr>
                <w:sz w:val="24"/>
                <w:szCs w:val="24"/>
              </w:rPr>
            </w:pPr>
            <w:r w:rsidRPr="00992416">
              <w:rPr>
                <w:rFonts w:ascii="Times New Roman" w:hAnsi="Times New Roman"/>
                <w:sz w:val="24"/>
                <w:szCs w:val="24"/>
              </w:rPr>
              <w:t>Предложения по дополнению и уточнению Перечней</w:t>
            </w:r>
          </w:p>
        </w:tc>
        <w:tc>
          <w:tcPr>
            <w:tcW w:w="3118" w:type="dxa"/>
            <w:vAlign w:val="center"/>
          </w:tcPr>
          <w:p w:rsidR="00A35960" w:rsidRPr="00992416" w:rsidRDefault="00A35960" w:rsidP="003D6142">
            <w:pPr>
              <w:spacing w:after="1" w:line="260" w:lineRule="atLeast"/>
              <w:jc w:val="center"/>
              <w:rPr>
                <w:sz w:val="24"/>
                <w:szCs w:val="24"/>
              </w:rPr>
            </w:pPr>
            <w:r w:rsidRPr="00992416">
              <w:rPr>
                <w:rFonts w:ascii="Times New Roman" w:hAnsi="Times New Roman"/>
                <w:sz w:val="24"/>
                <w:szCs w:val="24"/>
              </w:rPr>
              <w:t>При наличии предложений от главных распорядителей бюджетных сре</w:t>
            </w:r>
            <w:proofErr w:type="gramStart"/>
            <w:r w:rsidRPr="00992416">
              <w:rPr>
                <w:rFonts w:ascii="Times New Roman" w:hAnsi="Times New Roman"/>
                <w:sz w:val="24"/>
                <w:szCs w:val="24"/>
              </w:rPr>
              <w:t>дств в с</w:t>
            </w:r>
            <w:proofErr w:type="gramEnd"/>
            <w:r w:rsidRPr="00992416">
              <w:rPr>
                <w:rFonts w:ascii="Times New Roman" w:hAnsi="Times New Roman"/>
                <w:sz w:val="24"/>
                <w:szCs w:val="24"/>
              </w:rPr>
              <w:t>оответствии с действующим законодательством</w:t>
            </w:r>
          </w:p>
        </w:tc>
        <w:tc>
          <w:tcPr>
            <w:tcW w:w="1843" w:type="dxa"/>
            <w:vAlign w:val="center"/>
          </w:tcPr>
          <w:p w:rsidR="00A35960" w:rsidRPr="00992416" w:rsidRDefault="003D6142">
            <w:pPr>
              <w:spacing w:after="1" w:line="260" w:lineRule="atLeast"/>
              <w:jc w:val="center"/>
              <w:rPr>
                <w:sz w:val="24"/>
                <w:szCs w:val="24"/>
              </w:rPr>
            </w:pPr>
            <w:r w:rsidRPr="00992416">
              <w:rPr>
                <w:rFonts w:ascii="Times New Roman" w:hAnsi="Times New Roman"/>
                <w:sz w:val="24"/>
                <w:szCs w:val="24"/>
              </w:rPr>
              <w:t>Финансовый отдел Администрации Александровского района Томской области</w:t>
            </w:r>
          </w:p>
        </w:tc>
      </w:tr>
      <w:tr w:rsidR="00A35960" w:rsidRPr="00992416" w:rsidTr="00992416">
        <w:tc>
          <w:tcPr>
            <w:tcW w:w="454" w:type="dxa"/>
            <w:vAlign w:val="center"/>
          </w:tcPr>
          <w:p w:rsidR="00A35960" w:rsidRPr="00992416" w:rsidRDefault="00A35960">
            <w:pPr>
              <w:spacing w:after="1" w:line="260" w:lineRule="atLeast"/>
              <w:jc w:val="center"/>
              <w:rPr>
                <w:sz w:val="24"/>
                <w:szCs w:val="24"/>
              </w:rPr>
            </w:pPr>
            <w:r w:rsidRPr="00992416">
              <w:rPr>
                <w:rFonts w:ascii="Times New Roman" w:hAnsi="Times New Roman"/>
                <w:sz w:val="24"/>
                <w:szCs w:val="24"/>
              </w:rPr>
              <w:t>3</w:t>
            </w:r>
          </w:p>
        </w:tc>
        <w:tc>
          <w:tcPr>
            <w:tcW w:w="4650" w:type="dxa"/>
          </w:tcPr>
          <w:p w:rsidR="00A35960" w:rsidRPr="00992416" w:rsidRDefault="00A35960" w:rsidP="00CE1452">
            <w:pPr>
              <w:spacing w:after="1" w:line="260" w:lineRule="atLeast"/>
              <w:rPr>
                <w:sz w:val="24"/>
                <w:szCs w:val="24"/>
              </w:rPr>
            </w:pPr>
            <w:r w:rsidRPr="00992416">
              <w:rPr>
                <w:rFonts w:ascii="Times New Roman" w:hAnsi="Times New Roman"/>
                <w:sz w:val="24"/>
                <w:szCs w:val="24"/>
              </w:rPr>
              <w:t>Проведение анализа объемов и стоимости предоставления муниципальных услуг (выполнения работ) за отчетный финансовый год и предшествующие ему три финансовых года</w:t>
            </w:r>
          </w:p>
        </w:tc>
        <w:tc>
          <w:tcPr>
            <w:tcW w:w="3118" w:type="dxa"/>
            <w:vAlign w:val="center"/>
          </w:tcPr>
          <w:p w:rsidR="00B00CF3" w:rsidRPr="00992416" w:rsidRDefault="00A35960" w:rsidP="003D6142">
            <w:pPr>
              <w:spacing w:after="1" w:line="260" w:lineRule="atLeast"/>
              <w:jc w:val="center"/>
              <w:rPr>
                <w:rFonts w:ascii="Times New Roman" w:hAnsi="Times New Roman"/>
                <w:sz w:val="24"/>
                <w:szCs w:val="24"/>
              </w:rPr>
            </w:pPr>
            <w:r w:rsidRPr="00992416">
              <w:rPr>
                <w:rFonts w:ascii="Times New Roman" w:hAnsi="Times New Roman"/>
                <w:sz w:val="24"/>
                <w:szCs w:val="24"/>
              </w:rPr>
              <w:t xml:space="preserve">До 1 </w:t>
            </w:r>
            <w:r w:rsidR="003D6142" w:rsidRPr="00992416">
              <w:rPr>
                <w:rFonts w:ascii="Times New Roman" w:hAnsi="Times New Roman"/>
                <w:sz w:val="24"/>
                <w:szCs w:val="24"/>
              </w:rPr>
              <w:t xml:space="preserve">апреля </w:t>
            </w:r>
          </w:p>
          <w:p w:rsidR="00A35960" w:rsidRPr="00992416" w:rsidRDefault="00A35960" w:rsidP="003D6142">
            <w:pPr>
              <w:spacing w:after="1" w:line="260" w:lineRule="atLeast"/>
              <w:jc w:val="center"/>
              <w:rPr>
                <w:sz w:val="24"/>
                <w:szCs w:val="24"/>
              </w:rPr>
            </w:pPr>
            <w:r w:rsidRPr="00992416">
              <w:rPr>
                <w:rFonts w:ascii="Times New Roman" w:hAnsi="Times New Roman"/>
                <w:sz w:val="24"/>
                <w:szCs w:val="24"/>
              </w:rPr>
              <w:t>текущего финансового года</w:t>
            </w:r>
          </w:p>
        </w:tc>
        <w:tc>
          <w:tcPr>
            <w:tcW w:w="1843" w:type="dxa"/>
            <w:vAlign w:val="center"/>
          </w:tcPr>
          <w:p w:rsidR="00A35960" w:rsidRPr="00992416" w:rsidRDefault="003D6142">
            <w:pPr>
              <w:spacing w:after="1" w:line="260" w:lineRule="atLeast"/>
              <w:jc w:val="center"/>
              <w:rPr>
                <w:sz w:val="24"/>
                <w:szCs w:val="24"/>
              </w:rPr>
            </w:pPr>
            <w:r w:rsidRPr="00992416">
              <w:rPr>
                <w:rFonts w:ascii="Times New Roman" w:hAnsi="Times New Roman"/>
                <w:sz w:val="24"/>
                <w:szCs w:val="24"/>
              </w:rPr>
              <w:t>Главные распорядители бюджетных средств</w:t>
            </w:r>
          </w:p>
        </w:tc>
      </w:tr>
      <w:tr w:rsidR="00A35960" w:rsidRPr="00992416" w:rsidTr="00992416">
        <w:tc>
          <w:tcPr>
            <w:tcW w:w="454" w:type="dxa"/>
            <w:vAlign w:val="center"/>
          </w:tcPr>
          <w:p w:rsidR="00A35960" w:rsidRPr="00992416" w:rsidRDefault="00A35960">
            <w:pPr>
              <w:spacing w:after="1" w:line="260" w:lineRule="atLeast"/>
              <w:jc w:val="center"/>
              <w:rPr>
                <w:sz w:val="24"/>
                <w:szCs w:val="24"/>
              </w:rPr>
            </w:pPr>
            <w:r w:rsidRPr="00992416">
              <w:rPr>
                <w:rFonts w:ascii="Times New Roman" w:hAnsi="Times New Roman"/>
                <w:sz w:val="24"/>
                <w:szCs w:val="24"/>
              </w:rPr>
              <w:t>4</w:t>
            </w:r>
          </w:p>
        </w:tc>
        <w:tc>
          <w:tcPr>
            <w:tcW w:w="4650" w:type="dxa"/>
          </w:tcPr>
          <w:p w:rsidR="00A35960" w:rsidRPr="00992416" w:rsidRDefault="00A35960" w:rsidP="00CE1452">
            <w:pPr>
              <w:spacing w:after="1" w:line="260" w:lineRule="atLeast"/>
              <w:rPr>
                <w:sz w:val="24"/>
                <w:szCs w:val="24"/>
              </w:rPr>
            </w:pPr>
            <w:r w:rsidRPr="00992416">
              <w:rPr>
                <w:rFonts w:ascii="Times New Roman" w:hAnsi="Times New Roman"/>
                <w:sz w:val="24"/>
                <w:szCs w:val="24"/>
              </w:rPr>
              <w:t>Изучение общественного мнения по вопросам предоставления муниципальных услуг (выполнения работ), проведение социологических опросов, анкетирования</w:t>
            </w:r>
          </w:p>
        </w:tc>
        <w:tc>
          <w:tcPr>
            <w:tcW w:w="3118" w:type="dxa"/>
            <w:vAlign w:val="center"/>
          </w:tcPr>
          <w:p w:rsidR="00B00CF3" w:rsidRPr="00992416" w:rsidRDefault="00A35960">
            <w:pPr>
              <w:spacing w:after="1" w:line="260" w:lineRule="atLeast"/>
              <w:jc w:val="center"/>
              <w:rPr>
                <w:rFonts w:ascii="Times New Roman" w:hAnsi="Times New Roman"/>
                <w:sz w:val="24"/>
                <w:szCs w:val="24"/>
              </w:rPr>
            </w:pPr>
            <w:r w:rsidRPr="00992416">
              <w:rPr>
                <w:rFonts w:ascii="Times New Roman" w:hAnsi="Times New Roman"/>
                <w:sz w:val="24"/>
                <w:szCs w:val="24"/>
              </w:rPr>
              <w:t xml:space="preserve">До 1 мая </w:t>
            </w:r>
          </w:p>
          <w:p w:rsidR="00A35960" w:rsidRPr="00992416" w:rsidRDefault="00A35960">
            <w:pPr>
              <w:spacing w:after="1" w:line="260" w:lineRule="atLeast"/>
              <w:jc w:val="center"/>
              <w:rPr>
                <w:sz w:val="24"/>
                <w:szCs w:val="24"/>
              </w:rPr>
            </w:pPr>
            <w:r w:rsidRPr="00992416">
              <w:rPr>
                <w:rFonts w:ascii="Times New Roman" w:hAnsi="Times New Roman"/>
                <w:sz w:val="24"/>
                <w:szCs w:val="24"/>
              </w:rPr>
              <w:t>текущего финансового года</w:t>
            </w:r>
          </w:p>
        </w:tc>
        <w:tc>
          <w:tcPr>
            <w:tcW w:w="1843" w:type="dxa"/>
            <w:vAlign w:val="center"/>
          </w:tcPr>
          <w:p w:rsidR="00A35960" w:rsidRPr="00992416" w:rsidRDefault="003D6142">
            <w:pPr>
              <w:spacing w:after="1" w:line="260" w:lineRule="atLeast"/>
              <w:jc w:val="center"/>
              <w:rPr>
                <w:sz w:val="24"/>
                <w:szCs w:val="24"/>
              </w:rPr>
            </w:pPr>
            <w:r w:rsidRPr="00992416">
              <w:rPr>
                <w:rFonts w:ascii="Times New Roman" w:hAnsi="Times New Roman"/>
                <w:sz w:val="24"/>
                <w:szCs w:val="24"/>
              </w:rPr>
              <w:t>Главные распорядители бюджетных средств</w:t>
            </w:r>
          </w:p>
        </w:tc>
      </w:tr>
      <w:tr w:rsidR="00A35960" w:rsidRPr="00992416" w:rsidTr="00992416">
        <w:tc>
          <w:tcPr>
            <w:tcW w:w="454" w:type="dxa"/>
            <w:vAlign w:val="center"/>
          </w:tcPr>
          <w:p w:rsidR="00A35960" w:rsidRPr="00992416" w:rsidRDefault="00A35960">
            <w:pPr>
              <w:spacing w:after="1" w:line="260" w:lineRule="atLeast"/>
              <w:jc w:val="center"/>
              <w:rPr>
                <w:sz w:val="24"/>
                <w:szCs w:val="24"/>
              </w:rPr>
            </w:pPr>
            <w:r w:rsidRPr="00992416">
              <w:rPr>
                <w:rFonts w:ascii="Times New Roman" w:hAnsi="Times New Roman"/>
                <w:sz w:val="24"/>
                <w:szCs w:val="24"/>
              </w:rPr>
              <w:t>5</w:t>
            </w:r>
          </w:p>
        </w:tc>
        <w:tc>
          <w:tcPr>
            <w:tcW w:w="4650" w:type="dxa"/>
          </w:tcPr>
          <w:p w:rsidR="00A35960" w:rsidRPr="00992416" w:rsidRDefault="00A35960" w:rsidP="00CE1452">
            <w:pPr>
              <w:spacing w:after="1" w:line="260" w:lineRule="atLeast"/>
              <w:rPr>
                <w:sz w:val="24"/>
                <w:szCs w:val="24"/>
              </w:rPr>
            </w:pPr>
            <w:r w:rsidRPr="00992416">
              <w:rPr>
                <w:rFonts w:ascii="Times New Roman" w:hAnsi="Times New Roman"/>
                <w:sz w:val="24"/>
                <w:szCs w:val="24"/>
              </w:rPr>
              <w:t>Разработка прогнозных показателей для определения потребности в предоставлении муниципальных услуг (выполнении работ) в натуральных показателях</w:t>
            </w:r>
          </w:p>
        </w:tc>
        <w:tc>
          <w:tcPr>
            <w:tcW w:w="3118" w:type="dxa"/>
            <w:vAlign w:val="center"/>
          </w:tcPr>
          <w:p w:rsidR="00B00CF3" w:rsidRPr="00992416" w:rsidRDefault="00A35960">
            <w:pPr>
              <w:spacing w:after="1" w:line="260" w:lineRule="atLeast"/>
              <w:jc w:val="center"/>
              <w:rPr>
                <w:rFonts w:ascii="Times New Roman" w:hAnsi="Times New Roman"/>
                <w:sz w:val="24"/>
                <w:szCs w:val="24"/>
              </w:rPr>
            </w:pPr>
            <w:r w:rsidRPr="00992416">
              <w:rPr>
                <w:rFonts w:ascii="Times New Roman" w:hAnsi="Times New Roman"/>
                <w:sz w:val="24"/>
                <w:szCs w:val="24"/>
              </w:rPr>
              <w:t xml:space="preserve">До 1 мая </w:t>
            </w:r>
          </w:p>
          <w:p w:rsidR="00A35960" w:rsidRPr="00992416" w:rsidRDefault="00A35960">
            <w:pPr>
              <w:spacing w:after="1" w:line="260" w:lineRule="atLeast"/>
              <w:jc w:val="center"/>
              <w:rPr>
                <w:sz w:val="24"/>
                <w:szCs w:val="24"/>
              </w:rPr>
            </w:pPr>
            <w:r w:rsidRPr="00992416">
              <w:rPr>
                <w:rFonts w:ascii="Times New Roman" w:hAnsi="Times New Roman"/>
                <w:sz w:val="24"/>
                <w:szCs w:val="24"/>
              </w:rPr>
              <w:t>текущего финансового года</w:t>
            </w:r>
          </w:p>
        </w:tc>
        <w:tc>
          <w:tcPr>
            <w:tcW w:w="1843" w:type="dxa"/>
            <w:vAlign w:val="center"/>
          </w:tcPr>
          <w:p w:rsidR="00A35960" w:rsidRPr="00992416" w:rsidRDefault="003D6142">
            <w:pPr>
              <w:spacing w:after="1" w:line="260" w:lineRule="atLeast"/>
              <w:jc w:val="center"/>
              <w:rPr>
                <w:sz w:val="24"/>
                <w:szCs w:val="24"/>
              </w:rPr>
            </w:pPr>
            <w:r w:rsidRPr="00992416">
              <w:rPr>
                <w:rFonts w:ascii="Times New Roman" w:hAnsi="Times New Roman"/>
                <w:sz w:val="24"/>
                <w:szCs w:val="24"/>
              </w:rPr>
              <w:t>Главные распорядители бюджетных средств</w:t>
            </w:r>
          </w:p>
        </w:tc>
      </w:tr>
      <w:tr w:rsidR="00A35960" w:rsidRPr="00992416" w:rsidTr="00992416">
        <w:tc>
          <w:tcPr>
            <w:tcW w:w="454" w:type="dxa"/>
            <w:vAlign w:val="center"/>
          </w:tcPr>
          <w:p w:rsidR="00A35960" w:rsidRPr="00992416" w:rsidRDefault="00A35960">
            <w:pPr>
              <w:spacing w:after="1" w:line="260" w:lineRule="atLeast"/>
              <w:jc w:val="center"/>
              <w:rPr>
                <w:sz w:val="24"/>
                <w:szCs w:val="24"/>
              </w:rPr>
            </w:pPr>
            <w:r w:rsidRPr="00992416">
              <w:rPr>
                <w:rFonts w:ascii="Times New Roman" w:hAnsi="Times New Roman"/>
                <w:sz w:val="24"/>
                <w:szCs w:val="24"/>
              </w:rPr>
              <w:t>6</w:t>
            </w:r>
          </w:p>
        </w:tc>
        <w:tc>
          <w:tcPr>
            <w:tcW w:w="4650" w:type="dxa"/>
          </w:tcPr>
          <w:p w:rsidR="00A35960" w:rsidRPr="00992416" w:rsidRDefault="00A35960" w:rsidP="00CE1452">
            <w:pPr>
              <w:spacing w:after="1" w:line="260" w:lineRule="atLeast"/>
              <w:rPr>
                <w:sz w:val="24"/>
                <w:szCs w:val="24"/>
              </w:rPr>
            </w:pPr>
            <w:r w:rsidRPr="00992416">
              <w:rPr>
                <w:rFonts w:ascii="Times New Roman" w:hAnsi="Times New Roman"/>
                <w:sz w:val="24"/>
                <w:szCs w:val="24"/>
              </w:rPr>
              <w:t>Разработка прогнозных показателей для определения потребности в предоставлении муниципальных услуг (выполнении работ) в стоимостном выражении</w:t>
            </w:r>
          </w:p>
        </w:tc>
        <w:tc>
          <w:tcPr>
            <w:tcW w:w="3118" w:type="dxa"/>
            <w:vAlign w:val="center"/>
          </w:tcPr>
          <w:p w:rsidR="00B00CF3" w:rsidRPr="00992416" w:rsidRDefault="00A35960">
            <w:pPr>
              <w:spacing w:after="1" w:line="260" w:lineRule="atLeast"/>
              <w:jc w:val="center"/>
              <w:rPr>
                <w:rFonts w:ascii="Times New Roman" w:hAnsi="Times New Roman"/>
                <w:sz w:val="24"/>
                <w:szCs w:val="24"/>
              </w:rPr>
            </w:pPr>
            <w:r w:rsidRPr="00992416">
              <w:rPr>
                <w:rFonts w:ascii="Times New Roman" w:hAnsi="Times New Roman"/>
                <w:sz w:val="24"/>
                <w:szCs w:val="24"/>
              </w:rPr>
              <w:t>До 1 июня</w:t>
            </w:r>
          </w:p>
          <w:p w:rsidR="00A35960" w:rsidRPr="00992416" w:rsidRDefault="00A35960">
            <w:pPr>
              <w:spacing w:after="1" w:line="260" w:lineRule="atLeast"/>
              <w:jc w:val="center"/>
              <w:rPr>
                <w:sz w:val="24"/>
                <w:szCs w:val="24"/>
              </w:rPr>
            </w:pPr>
            <w:r w:rsidRPr="00992416">
              <w:rPr>
                <w:rFonts w:ascii="Times New Roman" w:hAnsi="Times New Roman"/>
                <w:sz w:val="24"/>
                <w:szCs w:val="24"/>
              </w:rPr>
              <w:t xml:space="preserve"> текущего финансового года</w:t>
            </w:r>
          </w:p>
        </w:tc>
        <w:tc>
          <w:tcPr>
            <w:tcW w:w="1843" w:type="dxa"/>
            <w:vAlign w:val="center"/>
          </w:tcPr>
          <w:p w:rsidR="00A35960" w:rsidRPr="00992416" w:rsidRDefault="00D007AF">
            <w:pPr>
              <w:spacing w:after="1" w:line="260" w:lineRule="atLeast"/>
              <w:jc w:val="center"/>
              <w:rPr>
                <w:sz w:val="24"/>
                <w:szCs w:val="24"/>
              </w:rPr>
            </w:pPr>
            <w:r w:rsidRPr="00992416">
              <w:rPr>
                <w:rFonts w:ascii="Times New Roman" w:hAnsi="Times New Roman"/>
                <w:sz w:val="24"/>
                <w:szCs w:val="24"/>
              </w:rPr>
              <w:t>Главные распорядители бюджетных средств</w:t>
            </w:r>
          </w:p>
        </w:tc>
      </w:tr>
      <w:tr w:rsidR="00A35960" w:rsidRPr="00992416" w:rsidTr="00992416">
        <w:tc>
          <w:tcPr>
            <w:tcW w:w="454" w:type="dxa"/>
            <w:tcBorders>
              <w:bottom w:val="single" w:sz="4" w:space="0" w:color="auto"/>
            </w:tcBorders>
            <w:vAlign w:val="center"/>
          </w:tcPr>
          <w:p w:rsidR="00A35960" w:rsidRPr="00992416" w:rsidRDefault="00A35960">
            <w:pPr>
              <w:spacing w:after="1" w:line="260" w:lineRule="atLeast"/>
              <w:jc w:val="center"/>
              <w:rPr>
                <w:sz w:val="24"/>
                <w:szCs w:val="24"/>
              </w:rPr>
            </w:pPr>
            <w:r w:rsidRPr="00992416">
              <w:rPr>
                <w:rFonts w:ascii="Times New Roman" w:hAnsi="Times New Roman"/>
                <w:sz w:val="24"/>
                <w:szCs w:val="24"/>
              </w:rPr>
              <w:t>7</w:t>
            </w:r>
          </w:p>
        </w:tc>
        <w:tc>
          <w:tcPr>
            <w:tcW w:w="4650" w:type="dxa"/>
            <w:tcBorders>
              <w:bottom w:val="single" w:sz="4" w:space="0" w:color="auto"/>
            </w:tcBorders>
          </w:tcPr>
          <w:p w:rsidR="00A35960" w:rsidRPr="00992416" w:rsidRDefault="00A35960" w:rsidP="00CE1452">
            <w:pPr>
              <w:spacing w:after="1" w:line="260" w:lineRule="atLeast"/>
              <w:rPr>
                <w:sz w:val="24"/>
                <w:szCs w:val="24"/>
              </w:rPr>
            </w:pPr>
            <w:r w:rsidRPr="00992416">
              <w:rPr>
                <w:rFonts w:ascii="Times New Roman" w:hAnsi="Times New Roman"/>
                <w:sz w:val="24"/>
                <w:szCs w:val="24"/>
              </w:rPr>
              <w:t xml:space="preserve">Прогноз изменения структуры себестоимости расходов на предоставление муниципальных услуг (выполнение работ) </w:t>
            </w:r>
            <w:r w:rsidRPr="00992416">
              <w:rPr>
                <w:rFonts w:ascii="Times New Roman" w:hAnsi="Times New Roman"/>
                <w:sz w:val="24"/>
                <w:szCs w:val="24"/>
              </w:rPr>
              <w:lastRenderedPageBreak/>
              <w:t>в зависимости от удорожания (удешевления) отдельных составляющих стоимости муниципальной услуги (работы)</w:t>
            </w:r>
          </w:p>
        </w:tc>
        <w:tc>
          <w:tcPr>
            <w:tcW w:w="3118" w:type="dxa"/>
            <w:tcBorders>
              <w:bottom w:val="single" w:sz="4" w:space="0" w:color="auto"/>
            </w:tcBorders>
            <w:vAlign w:val="center"/>
          </w:tcPr>
          <w:p w:rsidR="00B00CF3" w:rsidRPr="00992416" w:rsidRDefault="00A35960">
            <w:pPr>
              <w:spacing w:after="1" w:line="260" w:lineRule="atLeast"/>
              <w:jc w:val="center"/>
              <w:rPr>
                <w:rFonts w:ascii="Times New Roman" w:hAnsi="Times New Roman"/>
                <w:sz w:val="24"/>
                <w:szCs w:val="24"/>
              </w:rPr>
            </w:pPr>
            <w:r w:rsidRPr="00992416">
              <w:rPr>
                <w:rFonts w:ascii="Times New Roman" w:hAnsi="Times New Roman"/>
                <w:sz w:val="24"/>
                <w:szCs w:val="24"/>
              </w:rPr>
              <w:lastRenderedPageBreak/>
              <w:t>До 15 июля</w:t>
            </w:r>
          </w:p>
          <w:p w:rsidR="00A35960" w:rsidRPr="00992416" w:rsidRDefault="00A35960">
            <w:pPr>
              <w:spacing w:after="1" w:line="260" w:lineRule="atLeast"/>
              <w:jc w:val="center"/>
              <w:rPr>
                <w:sz w:val="24"/>
                <w:szCs w:val="24"/>
              </w:rPr>
            </w:pPr>
            <w:r w:rsidRPr="00992416">
              <w:rPr>
                <w:rFonts w:ascii="Times New Roman" w:hAnsi="Times New Roman"/>
                <w:sz w:val="24"/>
                <w:szCs w:val="24"/>
              </w:rPr>
              <w:t xml:space="preserve"> текущего финансового года</w:t>
            </w:r>
          </w:p>
        </w:tc>
        <w:tc>
          <w:tcPr>
            <w:tcW w:w="1843" w:type="dxa"/>
            <w:tcBorders>
              <w:bottom w:val="single" w:sz="4" w:space="0" w:color="auto"/>
            </w:tcBorders>
            <w:vAlign w:val="center"/>
          </w:tcPr>
          <w:p w:rsidR="00A35960" w:rsidRPr="00992416" w:rsidRDefault="00D007AF">
            <w:pPr>
              <w:spacing w:after="1" w:line="260" w:lineRule="atLeast"/>
              <w:jc w:val="center"/>
              <w:rPr>
                <w:sz w:val="24"/>
                <w:szCs w:val="24"/>
              </w:rPr>
            </w:pPr>
            <w:r w:rsidRPr="00992416">
              <w:rPr>
                <w:rFonts w:ascii="Times New Roman" w:hAnsi="Times New Roman"/>
                <w:sz w:val="24"/>
                <w:szCs w:val="24"/>
              </w:rPr>
              <w:t xml:space="preserve">Главные распорядители бюджетных </w:t>
            </w:r>
            <w:r w:rsidRPr="00992416">
              <w:rPr>
                <w:rFonts w:ascii="Times New Roman" w:hAnsi="Times New Roman"/>
                <w:sz w:val="24"/>
                <w:szCs w:val="24"/>
              </w:rPr>
              <w:lastRenderedPageBreak/>
              <w:t>средств</w:t>
            </w:r>
          </w:p>
        </w:tc>
      </w:tr>
      <w:tr w:rsidR="00A35960" w:rsidRPr="00992416" w:rsidTr="00992416">
        <w:tblPrEx>
          <w:tblBorders>
            <w:insideH w:val="nil"/>
          </w:tblBorders>
        </w:tblPrEx>
        <w:tc>
          <w:tcPr>
            <w:tcW w:w="454" w:type="dxa"/>
            <w:tcBorders>
              <w:top w:val="single" w:sz="4" w:space="0" w:color="auto"/>
              <w:bottom w:val="single" w:sz="4" w:space="0" w:color="auto"/>
            </w:tcBorders>
            <w:vAlign w:val="center"/>
          </w:tcPr>
          <w:p w:rsidR="00A35960" w:rsidRPr="00992416" w:rsidRDefault="00A35960">
            <w:pPr>
              <w:spacing w:after="1" w:line="260" w:lineRule="atLeast"/>
              <w:jc w:val="center"/>
              <w:rPr>
                <w:sz w:val="24"/>
                <w:szCs w:val="24"/>
              </w:rPr>
            </w:pPr>
            <w:r w:rsidRPr="00992416">
              <w:rPr>
                <w:rFonts w:ascii="Times New Roman" w:hAnsi="Times New Roman"/>
                <w:sz w:val="24"/>
                <w:szCs w:val="24"/>
              </w:rPr>
              <w:lastRenderedPageBreak/>
              <w:t>8</w:t>
            </w:r>
          </w:p>
        </w:tc>
        <w:tc>
          <w:tcPr>
            <w:tcW w:w="4650" w:type="dxa"/>
            <w:tcBorders>
              <w:top w:val="single" w:sz="4" w:space="0" w:color="auto"/>
              <w:bottom w:val="single" w:sz="4" w:space="0" w:color="auto"/>
            </w:tcBorders>
          </w:tcPr>
          <w:p w:rsidR="00A35960" w:rsidRPr="00992416" w:rsidRDefault="00A35960" w:rsidP="00CE1452">
            <w:pPr>
              <w:spacing w:after="1" w:line="260" w:lineRule="atLeast"/>
              <w:rPr>
                <w:sz w:val="24"/>
                <w:szCs w:val="24"/>
              </w:rPr>
            </w:pPr>
            <w:proofErr w:type="gramStart"/>
            <w:r w:rsidRPr="00992416">
              <w:rPr>
                <w:rFonts w:ascii="Times New Roman" w:hAnsi="Times New Roman"/>
                <w:sz w:val="24"/>
                <w:szCs w:val="24"/>
              </w:rPr>
              <w:t xml:space="preserve">Представление результатов оценки потребности в предоставлении муниципальных услуг (выполнении работ) на очередной финансовый год и плановый период в </w:t>
            </w:r>
            <w:r w:rsidR="00D007AF" w:rsidRPr="00992416">
              <w:rPr>
                <w:rFonts w:ascii="Times New Roman" w:hAnsi="Times New Roman"/>
                <w:sz w:val="24"/>
                <w:szCs w:val="24"/>
              </w:rPr>
              <w:t>Финансовый отдел Администрации Александровского района Томской области</w:t>
            </w:r>
            <w:r w:rsidRPr="00992416">
              <w:rPr>
                <w:rFonts w:ascii="Times New Roman" w:hAnsi="Times New Roman"/>
                <w:sz w:val="24"/>
                <w:szCs w:val="24"/>
              </w:rPr>
              <w:t xml:space="preserve"> по каждой муниципальной услуге (работе), по каждому отраслевому (функциональному) органу администрации </w:t>
            </w:r>
            <w:r w:rsidR="00D007AF" w:rsidRPr="00992416">
              <w:rPr>
                <w:rFonts w:ascii="Times New Roman" w:hAnsi="Times New Roman"/>
                <w:sz w:val="24"/>
                <w:szCs w:val="24"/>
              </w:rPr>
              <w:t>Александровского района</w:t>
            </w:r>
            <w:r w:rsidRPr="00992416">
              <w:rPr>
                <w:rFonts w:ascii="Times New Roman" w:hAnsi="Times New Roman"/>
                <w:sz w:val="24"/>
                <w:szCs w:val="24"/>
              </w:rPr>
              <w:t>, ответственному за организацию предоставления соответствующих муниципальных услуг (выполнения работ), и проектов муниципальных заданий</w:t>
            </w:r>
            <w:proofErr w:type="gramEnd"/>
          </w:p>
        </w:tc>
        <w:tc>
          <w:tcPr>
            <w:tcW w:w="3118" w:type="dxa"/>
            <w:tcBorders>
              <w:top w:val="single" w:sz="4" w:space="0" w:color="auto"/>
              <w:bottom w:val="single" w:sz="4" w:space="0" w:color="auto"/>
            </w:tcBorders>
            <w:vAlign w:val="center"/>
          </w:tcPr>
          <w:p w:rsidR="00A35960" w:rsidRPr="00992416" w:rsidRDefault="002B444D" w:rsidP="002B444D">
            <w:pPr>
              <w:spacing w:after="1" w:line="260" w:lineRule="atLeast"/>
              <w:jc w:val="center"/>
              <w:rPr>
                <w:sz w:val="24"/>
                <w:szCs w:val="24"/>
              </w:rPr>
            </w:pPr>
            <w:r w:rsidRPr="00992416">
              <w:rPr>
                <w:rFonts w:ascii="Times New Roman" w:hAnsi="Times New Roman"/>
                <w:sz w:val="24"/>
                <w:szCs w:val="24"/>
              </w:rPr>
              <w:t>В срок, установленный Постановлением Администрации Александровского района Томской области «О графике составления проекта бюджета района на очередной финансовый год и плановый период»</w:t>
            </w:r>
            <w:r w:rsidR="00A35960" w:rsidRPr="00992416">
              <w:rPr>
                <w:rFonts w:ascii="Times New Roman" w:hAnsi="Times New Roman"/>
                <w:sz w:val="24"/>
                <w:szCs w:val="24"/>
              </w:rPr>
              <w:t xml:space="preserve"> </w:t>
            </w:r>
          </w:p>
        </w:tc>
        <w:tc>
          <w:tcPr>
            <w:tcW w:w="1843" w:type="dxa"/>
            <w:tcBorders>
              <w:top w:val="single" w:sz="4" w:space="0" w:color="auto"/>
              <w:bottom w:val="single" w:sz="4" w:space="0" w:color="auto"/>
            </w:tcBorders>
            <w:vAlign w:val="center"/>
          </w:tcPr>
          <w:p w:rsidR="00A35960" w:rsidRPr="00992416" w:rsidRDefault="00D007AF">
            <w:pPr>
              <w:spacing w:after="1" w:line="260" w:lineRule="atLeast"/>
              <w:jc w:val="center"/>
              <w:rPr>
                <w:sz w:val="24"/>
                <w:szCs w:val="24"/>
              </w:rPr>
            </w:pPr>
            <w:r w:rsidRPr="00992416">
              <w:rPr>
                <w:rFonts w:ascii="Times New Roman" w:hAnsi="Times New Roman"/>
                <w:sz w:val="24"/>
                <w:szCs w:val="24"/>
              </w:rPr>
              <w:t>Главные распорядители бюджетных средств</w:t>
            </w:r>
          </w:p>
        </w:tc>
      </w:tr>
      <w:tr w:rsidR="00A35960" w:rsidRPr="00992416" w:rsidTr="00992416">
        <w:tblPrEx>
          <w:tblBorders>
            <w:insideH w:val="nil"/>
          </w:tblBorders>
        </w:tblPrEx>
        <w:tc>
          <w:tcPr>
            <w:tcW w:w="454" w:type="dxa"/>
            <w:tcBorders>
              <w:top w:val="single" w:sz="4" w:space="0" w:color="auto"/>
              <w:bottom w:val="single" w:sz="4" w:space="0" w:color="auto"/>
            </w:tcBorders>
            <w:vAlign w:val="center"/>
          </w:tcPr>
          <w:p w:rsidR="00A35960" w:rsidRPr="00992416" w:rsidRDefault="00A35960">
            <w:pPr>
              <w:spacing w:after="1" w:line="260" w:lineRule="atLeast"/>
              <w:jc w:val="center"/>
              <w:rPr>
                <w:sz w:val="24"/>
                <w:szCs w:val="24"/>
              </w:rPr>
            </w:pPr>
            <w:r w:rsidRPr="00992416">
              <w:rPr>
                <w:rFonts w:ascii="Times New Roman" w:hAnsi="Times New Roman"/>
                <w:sz w:val="24"/>
                <w:szCs w:val="24"/>
              </w:rPr>
              <w:t>9</w:t>
            </w:r>
          </w:p>
        </w:tc>
        <w:tc>
          <w:tcPr>
            <w:tcW w:w="4650" w:type="dxa"/>
            <w:tcBorders>
              <w:top w:val="single" w:sz="4" w:space="0" w:color="auto"/>
              <w:bottom w:val="single" w:sz="4" w:space="0" w:color="auto"/>
            </w:tcBorders>
          </w:tcPr>
          <w:p w:rsidR="00A35960" w:rsidRPr="00992416" w:rsidRDefault="00A35960" w:rsidP="002B444D">
            <w:pPr>
              <w:spacing w:after="1" w:line="260" w:lineRule="atLeast"/>
              <w:rPr>
                <w:sz w:val="24"/>
                <w:szCs w:val="24"/>
              </w:rPr>
            </w:pPr>
            <w:r w:rsidRPr="00992416">
              <w:rPr>
                <w:rFonts w:ascii="Times New Roman" w:hAnsi="Times New Roman"/>
                <w:sz w:val="24"/>
                <w:szCs w:val="24"/>
              </w:rPr>
              <w:t>Учет результатов проведения ежегодной оценки потребности в предоставлении муниципальных услуг (выполнении работ) при формировании проекта бюджета муниципального образования "</w:t>
            </w:r>
            <w:r w:rsidR="002B444D" w:rsidRPr="00992416">
              <w:rPr>
                <w:rFonts w:ascii="Times New Roman" w:hAnsi="Times New Roman"/>
                <w:sz w:val="24"/>
                <w:szCs w:val="24"/>
              </w:rPr>
              <w:t>Александровский район</w:t>
            </w:r>
            <w:r w:rsidRPr="00992416">
              <w:rPr>
                <w:rFonts w:ascii="Times New Roman" w:hAnsi="Times New Roman"/>
                <w:sz w:val="24"/>
                <w:szCs w:val="24"/>
              </w:rPr>
              <w:t>" на очередной финансовый год и плановый период</w:t>
            </w:r>
          </w:p>
        </w:tc>
        <w:tc>
          <w:tcPr>
            <w:tcW w:w="3118" w:type="dxa"/>
            <w:tcBorders>
              <w:top w:val="single" w:sz="4" w:space="0" w:color="auto"/>
              <w:bottom w:val="single" w:sz="4" w:space="0" w:color="auto"/>
            </w:tcBorders>
            <w:vAlign w:val="center"/>
          </w:tcPr>
          <w:p w:rsidR="00A35960" w:rsidRPr="00992416" w:rsidRDefault="002B444D">
            <w:pPr>
              <w:spacing w:after="1" w:line="260" w:lineRule="atLeast"/>
              <w:jc w:val="center"/>
              <w:rPr>
                <w:sz w:val="24"/>
                <w:szCs w:val="24"/>
              </w:rPr>
            </w:pPr>
            <w:r w:rsidRPr="00992416">
              <w:rPr>
                <w:rFonts w:ascii="Times New Roman" w:hAnsi="Times New Roman"/>
                <w:sz w:val="24"/>
                <w:szCs w:val="24"/>
              </w:rPr>
              <w:t>В срок, установленный Постановлением Администрации Александровского района Томской области «О графике составления проекта бюджета района на очередной финансовый год и плановый период»</w:t>
            </w:r>
          </w:p>
        </w:tc>
        <w:tc>
          <w:tcPr>
            <w:tcW w:w="1843" w:type="dxa"/>
            <w:tcBorders>
              <w:top w:val="single" w:sz="4" w:space="0" w:color="auto"/>
              <w:bottom w:val="single" w:sz="4" w:space="0" w:color="auto"/>
            </w:tcBorders>
            <w:vAlign w:val="center"/>
          </w:tcPr>
          <w:p w:rsidR="00A35960" w:rsidRPr="00992416" w:rsidRDefault="002B444D">
            <w:pPr>
              <w:spacing w:after="1" w:line="260" w:lineRule="atLeast"/>
              <w:jc w:val="center"/>
              <w:rPr>
                <w:sz w:val="24"/>
                <w:szCs w:val="24"/>
              </w:rPr>
            </w:pPr>
            <w:r w:rsidRPr="00992416">
              <w:rPr>
                <w:rFonts w:ascii="Times New Roman" w:hAnsi="Times New Roman"/>
                <w:sz w:val="24"/>
                <w:szCs w:val="24"/>
              </w:rPr>
              <w:t>Финансовый отдел Администрации Александровского района Томской области</w:t>
            </w:r>
          </w:p>
        </w:tc>
      </w:tr>
      <w:tr w:rsidR="00A35960" w:rsidRPr="00992416" w:rsidTr="00992416">
        <w:tblPrEx>
          <w:tblBorders>
            <w:insideH w:val="nil"/>
          </w:tblBorders>
        </w:tblPrEx>
        <w:tc>
          <w:tcPr>
            <w:tcW w:w="454" w:type="dxa"/>
            <w:tcBorders>
              <w:top w:val="single" w:sz="4" w:space="0" w:color="auto"/>
            </w:tcBorders>
            <w:vAlign w:val="center"/>
          </w:tcPr>
          <w:p w:rsidR="00A35960" w:rsidRPr="00992416" w:rsidRDefault="00A35960">
            <w:pPr>
              <w:spacing w:after="1" w:line="260" w:lineRule="atLeast"/>
              <w:jc w:val="center"/>
              <w:rPr>
                <w:sz w:val="24"/>
                <w:szCs w:val="24"/>
              </w:rPr>
            </w:pPr>
            <w:r w:rsidRPr="00992416">
              <w:rPr>
                <w:rFonts w:ascii="Times New Roman" w:hAnsi="Times New Roman"/>
                <w:sz w:val="24"/>
                <w:szCs w:val="24"/>
              </w:rPr>
              <w:t>10</w:t>
            </w:r>
          </w:p>
        </w:tc>
        <w:tc>
          <w:tcPr>
            <w:tcW w:w="4650" w:type="dxa"/>
            <w:tcBorders>
              <w:top w:val="single" w:sz="4" w:space="0" w:color="auto"/>
            </w:tcBorders>
          </w:tcPr>
          <w:p w:rsidR="00A35960" w:rsidRPr="00992416" w:rsidRDefault="00A35960" w:rsidP="00CE1452">
            <w:pPr>
              <w:spacing w:after="1" w:line="260" w:lineRule="atLeast"/>
              <w:rPr>
                <w:sz w:val="24"/>
                <w:szCs w:val="24"/>
              </w:rPr>
            </w:pPr>
            <w:r w:rsidRPr="00992416">
              <w:rPr>
                <w:rFonts w:ascii="Times New Roman" w:hAnsi="Times New Roman"/>
                <w:sz w:val="24"/>
                <w:szCs w:val="24"/>
              </w:rPr>
              <w:t xml:space="preserve">Формирование </w:t>
            </w:r>
            <w:r w:rsidR="00942E1A" w:rsidRPr="00992416">
              <w:rPr>
                <w:rFonts w:ascii="Times New Roman" w:hAnsi="Times New Roman"/>
                <w:sz w:val="24"/>
                <w:szCs w:val="24"/>
              </w:rPr>
              <w:t xml:space="preserve">и утверждение </w:t>
            </w:r>
            <w:r w:rsidRPr="00992416">
              <w:rPr>
                <w:rFonts w:ascii="Times New Roman" w:hAnsi="Times New Roman"/>
                <w:sz w:val="24"/>
                <w:szCs w:val="24"/>
              </w:rPr>
              <w:t>муниципальных заданий на оказание муниципальных услуг (выполнение работ)</w:t>
            </w:r>
          </w:p>
        </w:tc>
        <w:tc>
          <w:tcPr>
            <w:tcW w:w="3118" w:type="dxa"/>
            <w:tcBorders>
              <w:top w:val="single" w:sz="4" w:space="0" w:color="auto"/>
            </w:tcBorders>
            <w:vAlign w:val="center"/>
          </w:tcPr>
          <w:p w:rsidR="00A35960" w:rsidRPr="00992416" w:rsidRDefault="002B444D" w:rsidP="00CC0EC5">
            <w:pPr>
              <w:spacing w:after="1" w:line="260" w:lineRule="atLeast"/>
              <w:jc w:val="center"/>
              <w:rPr>
                <w:sz w:val="24"/>
                <w:szCs w:val="24"/>
              </w:rPr>
            </w:pPr>
            <w:r w:rsidRPr="00992416">
              <w:rPr>
                <w:rFonts w:ascii="Times New Roman" w:hAnsi="Times New Roman"/>
                <w:sz w:val="24"/>
                <w:szCs w:val="24"/>
              </w:rPr>
              <w:t>Не позднее</w:t>
            </w:r>
            <w:r w:rsidR="00A35960" w:rsidRPr="00992416">
              <w:rPr>
                <w:rFonts w:ascii="Times New Roman" w:hAnsi="Times New Roman"/>
                <w:sz w:val="24"/>
                <w:szCs w:val="24"/>
              </w:rPr>
              <w:t xml:space="preserve"> 15 </w:t>
            </w:r>
            <w:r w:rsidRPr="00992416">
              <w:rPr>
                <w:rFonts w:ascii="Times New Roman" w:hAnsi="Times New Roman"/>
                <w:sz w:val="24"/>
                <w:szCs w:val="24"/>
              </w:rPr>
              <w:t>рабочи</w:t>
            </w:r>
            <w:r w:rsidR="00A35960" w:rsidRPr="00992416">
              <w:rPr>
                <w:rFonts w:ascii="Times New Roman" w:hAnsi="Times New Roman"/>
                <w:sz w:val="24"/>
                <w:szCs w:val="24"/>
              </w:rPr>
              <w:t xml:space="preserve">х дней </w:t>
            </w:r>
            <w:r w:rsidRPr="00992416">
              <w:rPr>
                <w:rFonts w:ascii="Times New Roman" w:hAnsi="Times New Roman"/>
                <w:sz w:val="24"/>
                <w:szCs w:val="24"/>
              </w:rPr>
              <w:t>со дня доведения получателям средств местного бюджета лимитов бюджетных обязательств на предоставление субсидии на финансовое обеспечение выполнения муниципального задания</w:t>
            </w:r>
          </w:p>
        </w:tc>
        <w:tc>
          <w:tcPr>
            <w:tcW w:w="1843" w:type="dxa"/>
            <w:tcBorders>
              <w:top w:val="single" w:sz="4" w:space="0" w:color="auto"/>
            </w:tcBorders>
            <w:vAlign w:val="center"/>
          </w:tcPr>
          <w:p w:rsidR="00A35960" w:rsidRPr="00992416" w:rsidRDefault="002B444D">
            <w:pPr>
              <w:spacing w:after="1" w:line="260" w:lineRule="atLeast"/>
              <w:jc w:val="center"/>
              <w:rPr>
                <w:sz w:val="24"/>
                <w:szCs w:val="24"/>
              </w:rPr>
            </w:pPr>
            <w:r w:rsidRPr="00992416">
              <w:rPr>
                <w:rFonts w:ascii="Times New Roman" w:hAnsi="Times New Roman"/>
                <w:sz w:val="24"/>
                <w:szCs w:val="24"/>
              </w:rPr>
              <w:t>Главные распорядители бюджетных средств</w:t>
            </w:r>
          </w:p>
        </w:tc>
      </w:tr>
    </w:tbl>
    <w:p w:rsidR="00A35960" w:rsidRPr="00992416" w:rsidRDefault="00A35960">
      <w:pPr>
        <w:spacing w:after="1" w:line="260" w:lineRule="atLeast"/>
        <w:jc w:val="both"/>
        <w:rPr>
          <w:sz w:val="24"/>
          <w:szCs w:val="24"/>
        </w:rPr>
      </w:pPr>
    </w:p>
    <w:p w:rsidR="00A35960" w:rsidRPr="00992416" w:rsidRDefault="00A35960">
      <w:pPr>
        <w:spacing w:after="1" w:line="260" w:lineRule="atLeast"/>
        <w:jc w:val="both"/>
        <w:rPr>
          <w:sz w:val="24"/>
          <w:szCs w:val="24"/>
        </w:rPr>
      </w:pPr>
    </w:p>
    <w:p w:rsidR="00991323" w:rsidRDefault="00991323">
      <w:pPr>
        <w:spacing w:after="1" w:line="240" w:lineRule="atLeast"/>
        <w:jc w:val="right"/>
        <w:outlineLvl w:val="1"/>
        <w:rPr>
          <w:rFonts w:ascii="Times New Roman" w:hAnsi="Times New Roman"/>
          <w:sz w:val="24"/>
        </w:rPr>
        <w:sectPr w:rsidR="00991323" w:rsidSect="005005A2">
          <w:pgSz w:w="11906" w:h="16838"/>
          <w:pgMar w:top="1134" w:right="567" w:bottom="1134" w:left="1701" w:header="709" w:footer="709" w:gutter="0"/>
          <w:pgNumType w:start="1"/>
          <w:cols w:space="708"/>
          <w:titlePg/>
          <w:docGrid w:linePitch="360"/>
        </w:sectPr>
      </w:pPr>
      <w:bookmarkStart w:id="14" w:name="_GoBack"/>
      <w:bookmarkEnd w:id="14"/>
    </w:p>
    <w:p w:rsidR="004F6371" w:rsidRDefault="004F6371" w:rsidP="00785711">
      <w:pPr>
        <w:spacing w:after="1" w:line="240" w:lineRule="atLeast"/>
        <w:jc w:val="right"/>
        <w:outlineLvl w:val="1"/>
        <w:rPr>
          <w:rFonts w:ascii="Times New Roman" w:hAnsi="Times New Roman"/>
          <w:b/>
          <w:sz w:val="26"/>
          <w:szCs w:val="26"/>
        </w:rPr>
      </w:pPr>
    </w:p>
    <w:sectPr w:rsidR="004F6371" w:rsidSect="00785711">
      <w:pgSz w:w="16838" w:h="11906" w:orient="landscape"/>
      <w:pgMar w:top="720" w:right="720" w:bottom="720" w:left="72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BE9" w:rsidRDefault="003C4BE9" w:rsidP="00F003BE">
      <w:pPr>
        <w:spacing w:after="0" w:line="240" w:lineRule="auto"/>
      </w:pPr>
      <w:r>
        <w:separator/>
      </w:r>
    </w:p>
  </w:endnote>
  <w:endnote w:type="continuationSeparator" w:id="0">
    <w:p w:rsidR="003C4BE9" w:rsidRDefault="003C4BE9" w:rsidP="00F00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20002A87" w:usb1="00000000" w:usb2="00000000" w:usb3="00000000" w:csb0="000001FF" w:csb1="00000000"/>
  </w:font>
  <w:font w:name="Cambria Math">
    <w:panose1 w:val="02040503050406030204"/>
    <w:charset w:val="01"/>
    <w:family w:val="roman"/>
    <w:notTrueType/>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BE9" w:rsidRDefault="003C4BE9" w:rsidP="00F003BE">
      <w:pPr>
        <w:spacing w:after="0" w:line="240" w:lineRule="auto"/>
      </w:pPr>
      <w:r>
        <w:separator/>
      </w:r>
    </w:p>
  </w:footnote>
  <w:footnote w:type="continuationSeparator" w:id="0">
    <w:p w:rsidR="003C4BE9" w:rsidRDefault="003C4BE9" w:rsidP="00F003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A0C43"/>
    <w:multiLevelType w:val="hybridMultilevel"/>
    <w:tmpl w:val="E13A24B4"/>
    <w:lvl w:ilvl="0" w:tplc="01C2B4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9756E77"/>
    <w:multiLevelType w:val="hybridMultilevel"/>
    <w:tmpl w:val="B8260A7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390D0D"/>
    <w:multiLevelType w:val="hybridMultilevel"/>
    <w:tmpl w:val="F1E0BB38"/>
    <w:lvl w:ilvl="0" w:tplc="5B66D632">
      <w:start w:val="1"/>
      <w:numFmt w:val="bullet"/>
      <w:lvlText w:val=""/>
      <w:lvlJc w:val="left"/>
      <w:pPr>
        <w:ind w:left="1440" w:hanging="360"/>
      </w:pPr>
      <w:rPr>
        <w:rFonts w:ascii="Symbol" w:eastAsia="Times New Roman"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16452B7"/>
    <w:multiLevelType w:val="hybridMultilevel"/>
    <w:tmpl w:val="4546E3BC"/>
    <w:lvl w:ilvl="0" w:tplc="4968870C">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2C223E4C"/>
    <w:multiLevelType w:val="hybridMultilevel"/>
    <w:tmpl w:val="1A5A3364"/>
    <w:lvl w:ilvl="0" w:tplc="95543950">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33784917"/>
    <w:multiLevelType w:val="hybridMultilevel"/>
    <w:tmpl w:val="8DE61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E0004E"/>
    <w:multiLevelType w:val="hybridMultilevel"/>
    <w:tmpl w:val="8D240FFE"/>
    <w:lvl w:ilvl="0" w:tplc="522CCC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F9728F3"/>
    <w:multiLevelType w:val="hybridMultilevel"/>
    <w:tmpl w:val="A3069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144634D"/>
    <w:multiLevelType w:val="hybridMultilevel"/>
    <w:tmpl w:val="03D6622E"/>
    <w:lvl w:ilvl="0" w:tplc="910E4D46">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9">
    <w:nsid w:val="59584834"/>
    <w:multiLevelType w:val="hybridMultilevel"/>
    <w:tmpl w:val="CD9A16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8D24F7"/>
    <w:multiLevelType w:val="hybridMultilevel"/>
    <w:tmpl w:val="16784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F20E0E"/>
    <w:multiLevelType w:val="hybridMultilevel"/>
    <w:tmpl w:val="79B0C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38821F6"/>
    <w:multiLevelType w:val="hybridMultilevel"/>
    <w:tmpl w:val="F9000718"/>
    <w:lvl w:ilvl="0" w:tplc="50AAE0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5DB4A5B"/>
    <w:multiLevelType w:val="hybridMultilevel"/>
    <w:tmpl w:val="97A05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6702F11"/>
    <w:multiLevelType w:val="hybridMultilevel"/>
    <w:tmpl w:val="56CEA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83179E7"/>
    <w:multiLevelType w:val="hybridMultilevel"/>
    <w:tmpl w:val="36CC855C"/>
    <w:lvl w:ilvl="0" w:tplc="5E5E9FF0">
      <w:start w:val="1"/>
      <w:numFmt w:val="decimal"/>
      <w:lvlText w:val="%1."/>
      <w:lvlJc w:val="left"/>
      <w:pPr>
        <w:ind w:left="915" w:hanging="91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5"/>
  </w:num>
  <w:num w:numId="2">
    <w:abstractNumId w:val="12"/>
  </w:num>
  <w:num w:numId="3">
    <w:abstractNumId w:val="6"/>
  </w:num>
  <w:num w:numId="4">
    <w:abstractNumId w:val="13"/>
  </w:num>
  <w:num w:numId="5">
    <w:abstractNumId w:val="0"/>
  </w:num>
  <w:num w:numId="6">
    <w:abstractNumId w:val="9"/>
  </w:num>
  <w:num w:numId="7">
    <w:abstractNumId w:val="3"/>
  </w:num>
  <w:num w:numId="8">
    <w:abstractNumId w:val="7"/>
  </w:num>
  <w:num w:numId="9">
    <w:abstractNumId w:val="11"/>
  </w:num>
  <w:num w:numId="10">
    <w:abstractNumId w:val="10"/>
  </w:num>
  <w:num w:numId="11">
    <w:abstractNumId w:val="14"/>
  </w:num>
  <w:num w:numId="12">
    <w:abstractNumId w:val="8"/>
  </w:num>
  <w:num w:numId="13">
    <w:abstractNumId w:val="5"/>
  </w:num>
  <w:num w:numId="14">
    <w:abstractNumId w:val="1"/>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83D"/>
    <w:rsid w:val="00001FFA"/>
    <w:rsid w:val="0001547C"/>
    <w:rsid w:val="00015846"/>
    <w:rsid w:val="00020CC6"/>
    <w:rsid w:val="00021F91"/>
    <w:rsid w:val="00025C1A"/>
    <w:rsid w:val="00036CF4"/>
    <w:rsid w:val="000407C5"/>
    <w:rsid w:val="00040855"/>
    <w:rsid w:val="000409A1"/>
    <w:rsid w:val="000413F3"/>
    <w:rsid w:val="00046BDD"/>
    <w:rsid w:val="00050DE6"/>
    <w:rsid w:val="000613FE"/>
    <w:rsid w:val="00062166"/>
    <w:rsid w:val="00064E65"/>
    <w:rsid w:val="00065AAE"/>
    <w:rsid w:val="00065AB9"/>
    <w:rsid w:val="00070355"/>
    <w:rsid w:val="00070777"/>
    <w:rsid w:val="0009256C"/>
    <w:rsid w:val="00093084"/>
    <w:rsid w:val="000B2E16"/>
    <w:rsid w:val="000B57CC"/>
    <w:rsid w:val="000C5D4D"/>
    <w:rsid w:val="000C76B8"/>
    <w:rsid w:val="000D1436"/>
    <w:rsid w:val="000D2AD2"/>
    <w:rsid w:val="000E16E8"/>
    <w:rsid w:val="000E2607"/>
    <w:rsid w:val="000E468B"/>
    <w:rsid w:val="000F4F01"/>
    <w:rsid w:val="00101EB7"/>
    <w:rsid w:val="00114A06"/>
    <w:rsid w:val="00123369"/>
    <w:rsid w:val="00127E48"/>
    <w:rsid w:val="00134F17"/>
    <w:rsid w:val="0014323D"/>
    <w:rsid w:val="00145CB5"/>
    <w:rsid w:val="001539E9"/>
    <w:rsid w:val="00154DE8"/>
    <w:rsid w:val="0015714B"/>
    <w:rsid w:val="001645BF"/>
    <w:rsid w:val="00170278"/>
    <w:rsid w:val="00173DF4"/>
    <w:rsid w:val="0017494B"/>
    <w:rsid w:val="00176871"/>
    <w:rsid w:val="00182FAE"/>
    <w:rsid w:val="00190054"/>
    <w:rsid w:val="001A7916"/>
    <w:rsid w:val="001B25F2"/>
    <w:rsid w:val="001B3788"/>
    <w:rsid w:val="001B43D0"/>
    <w:rsid w:val="001B5CB2"/>
    <w:rsid w:val="001C0490"/>
    <w:rsid w:val="001C4158"/>
    <w:rsid w:val="001C4520"/>
    <w:rsid w:val="001E76CF"/>
    <w:rsid w:val="001F11DD"/>
    <w:rsid w:val="001F7D6E"/>
    <w:rsid w:val="002072CE"/>
    <w:rsid w:val="0021282B"/>
    <w:rsid w:val="00240CAE"/>
    <w:rsid w:val="00242C52"/>
    <w:rsid w:val="002575AB"/>
    <w:rsid w:val="00263B55"/>
    <w:rsid w:val="002664F8"/>
    <w:rsid w:val="00272E4B"/>
    <w:rsid w:val="00275096"/>
    <w:rsid w:val="00277B8C"/>
    <w:rsid w:val="00292A26"/>
    <w:rsid w:val="00292B14"/>
    <w:rsid w:val="0029527F"/>
    <w:rsid w:val="002A199D"/>
    <w:rsid w:val="002A19AB"/>
    <w:rsid w:val="002A24FF"/>
    <w:rsid w:val="002A33A4"/>
    <w:rsid w:val="002B1E7D"/>
    <w:rsid w:val="002B2900"/>
    <w:rsid w:val="002B40A3"/>
    <w:rsid w:val="002B444D"/>
    <w:rsid w:val="002B784C"/>
    <w:rsid w:val="002D40DF"/>
    <w:rsid w:val="002D7E36"/>
    <w:rsid w:val="002E2132"/>
    <w:rsid w:val="002E2AFD"/>
    <w:rsid w:val="002E5104"/>
    <w:rsid w:val="002E5C8B"/>
    <w:rsid w:val="002F4E87"/>
    <w:rsid w:val="002F586D"/>
    <w:rsid w:val="003044C1"/>
    <w:rsid w:val="003267BE"/>
    <w:rsid w:val="00331552"/>
    <w:rsid w:val="00333BC0"/>
    <w:rsid w:val="00335825"/>
    <w:rsid w:val="003469D3"/>
    <w:rsid w:val="0035373A"/>
    <w:rsid w:val="003817D8"/>
    <w:rsid w:val="003820A1"/>
    <w:rsid w:val="00382A5E"/>
    <w:rsid w:val="00385DE2"/>
    <w:rsid w:val="00386FA2"/>
    <w:rsid w:val="0039043E"/>
    <w:rsid w:val="00390820"/>
    <w:rsid w:val="003968CD"/>
    <w:rsid w:val="003A1819"/>
    <w:rsid w:val="003C2EA7"/>
    <w:rsid w:val="003C4BE9"/>
    <w:rsid w:val="003C67B0"/>
    <w:rsid w:val="003D247B"/>
    <w:rsid w:val="003D2693"/>
    <w:rsid w:val="003D31AA"/>
    <w:rsid w:val="003D4738"/>
    <w:rsid w:val="003D5B65"/>
    <w:rsid w:val="003D6142"/>
    <w:rsid w:val="003E0CA5"/>
    <w:rsid w:val="003E1153"/>
    <w:rsid w:val="003E4873"/>
    <w:rsid w:val="003E4BCE"/>
    <w:rsid w:val="003F3D29"/>
    <w:rsid w:val="003F79DC"/>
    <w:rsid w:val="00406BDC"/>
    <w:rsid w:val="00412260"/>
    <w:rsid w:val="00412657"/>
    <w:rsid w:val="00414122"/>
    <w:rsid w:val="004141FD"/>
    <w:rsid w:val="00415228"/>
    <w:rsid w:val="004153B8"/>
    <w:rsid w:val="004200F8"/>
    <w:rsid w:val="00426E46"/>
    <w:rsid w:val="0043110D"/>
    <w:rsid w:val="00431C0F"/>
    <w:rsid w:val="00432DAC"/>
    <w:rsid w:val="00432DD1"/>
    <w:rsid w:val="00436361"/>
    <w:rsid w:val="00441DEC"/>
    <w:rsid w:val="00456937"/>
    <w:rsid w:val="004573BE"/>
    <w:rsid w:val="00457E84"/>
    <w:rsid w:val="00466C3B"/>
    <w:rsid w:val="00477BBF"/>
    <w:rsid w:val="00483DC7"/>
    <w:rsid w:val="004853BF"/>
    <w:rsid w:val="00485D78"/>
    <w:rsid w:val="00497832"/>
    <w:rsid w:val="004A402F"/>
    <w:rsid w:val="004B45CB"/>
    <w:rsid w:val="004C0259"/>
    <w:rsid w:val="004E18E4"/>
    <w:rsid w:val="004E2B57"/>
    <w:rsid w:val="004E4A01"/>
    <w:rsid w:val="004F0B97"/>
    <w:rsid w:val="004F6371"/>
    <w:rsid w:val="004F7CBE"/>
    <w:rsid w:val="0050007C"/>
    <w:rsid w:val="005005A2"/>
    <w:rsid w:val="005112AF"/>
    <w:rsid w:val="0051168D"/>
    <w:rsid w:val="0051292B"/>
    <w:rsid w:val="00520247"/>
    <w:rsid w:val="00524671"/>
    <w:rsid w:val="00527ABC"/>
    <w:rsid w:val="00533114"/>
    <w:rsid w:val="005506F8"/>
    <w:rsid w:val="00550C7C"/>
    <w:rsid w:val="005541E8"/>
    <w:rsid w:val="00564507"/>
    <w:rsid w:val="005652BB"/>
    <w:rsid w:val="005753F3"/>
    <w:rsid w:val="0058641D"/>
    <w:rsid w:val="0059767D"/>
    <w:rsid w:val="005A0132"/>
    <w:rsid w:val="005B3DA6"/>
    <w:rsid w:val="005B56D4"/>
    <w:rsid w:val="005C0AD8"/>
    <w:rsid w:val="005C4155"/>
    <w:rsid w:val="005C6F64"/>
    <w:rsid w:val="005D57C8"/>
    <w:rsid w:val="005D7A6A"/>
    <w:rsid w:val="005E02AF"/>
    <w:rsid w:val="005E59F2"/>
    <w:rsid w:val="005F599E"/>
    <w:rsid w:val="00600A7E"/>
    <w:rsid w:val="0060351F"/>
    <w:rsid w:val="006138E2"/>
    <w:rsid w:val="00614795"/>
    <w:rsid w:val="00614E43"/>
    <w:rsid w:val="006264F1"/>
    <w:rsid w:val="006318BF"/>
    <w:rsid w:val="00631DD4"/>
    <w:rsid w:val="00634411"/>
    <w:rsid w:val="00634B0E"/>
    <w:rsid w:val="00654BFD"/>
    <w:rsid w:val="006617ED"/>
    <w:rsid w:val="00662C5C"/>
    <w:rsid w:val="0067195B"/>
    <w:rsid w:val="00683346"/>
    <w:rsid w:val="0068536D"/>
    <w:rsid w:val="0068766F"/>
    <w:rsid w:val="00697189"/>
    <w:rsid w:val="006A5AA5"/>
    <w:rsid w:val="006B161B"/>
    <w:rsid w:val="006C3508"/>
    <w:rsid w:val="006D3339"/>
    <w:rsid w:val="006D5FDD"/>
    <w:rsid w:val="006E02B5"/>
    <w:rsid w:val="006F179F"/>
    <w:rsid w:val="006F4EFC"/>
    <w:rsid w:val="006F6142"/>
    <w:rsid w:val="007076F3"/>
    <w:rsid w:val="00710229"/>
    <w:rsid w:val="00711F56"/>
    <w:rsid w:val="0073067A"/>
    <w:rsid w:val="00730D7F"/>
    <w:rsid w:val="0073289F"/>
    <w:rsid w:val="00732E12"/>
    <w:rsid w:val="00736F70"/>
    <w:rsid w:val="0074424B"/>
    <w:rsid w:val="007511BD"/>
    <w:rsid w:val="007547FC"/>
    <w:rsid w:val="007552D4"/>
    <w:rsid w:val="00764A9D"/>
    <w:rsid w:val="007736B8"/>
    <w:rsid w:val="00785711"/>
    <w:rsid w:val="00793545"/>
    <w:rsid w:val="007958ED"/>
    <w:rsid w:val="007963B6"/>
    <w:rsid w:val="007B33EA"/>
    <w:rsid w:val="007C349E"/>
    <w:rsid w:val="007C72D8"/>
    <w:rsid w:val="007D7697"/>
    <w:rsid w:val="007E2421"/>
    <w:rsid w:val="007E736B"/>
    <w:rsid w:val="007F0B16"/>
    <w:rsid w:val="007F17BD"/>
    <w:rsid w:val="00805A37"/>
    <w:rsid w:val="00812141"/>
    <w:rsid w:val="00814D39"/>
    <w:rsid w:val="00825B80"/>
    <w:rsid w:val="0082717D"/>
    <w:rsid w:val="0083405E"/>
    <w:rsid w:val="008566CE"/>
    <w:rsid w:val="0085715F"/>
    <w:rsid w:val="00873BFC"/>
    <w:rsid w:val="00876CB8"/>
    <w:rsid w:val="00877291"/>
    <w:rsid w:val="00890368"/>
    <w:rsid w:val="008950AC"/>
    <w:rsid w:val="00897C76"/>
    <w:rsid w:val="008A252E"/>
    <w:rsid w:val="008A2592"/>
    <w:rsid w:val="008A3864"/>
    <w:rsid w:val="008B0B54"/>
    <w:rsid w:val="008B6D52"/>
    <w:rsid w:val="008C16A6"/>
    <w:rsid w:val="008C4967"/>
    <w:rsid w:val="008D095B"/>
    <w:rsid w:val="008F517C"/>
    <w:rsid w:val="008F7BDC"/>
    <w:rsid w:val="00902260"/>
    <w:rsid w:val="0090307B"/>
    <w:rsid w:val="00903213"/>
    <w:rsid w:val="00905224"/>
    <w:rsid w:val="00913870"/>
    <w:rsid w:val="009147FC"/>
    <w:rsid w:val="009228B9"/>
    <w:rsid w:val="00923B33"/>
    <w:rsid w:val="009329AE"/>
    <w:rsid w:val="009363A2"/>
    <w:rsid w:val="0094020B"/>
    <w:rsid w:val="00942E1A"/>
    <w:rsid w:val="0094364E"/>
    <w:rsid w:val="00945FC1"/>
    <w:rsid w:val="00946918"/>
    <w:rsid w:val="00946B4F"/>
    <w:rsid w:val="00952C54"/>
    <w:rsid w:val="00952D89"/>
    <w:rsid w:val="00953AA7"/>
    <w:rsid w:val="00954AF0"/>
    <w:rsid w:val="00962CE7"/>
    <w:rsid w:val="00970AC3"/>
    <w:rsid w:val="00981474"/>
    <w:rsid w:val="00991323"/>
    <w:rsid w:val="009914A3"/>
    <w:rsid w:val="00992416"/>
    <w:rsid w:val="00992704"/>
    <w:rsid w:val="00995BD5"/>
    <w:rsid w:val="009A19AF"/>
    <w:rsid w:val="009B0D66"/>
    <w:rsid w:val="009B72F4"/>
    <w:rsid w:val="009D5C42"/>
    <w:rsid w:val="009E3F3D"/>
    <w:rsid w:val="009F0681"/>
    <w:rsid w:val="009F0AE9"/>
    <w:rsid w:val="009F3F72"/>
    <w:rsid w:val="009F5649"/>
    <w:rsid w:val="00A00F97"/>
    <w:rsid w:val="00A0115A"/>
    <w:rsid w:val="00A077BA"/>
    <w:rsid w:val="00A10294"/>
    <w:rsid w:val="00A1602E"/>
    <w:rsid w:val="00A17D9A"/>
    <w:rsid w:val="00A26E76"/>
    <w:rsid w:val="00A31219"/>
    <w:rsid w:val="00A35960"/>
    <w:rsid w:val="00A3742B"/>
    <w:rsid w:val="00A44E5B"/>
    <w:rsid w:val="00A572B2"/>
    <w:rsid w:val="00A63C9B"/>
    <w:rsid w:val="00A67068"/>
    <w:rsid w:val="00A67E0B"/>
    <w:rsid w:val="00A77116"/>
    <w:rsid w:val="00A80819"/>
    <w:rsid w:val="00A84B60"/>
    <w:rsid w:val="00A901B7"/>
    <w:rsid w:val="00AA7EBB"/>
    <w:rsid w:val="00AC68B6"/>
    <w:rsid w:val="00AC7EE5"/>
    <w:rsid w:val="00AD0A6E"/>
    <w:rsid w:val="00AD0D55"/>
    <w:rsid w:val="00AD12ED"/>
    <w:rsid w:val="00AD20B8"/>
    <w:rsid w:val="00AE0547"/>
    <w:rsid w:val="00AF2B25"/>
    <w:rsid w:val="00AF4028"/>
    <w:rsid w:val="00B00CF3"/>
    <w:rsid w:val="00B1395D"/>
    <w:rsid w:val="00B13D94"/>
    <w:rsid w:val="00B24031"/>
    <w:rsid w:val="00B25851"/>
    <w:rsid w:val="00B25BA6"/>
    <w:rsid w:val="00B31824"/>
    <w:rsid w:val="00B3425F"/>
    <w:rsid w:val="00B34851"/>
    <w:rsid w:val="00B43004"/>
    <w:rsid w:val="00B4466D"/>
    <w:rsid w:val="00B45A2A"/>
    <w:rsid w:val="00B54290"/>
    <w:rsid w:val="00B552AF"/>
    <w:rsid w:val="00B575D4"/>
    <w:rsid w:val="00B62924"/>
    <w:rsid w:val="00B7181C"/>
    <w:rsid w:val="00B86E51"/>
    <w:rsid w:val="00B87B60"/>
    <w:rsid w:val="00B95C77"/>
    <w:rsid w:val="00BA0F96"/>
    <w:rsid w:val="00BA38A1"/>
    <w:rsid w:val="00BA5685"/>
    <w:rsid w:val="00BA5CBC"/>
    <w:rsid w:val="00BB2427"/>
    <w:rsid w:val="00BB783D"/>
    <w:rsid w:val="00BC6428"/>
    <w:rsid w:val="00BD097D"/>
    <w:rsid w:val="00BD289C"/>
    <w:rsid w:val="00BD678A"/>
    <w:rsid w:val="00BE1E9D"/>
    <w:rsid w:val="00BE4B1E"/>
    <w:rsid w:val="00BE4EC6"/>
    <w:rsid w:val="00BF221D"/>
    <w:rsid w:val="00BF376F"/>
    <w:rsid w:val="00BF4F71"/>
    <w:rsid w:val="00C039F7"/>
    <w:rsid w:val="00C06081"/>
    <w:rsid w:val="00C070A4"/>
    <w:rsid w:val="00C17FB3"/>
    <w:rsid w:val="00C21C2C"/>
    <w:rsid w:val="00C22A98"/>
    <w:rsid w:val="00C329BE"/>
    <w:rsid w:val="00C43F74"/>
    <w:rsid w:val="00C4540A"/>
    <w:rsid w:val="00C47E62"/>
    <w:rsid w:val="00C5766E"/>
    <w:rsid w:val="00C6454F"/>
    <w:rsid w:val="00C67548"/>
    <w:rsid w:val="00C740F0"/>
    <w:rsid w:val="00C7489D"/>
    <w:rsid w:val="00C82257"/>
    <w:rsid w:val="00C8246C"/>
    <w:rsid w:val="00C86252"/>
    <w:rsid w:val="00C970A3"/>
    <w:rsid w:val="00C97A34"/>
    <w:rsid w:val="00CB2CD7"/>
    <w:rsid w:val="00CC0EC5"/>
    <w:rsid w:val="00CD0500"/>
    <w:rsid w:val="00CD0909"/>
    <w:rsid w:val="00CD2AE4"/>
    <w:rsid w:val="00CE1452"/>
    <w:rsid w:val="00CE237E"/>
    <w:rsid w:val="00CE2B1C"/>
    <w:rsid w:val="00CF2466"/>
    <w:rsid w:val="00D007AF"/>
    <w:rsid w:val="00D040BA"/>
    <w:rsid w:val="00D078CC"/>
    <w:rsid w:val="00D13740"/>
    <w:rsid w:val="00D24072"/>
    <w:rsid w:val="00D25B3B"/>
    <w:rsid w:val="00D30554"/>
    <w:rsid w:val="00D32EA3"/>
    <w:rsid w:val="00D40393"/>
    <w:rsid w:val="00D40C61"/>
    <w:rsid w:val="00D46017"/>
    <w:rsid w:val="00D47392"/>
    <w:rsid w:val="00D6244D"/>
    <w:rsid w:val="00D65E4A"/>
    <w:rsid w:val="00D667A9"/>
    <w:rsid w:val="00D72534"/>
    <w:rsid w:val="00D769E1"/>
    <w:rsid w:val="00D86FF4"/>
    <w:rsid w:val="00D87DEC"/>
    <w:rsid w:val="00D9628F"/>
    <w:rsid w:val="00DA1812"/>
    <w:rsid w:val="00DA6283"/>
    <w:rsid w:val="00DC1DB5"/>
    <w:rsid w:val="00DC7FF2"/>
    <w:rsid w:val="00DD069B"/>
    <w:rsid w:val="00DD4E86"/>
    <w:rsid w:val="00DD6F80"/>
    <w:rsid w:val="00DE07A0"/>
    <w:rsid w:val="00DE0FCC"/>
    <w:rsid w:val="00DE670A"/>
    <w:rsid w:val="00DE6973"/>
    <w:rsid w:val="00DE6EF1"/>
    <w:rsid w:val="00DF12FE"/>
    <w:rsid w:val="00DF5B5A"/>
    <w:rsid w:val="00DF690F"/>
    <w:rsid w:val="00DF7A77"/>
    <w:rsid w:val="00E10853"/>
    <w:rsid w:val="00E120E4"/>
    <w:rsid w:val="00E16AA0"/>
    <w:rsid w:val="00E21C6C"/>
    <w:rsid w:val="00E278F1"/>
    <w:rsid w:val="00E4490B"/>
    <w:rsid w:val="00E46DBC"/>
    <w:rsid w:val="00E47A02"/>
    <w:rsid w:val="00E65375"/>
    <w:rsid w:val="00E71747"/>
    <w:rsid w:val="00E74E5A"/>
    <w:rsid w:val="00E82902"/>
    <w:rsid w:val="00E85C6B"/>
    <w:rsid w:val="00E946C7"/>
    <w:rsid w:val="00EA3C4C"/>
    <w:rsid w:val="00EB4564"/>
    <w:rsid w:val="00EB7740"/>
    <w:rsid w:val="00EC2F41"/>
    <w:rsid w:val="00EC66E0"/>
    <w:rsid w:val="00ED0781"/>
    <w:rsid w:val="00ED64DD"/>
    <w:rsid w:val="00ED7145"/>
    <w:rsid w:val="00EE7D67"/>
    <w:rsid w:val="00EF3049"/>
    <w:rsid w:val="00F003BE"/>
    <w:rsid w:val="00F013C7"/>
    <w:rsid w:val="00F14763"/>
    <w:rsid w:val="00F2026A"/>
    <w:rsid w:val="00F2075D"/>
    <w:rsid w:val="00F21E1D"/>
    <w:rsid w:val="00F27377"/>
    <w:rsid w:val="00F32119"/>
    <w:rsid w:val="00F34DB9"/>
    <w:rsid w:val="00F37056"/>
    <w:rsid w:val="00F3722A"/>
    <w:rsid w:val="00F452EB"/>
    <w:rsid w:val="00F515A8"/>
    <w:rsid w:val="00F518CF"/>
    <w:rsid w:val="00F54B19"/>
    <w:rsid w:val="00F55FF0"/>
    <w:rsid w:val="00F61818"/>
    <w:rsid w:val="00F71E6E"/>
    <w:rsid w:val="00F82C09"/>
    <w:rsid w:val="00F86792"/>
    <w:rsid w:val="00F922BC"/>
    <w:rsid w:val="00F96301"/>
    <w:rsid w:val="00FB1221"/>
    <w:rsid w:val="00FD3A75"/>
    <w:rsid w:val="00FD4E4D"/>
    <w:rsid w:val="00FF5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E0B"/>
    <w:pPr>
      <w:spacing w:after="200" w:line="276" w:lineRule="auto"/>
    </w:pPr>
  </w:style>
  <w:style w:type="paragraph" w:styleId="1">
    <w:name w:val="heading 1"/>
    <w:basedOn w:val="a"/>
    <w:next w:val="a"/>
    <w:link w:val="10"/>
    <w:uiPriority w:val="99"/>
    <w:qFormat/>
    <w:rsid w:val="00BB783D"/>
    <w:pPr>
      <w:keepNext/>
      <w:spacing w:after="0" w:line="240" w:lineRule="auto"/>
      <w:outlineLvl w:val="0"/>
    </w:pPr>
    <w:rPr>
      <w:rFonts w:ascii="Times New Roman" w:hAnsi="Times New Roman"/>
      <w:b/>
      <w:sz w:val="32"/>
      <w:szCs w:val="20"/>
    </w:rPr>
  </w:style>
  <w:style w:type="paragraph" w:styleId="2">
    <w:name w:val="heading 2"/>
    <w:basedOn w:val="a"/>
    <w:next w:val="a"/>
    <w:link w:val="20"/>
    <w:uiPriority w:val="99"/>
    <w:qFormat/>
    <w:rsid w:val="00BB783D"/>
    <w:pPr>
      <w:keepNext/>
      <w:spacing w:after="0" w:line="240" w:lineRule="auto"/>
      <w:outlineLvl w:val="1"/>
    </w:pPr>
    <w:rPr>
      <w:rFonts w:ascii="Times New Roman" w:hAnsi="Times New Roman"/>
      <w:sz w:val="28"/>
      <w:szCs w:val="20"/>
    </w:rPr>
  </w:style>
  <w:style w:type="paragraph" w:styleId="3">
    <w:name w:val="heading 3"/>
    <w:basedOn w:val="a"/>
    <w:next w:val="a"/>
    <w:link w:val="30"/>
    <w:uiPriority w:val="99"/>
    <w:qFormat/>
    <w:rsid w:val="00BB783D"/>
    <w:pPr>
      <w:keepNext/>
      <w:spacing w:after="0" w:line="240" w:lineRule="auto"/>
      <w:jc w:val="center"/>
      <w:outlineLvl w:val="2"/>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B783D"/>
    <w:rPr>
      <w:rFonts w:ascii="Times New Roman" w:hAnsi="Times New Roman" w:cs="Times New Roman"/>
      <w:b/>
      <w:sz w:val="20"/>
      <w:szCs w:val="20"/>
    </w:rPr>
  </w:style>
  <w:style w:type="character" w:customStyle="1" w:styleId="20">
    <w:name w:val="Заголовок 2 Знак"/>
    <w:basedOn w:val="a0"/>
    <w:link w:val="2"/>
    <w:uiPriority w:val="99"/>
    <w:locked/>
    <w:rsid w:val="00BB783D"/>
    <w:rPr>
      <w:rFonts w:ascii="Times New Roman" w:hAnsi="Times New Roman" w:cs="Times New Roman"/>
      <w:sz w:val="20"/>
      <w:szCs w:val="20"/>
    </w:rPr>
  </w:style>
  <w:style w:type="character" w:customStyle="1" w:styleId="30">
    <w:name w:val="Заголовок 3 Знак"/>
    <w:basedOn w:val="a0"/>
    <w:link w:val="3"/>
    <w:uiPriority w:val="99"/>
    <w:locked/>
    <w:rsid w:val="00BB783D"/>
    <w:rPr>
      <w:rFonts w:ascii="Times New Roman" w:hAnsi="Times New Roman" w:cs="Times New Roman"/>
      <w:sz w:val="20"/>
      <w:szCs w:val="20"/>
    </w:rPr>
  </w:style>
  <w:style w:type="paragraph" w:styleId="a3">
    <w:name w:val="Balloon Text"/>
    <w:basedOn w:val="a"/>
    <w:link w:val="a4"/>
    <w:uiPriority w:val="99"/>
    <w:semiHidden/>
    <w:rsid w:val="00BB78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BB783D"/>
    <w:rPr>
      <w:rFonts w:ascii="Tahoma" w:hAnsi="Tahoma" w:cs="Tahoma"/>
      <w:sz w:val="16"/>
      <w:szCs w:val="16"/>
    </w:rPr>
  </w:style>
  <w:style w:type="paragraph" w:styleId="a5">
    <w:name w:val="No Spacing"/>
    <w:uiPriority w:val="99"/>
    <w:qFormat/>
    <w:rsid w:val="00BB783D"/>
  </w:style>
  <w:style w:type="table" w:styleId="a6">
    <w:name w:val="Table Grid"/>
    <w:basedOn w:val="a1"/>
    <w:uiPriority w:val="99"/>
    <w:rsid w:val="005C0AD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634411"/>
    <w:pPr>
      <w:ind w:left="720"/>
      <w:contextualSpacing/>
    </w:pPr>
  </w:style>
  <w:style w:type="paragraph" w:customStyle="1" w:styleId="ConsPlusNormal">
    <w:name w:val="ConsPlusNormal"/>
    <w:rsid w:val="000B2E16"/>
    <w:pPr>
      <w:widowControl w:val="0"/>
      <w:autoSpaceDE w:val="0"/>
      <w:autoSpaceDN w:val="0"/>
    </w:pPr>
    <w:rPr>
      <w:rFonts w:ascii="Times New Roman" w:hAnsi="Times New Roman"/>
      <w:szCs w:val="20"/>
    </w:rPr>
  </w:style>
  <w:style w:type="paragraph" w:customStyle="1" w:styleId="ConsPlusTitle">
    <w:name w:val="ConsPlusTitle"/>
    <w:rsid w:val="000B2E16"/>
    <w:pPr>
      <w:widowControl w:val="0"/>
      <w:autoSpaceDE w:val="0"/>
      <w:autoSpaceDN w:val="0"/>
    </w:pPr>
    <w:rPr>
      <w:rFonts w:ascii="Times New Roman" w:hAnsi="Times New Roman"/>
      <w:b/>
      <w:szCs w:val="20"/>
    </w:rPr>
  </w:style>
  <w:style w:type="paragraph" w:customStyle="1" w:styleId="ConsPlusNonformat">
    <w:name w:val="ConsPlusNonformat"/>
    <w:rsid w:val="000B2E16"/>
    <w:pPr>
      <w:widowControl w:val="0"/>
      <w:autoSpaceDE w:val="0"/>
      <w:autoSpaceDN w:val="0"/>
    </w:pPr>
    <w:rPr>
      <w:rFonts w:ascii="Courier New" w:hAnsi="Courier New" w:cs="Courier New"/>
      <w:sz w:val="20"/>
      <w:szCs w:val="20"/>
    </w:rPr>
  </w:style>
  <w:style w:type="paragraph" w:customStyle="1" w:styleId="ConsPlusCell">
    <w:name w:val="ConsPlusCell"/>
    <w:rsid w:val="004853BF"/>
    <w:pPr>
      <w:widowControl w:val="0"/>
      <w:autoSpaceDE w:val="0"/>
      <w:autoSpaceDN w:val="0"/>
      <w:adjustRightInd w:val="0"/>
    </w:pPr>
    <w:rPr>
      <w:rFonts w:ascii="Arial" w:hAnsi="Arial" w:cs="Arial"/>
      <w:sz w:val="20"/>
      <w:szCs w:val="20"/>
    </w:rPr>
  </w:style>
  <w:style w:type="character" w:styleId="a8">
    <w:name w:val="Hyperlink"/>
    <w:basedOn w:val="a0"/>
    <w:uiPriority w:val="99"/>
    <w:unhideWhenUsed/>
    <w:rsid w:val="003D47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E0B"/>
    <w:pPr>
      <w:spacing w:after="200" w:line="276" w:lineRule="auto"/>
    </w:pPr>
  </w:style>
  <w:style w:type="paragraph" w:styleId="1">
    <w:name w:val="heading 1"/>
    <w:basedOn w:val="a"/>
    <w:next w:val="a"/>
    <w:link w:val="10"/>
    <w:uiPriority w:val="99"/>
    <w:qFormat/>
    <w:rsid w:val="00BB783D"/>
    <w:pPr>
      <w:keepNext/>
      <w:spacing w:after="0" w:line="240" w:lineRule="auto"/>
      <w:outlineLvl w:val="0"/>
    </w:pPr>
    <w:rPr>
      <w:rFonts w:ascii="Times New Roman" w:hAnsi="Times New Roman"/>
      <w:b/>
      <w:sz w:val="32"/>
      <w:szCs w:val="20"/>
    </w:rPr>
  </w:style>
  <w:style w:type="paragraph" w:styleId="2">
    <w:name w:val="heading 2"/>
    <w:basedOn w:val="a"/>
    <w:next w:val="a"/>
    <w:link w:val="20"/>
    <w:uiPriority w:val="99"/>
    <w:qFormat/>
    <w:rsid w:val="00BB783D"/>
    <w:pPr>
      <w:keepNext/>
      <w:spacing w:after="0" w:line="240" w:lineRule="auto"/>
      <w:outlineLvl w:val="1"/>
    </w:pPr>
    <w:rPr>
      <w:rFonts w:ascii="Times New Roman" w:hAnsi="Times New Roman"/>
      <w:sz w:val="28"/>
      <w:szCs w:val="20"/>
    </w:rPr>
  </w:style>
  <w:style w:type="paragraph" w:styleId="3">
    <w:name w:val="heading 3"/>
    <w:basedOn w:val="a"/>
    <w:next w:val="a"/>
    <w:link w:val="30"/>
    <w:uiPriority w:val="99"/>
    <w:qFormat/>
    <w:rsid w:val="00BB783D"/>
    <w:pPr>
      <w:keepNext/>
      <w:spacing w:after="0" w:line="240" w:lineRule="auto"/>
      <w:jc w:val="center"/>
      <w:outlineLvl w:val="2"/>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B783D"/>
    <w:rPr>
      <w:rFonts w:ascii="Times New Roman" w:hAnsi="Times New Roman" w:cs="Times New Roman"/>
      <w:b/>
      <w:sz w:val="20"/>
      <w:szCs w:val="20"/>
    </w:rPr>
  </w:style>
  <w:style w:type="character" w:customStyle="1" w:styleId="20">
    <w:name w:val="Заголовок 2 Знак"/>
    <w:basedOn w:val="a0"/>
    <w:link w:val="2"/>
    <w:uiPriority w:val="99"/>
    <w:locked/>
    <w:rsid w:val="00BB783D"/>
    <w:rPr>
      <w:rFonts w:ascii="Times New Roman" w:hAnsi="Times New Roman" w:cs="Times New Roman"/>
      <w:sz w:val="20"/>
      <w:szCs w:val="20"/>
    </w:rPr>
  </w:style>
  <w:style w:type="character" w:customStyle="1" w:styleId="30">
    <w:name w:val="Заголовок 3 Знак"/>
    <w:basedOn w:val="a0"/>
    <w:link w:val="3"/>
    <w:uiPriority w:val="99"/>
    <w:locked/>
    <w:rsid w:val="00BB783D"/>
    <w:rPr>
      <w:rFonts w:ascii="Times New Roman" w:hAnsi="Times New Roman" w:cs="Times New Roman"/>
      <w:sz w:val="20"/>
      <w:szCs w:val="20"/>
    </w:rPr>
  </w:style>
  <w:style w:type="paragraph" w:styleId="a3">
    <w:name w:val="Balloon Text"/>
    <w:basedOn w:val="a"/>
    <w:link w:val="a4"/>
    <w:uiPriority w:val="99"/>
    <w:semiHidden/>
    <w:rsid w:val="00BB78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BB783D"/>
    <w:rPr>
      <w:rFonts w:ascii="Tahoma" w:hAnsi="Tahoma" w:cs="Tahoma"/>
      <w:sz w:val="16"/>
      <w:szCs w:val="16"/>
    </w:rPr>
  </w:style>
  <w:style w:type="paragraph" w:styleId="a5">
    <w:name w:val="No Spacing"/>
    <w:uiPriority w:val="99"/>
    <w:qFormat/>
    <w:rsid w:val="00BB783D"/>
  </w:style>
  <w:style w:type="table" w:styleId="a6">
    <w:name w:val="Table Grid"/>
    <w:basedOn w:val="a1"/>
    <w:uiPriority w:val="99"/>
    <w:rsid w:val="005C0AD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634411"/>
    <w:pPr>
      <w:ind w:left="720"/>
      <w:contextualSpacing/>
    </w:pPr>
  </w:style>
  <w:style w:type="paragraph" w:customStyle="1" w:styleId="ConsPlusNormal">
    <w:name w:val="ConsPlusNormal"/>
    <w:rsid w:val="000B2E16"/>
    <w:pPr>
      <w:widowControl w:val="0"/>
      <w:autoSpaceDE w:val="0"/>
      <w:autoSpaceDN w:val="0"/>
    </w:pPr>
    <w:rPr>
      <w:rFonts w:ascii="Times New Roman" w:hAnsi="Times New Roman"/>
      <w:szCs w:val="20"/>
    </w:rPr>
  </w:style>
  <w:style w:type="paragraph" w:customStyle="1" w:styleId="ConsPlusTitle">
    <w:name w:val="ConsPlusTitle"/>
    <w:rsid w:val="000B2E16"/>
    <w:pPr>
      <w:widowControl w:val="0"/>
      <w:autoSpaceDE w:val="0"/>
      <w:autoSpaceDN w:val="0"/>
    </w:pPr>
    <w:rPr>
      <w:rFonts w:ascii="Times New Roman" w:hAnsi="Times New Roman"/>
      <w:b/>
      <w:szCs w:val="20"/>
    </w:rPr>
  </w:style>
  <w:style w:type="paragraph" w:customStyle="1" w:styleId="ConsPlusNonformat">
    <w:name w:val="ConsPlusNonformat"/>
    <w:rsid w:val="000B2E16"/>
    <w:pPr>
      <w:widowControl w:val="0"/>
      <w:autoSpaceDE w:val="0"/>
      <w:autoSpaceDN w:val="0"/>
    </w:pPr>
    <w:rPr>
      <w:rFonts w:ascii="Courier New" w:hAnsi="Courier New" w:cs="Courier New"/>
      <w:sz w:val="20"/>
      <w:szCs w:val="20"/>
    </w:rPr>
  </w:style>
  <w:style w:type="paragraph" w:customStyle="1" w:styleId="ConsPlusCell">
    <w:name w:val="ConsPlusCell"/>
    <w:rsid w:val="004853BF"/>
    <w:pPr>
      <w:widowControl w:val="0"/>
      <w:autoSpaceDE w:val="0"/>
      <w:autoSpaceDN w:val="0"/>
      <w:adjustRightInd w:val="0"/>
    </w:pPr>
    <w:rPr>
      <w:rFonts w:ascii="Arial" w:hAnsi="Arial" w:cs="Arial"/>
      <w:sz w:val="20"/>
      <w:szCs w:val="20"/>
    </w:rPr>
  </w:style>
  <w:style w:type="character" w:styleId="a8">
    <w:name w:val="Hyperlink"/>
    <w:basedOn w:val="a0"/>
    <w:uiPriority w:val="99"/>
    <w:unhideWhenUsed/>
    <w:rsid w:val="003D47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us.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70D46D21710644F03F6431374C3CCADEA5189A60C0C1B20427446DF6F0EB270DC80EE16DDEB86FDCC227Dk6P9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A2F5F0AF338D4092A16421302A1DA691FF4EE16C1D429C7712C419ECF37647D7EE79AB92B021B46CDDB992DC1E841529819473EA72F03133701A3EDuBS0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B06F9AEF9C01F135AE8F8DAED9D55DA1DC3A0AFBAF2EFAA9920BFC1BC5F44D8B3453350A8023CE4884799N8w8J" TargetMode="External"/><Relationship Id="rId5" Type="http://schemas.openxmlformats.org/officeDocument/2006/relationships/settings" Target="settings.xml"/><Relationship Id="rId15" Type="http://schemas.openxmlformats.org/officeDocument/2006/relationships/hyperlink" Target="consultantplus://offline/ref=0A2F5F0AF338D4092A16421302A1DA691FF4EE16C9D42ECA72211C94C76E687F79E8C5AE2C4B1747CDD89D2FCDB7444789414B3EB830000F2B03A2uES4F" TargetMode="External"/><Relationship Id="rId10" Type="http://schemas.openxmlformats.org/officeDocument/2006/relationships/hyperlink" Target="http://www.als.tomskinves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0A2F5F0AF338D4092A16421302A1DA691FF4EE16C9D42ECA72211C94C76E687F79E8C5AE2C4B1747CDD89D2FCDB7444789414B3EB830000F2B03A2uES4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F0786-C070-46F9-BDC2-88ADD02E9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19132</Words>
  <Characters>109057</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ARFO</Company>
  <LinksUpToDate>false</LinksUpToDate>
  <CharactersWithSpaces>127934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Budjet</dc:creator>
  <cp:lastModifiedBy>PC62</cp:lastModifiedBy>
  <cp:revision>2</cp:revision>
  <cp:lastPrinted>2018-12-17T11:15:00Z</cp:lastPrinted>
  <dcterms:created xsi:type="dcterms:W3CDTF">2018-12-17T11:17:00Z</dcterms:created>
  <dcterms:modified xsi:type="dcterms:W3CDTF">2018-12-17T11:17:00Z</dcterms:modified>
</cp:coreProperties>
</file>