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6C" w:rsidRDefault="008D6E6C" w:rsidP="008D6E6C">
      <w:pPr>
        <w:jc w:val="center"/>
      </w:pPr>
      <w:bookmarkStart w:id="0" w:name="_GoBack"/>
      <w:bookmarkEnd w:id="0"/>
      <w:r>
        <w:rPr>
          <w:noProof/>
        </w:rPr>
        <w:drawing>
          <wp:inline distT="0" distB="0" distL="0" distR="0" wp14:anchorId="01CF5546" wp14:editId="0A070685">
            <wp:extent cx="676275" cy="828675"/>
            <wp:effectExtent l="0" t="0" r="9525" b="9525"/>
            <wp:docPr id="1" name="Рисунок 1" descr="Описание: Описание: 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rsidR="008D6E6C" w:rsidRDefault="008D6E6C" w:rsidP="008D6E6C">
      <w:pPr>
        <w:pStyle w:val="1"/>
        <w:jc w:val="center"/>
        <w:rPr>
          <w:sz w:val="28"/>
        </w:rPr>
      </w:pPr>
      <w:r>
        <w:rPr>
          <w:sz w:val="28"/>
        </w:rPr>
        <w:t>АДМИНИСТРАЦИЯ  АЛЕКСАНДРОВСКОГО РАЙОНА</w:t>
      </w:r>
    </w:p>
    <w:p w:rsidR="008D6E6C" w:rsidRDefault="008D6E6C" w:rsidP="008D6E6C">
      <w:pPr>
        <w:pStyle w:val="3"/>
      </w:pPr>
      <w:r>
        <w:t>ТОМСКОЙ ОБЛАСТИ</w:t>
      </w:r>
    </w:p>
    <w:p w:rsidR="008D6E6C" w:rsidRDefault="008D6E6C" w:rsidP="008D6E6C">
      <w:pPr>
        <w:jc w:val="center"/>
      </w:pPr>
    </w:p>
    <w:p w:rsidR="008D6E6C" w:rsidRDefault="008D6E6C" w:rsidP="008D6E6C">
      <w:pPr>
        <w:jc w:val="center"/>
      </w:pPr>
      <w:r>
        <w:rPr>
          <w:b/>
          <w:sz w:val="32"/>
        </w:rPr>
        <w:t>ПОСТАНОВЛЕНИЕ</w:t>
      </w:r>
    </w:p>
    <w:tbl>
      <w:tblPr>
        <w:tblW w:w="0" w:type="auto"/>
        <w:tblLook w:val="01E0" w:firstRow="1" w:lastRow="1" w:firstColumn="1" w:lastColumn="1" w:noHBand="0" w:noVBand="0"/>
      </w:tblPr>
      <w:tblGrid>
        <w:gridCol w:w="4643"/>
        <w:gridCol w:w="4644"/>
      </w:tblGrid>
      <w:tr w:rsidR="008D6E6C" w:rsidTr="00B86EEC">
        <w:tc>
          <w:tcPr>
            <w:tcW w:w="4643" w:type="dxa"/>
            <w:hideMark/>
          </w:tcPr>
          <w:p w:rsidR="008D6E6C" w:rsidRDefault="00731B68" w:rsidP="00002F6D">
            <w:pPr>
              <w:spacing w:line="276" w:lineRule="auto"/>
              <w:rPr>
                <w:lang w:eastAsia="en-US"/>
              </w:rPr>
            </w:pPr>
            <w:r>
              <w:rPr>
                <w:lang w:eastAsia="en-US"/>
              </w:rPr>
              <w:t>16.11</w:t>
            </w:r>
            <w:r w:rsidR="008D6E6C">
              <w:rPr>
                <w:lang w:eastAsia="en-US"/>
              </w:rPr>
              <w:t>.201</w:t>
            </w:r>
            <w:r w:rsidR="00002F6D">
              <w:rPr>
                <w:lang w:eastAsia="en-US"/>
              </w:rPr>
              <w:t>8</w:t>
            </w:r>
            <w:r w:rsidR="008D6E6C">
              <w:rPr>
                <w:lang w:eastAsia="en-US"/>
              </w:rPr>
              <w:t xml:space="preserve">                                                                                                          </w:t>
            </w:r>
          </w:p>
        </w:tc>
        <w:tc>
          <w:tcPr>
            <w:tcW w:w="4644" w:type="dxa"/>
            <w:hideMark/>
          </w:tcPr>
          <w:p w:rsidR="008D6E6C" w:rsidRDefault="008D6E6C" w:rsidP="00B86EEC">
            <w:pPr>
              <w:pStyle w:val="2"/>
              <w:spacing w:line="276" w:lineRule="auto"/>
              <w:jc w:val="right"/>
              <w:rPr>
                <w:sz w:val="24"/>
                <w:szCs w:val="24"/>
                <w:lang w:eastAsia="en-US"/>
              </w:rPr>
            </w:pPr>
            <w:r>
              <w:rPr>
                <w:sz w:val="24"/>
                <w:szCs w:val="24"/>
                <w:lang w:eastAsia="en-US"/>
              </w:rPr>
              <w:t>№</w:t>
            </w:r>
            <w:r w:rsidR="00731B68">
              <w:rPr>
                <w:sz w:val="24"/>
                <w:szCs w:val="24"/>
                <w:lang w:eastAsia="en-US"/>
              </w:rPr>
              <w:t xml:space="preserve"> 1379</w:t>
            </w:r>
            <w:r>
              <w:rPr>
                <w:sz w:val="24"/>
                <w:szCs w:val="24"/>
                <w:lang w:eastAsia="en-US"/>
              </w:rPr>
              <w:t xml:space="preserve">  </w:t>
            </w:r>
          </w:p>
        </w:tc>
      </w:tr>
      <w:tr w:rsidR="008D6E6C" w:rsidTr="00B86EEC">
        <w:tc>
          <w:tcPr>
            <w:tcW w:w="9287" w:type="dxa"/>
            <w:gridSpan w:val="2"/>
            <w:hideMark/>
          </w:tcPr>
          <w:p w:rsidR="008D6E6C" w:rsidRDefault="008D6E6C" w:rsidP="00B86EEC">
            <w:pPr>
              <w:spacing w:line="276" w:lineRule="auto"/>
              <w:jc w:val="center"/>
              <w:rPr>
                <w:lang w:eastAsia="en-US"/>
              </w:rPr>
            </w:pPr>
            <w:r>
              <w:rPr>
                <w:lang w:eastAsia="en-US"/>
              </w:rPr>
              <w:t>с. Александровское</w:t>
            </w:r>
          </w:p>
        </w:tc>
      </w:tr>
    </w:tbl>
    <w:p w:rsidR="008D6E6C" w:rsidRDefault="008D6E6C" w:rsidP="008D6E6C">
      <w:pPr>
        <w:jc w:val="both"/>
      </w:pPr>
    </w:p>
    <w:tbl>
      <w:tblPr>
        <w:tblW w:w="0" w:type="auto"/>
        <w:tblLook w:val="01E0" w:firstRow="1" w:lastRow="1" w:firstColumn="1" w:lastColumn="1" w:noHBand="0" w:noVBand="0"/>
      </w:tblPr>
      <w:tblGrid>
        <w:gridCol w:w="5254"/>
      </w:tblGrid>
      <w:tr w:rsidR="008D6E6C" w:rsidTr="008C6120">
        <w:trPr>
          <w:trHeight w:val="1296"/>
        </w:trPr>
        <w:tc>
          <w:tcPr>
            <w:tcW w:w="5254" w:type="dxa"/>
            <w:hideMark/>
          </w:tcPr>
          <w:p w:rsidR="008D6E6C" w:rsidRDefault="008D6E6C" w:rsidP="008C6120">
            <w:pPr>
              <w:widowControl w:val="0"/>
              <w:autoSpaceDE w:val="0"/>
              <w:autoSpaceDN w:val="0"/>
              <w:adjustRightInd w:val="0"/>
              <w:jc w:val="both"/>
              <w:outlineLvl w:val="1"/>
              <w:rPr>
                <w:bCs/>
                <w:lang w:eastAsia="en-US"/>
              </w:rPr>
            </w:pPr>
            <w:r>
              <w:rPr>
                <w:lang w:eastAsia="en-US"/>
              </w:rPr>
              <w:t>О внесении изменений</w:t>
            </w:r>
            <w:r w:rsidR="00F81EEC">
              <w:rPr>
                <w:lang w:eastAsia="en-US"/>
              </w:rPr>
              <w:t xml:space="preserve"> и дополнений</w:t>
            </w:r>
            <w:r w:rsidR="008C6120">
              <w:rPr>
                <w:lang w:eastAsia="en-US"/>
              </w:rPr>
              <w:t xml:space="preserve"> в п</w:t>
            </w:r>
            <w:r>
              <w:rPr>
                <w:lang w:eastAsia="en-US"/>
              </w:rPr>
              <w:t>остановление Администрации Александровск</w:t>
            </w:r>
            <w:r w:rsidR="00004CD4">
              <w:rPr>
                <w:lang w:eastAsia="en-US"/>
              </w:rPr>
              <w:t>ого района Томской области от 08</w:t>
            </w:r>
            <w:r>
              <w:rPr>
                <w:lang w:eastAsia="en-US"/>
              </w:rPr>
              <w:t>.12.201</w:t>
            </w:r>
            <w:r w:rsidR="00004CD4">
              <w:rPr>
                <w:lang w:eastAsia="en-US"/>
              </w:rPr>
              <w:t>7</w:t>
            </w:r>
            <w:r>
              <w:rPr>
                <w:lang w:eastAsia="en-US"/>
              </w:rPr>
              <w:t xml:space="preserve"> № </w:t>
            </w:r>
            <w:r w:rsidR="00004CD4">
              <w:rPr>
                <w:lang w:eastAsia="en-US"/>
              </w:rPr>
              <w:t>1583</w:t>
            </w:r>
            <w:r>
              <w:rPr>
                <w:lang w:eastAsia="en-US"/>
              </w:rPr>
              <w:t xml:space="preserve"> </w:t>
            </w:r>
          </w:p>
        </w:tc>
      </w:tr>
    </w:tbl>
    <w:p w:rsidR="008D6E6C" w:rsidRDefault="008D6E6C" w:rsidP="008D6E6C">
      <w:pPr>
        <w:ind w:firstLine="540"/>
        <w:jc w:val="both"/>
      </w:pPr>
    </w:p>
    <w:p w:rsidR="008D6E6C" w:rsidRDefault="00004CD4" w:rsidP="008C6120">
      <w:pPr>
        <w:ind w:firstLine="540"/>
        <w:jc w:val="both"/>
      </w:pPr>
      <w:proofErr w:type="gramStart"/>
      <w: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19.07.2018г.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для получения государственных и муниципальных услуг», предписанием Комитета по контролю, надзору и лицензированию в сфере образования Томской</w:t>
      </w:r>
      <w:proofErr w:type="gramEnd"/>
      <w:r>
        <w:t xml:space="preserve"> области от 20.08.2018г. № 62 «Об устранении выявленных нарушений требований законодательства Российской Федерации в сфере образования»</w:t>
      </w:r>
      <w:r w:rsidR="008C6120">
        <w:t>,</w:t>
      </w:r>
    </w:p>
    <w:p w:rsidR="008D6E6C" w:rsidRDefault="008D6E6C" w:rsidP="008C6120">
      <w:pPr>
        <w:ind w:firstLine="567"/>
        <w:jc w:val="both"/>
      </w:pPr>
      <w:r>
        <w:t>ПОСТАНОВЛЯЮ:</w:t>
      </w:r>
    </w:p>
    <w:p w:rsidR="008D6E6C" w:rsidRPr="00FE20E0" w:rsidRDefault="008D6E6C" w:rsidP="008C6120">
      <w:pPr>
        <w:pStyle w:val="a4"/>
        <w:widowControl w:val="0"/>
        <w:numPr>
          <w:ilvl w:val="0"/>
          <w:numId w:val="1"/>
        </w:numPr>
        <w:autoSpaceDE w:val="0"/>
        <w:autoSpaceDN w:val="0"/>
        <w:adjustRightInd w:val="0"/>
        <w:ind w:left="0" w:firstLine="567"/>
        <w:jc w:val="both"/>
        <w:outlineLvl w:val="1"/>
        <w:rPr>
          <w:bCs/>
        </w:rPr>
      </w:pPr>
      <w:r>
        <w:t xml:space="preserve">Внести в </w:t>
      </w:r>
      <w:r w:rsidR="00004CD4">
        <w:rPr>
          <w:bCs/>
        </w:rPr>
        <w:t>Административный</w:t>
      </w:r>
      <w:r w:rsidRPr="00BA7871">
        <w:rPr>
          <w:bCs/>
        </w:rPr>
        <w:t xml:space="preserve"> регламент предоставления  </w:t>
      </w:r>
      <w:proofErr w:type="gramStart"/>
      <w:r w:rsidRPr="00BA7871">
        <w:rPr>
          <w:bCs/>
        </w:rPr>
        <w:t>муниципальной</w:t>
      </w:r>
      <w:proofErr w:type="gramEnd"/>
      <w:r w:rsidRPr="00BA7871">
        <w:rPr>
          <w:bCs/>
        </w:rPr>
        <w:t xml:space="preserve"> услуги «</w:t>
      </w:r>
      <w:r w:rsidR="005A1F0B" w:rsidRPr="00D427CD">
        <w:t>Предоставление информации 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Александровского района</w:t>
      </w:r>
      <w:r w:rsidRPr="00BA7871">
        <w:rPr>
          <w:bCs/>
        </w:rPr>
        <w:t>»</w:t>
      </w:r>
      <w:r w:rsidR="008C6120">
        <w:rPr>
          <w:bCs/>
        </w:rPr>
        <w:t>,</w:t>
      </w:r>
      <w:r w:rsidRPr="00BA7871">
        <w:rPr>
          <w:bCs/>
        </w:rPr>
        <w:t xml:space="preserve"> </w:t>
      </w:r>
      <w:proofErr w:type="gramStart"/>
      <w:r w:rsidRPr="00BA7871">
        <w:rPr>
          <w:bCs/>
        </w:rPr>
        <w:t>утвержденн</w:t>
      </w:r>
      <w:r w:rsidR="008C6120">
        <w:rPr>
          <w:bCs/>
        </w:rPr>
        <w:t>ый</w:t>
      </w:r>
      <w:proofErr w:type="gramEnd"/>
      <w:r w:rsidRPr="00BA7871">
        <w:rPr>
          <w:bCs/>
        </w:rPr>
        <w:t xml:space="preserve"> </w:t>
      </w:r>
      <w:r w:rsidR="008C6120">
        <w:rPr>
          <w:lang w:eastAsia="en-US"/>
        </w:rPr>
        <w:t>п</w:t>
      </w:r>
      <w:r>
        <w:rPr>
          <w:lang w:eastAsia="en-US"/>
        </w:rPr>
        <w:t xml:space="preserve">остановлением Администрации Александровского района Томской области от </w:t>
      </w:r>
      <w:r w:rsidR="00004CD4">
        <w:rPr>
          <w:lang w:eastAsia="en-US"/>
        </w:rPr>
        <w:t>08.12.2017 № 1583</w:t>
      </w:r>
      <w:r w:rsidR="008C6120">
        <w:rPr>
          <w:lang w:eastAsia="en-US"/>
        </w:rPr>
        <w:t xml:space="preserve">, следующие </w:t>
      </w:r>
      <w:r w:rsidR="008C6120" w:rsidRPr="008C6120">
        <w:rPr>
          <w:lang w:eastAsia="en-US"/>
        </w:rPr>
        <w:t>изменения и дополнения</w:t>
      </w:r>
      <w:r w:rsidR="00FE20E0">
        <w:rPr>
          <w:lang w:eastAsia="en-US"/>
        </w:rPr>
        <w:t>:</w:t>
      </w:r>
    </w:p>
    <w:p w:rsidR="008C6120" w:rsidRDefault="00004CD4" w:rsidP="008C6120">
      <w:pPr>
        <w:pStyle w:val="a4"/>
        <w:widowControl w:val="0"/>
        <w:numPr>
          <w:ilvl w:val="0"/>
          <w:numId w:val="4"/>
        </w:numPr>
        <w:autoSpaceDE w:val="0"/>
        <w:autoSpaceDN w:val="0"/>
        <w:adjustRightInd w:val="0"/>
        <w:jc w:val="both"/>
        <w:outlineLvl w:val="1"/>
        <w:rPr>
          <w:bCs/>
        </w:rPr>
      </w:pPr>
      <w:r>
        <w:t xml:space="preserve">пункт 2.14. раздела </w:t>
      </w:r>
      <w:r>
        <w:rPr>
          <w:lang w:val="en-US"/>
        </w:rPr>
        <w:t>I</w:t>
      </w:r>
      <w:r w:rsidRPr="00BA7871">
        <w:rPr>
          <w:lang w:val="en-US"/>
        </w:rPr>
        <w:t>I</w:t>
      </w:r>
      <w:r>
        <w:t xml:space="preserve">. </w:t>
      </w:r>
      <w:r w:rsidR="008C6120">
        <w:t>дополнить абзацем</w:t>
      </w:r>
      <w:r>
        <w:t xml:space="preserve"> следующего содержания</w:t>
      </w:r>
      <w:r w:rsidR="00FE20E0">
        <w:rPr>
          <w:bCs/>
        </w:rPr>
        <w:t>:</w:t>
      </w:r>
    </w:p>
    <w:p w:rsidR="00004CD4" w:rsidRPr="008C6120" w:rsidRDefault="00004CD4" w:rsidP="008C6120">
      <w:pPr>
        <w:widowControl w:val="0"/>
        <w:autoSpaceDE w:val="0"/>
        <w:autoSpaceDN w:val="0"/>
        <w:adjustRightInd w:val="0"/>
        <w:ind w:left="360"/>
        <w:jc w:val="both"/>
        <w:outlineLvl w:val="1"/>
        <w:rPr>
          <w:bCs/>
        </w:rPr>
      </w:pPr>
      <w:r w:rsidRPr="008C6120">
        <w:rPr>
          <w:bCs/>
        </w:rPr>
        <w:t>«</w:t>
      </w:r>
      <w:r w:rsidR="00884929" w:rsidRPr="008C6120">
        <w:rPr>
          <w:rFonts w:eastAsiaTheme="minorHAnsi"/>
          <w:lang w:eastAsia="en-US"/>
        </w:rPr>
        <w:t>Александровский РОО</w:t>
      </w:r>
      <w:r w:rsidRPr="008C6120">
        <w:rPr>
          <w:rFonts w:eastAsiaTheme="minorHAnsi"/>
          <w:lang w:eastAsia="en-US"/>
        </w:rPr>
        <w:t xml:space="preserve"> не вправе требовать от заявителя</w:t>
      </w:r>
      <w:r w:rsidR="008C6120">
        <w:rPr>
          <w:rFonts w:eastAsiaTheme="minorHAnsi"/>
          <w:lang w:eastAsia="en-US"/>
        </w:rPr>
        <w:t>:</w:t>
      </w:r>
    </w:p>
    <w:p w:rsidR="00004CD4" w:rsidRDefault="008125C3" w:rsidP="008C6120">
      <w:pPr>
        <w:autoSpaceDE w:val="0"/>
        <w:autoSpaceDN w:val="0"/>
        <w:adjustRightInd w:val="0"/>
        <w:ind w:firstLine="540"/>
        <w:jc w:val="both"/>
        <w:rPr>
          <w:rFonts w:eastAsiaTheme="minorHAnsi"/>
          <w:lang w:eastAsia="en-US"/>
        </w:rPr>
      </w:pPr>
      <w:r>
        <w:rPr>
          <w:rFonts w:eastAsiaTheme="minorHAnsi"/>
          <w:lang w:eastAsia="en-US"/>
        </w:rPr>
        <w:t>-</w:t>
      </w:r>
      <w:r w:rsidR="00004CD4">
        <w:rPr>
          <w:rFonts w:eastAsiaTheme="minorHAnsi"/>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04CD4" w:rsidRDefault="008125C3" w:rsidP="008C6120">
      <w:pPr>
        <w:autoSpaceDE w:val="0"/>
        <w:autoSpaceDN w:val="0"/>
        <w:adjustRightInd w:val="0"/>
        <w:ind w:firstLine="540"/>
        <w:jc w:val="both"/>
        <w:rPr>
          <w:rFonts w:eastAsiaTheme="minorHAnsi"/>
          <w:lang w:eastAsia="en-US"/>
        </w:rPr>
      </w:pPr>
      <w:proofErr w:type="gramStart"/>
      <w:r>
        <w:rPr>
          <w:rFonts w:eastAsiaTheme="minorHAnsi"/>
          <w:lang w:eastAsia="en-US"/>
        </w:rPr>
        <w:t>-</w:t>
      </w:r>
      <w:r w:rsidR="00004CD4">
        <w:rPr>
          <w:rFonts w:eastAsiaTheme="minorHAnsi"/>
          <w:lang w:eastAsia="en-US"/>
        </w:rPr>
        <w:t xml:space="preserve"> представления документов и информации, в том числе подтверждающих внесение заявителем платы за предоставление муниципальн</w:t>
      </w:r>
      <w:r w:rsidR="00884929">
        <w:rPr>
          <w:rFonts w:eastAsiaTheme="minorHAnsi"/>
          <w:lang w:eastAsia="en-US"/>
        </w:rPr>
        <w:t>ой</w:t>
      </w:r>
      <w:r w:rsidR="00004CD4">
        <w:rPr>
          <w:rFonts w:eastAsiaTheme="minorHAnsi"/>
          <w:lang w:eastAsia="en-US"/>
        </w:rPr>
        <w:t xml:space="preserve"> услуг</w:t>
      </w:r>
      <w:r w:rsidR="00884929">
        <w:rPr>
          <w:rFonts w:eastAsiaTheme="minorHAnsi"/>
          <w:lang w:eastAsia="en-US"/>
        </w:rPr>
        <w:t>и</w:t>
      </w:r>
      <w:r w:rsidR="00004CD4">
        <w:rPr>
          <w:rFonts w:eastAsiaTheme="minorHAnsi"/>
          <w:lang w:eastAsia="en-US"/>
        </w:rPr>
        <w:t>, которые находятся в распоряжении органов, предоставляющих муниципальные услуги,</w:t>
      </w:r>
      <w:r w:rsidR="00884929">
        <w:rPr>
          <w:rFonts w:eastAsiaTheme="minorHAnsi"/>
          <w:lang w:eastAsia="en-US"/>
        </w:rPr>
        <w:t xml:space="preserve"> </w:t>
      </w:r>
      <w:r w:rsidR="00004CD4">
        <w:rPr>
          <w:rFonts w:eastAsiaTheme="minorHAnsi"/>
          <w:lang w:eastAsia="en-US"/>
        </w:rPr>
        <w:t xml:space="preserve">за исключением документов, включенных в определенный </w:t>
      </w:r>
      <w:hyperlink r:id="rId8" w:history="1">
        <w:r w:rsidR="00004CD4" w:rsidRPr="00884929">
          <w:rPr>
            <w:rFonts w:eastAsiaTheme="minorHAnsi"/>
            <w:lang w:eastAsia="en-US"/>
          </w:rPr>
          <w:t>частью 6</w:t>
        </w:r>
      </w:hyperlink>
      <w:r w:rsidR="00004CD4">
        <w:rPr>
          <w:rFonts w:eastAsiaTheme="minorHAnsi"/>
          <w:lang w:eastAsia="en-US"/>
        </w:rPr>
        <w:t xml:space="preserve"> </w:t>
      </w:r>
      <w:r w:rsidR="00884929">
        <w:rPr>
          <w:rFonts w:eastAsiaTheme="minorHAnsi"/>
          <w:lang w:eastAsia="en-US"/>
        </w:rPr>
        <w:t xml:space="preserve">статьи 7 </w:t>
      </w:r>
      <w:r w:rsidR="00884929">
        <w:t>Фед</w:t>
      </w:r>
      <w:r w:rsidR="008C6120">
        <w:t>ерального закона от 27.07.2010 № 210-ФЗ «</w:t>
      </w:r>
      <w:r w:rsidR="00884929">
        <w:t>Об организации предоставления госуда</w:t>
      </w:r>
      <w:r w:rsidR="008C6120">
        <w:t>рственных и муниципальных услуг»</w:t>
      </w:r>
      <w:r w:rsidR="00884929">
        <w:t xml:space="preserve"> </w:t>
      </w:r>
      <w:r w:rsidR="00004CD4">
        <w:rPr>
          <w:rFonts w:eastAsiaTheme="minorHAnsi"/>
          <w:lang w:eastAsia="en-US"/>
        </w:rPr>
        <w:t>настоящей статьи перечень документов.</w:t>
      </w:r>
      <w:proofErr w:type="gramEnd"/>
      <w:r w:rsidR="00004CD4">
        <w:rPr>
          <w:rFonts w:eastAsiaTheme="minorHAnsi"/>
          <w:lang w:eastAsia="en-US"/>
        </w:rPr>
        <w:t xml:space="preserve"> Заявитель вправе представить указанные документы и информацию в </w:t>
      </w:r>
      <w:r w:rsidR="00884929">
        <w:rPr>
          <w:rFonts w:eastAsiaTheme="minorHAnsi"/>
          <w:lang w:eastAsia="en-US"/>
        </w:rPr>
        <w:t>Александровский РОО</w:t>
      </w:r>
      <w:r w:rsidR="008C6120">
        <w:rPr>
          <w:rFonts w:eastAsiaTheme="minorHAnsi"/>
          <w:lang w:eastAsia="en-US"/>
        </w:rPr>
        <w:t xml:space="preserve"> </w:t>
      </w:r>
      <w:r w:rsidR="00004CD4">
        <w:rPr>
          <w:rFonts w:eastAsiaTheme="minorHAnsi"/>
          <w:lang w:eastAsia="en-US"/>
        </w:rPr>
        <w:t>по собственной инициативе;</w:t>
      </w:r>
    </w:p>
    <w:p w:rsidR="00004CD4" w:rsidRDefault="008125C3" w:rsidP="008C6120">
      <w:pPr>
        <w:autoSpaceDE w:val="0"/>
        <w:autoSpaceDN w:val="0"/>
        <w:adjustRightInd w:val="0"/>
        <w:ind w:firstLine="540"/>
        <w:jc w:val="both"/>
        <w:rPr>
          <w:rFonts w:eastAsiaTheme="minorHAnsi"/>
          <w:lang w:eastAsia="en-US"/>
        </w:rPr>
      </w:pPr>
      <w:proofErr w:type="gramStart"/>
      <w:r>
        <w:rPr>
          <w:rFonts w:eastAsiaTheme="minorHAnsi"/>
          <w:lang w:eastAsia="en-US"/>
        </w:rPr>
        <w:t>-</w:t>
      </w:r>
      <w:r w:rsidR="00004CD4">
        <w:rPr>
          <w:rFonts w:eastAsiaTheme="minorHAnsi"/>
          <w:lang w:eastAsia="en-US"/>
        </w:rPr>
        <w:t xml:space="preserve"> осуществления действий, в том числе согласований, необходимых для получения муниципальн</w:t>
      </w:r>
      <w:r w:rsidR="00884929">
        <w:rPr>
          <w:rFonts w:eastAsiaTheme="minorHAnsi"/>
          <w:lang w:eastAsia="en-US"/>
        </w:rPr>
        <w:t>ой</w:t>
      </w:r>
      <w:r w:rsidR="00004CD4">
        <w:rPr>
          <w:rFonts w:eastAsiaTheme="minorHAnsi"/>
          <w:lang w:eastAsia="en-US"/>
        </w:rPr>
        <w:t xml:space="preserve"> услуг</w:t>
      </w:r>
      <w:r w:rsidR="00884929">
        <w:rPr>
          <w:rFonts w:eastAsiaTheme="minorHAnsi"/>
          <w:lang w:eastAsia="en-US"/>
        </w:rPr>
        <w:t>е</w:t>
      </w:r>
      <w:r w:rsidR="00004CD4">
        <w:rPr>
          <w:rFonts w:eastAsiaTheme="minorHAnsi"/>
          <w:lang w:eastAsia="en-US"/>
        </w:rPr>
        <w:t xml:space="preserve"> и связанных с обращением в </w:t>
      </w:r>
      <w:r w:rsidR="00884929">
        <w:rPr>
          <w:rFonts w:eastAsiaTheme="minorHAnsi"/>
          <w:lang w:eastAsia="en-US"/>
        </w:rPr>
        <w:t>Александровский РОО</w:t>
      </w:r>
      <w:r w:rsidR="00004CD4">
        <w:rPr>
          <w:rFonts w:eastAsiaTheme="minorHAnsi"/>
          <w:lang w:eastAsia="en-US"/>
        </w:rPr>
        <w:t xml:space="preserve">, за исключением получения услуг и получения документов и информации, </w:t>
      </w:r>
      <w:r w:rsidR="00004CD4">
        <w:rPr>
          <w:rFonts w:eastAsiaTheme="minorHAnsi"/>
          <w:lang w:eastAsia="en-US"/>
        </w:rPr>
        <w:lastRenderedPageBreak/>
        <w:t xml:space="preserve">предоставляемых в результате предоставления таких услуг, включенных в перечни, указанные в </w:t>
      </w:r>
      <w:hyperlink r:id="rId9" w:history="1">
        <w:r w:rsidR="00004CD4" w:rsidRPr="008C6120">
          <w:rPr>
            <w:rFonts w:eastAsiaTheme="minorHAnsi"/>
            <w:lang w:eastAsia="en-US"/>
          </w:rPr>
          <w:t>части 1 статьи 9</w:t>
        </w:r>
      </w:hyperlink>
      <w:r w:rsidR="00004CD4">
        <w:rPr>
          <w:rFonts w:eastAsiaTheme="minorHAnsi"/>
          <w:lang w:eastAsia="en-US"/>
        </w:rPr>
        <w:t xml:space="preserve"> </w:t>
      </w:r>
      <w:r w:rsidR="00884929">
        <w:t>Феде</w:t>
      </w:r>
      <w:r w:rsidR="008C6120">
        <w:t>рального закона от 27.07.2010 № 210-ФЗ «</w:t>
      </w:r>
      <w:r w:rsidR="00884929">
        <w:t>Об организации предоставления госуда</w:t>
      </w:r>
      <w:r w:rsidR="008C6120">
        <w:t>рственных и муниципальных услуг»</w:t>
      </w:r>
      <w:r w:rsidR="00004CD4">
        <w:rPr>
          <w:rFonts w:eastAsiaTheme="minorHAnsi"/>
          <w:lang w:eastAsia="en-US"/>
        </w:rPr>
        <w:t>.</w:t>
      </w:r>
      <w:proofErr w:type="gramEnd"/>
    </w:p>
    <w:p w:rsidR="00004CD4" w:rsidRDefault="008125C3" w:rsidP="008C6120">
      <w:pPr>
        <w:autoSpaceDE w:val="0"/>
        <w:autoSpaceDN w:val="0"/>
        <w:adjustRightInd w:val="0"/>
        <w:ind w:firstLine="540"/>
        <w:jc w:val="both"/>
        <w:rPr>
          <w:rFonts w:eastAsiaTheme="minorHAnsi"/>
          <w:lang w:eastAsia="en-US"/>
        </w:rPr>
      </w:pPr>
      <w:r>
        <w:rPr>
          <w:rFonts w:eastAsiaTheme="minorHAnsi"/>
          <w:lang w:eastAsia="en-US"/>
        </w:rPr>
        <w:t>-</w:t>
      </w:r>
      <w:r w:rsidR="00884929">
        <w:rPr>
          <w:rFonts w:eastAsiaTheme="minorHAnsi"/>
          <w:lang w:eastAsia="en-US"/>
        </w:rPr>
        <w:t xml:space="preserve"> </w:t>
      </w:r>
      <w:r w:rsidR="00004CD4">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25C3" w:rsidRDefault="008125C3" w:rsidP="008C6120">
      <w:pPr>
        <w:autoSpaceDE w:val="0"/>
        <w:autoSpaceDN w:val="0"/>
        <w:adjustRightInd w:val="0"/>
        <w:ind w:firstLine="540"/>
        <w:jc w:val="both"/>
        <w:rPr>
          <w:rFonts w:eastAsiaTheme="minorHAnsi"/>
          <w:lang w:eastAsia="en-US"/>
        </w:rPr>
      </w:pPr>
      <w:r>
        <w:rPr>
          <w:rFonts w:eastAsiaTheme="minorHAns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25C3" w:rsidRDefault="008125C3" w:rsidP="008C6120">
      <w:pPr>
        <w:autoSpaceDE w:val="0"/>
        <w:autoSpaceDN w:val="0"/>
        <w:adjustRightInd w:val="0"/>
        <w:ind w:firstLine="540"/>
        <w:jc w:val="both"/>
        <w:rPr>
          <w:rFonts w:eastAsiaTheme="minorHAnsi"/>
          <w:lang w:eastAsia="en-US"/>
        </w:rPr>
      </w:pPr>
      <w:r>
        <w:rPr>
          <w:rFonts w:eastAsiaTheme="minorHAns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25C3" w:rsidRDefault="008125C3" w:rsidP="008C6120">
      <w:pPr>
        <w:autoSpaceDE w:val="0"/>
        <w:autoSpaceDN w:val="0"/>
        <w:adjustRightInd w:val="0"/>
        <w:ind w:firstLine="540"/>
        <w:jc w:val="both"/>
        <w:rPr>
          <w:rFonts w:eastAsiaTheme="minorHAnsi"/>
          <w:lang w:eastAsia="en-US"/>
        </w:rPr>
      </w:pPr>
      <w:r>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25C3" w:rsidRDefault="008125C3" w:rsidP="008C6120">
      <w:pPr>
        <w:autoSpaceDE w:val="0"/>
        <w:autoSpaceDN w:val="0"/>
        <w:adjustRightInd w:val="0"/>
        <w:ind w:firstLine="540"/>
        <w:jc w:val="both"/>
        <w:rPr>
          <w:rFonts w:eastAsiaTheme="minorHAnsi"/>
          <w:lang w:eastAsia="en-US"/>
        </w:rPr>
      </w:pPr>
      <w:proofErr w:type="gramStart"/>
      <w:r>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8C6120">
        <w:t>от 27.07.2010 №210-ФЗ «</w:t>
      </w:r>
      <w:r>
        <w:t>Об организации предоставления госуда</w:t>
      </w:r>
      <w:r w:rsidR="008C6120">
        <w:t>рственных и муниципальных услуг»</w:t>
      </w:r>
      <w:r>
        <w:rPr>
          <w:rFonts w:eastAsiaTheme="minorHAnsi"/>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Pr>
          <w:rFonts w:eastAsiaTheme="minorHAnsi"/>
          <w:lang w:eastAsia="en-US"/>
        </w:rPr>
        <w:t xml:space="preserve"> </w:t>
      </w:r>
      <w:proofErr w:type="gramStart"/>
      <w:r>
        <w:rPr>
          <w:rFonts w:eastAsiaTheme="minorHAnsi"/>
          <w:lang w:eastAsia="en-US"/>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FD4F63">
        <w:t xml:space="preserve"> </w:t>
      </w:r>
      <w:r w:rsidR="008C6120">
        <w:t>от 27.07.2010 № 210-ФЗ «</w:t>
      </w:r>
      <w:r>
        <w:t>Об организации предоставления госуда</w:t>
      </w:r>
      <w:r w:rsidR="008C6120">
        <w:t>рственных и муниципальных услуг»</w:t>
      </w:r>
      <w:r>
        <w:rPr>
          <w:rFonts w:eastAsiaTheme="minorHAnsi"/>
          <w:lang w:eastAsia="en-US"/>
        </w:rPr>
        <w:t>, уведомляется заявитель, а также приносятся извинения за доставленные неудобства.»;</w:t>
      </w:r>
      <w:proofErr w:type="gramEnd"/>
    </w:p>
    <w:p w:rsidR="008C6120" w:rsidRDefault="008125C3" w:rsidP="008C6120">
      <w:pPr>
        <w:autoSpaceDE w:val="0"/>
        <w:autoSpaceDN w:val="0"/>
        <w:adjustRightInd w:val="0"/>
        <w:ind w:firstLine="540"/>
        <w:jc w:val="both"/>
      </w:pPr>
      <w:r>
        <w:rPr>
          <w:rFonts w:eastAsiaTheme="minorHAnsi"/>
          <w:lang w:eastAsia="en-US"/>
        </w:rPr>
        <w:t xml:space="preserve">2) </w:t>
      </w:r>
      <w:r>
        <w:t xml:space="preserve">раздел </w:t>
      </w:r>
      <w:r>
        <w:rPr>
          <w:lang w:val="en-US"/>
        </w:rPr>
        <w:t>I</w:t>
      </w:r>
      <w:r w:rsidRPr="00BA7871">
        <w:rPr>
          <w:lang w:val="en-US"/>
        </w:rPr>
        <w:t>I</w:t>
      </w:r>
      <w:r>
        <w:t xml:space="preserve">. </w:t>
      </w:r>
      <w:r w:rsidR="008C6120">
        <w:t>дополнить пунктом 2.35.</w:t>
      </w:r>
      <w:r>
        <w:t xml:space="preserve"> следующего содержания:</w:t>
      </w:r>
    </w:p>
    <w:p w:rsidR="008125C3" w:rsidRPr="008C6120" w:rsidRDefault="008125C3" w:rsidP="008C6120">
      <w:pPr>
        <w:autoSpaceDE w:val="0"/>
        <w:autoSpaceDN w:val="0"/>
        <w:adjustRightInd w:val="0"/>
        <w:ind w:firstLine="540"/>
        <w:jc w:val="both"/>
      </w:pPr>
      <w:r>
        <w:t xml:space="preserve">«2.35. </w:t>
      </w:r>
      <w:r>
        <w:rPr>
          <w:rFonts w:eastAsiaTheme="minorHAnsi"/>
          <w:lang w:eastAsia="en-US"/>
        </w:rPr>
        <w:t>При реализации своих функций многофункциональный центр не вправе требовать от заявителя:</w:t>
      </w:r>
    </w:p>
    <w:p w:rsidR="008125C3" w:rsidRDefault="008125C3" w:rsidP="008C6120">
      <w:pPr>
        <w:autoSpaceDE w:val="0"/>
        <w:autoSpaceDN w:val="0"/>
        <w:adjustRightInd w:val="0"/>
        <w:ind w:firstLine="540"/>
        <w:jc w:val="both"/>
        <w:rPr>
          <w:rFonts w:eastAsiaTheme="minorHAnsi"/>
          <w:lang w:eastAsia="en-US"/>
        </w:rPr>
      </w:pPr>
      <w:r>
        <w:rPr>
          <w:rFonts w:eastAsiaTheme="minorHAnsi"/>
          <w:lang w:eastAsia="en-US"/>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25C3" w:rsidRDefault="008125C3" w:rsidP="008C6120">
      <w:pPr>
        <w:autoSpaceDE w:val="0"/>
        <w:autoSpaceDN w:val="0"/>
        <w:adjustRightInd w:val="0"/>
        <w:ind w:firstLine="540"/>
        <w:jc w:val="both"/>
        <w:rPr>
          <w:rFonts w:eastAsiaTheme="minorHAnsi"/>
          <w:lang w:eastAsia="en-US"/>
        </w:rPr>
      </w:pPr>
      <w:proofErr w:type="gramStart"/>
      <w:r>
        <w:rPr>
          <w:rFonts w:eastAsiaTheme="minorHAnsi"/>
          <w:lang w:eastAsia="en-US"/>
        </w:rPr>
        <w:t xml:space="preserve">б) представления документов и информации, в том числе подтверждающих внесение заявителем платы за предоставление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за исключением документов, включенных в определенный </w:t>
      </w:r>
      <w:hyperlink r:id="rId10" w:history="1">
        <w:r w:rsidRPr="008C6120">
          <w:rPr>
            <w:rFonts w:eastAsiaTheme="minorHAnsi"/>
            <w:lang w:eastAsia="en-US"/>
          </w:rPr>
          <w:t>частью 6 статьи 7</w:t>
        </w:r>
      </w:hyperlink>
      <w:r>
        <w:rPr>
          <w:rFonts w:eastAsiaTheme="minorHAnsi"/>
          <w:lang w:eastAsia="en-US"/>
        </w:rPr>
        <w:t xml:space="preserve"> Федерального закона</w:t>
      </w:r>
      <w:r w:rsidRPr="00FD4F63">
        <w:t xml:space="preserve"> </w:t>
      </w:r>
      <w:r w:rsidR="008C6120">
        <w:t>от 27.07.2010 № 210-ФЗ «</w:t>
      </w:r>
      <w:r>
        <w:t>Об организации предоставления госуда</w:t>
      </w:r>
      <w:r w:rsidR="008C6120">
        <w:t>рственных и муниципальных услуг»</w:t>
      </w:r>
      <w:r>
        <w:rPr>
          <w:rFonts w:eastAsiaTheme="minorHAnsi"/>
          <w:lang w:eastAsia="en-US"/>
        </w:rPr>
        <w:t xml:space="preserve"> перечень документов.</w:t>
      </w:r>
      <w:proofErr w:type="gramEnd"/>
      <w:r>
        <w:rPr>
          <w:rFonts w:eastAsiaTheme="minorHAnsi"/>
          <w:lang w:eastAsia="en-US"/>
        </w:rPr>
        <w:t xml:space="preserve"> Заявитель вправе представить указанные документы и информацию по собственной инициативе;</w:t>
      </w:r>
    </w:p>
    <w:p w:rsidR="008125C3" w:rsidRDefault="008125C3" w:rsidP="008C6120">
      <w:pPr>
        <w:autoSpaceDE w:val="0"/>
        <w:autoSpaceDN w:val="0"/>
        <w:adjustRightInd w:val="0"/>
        <w:ind w:firstLine="540"/>
        <w:jc w:val="both"/>
        <w:rPr>
          <w:rFonts w:eastAsiaTheme="minorHAnsi"/>
          <w:lang w:eastAsia="en-US"/>
        </w:rPr>
      </w:pPr>
      <w:proofErr w:type="gramStart"/>
      <w:r>
        <w:rPr>
          <w:rFonts w:eastAsiaTheme="minorHAnsi"/>
          <w:lang w:eastAsia="en-US"/>
        </w:rPr>
        <w:t xml:space="preserve">в) осуществления действий, в том числе согласований, необходимых для получения муниципальных услуг и связанных с обращением, органы местного самоуправления, организации, за исключением получения услуг, включенных в перечни, указанные в </w:t>
      </w:r>
      <w:hyperlink r:id="rId11" w:history="1">
        <w:r w:rsidRPr="008C6120">
          <w:rPr>
            <w:rFonts w:eastAsiaTheme="minorHAnsi"/>
            <w:lang w:eastAsia="en-US"/>
          </w:rPr>
          <w:t>части 1 статьи 9</w:t>
        </w:r>
      </w:hyperlink>
      <w:r>
        <w:rPr>
          <w:rFonts w:eastAsiaTheme="minorHAnsi"/>
          <w:lang w:eastAsia="en-US"/>
        </w:rPr>
        <w:t xml:space="preserve"> Федерального закона</w:t>
      </w:r>
      <w:r w:rsidRPr="00FD4F63">
        <w:t xml:space="preserve"> </w:t>
      </w:r>
      <w:r w:rsidR="008C6120">
        <w:t>от 27.07.2010 №</w:t>
      </w:r>
      <w:r>
        <w:t>210</w:t>
      </w:r>
      <w:r w:rsidR="008C6120">
        <w:t xml:space="preserve">-ФЗ </w:t>
      </w:r>
      <w:r w:rsidR="008C6120">
        <w:lastRenderedPageBreak/>
        <w:t>«</w:t>
      </w:r>
      <w:r>
        <w:t>Об организации предоставления госуда</w:t>
      </w:r>
      <w:r w:rsidR="008C6120">
        <w:t>рственных и муниципальных услуг»</w:t>
      </w:r>
      <w:r>
        <w:rPr>
          <w:rFonts w:eastAsiaTheme="minorHAnsi"/>
          <w:lang w:eastAsia="en-US"/>
        </w:rPr>
        <w:t>, и получения документов и информации, предоставляемых в результат;</w:t>
      </w:r>
      <w:proofErr w:type="gramEnd"/>
    </w:p>
    <w:p w:rsidR="008125C3" w:rsidRDefault="008125C3" w:rsidP="008C6120">
      <w:pPr>
        <w:autoSpaceDE w:val="0"/>
        <w:autoSpaceDN w:val="0"/>
        <w:adjustRightInd w:val="0"/>
        <w:ind w:firstLine="540"/>
        <w:jc w:val="both"/>
        <w:rPr>
          <w:rFonts w:eastAsiaTheme="minorHAnsi"/>
          <w:lang w:eastAsia="en-US"/>
        </w:rPr>
      </w:pPr>
      <w:r>
        <w:rPr>
          <w:rFonts w:eastAsiaTheme="minorHAnsi"/>
          <w:lang w:eastAsia="en-US"/>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FD4F63">
        <w:t xml:space="preserve"> </w:t>
      </w:r>
      <w:r w:rsidR="008C6120">
        <w:t>от 27.07.2010 № 210-ФЗ «</w:t>
      </w:r>
      <w:r>
        <w:t>Об организации предоставления госуда</w:t>
      </w:r>
      <w:r w:rsidR="008C6120">
        <w:t>рственных и муниципальных услуг»</w:t>
      </w:r>
      <w:proofErr w:type="gramStart"/>
      <w:r>
        <w:t>.</w:t>
      </w:r>
      <w:r w:rsidR="008C6120">
        <w:rPr>
          <w:rFonts w:eastAsiaTheme="minorHAnsi"/>
          <w:lang w:eastAsia="en-US"/>
        </w:rPr>
        <w:t>»</w:t>
      </w:r>
      <w:proofErr w:type="gramEnd"/>
      <w:r w:rsidR="008C6120">
        <w:rPr>
          <w:rFonts w:eastAsiaTheme="minorHAnsi"/>
          <w:lang w:eastAsia="en-US"/>
        </w:rPr>
        <w:t>;</w:t>
      </w:r>
    </w:p>
    <w:p w:rsidR="008125C3" w:rsidRDefault="008125C3" w:rsidP="008C6120">
      <w:pPr>
        <w:autoSpaceDE w:val="0"/>
        <w:autoSpaceDN w:val="0"/>
        <w:adjustRightInd w:val="0"/>
        <w:ind w:firstLine="540"/>
        <w:jc w:val="both"/>
        <w:rPr>
          <w:rFonts w:eastAsiaTheme="minorHAnsi"/>
          <w:lang w:eastAsia="en-US"/>
        </w:rPr>
      </w:pPr>
      <w:r>
        <w:rPr>
          <w:rFonts w:eastAsiaTheme="minorHAnsi"/>
          <w:lang w:eastAsia="en-US"/>
        </w:rPr>
        <w:t>3)</w:t>
      </w:r>
      <w:r w:rsidRPr="008125C3">
        <w:t xml:space="preserve"> </w:t>
      </w:r>
      <w:r>
        <w:t xml:space="preserve">раздел </w:t>
      </w:r>
      <w:r>
        <w:rPr>
          <w:lang w:val="en-US"/>
        </w:rPr>
        <w:t>V</w:t>
      </w:r>
      <w:r>
        <w:t xml:space="preserve">  </w:t>
      </w:r>
      <w:r w:rsidR="00691586">
        <w:t>изложить в новой редакции</w:t>
      </w:r>
      <w:r>
        <w:rPr>
          <w:rFonts w:eastAsiaTheme="minorHAnsi"/>
          <w:lang w:eastAsia="en-US"/>
        </w:rPr>
        <w:t>:</w:t>
      </w:r>
    </w:p>
    <w:p w:rsidR="00691586" w:rsidRPr="00731B68" w:rsidRDefault="008C6120" w:rsidP="008C6120">
      <w:pPr>
        <w:pStyle w:val="a4"/>
        <w:autoSpaceDE w:val="0"/>
        <w:autoSpaceDN w:val="0"/>
        <w:adjustRightInd w:val="0"/>
        <w:jc w:val="center"/>
        <w:outlineLvl w:val="1"/>
      </w:pPr>
      <w:r w:rsidRPr="00731B68">
        <w:t xml:space="preserve">«5. </w:t>
      </w:r>
      <w:r w:rsidR="00691586" w:rsidRPr="00731B68">
        <w:t>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691586" w:rsidRPr="003B29EC" w:rsidRDefault="00691586" w:rsidP="008C6120">
      <w:pPr>
        <w:pStyle w:val="a4"/>
        <w:numPr>
          <w:ilvl w:val="1"/>
          <w:numId w:val="7"/>
        </w:numPr>
        <w:tabs>
          <w:tab w:val="left" w:pos="993"/>
        </w:tabs>
        <w:autoSpaceDE w:val="0"/>
        <w:autoSpaceDN w:val="0"/>
        <w:adjustRightInd w:val="0"/>
        <w:ind w:left="0" w:firstLine="567"/>
        <w:jc w:val="both"/>
        <w:outlineLvl w:val="1"/>
      </w:pPr>
      <w:r w:rsidRPr="003B29EC">
        <w:t>Заявители имеют право на обжалование действий или бездействия специалистов Отдела образования в досудебном порядке.</w:t>
      </w:r>
    </w:p>
    <w:p w:rsidR="00691586" w:rsidRDefault="00691586" w:rsidP="008C6120">
      <w:pPr>
        <w:autoSpaceDE w:val="0"/>
        <w:autoSpaceDN w:val="0"/>
        <w:adjustRightInd w:val="0"/>
        <w:ind w:firstLine="540"/>
        <w:jc w:val="both"/>
        <w:outlineLvl w:val="1"/>
      </w:pPr>
      <w:r w:rsidRPr="003B29EC">
        <w:t>Заявители имеют право обратиться с жалобой лично или направить письменно</w:t>
      </w:r>
      <w:r w:rsidR="00A978E9">
        <w:t xml:space="preserve">е обращение, жалобу (претензию), </w:t>
      </w:r>
      <w:r w:rsidR="00A978E9">
        <w:rPr>
          <w:rFonts w:eastAsiaTheme="minorHAnsi"/>
          <w:lang w:eastAsia="en-US"/>
        </w:rPr>
        <w:t xml:space="preserve">в случаях предусмотренных статьей 11.1. Федерального закона от </w:t>
      </w:r>
      <w:r w:rsidR="008C6120">
        <w:t>27.07.2010 №210-ФЗ «</w:t>
      </w:r>
      <w:r w:rsidR="00A978E9">
        <w:t>Об организации предоставления госуда</w:t>
      </w:r>
      <w:r w:rsidR="008C6120">
        <w:t>рственных и муниципальных услуг»</w:t>
      </w:r>
      <w:r w:rsidR="00A978E9">
        <w:t>.</w:t>
      </w:r>
    </w:p>
    <w:p w:rsidR="00691586" w:rsidRPr="003B29EC" w:rsidRDefault="00691586" w:rsidP="008C6120">
      <w:pPr>
        <w:pStyle w:val="a4"/>
        <w:numPr>
          <w:ilvl w:val="1"/>
          <w:numId w:val="7"/>
        </w:numPr>
        <w:autoSpaceDE w:val="0"/>
        <w:autoSpaceDN w:val="0"/>
        <w:adjustRightInd w:val="0"/>
        <w:ind w:left="0" w:firstLine="540"/>
        <w:jc w:val="both"/>
        <w:outlineLvl w:val="1"/>
      </w:pPr>
      <w:r w:rsidRPr="003B29EC">
        <w:t>При обращении заявителей в письменной форме срок рассмотрения жалобы не должен превышать 15 рабочих дней с момента регистрации такого обращения, а в случае обжалования отказа органа, предоставляющего муниципальную услугу, должностного лица органа, представляющего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w:t>
      </w:r>
      <w:proofErr w:type="gramStart"/>
      <w:r w:rsidRPr="003B29EC">
        <w:t>и</w:t>
      </w:r>
      <w:proofErr w:type="gramEnd"/>
      <w:r w:rsidRPr="003B29EC">
        <w:t xml:space="preserve"> 5 рабочих дней со дня ее регистрации.</w:t>
      </w:r>
    </w:p>
    <w:p w:rsidR="00691586" w:rsidRPr="003B29EC" w:rsidRDefault="00691586" w:rsidP="008C6120">
      <w:pPr>
        <w:autoSpaceDE w:val="0"/>
        <w:autoSpaceDN w:val="0"/>
        <w:adjustRightInd w:val="0"/>
        <w:ind w:firstLine="540"/>
        <w:jc w:val="both"/>
      </w:pPr>
      <w:r w:rsidRPr="003B29EC">
        <w:t>5.3. Жалоба должна содержать:</w:t>
      </w:r>
    </w:p>
    <w:p w:rsidR="00691586" w:rsidRPr="003B29EC" w:rsidRDefault="00691586" w:rsidP="008C6120">
      <w:pPr>
        <w:autoSpaceDE w:val="0"/>
        <w:autoSpaceDN w:val="0"/>
        <w:adjustRightInd w:val="0"/>
        <w:ind w:firstLine="540"/>
        <w:jc w:val="both"/>
      </w:pPr>
      <w:r w:rsidRPr="003B29EC">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691586" w:rsidRPr="003B29EC" w:rsidRDefault="00691586" w:rsidP="008C6120">
      <w:pPr>
        <w:autoSpaceDE w:val="0"/>
        <w:autoSpaceDN w:val="0"/>
        <w:adjustRightInd w:val="0"/>
        <w:ind w:firstLine="540"/>
        <w:jc w:val="both"/>
      </w:pPr>
      <w:proofErr w:type="gramStart"/>
      <w:r w:rsidRPr="003B29E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1586" w:rsidRPr="003B29EC" w:rsidRDefault="00691586" w:rsidP="008C6120">
      <w:pPr>
        <w:autoSpaceDE w:val="0"/>
        <w:autoSpaceDN w:val="0"/>
        <w:adjustRightInd w:val="0"/>
        <w:ind w:firstLine="540"/>
        <w:jc w:val="both"/>
      </w:pPr>
      <w:r w:rsidRPr="003B29E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1586" w:rsidRPr="003B29EC" w:rsidRDefault="00691586" w:rsidP="008C6120">
      <w:pPr>
        <w:autoSpaceDE w:val="0"/>
        <w:autoSpaceDN w:val="0"/>
        <w:adjustRightInd w:val="0"/>
        <w:ind w:firstLine="540"/>
        <w:jc w:val="both"/>
      </w:pPr>
      <w:r w:rsidRPr="003B29EC">
        <w:t>4) доводы, на основании которых заявитель не согласен с решением и действием (бездействием) органа,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1586" w:rsidRPr="003B29EC" w:rsidRDefault="00691586" w:rsidP="008C6120">
      <w:pPr>
        <w:autoSpaceDE w:val="0"/>
        <w:autoSpaceDN w:val="0"/>
        <w:adjustRightInd w:val="0"/>
        <w:ind w:firstLine="540"/>
        <w:jc w:val="both"/>
        <w:outlineLvl w:val="1"/>
      </w:pPr>
      <w:r w:rsidRPr="003B29EC">
        <w:t>5.4. По результатам рассмотрения жалобы специалистом принимается решение об удовлетворении требований заявителя либо об отказе в удовлетворении жалобы.</w:t>
      </w:r>
    </w:p>
    <w:p w:rsidR="00691586" w:rsidRPr="003B29EC" w:rsidRDefault="00691586" w:rsidP="008C6120">
      <w:pPr>
        <w:autoSpaceDE w:val="0"/>
        <w:autoSpaceDN w:val="0"/>
        <w:adjustRightInd w:val="0"/>
        <w:ind w:firstLine="540"/>
        <w:jc w:val="both"/>
        <w:outlineLvl w:val="1"/>
      </w:pPr>
      <w:r w:rsidRPr="003B29EC">
        <w:t>Письменный ответ, содержащий результаты рассмотрения обращения, направляется заявителю.</w:t>
      </w:r>
    </w:p>
    <w:p w:rsidR="00691586" w:rsidRPr="003B29EC" w:rsidRDefault="00691586" w:rsidP="008C6120">
      <w:pPr>
        <w:autoSpaceDE w:val="0"/>
        <w:autoSpaceDN w:val="0"/>
        <w:adjustRightInd w:val="0"/>
        <w:ind w:firstLine="540"/>
        <w:jc w:val="both"/>
        <w:outlineLvl w:val="1"/>
      </w:pPr>
      <w:r w:rsidRPr="003B29EC">
        <w:t>5.5. Специалист, исполняющий муниципальную услугу, несет ответственность за рассмотрение жалобы и предоставление письменного ответа заявителю.</w:t>
      </w:r>
    </w:p>
    <w:p w:rsidR="00691586" w:rsidRPr="003B29EC" w:rsidRDefault="00691586" w:rsidP="008C6120">
      <w:pPr>
        <w:autoSpaceDE w:val="0"/>
        <w:autoSpaceDN w:val="0"/>
        <w:adjustRightInd w:val="0"/>
        <w:ind w:firstLine="540"/>
        <w:jc w:val="both"/>
        <w:outlineLvl w:val="1"/>
      </w:pPr>
      <w:r w:rsidRPr="003B29EC">
        <w:t>Если в письменном обращении не указана фамилия заявителя, направившего обращение, и почтовый адрес, по которому должен быть направлен ответ, то ответ на обращение не дается.</w:t>
      </w:r>
    </w:p>
    <w:p w:rsidR="00691586" w:rsidRPr="003B29EC" w:rsidRDefault="00691586" w:rsidP="008C6120">
      <w:pPr>
        <w:autoSpaceDE w:val="0"/>
        <w:autoSpaceDN w:val="0"/>
        <w:adjustRightInd w:val="0"/>
        <w:ind w:firstLine="540"/>
        <w:jc w:val="both"/>
        <w:outlineLvl w:val="1"/>
      </w:pPr>
      <w:r w:rsidRPr="003B29EC">
        <w:lastRenderedPageBreak/>
        <w:t>При получении письменного обращения, в котором содержатся нецензурные либо оскорбительные выражения, угрозы жизни, здоровью и имуществу специалиста, а также членов его семьи, вправе оставить обращение без ответа по существу поставленных в нем вопросов и сообщить письменно заявителю, направившему обращение, о недопустимости злоупотребления правом.</w:t>
      </w:r>
    </w:p>
    <w:p w:rsidR="00691586" w:rsidRPr="003B29EC" w:rsidRDefault="00691586" w:rsidP="008C6120">
      <w:pPr>
        <w:autoSpaceDE w:val="0"/>
        <w:autoSpaceDN w:val="0"/>
        <w:adjustRightInd w:val="0"/>
        <w:ind w:firstLine="540"/>
        <w:jc w:val="both"/>
        <w:outlineLvl w:val="1"/>
      </w:pPr>
      <w:r w:rsidRPr="003B29EC">
        <w:t>Если текст письменного обращения не поддается прочтению, ответ на обращение не дается, о чем в письменной форме сообщается заявителю, направившему обращение, если его фамилия и почтовый адрес поддаются прочтению.</w:t>
      </w:r>
    </w:p>
    <w:p w:rsidR="00691586" w:rsidRPr="003B29EC" w:rsidRDefault="00691586" w:rsidP="008C6120">
      <w:pPr>
        <w:autoSpaceDE w:val="0"/>
        <w:autoSpaceDN w:val="0"/>
        <w:adjustRightInd w:val="0"/>
        <w:ind w:firstLine="540"/>
        <w:jc w:val="both"/>
        <w:outlineLvl w:val="1"/>
      </w:pPr>
      <w:proofErr w:type="gramStart"/>
      <w:r w:rsidRPr="003B29EC">
        <w:t>Если в письменном обращении заявителя содержится вопрос, на который заявителю более одного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уполномоченный на то специалист принимает решение о безосновательности очередного обращения и прекращении переписки с заявителем по данному вопросу.</w:t>
      </w:r>
      <w:proofErr w:type="gramEnd"/>
      <w:r w:rsidRPr="003B29EC">
        <w:t xml:space="preserve"> О данном решении в письменной форме в недельный срок уведомляется заявитель, направивший обращение.</w:t>
      </w:r>
    </w:p>
    <w:p w:rsidR="00691586" w:rsidRPr="003B29EC" w:rsidRDefault="00691586" w:rsidP="008C6120">
      <w:pPr>
        <w:autoSpaceDE w:val="0"/>
        <w:autoSpaceDN w:val="0"/>
        <w:adjustRightInd w:val="0"/>
        <w:ind w:firstLine="540"/>
        <w:jc w:val="both"/>
        <w:outlineLvl w:val="1"/>
      </w:pPr>
      <w:r w:rsidRPr="003B29EC">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в письменной форме в недельный срок о невозможности дать ответ по существу поставленного в нем вопроса в связи с недопустимостью разглашения указанных сведений.</w:t>
      </w:r>
    </w:p>
    <w:p w:rsidR="00691586" w:rsidRDefault="00691586" w:rsidP="008C6120">
      <w:pPr>
        <w:autoSpaceDE w:val="0"/>
        <w:autoSpaceDN w:val="0"/>
        <w:adjustRightInd w:val="0"/>
        <w:ind w:firstLine="540"/>
        <w:jc w:val="both"/>
        <w:outlineLvl w:val="1"/>
      </w:pPr>
      <w:r w:rsidRPr="003B29EC">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691586" w:rsidRDefault="00691586" w:rsidP="008C6120">
      <w:pPr>
        <w:autoSpaceDE w:val="0"/>
        <w:autoSpaceDN w:val="0"/>
        <w:adjustRightInd w:val="0"/>
        <w:ind w:firstLine="540"/>
        <w:jc w:val="both"/>
        <w:rPr>
          <w:rFonts w:eastAsiaTheme="minorHAnsi"/>
          <w:lang w:eastAsia="en-US"/>
        </w:rPr>
      </w:pPr>
      <w:proofErr w:type="gramStart"/>
      <w:r>
        <w:rPr>
          <w:rFonts w:eastAsiaTheme="minorHAnsi"/>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Александровским РОО, предусмотренной частью 1.1 статьи 16 Федерального закона от </w:t>
      </w:r>
      <w:r>
        <w:t xml:space="preserve">27.07.2010 </w:t>
      </w:r>
      <w:r w:rsidR="008C6120">
        <w:t>№210-ФЗ «</w:t>
      </w:r>
      <w:r>
        <w:t>Об организации предоставления госуда</w:t>
      </w:r>
      <w:r w:rsidR="008C6120">
        <w:t>рственных и муниципальных услуг»</w:t>
      </w:r>
      <w:r>
        <w:rPr>
          <w:rFonts w:eastAsiaTheme="minorHAnsi"/>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proofErr w:type="gramEnd"/>
      <w:r>
        <w:rPr>
          <w:rFonts w:eastAsiaTheme="minorHAnsi"/>
          <w:lang w:eastAsia="en-US"/>
        </w:rPr>
        <w:t xml:space="preserve"> о дальнейших действиях, которые необходимо совершить заявителю в целях получения муниципальной услуги.</w:t>
      </w:r>
    </w:p>
    <w:p w:rsidR="00A978E9" w:rsidRDefault="00A978E9" w:rsidP="008C6120">
      <w:pPr>
        <w:autoSpaceDE w:val="0"/>
        <w:autoSpaceDN w:val="0"/>
        <w:adjustRightInd w:val="0"/>
        <w:ind w:firstLine="540"/>
        <w:jc w:val="both"/>
        <w:rPr>
          <w:rFonts w:eastAsiaTheme="minorHAnsi"/>
          <w:lang w:eastAsia="en-US"/>
        </w:rPr>
      </w:pPr>
      <w:r>
        <w:rPr>
          <w:rStyle w:val="blk"/>
        </w:rPr>
        <w:t xml:space="preserve">Положения настоящей статьи,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2" w:anchor="dst100010" w:history="1">
        <w:r w:rsidRPr="008C6120">
          <w:rPr>
            <w:rStyle w:val="a3"/>
            <w:color w:val="auto"/>
            <w:u w:val="none"/>
          </w:rPr>
          <w:t>законом</w:t>
        </w:r>
      </w:hyperlink>
      <w:r w:rsidR="008C6120">
        <w:rPr>
          <w:rStyle w:val="blk"/>
        </w:rPr>
        <w:t xml:space="preserve"> от 02.05.</w:t>
      </w:r>
      <w:r>
        <w:rPr>
          <w:rStyle w:val="blk"/>
        </w:rPr>
        <w:t xml:space="preserve">2006 </w:t>
      </w:r>
      <w:r w:rsidR="008C6120">
        <w:rPr>
          <w:rStyle w:val="blk"/>
        </w:rPr>
        <w:t>№ 59-ФЗ «</w:t>
      </w:r>
      <w:r>
        <w:rPr>
          <w:rStyle w:val="blk"/>
        </w:rPr>
        <w:t>О порядке рассмотрения обращен</w:t>
      </w:r>
      <w:r w:rsidR="008C6120">
        <w:rPr>
          <w:rStyle w:val="blk"/>
        </w:rPr>
        <w:t>ий граждан Российской Федерации»</w:t>
      </w:r>
      <w:r>
        <w:rPr>
          <w:rStyle w:val="blk"/>
        </w:rPr>
        <w:t>.</w:t>
      </w:r>
    </w:p>
    <w:p w:rsidR="00691586" w:rsidRPr="003B29EC" w:rsidRDefault="00691586" w:rsidP="008C6120">
      <w:pPr>
        <w:autoSpaceDE w:val="0"/>
        <w:autoSpaceDN w:val="0"/>
        <w:adjustRightInd w:val="0"/>
        <w:ind w:firstLine="540"/>
        <w:jc w:val="both"/>
        <w:outlineLvl w:val="1"/>
      </w:pPr>
      <w:r>
        <w:rPr>
          <w:rFonts w:eastAsiaTheme="minorHAnsi"/>
          <w:lang w:eastAsia="en-US"/>
        </w:rPr>
        <w:t>5.6.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1586" w:rsidRPr="003B29EC" w:rsidRDefault="00691586" w:rsidP="008C6120">
      <w:pPr>
        <w:autoSpaceDE w:val="0"/>
        <w:autoSpaceDN w:val="0"/>
        <w:adjustRightInd w:val="0"/>
        <w:ind w:firstLine="540"/>
        <w:jc w:val="both"/>
        <w:outlineLvl w:val="1"/>
      </w:pPr>
      <w:r w:rsidRPr="003B29EC">
        <w:t>5.</w:t>
      </w:r>
      <w:r>
        <w:t>7</w:t>
      </w:r>
      <w:r w:rsidRPr="003B29EC">
        <w:t>. Заявители вправе обжаловать решения, принятые в ходе исполнения муниципальной услуги, действия или бездействие специалистов Отдела образования в судебном порядке.</w:t>
      </w:r>
    </w:p>
    <w:p w:rsidR="00691586" w:rsidRPr="003B29EC" w:rsidRDefault="00691586" w:rsidP="008C6120">
      <w:pPr>
        <w:autoSpaceDE w:val="0"/>
        <w:autoSpaceDN w:val="0"/>
        <w:adjustRightInd w:val="0"/>
        <w:ind w:firstLine="540"/>
        <w:jc w:val="both"/>
        <w:outlineLvl w:val="1"/>
      </w:pPr>
      <w:r>
        <w:t>5.8</w:t>
      </w:r>
      <w:r w:rsidRPr="003B29EC">
        <w:t xml:space="preserve">. Заявители могут сообщить о нарушении своих прав и законных интересов, противоправных решениях, действиях или бездействии специалистов, нарушении положений настоящего Регламента, нарушении служебной этики по номерам телефонов, на Интернет-сайт и по электронной почте в орган, исполняющий муниципальную услугу. </w:t>
      </w:r>
    </w:p>
    <w:p w:rsidR="00691586" w:rsidRPr="003B29EC" w:rsidRDefault="00691586" w:rsidP="008C6120">
      <w:pPr>
        <w:autoSpaceDE w:val="0"/>
        <w:autoSpaceDN w:val="0"/>
        <w:adjustRightInd w:val="0"/>
        <w:ind w:firstLine="540"/>
        <w:jc w:val="both"/>
        <w:outlineLvl w:val="1"/>
      </w:pPr>
      <w:r w:rsidRPr="003B29EC">
        <w:t>Сообщение заявителя должно содержать следующую информацию:</w:t>
      </w:r>
    </w:p>
    <w:p w:rsidR="00691586" w:rsidRPr="003B29EC" w:rsidRDefault="00691586" w:rsidP="008C6120">
      <w:pPr>
        <w:autoSpaceDE w:val="0"/>
        <w:autoSpaceDN w:val="0"/>
        <w:adjustRightInd w:val="0"/>
        <w:ind w:firstLine="540"/>
        <w:jc w:val="both"/>
        <w:outlineLvl w:val="1"/>
      </w:pPr>
      <w:r w:rsidRPr="003B29EC">
        <w:t>1)фамилию, имя, отчество заявителя (наименование юридического лица), которым подается сообщение, его место жительства или пребывания;</w:t>
      </w:r>
    </w:p>
    <w:p w:rsidR="00691586" w:rsidRPr="003B29EC" w:rsidRDefault="00691586" w:rsidP="008C6120">
      <w:pPr>
        <w:autoSpaceDE w:val="0"/>
        <w:autoSpaceDN w:val="0"/>
        <w:adjustRightInd w:val="0"/>
        <w:ind w:firstLine="540"/>
        <w:jc w:val="both"/>
        <w:outlineLvl w:val="1"/>
      </w:pPr>
      <w:r w:rsidRPr="003B29EC">
        <w:lastRenderedPageBreak/>
        <w:t>2)наименование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691586" w:rsidRPr="003B29EC" w:rsidRDefault="00691586" w:rsidP="008C6120">
      <w:pPr>
        <w:autoSpaceDE w:val="0"/>
        <w:autoSpaceDN w:val="0"/>
        <w:adjustRightInd w:val="0"/>
        <w:ind w:firstLine="540"/>
        <w:jc w:val="both"/>
        <w:outlineLvl w:val="1"/>
      </w:pPr>
      <w:r w:rsidRPr="003B29EC">
        <w:t>3)суть нарушенных прав и законных интересов, противоправного решения, действия (бездействия);</w:t>
      </w:r>
    </w:p>
    <w:p w:rsidR="00691586" w:rsidRPr="003B29EC" w:rsidRDefault="00691586" w:rsidP="008C6120">
      <w:pPr>
        <w:autoSpaceDE w:val="0"/>
        <w:autoSpaceDN w:val="0"/>
        <w:adjustRightInd w:val="0"/>
        <w:ind w:firstLine="540"/>
        <w:jc w:val="both"/>
        <w:outlineLvl w:val="1"/>
      </w:pPr>
      <w:r w:rsidRPr="003B29EC">
        <w:t>4)сведения о способе информирования заявителя о принятых мерах по результатам рассмотрения его сообщения</w:t>
      </w:r>
      <w:proofErr w:type="gramStart"/>
      <w:r w:rsidRPr="003B29EC">
        <w:t>.</w:t>
      </w:r>
      <w:r>
        <w:t>»</w:t>
      </w:r>
      <w:r w:rsidR="008C6120">
        <w:t>.</w:t>
      </w:r>
      <w:proofErr w:type="gramEnd"/>
    </w:p>
    <w:p w:rsidR="008C6120" w:rsidRDefault="004B1455" w:rsidP="008C6120">
      <w:pPr>
        <w:ind w:firstLine="540"/>
        <w:jc w:val="both"/>
      </w:pPr>
      <w:r>
        <w:t>2.</w:t>
      </w:r>
      <w:r w:rsidR="008D6E6C">
        <w:t xml:space="preserve"> Управляющему делами Администрации Александровского района </w:t>
      </w:r>
      <w:r w:rsidR="008C6120">
        <w:t xml:space="preserve">Томской области </w:t>
      </w:r>
      <w:r w:rsidR="008D6E6C">
        <w:t>разместить на</w:t>
      </w:r>
      <w:r w:rsidR="008C6120">
        <w:t xml:space="preserve"> </w:t>
      </w:r>
      <w:r w:rsidR="00004CD4">
        <w:t xml:space="preserve">официальном сайте Администрации Александровского района </w:t>
      </w:r>
      <w:r w:rsidR="008C6120">
        <w:t xml:space="preserve">Томской области </w:t>
      </w:r>
      <w:r w:rsidR="00004CD4">
        <w:t>(</w:t>
      </w:r>
      <w:hyperlink r:id="rId13" w:history="1">
        <w:r w:rsidR="00004CD4" w:rsidRPr="008C6120">
          <w:rPr>
            <w:rStyle w:val="a3"/>
            <w:color w:val="auto"/>
            <w:u w:val="none"/>
          </w:rPr>
          <w:t>http://als.tomskinvest.ru/</w:t>
        </w:r>
      </w:hyperlink>
      <w:r w:rsidR="00004CD4">
        <w:t xml:space="preserve">)  </w:t>
      </w:r>
      <w:r w:rsidR="008C6120">
        <w:t>настоящее постановление.</w:t>
      </w:r>
    </w:p>
    <w:p w:rsidR="00004CD4" w:rsidRDefault="00004CD4" w:rsidP="008C6120">
      <w:pPr>
        <w:ind w:firstLine="567"/>
        <w:jc w:val="both"/>
      </w:pPr>
      <w:r>
        <w:t xml:space="preserve">3.Настоящее постановление вступает в силу </w:t>
      </w:r>
      <w:proofErr w:type="gramStart"/>
      <w:r>
        <w:t>с</w:t>
      </w:r>
      <w:proofErr w:type="gramEnd"/>
      <w:r>
        <w:t xml:space="preserve"> д</w:t>
      </w:r>
      <w:r w:rsidR="00731B68">
        <w:t>аты</w:t>
      </w:r>
      <w:r>
        <w:t xml:space="preserve"> его официального опубликования (обнародования).</w:t>
      </w:r>
    </w:p>
    <w:p w:rsidR="00004CD4" w:rsidRDefault="00004CD4" w:rsidP="008C6120">
      <w:pPr>
        <w:autoSpaceDE w:val="0"/>
        <w:autoSpaceDN w:val="0"/>
        <w:adjustRightInd w:val="0"/>
        <w:ind w:firstLine="567"/>
        <w:jc w:val="both"/>
      </w:pPr>
      <w:r>
        <w:t>4.</w:t>
      </w:r>
      <w:proofErr w:type="gramStart"/>
      <w:r>
        <w:t>Контроль за</w:t>
      </w:r>
      <w:proofErr w:type="gramEnd"/>
      <w:r>
        <w:t xml:space="preserve"> исполнением настоящего постановления возложить на заместителя Главы Александровского района Каримову О.В.</w:t>
      </w:r>
    </w:p>
    <w:p w:rsidR="00004CD4" w:rsidRDefault="00004CD4" w:rsidP="008C6120">
      <w:pPr>
        <w:ind w:firstLine="567"/>
        <w:jc w:val="both"/>
      </w:pPr>
    </w:p>
    <w:p w:rsidR="00A66706" w:rsidRDefault="00A66706" w:rsidP="008C6120">
      <w:pPr>
        <w:ind w:firstLine="567"/>
        <w:jc w:val="both"/>
      </w:pPr>
    </w:p>
    <w:p w:rsidR="00731B68" w:rsidRDefault="00731B68" w:rsidP="008C6120">
      <w:pPr>
        <w:ind w:firstLine="567"/>
        <w:jc w:val="both"/>
      </w:pPr>
    </w:p>
    <w:p w:rsidR="00A66706" w:rsidRDefault="00A66706" w:rsidP="008C6120">
      <w:pPr>
        <w:ind w:firstLine="567"/>
        <w:jc w:val="both"/>
      </w:pPr>
    </w:p>
    <w:p w:rsidR="00A66706" w:rsidRDefault="00A66706" w:rsidP="008C6120">
      <w:pPr>
        <w:ind w:firstLine="567"/>
        <w:jc w:val="both"/>
      </w:pPr>
    </w:p>
    <w:tbl>
      <w:tblPr>
        <w:tblW w:w="0" w:type="auto"/>
        <w:tblLook w:val="01E0" w:firstRow="1" w:lastRow="1" w:firstColumn="1" w:lastColumn="1" w:noHBand="0" w:noVBand="0"/>
      </w:tblPr>
      <w:tblGrid>
        <w:gridCol w:w="4643"/>
        <w:gridCol w:w="4644"/>
      </w:tblGrid>
      <w:tr w:rsidR="00004CD4" w:rsidTr="00B22E92">
        <w:tc>
          <w:tcPr>
            <w:tcW w:w="4643" w:type="dxa"/>
            <w:hideMark/>
          </w:tcPr>
          <w:p w:rsidR="00004CD4" w:rsidRDefault="00A66706" w:rsidP="008C6120">
            <w:pPr>
              <w:rPr>
                <w:lang w:eastAsia="en-US"/>
              </w:rPr>
            </w:pPr>
            <w:r>
              <w:rPr>
                <w:lang w:eastAsia="en-US"/>
              </w:rPr>
              <w:t>Глава</w:t>
            </w:r>
            <w:r w:rsidR="00004CD4">
              <w:rPr>
                <w:lang w:eastAsia="en-US"/>
              </w:rPr>
              <w:t xml:space="preserve"> Александровского района</w:t>
            </w:r>
          </w:p>
        </w:tc>
        <w:tc>
          <w:tcPr>
            <w:tcW w:w="4644" w:type="dxa"/>
            <w:hideMark/>
          </w:tcPr>
          <w:p w:rsidR="00004CD4" w:rsidRDefault="00004CD4" w:rsidP="00A66706">
            <w:pPr>
              <w:pStyle w:val="2"/>
              <w:ind w:right="-1"/>
              <w:rPr>
                <w:sz w:val="24"/>
                <w:szCs w:val="24"/>
                <w:lang w:eastAsia="en-US"/>
              </w:rPr>
            </w:pPr>
            <w:r>
              <w:rPr>
                <w:sz w:val="24"/>
                <w:szCs w:val="24"/>
                <w:lang w:eastAsia="en-US"/>
              </w:rPr>
              <w:t xml:space="preserve">                                                   </w:t>
            </w:r>
            <w:r w:rsidR="00A66706">
              <w:rPr>
                <w:sz w:val="24"/>
                <w:szCs w:val="24"/>
                <w:lang w:eastAsia="en-US"/>
              </w:rPr>
              <w:t>И.С. Крылов</w:t>
            </w:r>
          </w:p>
        </w:tc>
      </w:tr>
      <w:tr w:rsidR="00004CD4" w:rsidTr="00B22E92">
        <w:tc>
          <w:tcPr>
            <w:tcW w:w="4643" w:type="dxa"/>
          </w:tcPr>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004CD4" w:rsidRPr="00A66706" w:rsidRDefault="00004CD4" w:rsidP="008C6120">
            <w:pPr>
              <w:jc w:val="both"/>
              <w:rPr>
                <w:sz w:val="20"/>
                <w:szCs w:val="20"/>
                <w:lang w:eastAsia="en-US"/>
              </w:rPr>
            </w:pPr>
            <w:r w:rsidRPr="00A66706">
              <w:rPr>
                <w:sz w:val="20"/>
                <w:szCs w:val="20"/>
                <w:lang w:eastAsia="en-US"/>
              </w:rPr>
              <w:t>Лоренц Е.В.</w:t>
            </w:r>
          </w:p>
          <w:p w:rsidR="00004CD4" w:rsidRPr="00A66706" w:rsidRDefault="00004CD4" w:rsidP="008C6120">
            <w:pPr>
              <w:jc w:val="both"/>
              <w:rPr>
                <w:sz w:val="20"/>
                <w:szCs w:val="20"/>
                <w:lang w:eastAsia="en-US"/>
              </w:rPr>
            </w:pPr>
            <w:r w:rsidRPr="00A66706">
              <w:rPr>
                <w:sz w:val="20"/>
                <w:szCs w:val="20"/>
                <w:lang w:eastAsia="en-US"/>
              </w:rPr>
              <w:t>2-53-00</w:t>
            </w:r>
          </w:p>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004CD4" w:rsidRDefault="00004CD4"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A66706" w:rsidRDefault="00A66706" w:rsidP="008C6120">
            <w:pPr>
              <w:jc w:val="both"/>
              <w:rPr>
                <w:sz w:val="18"/>
                <w:szCs w:val="18"/>
                <w:lang w:eastAsia="en-US"/>
              </w:rPr>
            </w:pPr>
          </w:p>
          <w:p w:rsidR="00004CD4" w:rsidRDefault="00004CD4" w:rsidP="008C6120">
            <w:pPr>
              <w:jc w:val="both"/>
              <w:rPr>
                <w:sz w:val="18"/>
                <w:szCs w:val="18"/>
                <w:lang w:eastAsia="en-US"/>
              </w:rPr>
            </w:pPr>
          </w:p>
        </w:tc>
        <w:tc>
          <w:tcPr>
            <w:tcW w:w="4644" w:type="dxa"/>
          </w:tcPr>
          <w:p w:rsidR="00004CD4" w:rsidRDefault="00004CD4" w:rsidP="008C6120">
            <w:pPr>
              <w:pStyle w:val="2"/>
              <w:jc w:val="right"/>
              <w:rPr>
                <w:sz w:val="24"/>
                <w:szCs w:val="24"/>
                <w:lang w:eastAsia="en-US"/>
              </w:rPr>
            </w:pPr>
          </w:p>
        </w:tc>
      </w:tr>
    </w:tbl>
    <w:p w:rsidR="003622F4" w:rsidRPr="00A66706" w:rsidRDefault="00004CD4" w:rsidP="008C6120">
      <w:pPr>
        <w:jc w:val="both"/>
        <w:rPr>
          <w:sz w:val="20"/>
          <w:szCs w:val="20"/>
        </w:rPr>
      </w:pPr>
      <w:r w:rsidRPr="00A66706">
        <w:rPr>
          <w:sz w:val="20"/>
          <w:szCs w:val="20"/>
        </w:rPr>
        <w:lastRenderedPageBreak/>
        <w:t>Рассылка: Администрация Александровского района (1 экз.), Отдел образования Александровского района (1 экз.)</w:t>
      </w:r>
    </w:p>
    <w:sectPr w:rsidR="003622F4" w:rsidRPr="00A66706" w:rsidSect="00731B6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506E"/>
    <w:multiLevelType w:val="hybridMultilevel"/>
    <w:tmpl w:val="7F7061F2"/>
    <w:lvl w:ilvl="0" w:tplc="5DB44C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E30BD6"/>
    <w:multiLevelType w:val="multilevel"/>
    <w:tmpl w:val="2DD81784"/>
    <w:lvl w:ilvl="0">
      <w:start w:val="5"/>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14693FC8"/>
    <w:multiLevelType w:val="hybridMultilevel"/>
    <w:tmpl w:val="AF000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377CB"/>
    <w:multiLevelType w:val="multilevel"/>
    <w:tmpl w:val="845412A8"/>
    <w:lvl w:ilvl="0">
      <w:start w:val="1"/>
      <w:numFmt w:val="upperRoman"/>
      <w:lvlText w:val="%1."/>
      <w:lvlJc w:val="right"/>
      <w:pPr>
        <w:ind w:left="72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59972D2F"/>
    <w:multiLevelType w:val="multilevel"/>
    <w:tmpl w:val="4AB45786"/>
    <w:lvl w:ilvl="0">
      <w:start w:val="2"/>
      <w:numFmt w:val="decimal"/>
      <w:lvlText w:val="%1."/>
      <w:lvlJc w:val="left"/>
      <w:pPr>
        <w:ind w:left="390" w:hanging="39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673A5DD0"/>
    <w:multiLevelType w:val="hybridMultilevel"/>
    <w:tmpl w:val="1B7E2348"/>
    <w:lvl w:ilvl="0" w:tplc="7492A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A7F5639"/>
    <w:multiLevelType w:val="hybridMultilevel"/>
    <w:tmpl w:val="7EFE7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90"/>
    <w:rsid w:val="00002F6D"/>
    <w:rsid w:val="00004CD4"/>
    <w:rsid w:val="0005307B"/>
    <w:rsid w:val="000B4590"/>
    <w:rsid w:val="00147ABA"/>
    <w:rsid w:val="00344159"/>
    <w:rsid w:val="003622F4"/>
    <w:rsid w:val="004167D5"/>
    <w:rsid w:val="004541FA"/>
    <w:rsid w:val="004B1455"/>
    <w:rsid w:val="004E000D"/>
    <w:rsid w:val="005509E0"/>
    <w:rsid w:val="005A1F0B"/>
    <w:rsid w:val="00691586"/>
    <w:rsid w:val="006E140F"/>
    <w:rsid w:val="00731B68"/>
    <w:rsid w:val="00794EBB"/>
    <w:rsid w:val="008125C3"/>
    <w:rsid w:val="00884929"/>
    <w:rsid w:val="008A7C7B"/>
    <w:rsid w:val="008C6120"/>
    <w:rsid w:val="008D6E6C"/>
    <w:rsid w:val="00A1610E"/>
    <w:rsid w:val="00A66706"/>
    <w:rsid w:val="00A978E9"/>
    <w:rsid w:val="00AC06FC"/>
    <w:rsid w:val="00B32587"/>
    <w:rsid w:val="00D039AA"/>
    <w:rsid w:val="00F81EEC"/>
    <w:rsid w:val="00FE2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6C"/>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8D6E6C"/>
    <w:pPr>
      <w:keepNext/>
      <w:outlineLvl w:val="0"/>
    </w:pPr>
    <w:rPr>
      <w:sz w:val="32"/>
      <w:szCs w:val="20"/>
      <w:lang w:val="x-none" w:eastAsia="x-none"/>
    </w:rPr>
  </w:style>
  <w:style w:type="paragraph" w:styleId="2">
    <w:name w:val="heading 2"/>
    <w:basedOn w:val="a"/>
    <w:next w:val="a"/>
    <w:link w:val="20"/>
    <w:unhideWhenUsed/>
    <w:qFormat/>
    <w:rsid w:val="008D6E6C"/>
    <w:pPr>
      <w:keepNext/>
      <w:outlineLvl w:val="1"/>
    </w:pPr>
    <w:rPr>
      <w:sz w:val="28"/>
      <w:szCs w:val="20"/>
    </w:rPr>
  </w:style>
  <w:style w:type="paragraph" w:styleId="3">
    <w:name w:val="heading 3"/>
    <w:basedOn w:val="a"/>
    <w:next w:val="a"/>
    <w:link w:val="30"/>
    <w:semiHidden/>
    <w:unhideWhenUsed/>
    <w:qFormat/>
    <w:rsid w:val="008D6E6C"/>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8D6E6C"/>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8D6E6C"/>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6E6C"/>
    <w:rPr>
      <w:rFonts w:ascii="Times New Roman" w:eastAsia="Times New Roman" w:hAnsi="Times New Roman" w:cs="Times New Roman"/>
      <w:sz w:val="28"/>
      <w:szCs w:val="20"/>
      <w:lang w:eastAsia="ru-RU"/>
    </w:rPr>
  </w:style>
  <w:style w:type="character" w:styleId="a3">
    <w:name w:val="Hyperlink"/>
    <w:semiHidden/>
    <w:unhideWhenUsed/>
    <w:rsid w:val="008D6E6C"/>
    <w:rPr>
      <w:color w:val="0563C1"/>
      <w:u w:val="single"/>
    </w:rPr>
  </w:style>
  <w:style w:type="paragraph" w:styleId="a4">
    <w:name w:val="List Paragraph"/>
    <w:basedOn w:val="a"/>
    <w:uiPriority w:val="34"/>
    <w:qFormat/>
    <w:rsid w:val="008D6E6C"/>
    <w:pPr>
      <w:ind w:left="720"/>
      <w:contextualSpacing/>
    </w:pPr>
  </w:style>
  <w:style w:type="paragraph" w:styleId="a5">
    <w:name w:val="Balloon Text"/>
    <w:basedOn w:val="a"/>
    <w:link w:val="a6"/>
    <w:uiPriority w:val="99"/>
    <w:semiHidden/>
    <w:unhideWhenUsed/>
    <w:rsid w:val="008D6E6C"/>
    <w:rPr>
      <w:rFonts w:ascii="Tahoma" w:hAnsi="Tahoma" w:cs="Tahoma"/>
      <w:sz w:val="16"/>
      <w:szCs w:val="16"/>
    </w:rPr>
  </w:style>
  <w:style w:type="character" w:customStyle="1" w:styleId="a6">
    <w:name w:val="Текст выноски Знак"/>
    <w:basedOn w:val="a0"/>
    <w:link w:val="a5"/>
    <w:uiPriority w:val="99"/>
    <w:semiHidden/>
    <w:rsid w:val="008D6E6C"/>
    <w:rPr>
      <w:rFonts w:ascii="Tahoma" w:eastAsia="Times New Roman" w:hAnsi="Tahoma" w:cs="Tahoma"/>
      <w:sz w:val="16"/>
      <w:szCs w:val="16"/>
      <w:lang w:eastAsia="ru-RU"/>
    </w:rPr>
  </w:style>
  <w:style w:type="paragraph" w:customStyle="1" w:styleId="ConsNormal">
    <w:name w:val="ConsNormal"/>
    <w:rsid w:val="006E140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A97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6C"/>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8D6E6C"/>
    <w:pPr>
      <w:keepNext/>
      <w:outlineLvl w:val="0"/>
    </w:pPr>
    <w:rPr>
      <w:sz w:val="32"/>
      <w:szCs w:val="20"/>
      <w:lang w:val="x-none" w:eastAsia="x-none"/>
    </w:rPr>
  </w:style>
  <w:style w:type="paragraph" w:styleId="2">
    <w:name w:val="heading 2"/>
    <w:basedOn w:val="a"/>
    <w:next w:val="a"/>
    <w:link w:val="20"/>
    <w:unhideWhenUsed/>
    <w:qFormat/>
    <w:rsid w:val="008D6E6C"/>
    <w:pPr>
      <w:keepNext/>
      <w:outlineLvl w:val="1"/>
    </w:pPr>
    <w:rPr>
      <w:sz w:val="28"/>
      <w:szCs w:val="20"/>
    </w:rPr>
  </w:style>
  <w:style w:type="paragraph" w:styleId="3">
    <w:name w:val="heading 3"/>
    <w:basedOn w:val="a"/>
    <w:next w:val="a"/>
    <w:link w:val="30"/>
    <w:semiHidden/>
    <w:unhideWhenUsed/>
    <w:qFormat/>
    <w:rsid w:val="008D6E6C"/>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rsid w:val="008D6E6C"/>
    <w:rPr>
      <w:rFonts w:ascii="Times New Roman" w:eastAsia="Times New Roman" w:hAnsi="Times New Roman" w:cs="Times New Roman"/>
      <w:sz w:val="32"/>
      <w:szCs w:val="20"/>
      <w:lang w:val="x-none" w:eastAsia="x-none"/>
    </w:rPr>
  </w:style>
  <w:style w:type="character" w:customStyle="1" w:styleId="20">
    <w:name w:val="Заголовок 2 Знак"/>
    <w:basedOn w:val="a0"/>
    <w:link w:val="2"/>
    <w:rsid w:val="008D6E6C"/>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6E6C"/>
    <w:rPr>
      <w:rFonts w:ascii="Times New Roman" w:eastAsia="Times New Roman" w:hAnsi="Times New Roman" w:cs="Times New Roman"/>
      <w:sz w:val="28"/>
      <w:szCs w:val="20"/>
      <w:lang w:eastAsia="ru-RU"/>
    </w:rPr>
  </w:style>
  <w:style w:type="character" w:styleId="a3">
    <w:name w:val="Hyperlink"/>
    <w:semiHidden/>
    <w:unhideWhenUsed/>
    <w:rsid w:val="008D6E6C"/>
    <w:rPr>
      <w:color w:val="0563C1"/>
      <w:u w:val="single"/>
    </w:rPr>
  </w:style>
  <w:style w:type="paragraph" w:styleId="a4">
    <w:name w:val="List Paragraph"/>
    <w:basedOn w:val="a"/>
    <w:uiPriority w:val="34"/>
    <w:qFormat/>
    <w:rsid w:val="008D6E6C"/>
    <w:pPr>
      <w:ind w:left="720"/>
      <w:contextualSpacing/>
    </w:pPr>
  </w:style>
  <w:style w:type="paragraph" w:styleId="a5">
    <w:name w:val="Balloon Text"/>
    <w:basedOn w:val="a"/>
    <w:link w:val="a6"/>
    <w:uiPriority w:val="99"/>
    <w:semiHidden/>
    <w:unhideWhenUsed/>
    <w:rsid w:val="008D6E6C"/>
    <w:rPr>
      <w:rFonts w:ascii="Tahoma" w:hAnsi="Tahoma" w:cs="Tahoma"/>
      <w:sz w:val="16"/>
      <w:szCs w:val="16"/>
    </w:rPr>
  </w:style>
  <w:style w:type="character" w:customStyle="1" w:styleId="a6">
    <w:name w:val="Текст выноски Знак"/>
    <w:basedOn w:val="a0"/>
    <w:link w:val="a5"/>
    <w:uiPriority w:val="99"/>
    <w:semiHidden/>
    <w:rsid w:val="008D6E6C"/>
    <w:rPr>
      <w:rFonts w:ascii="Tahoma" w:eastAsia="Times New Roman" w:hAnsi="Tahoma" w:cs="Tahoma"/>
      <w:sz w:val="16"/>
      <w:szCs w:val="16"/>
      <w:lang w:eastAsia="ru-RU"/>
    </w:rPr>
  </w:style>
  <w:style w:type="paragraph" w:customStyle="1" w:styleId="ConsNormal">
    <w:name w:val="ConsNormal"/>
    <w:rsid w:val="006E140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A9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3C5506F1EDFEEF9179A6998D0530D0A6DB2F9CF774CECED1985E1239A51DD7BFAE4A274K4E" TargetMode="External"/><Relationship Id="rId13" Type="http://schemas.openxmlformats.org/officeDocument/2006/relationships/hyperlink" Target="http://als.tomskinvest.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consultant.ru/document/cons_doc_LAW_283578/8bf514cf02b2bc03abb361625d55d47a4a5343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BB4F4DE7485D1AB2954A873E3939603F5AA3FD6BAA260435121ED43D6D78181D6AA5E1B4AB1641BBa8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FBB4F4DE7485D1AB2954A873E3939603F5AA3FD6BAA260435121ED43D6D78181D6AA5E4BBa7E" TargetMode="External"/><Relationship Id="rId4" Type="http://schemas.microsoft.com/office/2007/relationships/stylesWithEffects" Target="stylesWithEffects.xml"/><Relationship Id="rId9" Type="http://schemas.openxmlformats.org/officeDocument/2006/relationships/hyperlink" Target="consultantplus://offline/ref=A103C5506F1EDFEEF9179A6998D0530D0A6DB2F9CF774CECED1985E1239A51DD7BFAE4A747781C7475K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B897-0470-445B-8484-975EABC5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12561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Бурцева Татьяна Валерьевна</dc:creator>
  <cp:lastModifiedBy>PC62</cp:lastModifiedBy>
  <cp:revision>2</cp:revision>
  <cp:lastPrinted>2018-11-16T10:40:00Z</cp:lastPrinted>
  <dcterms:created xsi:type="dcterms:W3CDTF">2018-12-04T04:22:00Z</dcterms:created>
  <dcterms:modified xsi:type="dcterms:W3CDTF">2018-12-04T04:22:00Z</dcterms:modified>
</cp:coreProperties>
</file>