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E36" w:rsidRPr="00DD73B6" w:rsidRDefault="007A026B" w:rsidP="00B3401D">
      <w:pPr>
        <w:jc w:val="center"/>
        <w:rPr>
          <w:sz w:val="24"/>
          <w:szCs w:val="24"/>
        </w:rPr>
      </w:pPr>
      <w:bookmarkStart w:id="0" w:name="_GoBack"/>
      <w:bookmarkEnd w:id="0"/>
      <w:r w:rsidRPr="00DD73B6">
        <w:rPr>
          <w:noProof/>
          <w:sz w:val="24"/>
          <w:szCs w:val="24"/>
        </w:rPr>
        <w:drawing>
          <wp:inline distT="0" distB="0" distL="0" distR="0">
            <wp:extent cx="666750" cy="828675"/>
            <wp:effectExtent l="0" t="0" r="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CA73F0" w:rsidRPr="0039422F" w:rsidRDefault="008C5F29" w:rsidP="00B3401D">
      <w:pPr>
        <w:pStyle w:val="1"/>
        <w:jc w:val="center"/>
        <w:rPr>
          <w:b w:val="0"/>
          <w:sz w:val="28"/>
          <w:szCs w:val="28"/>
        </w:rPr>
      </w:pPr>
      <w:r w:rsidRPr="0039422F">
        <w:rPr>
          <w:b w:val="0"/>
          <w:sz w:val="28"/>
          <w:szCs w:val="28"/>
        </w:rPr>
        <w:t>АДМИНИСТРАЦИЯ</w:t>
      </w:r>
      <w:r w:rsidR="00CA73F0" w:rsidRPr="0039422F">
        <w:rPr>
          <w:b w:val="0"/>
          <w:sz w:val="28"/>
          <w:szCs w:val="28"/>
        </w:rPr>
        <w:t xml:space="preserve"> АЛЕКСАНДРОВСКОГО РАЙОНА</w:t>
      </w:r>
    </w:p>
    <w:p w:rsidR="00CA73F0" w:rsidRPr="00DD73B6" w:rsidRDefault="00CA73F0" w:rsidP="00013BFE">
      <w:pPr>
        <w:pStyle w:val="3"/>
        <w:ind w:right="142"/>
        <w:rPr>
          <w:sz w:val="24"/>
          <w:szCs w:val="24"/>
        </w:rPr>
      </w:pPr>
      <w:r w:rsidRPr="0039422F">
        <w:rPr>
          <w:szCs w:val="28"/>
        </w:rPr>
        <w:t>ТОМСКОЙ ОБЛАСТИ</w:t>
      </w:r>
    </w:p>
    <w:p w:rsidR="00FB4E36" w:rsidRPr="00DD73B6" w:rsidRDefault="00FB4E36" w:rsidP="00013BFE">
      <w:pPr>
        <w:ind w:right="142"/>
        <w:jc w:val="center"/>
        <w:rPr>
          <w:sz w:val="24"/>
          <w:szCs w:val="24"/>
        </w:rPr>
      </w:pPr>
    </w:p>
    <w:p w:rsidR="00A83584" w:rsidRPr="0039422F" w:rsidRDefault="00A83584" w:rsidP="00013BFE">
      <w:pPr>
        <w:ind w:right="142"/>
        <w:jc w:val="center"/>
        <w:rPr>
          <w:sz w:val="32"/>
          <w:szCs w:val="32"/>
        </w:rPr>
      </w:pPr>
      <w:r w:rsidRPr="0039422F">
        <w:rPr>
          <w:b/>
          <w:sz w:val="32"/>
          <w:szCs w:val="32"/>
        </w:rPr>
        <w:t>ПОСТАНОВЛЕНИЕ</w:t>
      </w:r>
    </w:p>
    <w:tbl>
      <w:tblPr>
        <w:tblW w:w="0" w:type="auto"/>
        <w:tblLook w:val="01E0" w:firstRow="1" w:lastRow="1" w:firstColumn="1" w:lastColumn="1" w:noHBand="0" w:noVBand="0"/>
      </w:tblPr>
      <w:tblGrid>
        <w:gridCol w:w="4643"/>
        <w:gridCol w:w="852"/>
        <w:gridCol w:w="3792"/>
      </w:tblGrid>
      <w:tr w:rsidR="00FB4E36" w:rsidRPr="00DD73B6">
        <w:tc>
          <w:tcPr>
            <w:tcW w:w="4643" w:type="dxa"/>
          </w:tcPr>
          <w:p w:rsidR="00FB4E36" w:rsidRPr="00DD73B6" w:rsidRDefault="00A03B95" w:rsidP="00A03B95">
            <w:pPr>
              <w:ind w:right="142"/>
              <w:rPr>
                <w:sz w:val="24"/>
                <w:szCs w:val="24"/>
              </w:rPr>
            </w:pPr>
            <w:r>
              <w:rPr>
                <w:sz w:val="24"/>
                <w:szCs w:val="24"/>
              </w:rPr>
              <w:t>15.08</w:t>
            </w:r>
            <w:r w:rsidR="00FB4E36" w:rsidRPr="00DD73B6">
              <w:rPr>
                <w:sz w:val="24"/>
                <w:szCs w:val="24"/>
              </w:rPr>
              <w:t>.</w:t>
            </w:r>
            <w:r w:rsidR="00B55688" w:rsidRPr="00DD73B6">
              <w:rPr>
                <w:sz w:val="24"/>
                <w:szCs w:val="24"/>
              </w:rPr>
              <w:t>201</w:t>
            </w:r>
            <w:r w:rsidR="0094760E">
              <w:rPr>
                <w:sz w:val="24"/>
                <w:szCs w:val="24"/>
              </w:rPr>
              <w:t>8</w:t>
            </w:r>
            <w:r w:rsidR="00FB4E36" w:rsidRPr="00DD73B6">
              <w:rPr>
                <w:sz w:val="24"/>
                <w:szCs w:val="24"/>
              </w:rPr>
              <w:t xml:space="preserve">                                                                                                         </w:t>
            </w:r>
          </w:p>
        </w:tc>
        <w:tc>
          <w:tcPr>
            <w:tcW w:w="4644" w:type="dxa"/>
            <w:gridSpan w:val="2"/>
          </w:tcPr>
          <w:p w:rsidR="00FB4E36" w:rsidRPr="007F780D" w:rsidRDefault="00013BFE" w:rsidP="00A03B95">
            <w:pPr>
              <w:pStyle w:val="2"/>
              <w:ind w:right="-1"/>
              <w:rPr>
                <w:sz w:val="24"/>
                <w:szCs w:val="24"/>
                <w:lang w:val="ru-RU" w:eastAsia="ru-RU"/>
              </w:rPr>
            </w:pPr>
            <w:r w:rsidRPr="007F780D">
              <w:rPr>
                <w:sz w:val="24"/>
                <w:szCs w:val="24"/>
                <w:lang w:val="ru-RU" w:eastAsia="ru-RU"/>
              </w:rPr>
              <w:t xml:space="preserve"> </w:t>
            </w:r>
            <w:r w:rsidR="00B3401D" w:rsidRPr="007F780D">
              <w:rPr>
                <w:sz w:val="24"/>
                <w:szCs w:val="24"/>
                <w:lang w:val="ru-RU" w:eastAsia="ru-RU"/>
              </w:rPr>
              <w:t xml:space="preserve">                                           </w:t>
            </w:r>
            <w:r w:rsidR="00A03B95">
              <w:rPr>
                <w:sz w:val="24"/>
                <w:szCs w:val="24"/>
                <w:lang w:val="ru-RU" w:eastAsia="ru-RU"/>
              </w:rPr>
              <w:t xml:space="preserve">  </w:t>
            </w:r>
            <w:r w:rsidR="00B3401D" w:rsidRPr="007F780D">
              <w:rPr>
                <w:sz w:val="24"/>
                <w:szCs w:val="24"/>
                <w:lang w:val="ru-RU" w:eastAsia="ru-RU"/>
              </w:rPr>
              <w:t xml:space="preserve">         </w:t>
            </w:r>
            <w:r w:rsidR="00A03B95">
              <w:rPr>
                <w:sz w:val="24"/>
                <w:szCs w:val="24"/>
                <w:lang w:val="ru-RU" w:eastAsia="ru-RU"/>
              </w:rPr>
              <w:t xml:space="preserve">  </w:t>
            </w:r>
            <w:r w:rsidR="00B3401D" w:rsidRPr="007F780D">
              <w:rPr>
                <w:sz w:val="24"/>
                <w:szCs w:val="24"/>
                <w:lang w:val="ru-RU" w:eastAsia="ru-RU"/>
              </w:rPr>
              <w:t xml:space="preserve">     №</w:t>
            </w:r>
            <w:r w:rsidR="0039422F">
              <w:rPr>
                <w:sz w:val="24"/>
                <w:szCs w:val="24"/>
                <w:lang w:val="ru-RU" w:eastAsia="ru-RU"/>
              </w:rPr>
              <w:t xml:space="preserve"> </w:t>
            </w:r>
            <w:r w:rsidR="00A03B95">
              <w:rPr>
                <w:sz w:val="24"/>
                <w:szCs w:val="24"/>
                <w:lang w:val="ru-RU" w:eastAsia="ru-RU"/>
              </w:rPr>
              <w:t>983</w:t>
            </w:r>
          </w:p>
        </w:tc>
      </w:tr>
      <w:tr w:rsidR="00FB4E36" w:rsidRPr="00DD73B6">
        <w:tc>
          <w:tcPr>
            <w:tcW w:w="9287" w:type="dxa"/>
            <w:gridSpan w:val="3"/>
          </w:tcPr>
          <w:p w:rsidR="0026600F" w:rsidRPr="00DD73B6" w:rsidRDefault="00FB4E36" w:rsidP="006C3EA7">
            <w:pPr>
              <w:ind w:right="142"/>
              <w:jc w:val="center"/>
              <w:rPr>
                <w:sz w:val="24"/>
                <w:szCs w:val="24"/>
              </w:rPr>
            </w:pPr>
            <w:r w:rsidRPr="00DD73B6">
              <w:rPr>
                <w:sz w:val="24"/>
                <w:szCs w:val="24"/>
              </w:rPr>
              <w:t>с. Александровское</w:t>
            </w:r>
          </w:p>
        </w:tc>
      </w:tr>
      <w:tr w:rsidR="00A82DB6" w:rsidRPr="00DD73B6">
        <w:tc>
          <w:tcPr>
            <w:tcW w:w="9287" w:type="dxa"/>
            <w:gridSpan w:val="3"/>
          </w:tcPr>
          <w:p w:rsidR="00A82DB6" w:rsidRPr="00DD73B6" w:rsidRDefault="00A82DB6" w:rsidP="006C3EA7">
            <w:pPr>
              <w:ind w:right="142"/>
              <w:jc w:val="center"/>
              <w:rPr>
                <w:sz w:val="24"/>
                <w:szCs w:val="24"/>
              </w:rPr>
            </w:pPr>
          </w:p>
        </w:tc>
      </w:tr>
      <w:tr w:rsidR="00FB4E36" w:rsidRPr="00DD73B6">
        <w:trPr>
          <w:gridAfter w:val="1"/>
          <w:wAfter w:w="3792" w:type="dxa"/>
        </w:trPr>
        <w:tc>
          <w:tcPr>
            <w:tcW w:w="5495" w:type="dxa"/>
            <w:gridSpan w:val="2"/>
          </w:tcPr>
          <w:p w:rsidR="006935B8" w:rsidRPr="00DD73B6" w:rsidRDefault="00B71CFC" w:rsidP="00B85918">
            <w:pPr>
              <w:numPr>
                <w:ilvl w:val="12"/>
                <w:numId w:val="0"/>
              </w:numPr>
              <w:ind w:right="142"/>
              <w:jc w:val="both"/>
              <w:rPr>
                <w:sz w:val="24"/>
                <w:szCs w:val="24"/>
              </w:rPr>
            </w:pPr>
            <w:r w:rsidRPr="00DD73B6">
              <w:rPr>
                <w:sz w:val="24"/>
                <w:szCs w:val="24"/>
              </w:rPr>
              <w:t>О</w:t>
            </w:r>
            <w:r w:rsidR="0094760E">
              <w:rPr>
                <w:sz w:val="24"/>
                <w:szCs w:val="24"/>
              </w:rPr>
              <w:t>б утверждении По</w:t>
            </w:r>
            <w:r w:rsidR="003755E3">
              <w:rPr>
                <w:sz w:val="24"/>
                <w:szCs w:val="24"/>
              </w:rPr>
              <w:t>рядка</w:t>
            </w:r>
            <w:r w:rsidR="0094760E">
              <w:rPr>
                <w:sz w:val="24"/>
                <w:szCs w:val="24"/>
              </w:rPr>
              <w:t xml:space="preserve"> разработк</w:t>
            </w:r>
            <w:r w:rsidR="00521C7E">
              <w:rPr>
                <w:sz w:val="24"/>
                <w:szCs w:val="24"/>
              </w:rPr>
              <w:t>и</w:t>
            </w:r>
            <w:r w:rsidR="0094760E">
              <w:rPr>
                <w:sz w:val="24"/>
                <w:szCs w:val="24"/>
              </w:rPr>
              <w:t>, утверждени</w:t>
            </w:r>
            <w:r w:rsidR="00521C7E">
              <w:rPr>
                <w:sz w:val="24"/>
                <w:szCs w:val="24"/>
              </w:rPr>
              <w:t>я</w:t>
            </w:r>
            <w:r w:rsidR="00B85918">
              <w:rPr>
                <w:sz w:val="24"/>
                <w:szCs w:val="24"/>
              </w:rPr>
              <w:t xml:space="preserve"> и</w:t>
            </w:r>
            <w:r w:rsidR="000976B5">
              <w:rPr>
                <w:sz w:val="24"/>
                <w:szCs w:val="24"/>
              </w:rPr>
              <w:t xml:space="preserve"> </w:t>
            </w:r>
            <w:r w:rsidR="0094760E">
              <w:rPr>
                <w:sz w:val="24"/>
                <w:szCs w:val="24"/>
              </w:rPr>
              <w:t>реализации ведомственных целевых программ</w:t>
            </w:r>
            <w:r w:rsidRPr="00DD73B6">
              <w:rPr>
                <w:sz w:val="24"/>
                <w:szCs w:val="24"/>
              </w:rPr>
              <w:t xml:space="preserve"> </w:t>
            </w:r>
            <w:r w:rsidR="00DA5B47">
              <w:rPr>
                <w:sz w:val="24"/>
                <w:szCs w:val="24"/>
              </w:rPr>
              <w:t xml:space="preserve"> муниципального образования «Александровский район»</w:t>
            </w:r>
          </w:p>
        </w:tc>
      </w:tr>
    </w:tbl>
    <w:p w:rsidR="008863B7" w:rsidRDefault="008863B7" w:rsidP="008863B7">
      <w:pPr>
        <w:autoSpaceDE w:val="0"/>
        <w:autoSpaceDN w:val="0"/>
        <w:adjustRightInd w:val="0"/>
        <w:ind w:firstLine="540"/>
        <w:jc w:val="both"/>
        <w:outlineLvl w:val="0"/>
        <w:rPr>
          <w:b/>
          <w:bCs/>
          <w:sz w:val="24"/>
          <w:szCs w:val="24"/>
        </w:rPr>
      </w:pPr>
    </w:p>
    <w:p w:rsidR="007A026B" w:rsidRPr="00DD73B6" w:rsidRDefault="007A026B" w:rsidP="008863B7">
      <w:pPr>
        <w:autoSpaceDE w:val="0"/>
        <w:autoSpaceDN w:val="0"/>
        <w:adjustRightInd w:val="0"/>
        <w:ind w:firstLine="540"/>
        <w:jc w:val="both"/>
        <w:outlineLvl w:val="0"/>
        <w:rPr>
          <w:b/>
          <w:bCs/>
          <w:sz w:val="24"/>
          <w:szCs w:val="24"/>
        </w:rPr>
      </w:pPr>
    </w:p>
    <w:p w:rsidR="008D03D4" w:rsidRPr="00DD73B6" w:rsidRDefault="0094760E" w:rsidP="008863B7">
      <w:pPr>
        <w:autoSpaceDE w:val="0"/>
        <w:autoSpaceDN w:val="0"/>
        <w:adjustRightInd w:val="0"/>
        <w:ind w:firstLine="540"/>
        <w:jc w:val="both"/>
        <w:outlineLvl w:val="0"/>
        <w:rPr>
          <w:bCs/>
          <w:sz w:val="24"/>
          <w:szCs w:val="24"/>
        </w:rPr>
      </w:pPr>
      <w:r>
        <w:rPr>
          <w:bCs/>
          <w:sz w:val="24"/>
          <w:szCs w:val="24"/>
        </w:rPr>
        <w:t>В соответствии со статьёй 179.3 Бюджетного кодекса Российской Федерации,</w:t>
      </w:r>
    </w:p>
    <w:p w:rsidR="008863B7" w:rsidRPr="00DD73B6" w:rsidRDefault="0039422F" w:rsidP="008863B7">
      <w:pPr>
        <w:autoSpaceDE w:val="0"/>
        <w:autoSpaceDN w:val="0"/>
        <w:adjustRightInd w:val="0"/>
        <w:ind w:firstLine="540"/>
        <w:jc w:val="both"/>
        <w:outlineLvl w:val="0"/>
        <w:rPr>
          <w:bCs/>
          <w:sz w:val="24"/>
          <w:szCs w:val="24"/>
        </w:rPr>
      </w:pPr>
      <w:r>
        <w:rPr>
          <w:bCs/>
          <w:sz w:val="24"/>
          <w:szCs w:val="24"/>
        </w:rPr>
        <w:t>ПОСТАНОВЛЯЮ:</w:t>
      </w:r>
    </w:p>
    <w:p w:rsidR="00147513" w:rsidRDefault="00566728" w:rsidP="0094760E">
      <w:pPr>
        <w:numPr>
          <w:ilvl w:val="0"/>
          <w:numId w:val="30"/>
        </w:numPr>
        <w:tabs>
          <w:tab w:val="left" w:pos="851"/>
        </w:tabs>
        <w:suppressAutoHyphens/>
        <w:ind w:left="0" w:firstLine="567"/>
        <w:jc w:val="both"/>
        <w:rPr>
          <w:sz w:val="24"/>
          <w:szCs w:val="24"/>
          <w:lang w:eastAsia="ar-SA"/>
        </w:rPr>
      </w:pPr>
      <w:r w:rsidRPr="0094760E">
        <w:rPr>
          <w:sz w:val="24"/>
          <w:szCs w:val="24"/>
          <w:lang w:eastAsia="ar-SA"/>
        </w:rPr>
        <w:t>Утвердить По</w:t>
      </w:r>
      <w:r w:rsidR="003755E3">
        <w:rPr>
          <w:sz w:val="24"/>
          <w:szCs w:val="24"/>
          <w:lang w:eastAsia="ar-SA"/>
        </w:rPr>
        <w:t>ряд</w:t>
      </w:r>
      <w:r w:rsidR="00521C7E">
        <w:rPr>
          <w:sz w:val="24"/>
          <w:szCs w:val="24"/>
          <w:lang w:eastAsia="ar-SA"/>
        </w:rPr>
        <w:t>о</w:t>
      </w:r>
      <w:r w:rsidR="003755E3">
        <w:rPr>
          <w:sz w:val="24"/>
          <w:szCs w:val="24"/>
          <w:lang w:eastAsia="ar-SA"/>
        </w:rPr>
        <w:t>к</w:t>
      </w:r>
      <w:r w:rsidRPr="0094760E">
        <w:rPr>
          <w:sz w:val="24"/>
          <w:szCs w:val="24"/>
          <w:lang w:eastAsia="ar-SA"/>
        </w:rPr>
        <w:t xml:space="preserve"> разработк</w:t>
      </w:r>
      <w:r w:rsidR="00521C7E">
        <w:rPr>
          <w:sz w:val="24"/>
          <w:szCs w:val="24"/>
          <w:lang w:eastAsia="ar-SA"/>
        </w:rPr>
        <w:t>и</w:t>
      </w:r>
      <w:r w:rsidRPr="0094760E">
        <w:rPr>
          <w:sz w:val="24"/>
          <w:szCs w:val="24"/>
          <w:lang w:eastAsia="ar-SA"/>
        </w:rPr>
        <w:t xml:space="preserve">, </w:t>
      </w:r>
      <w:r w:rsidR="0094760E" w:rsidRPr="0094760E">
        <w:rPr>
          <w:sz w:val="24"/>
          <w:szCs w:val="24"/>
          <w:lang w:eastAsia="ar-SA"/>
        </w:rPr>
        <w:t>утверждени</w:t>
      </w:r>
      <w:r w:rsidR="00521C7E">
        <w:rPr>
          <w:sz w:val="24"/>
          <w:szCs w:val="24"/>
          <w:lang w:eastAsia="ar-SA"/>
        </w:rPr>
        <w:t>я</w:t>
      </w:r>
      <w:r w:rsidR="00B85918">
        <w:rPr>
          <w:sz w:val="24"/>
          <w:szCs w:val="24"/>
          <w:lang w:eastAsia="ar-SA"/>
        </w:rPr>
        <w:t xml:space="preserve"> и</w:t>
      </w:r>
      <w:r w:rsidR="00C1640F">
        <w:rPr>
          <w:sz w:val="24"/>
          <w:szCs w:val="24"/>
          <w:lang w:eastAsia="ar-SA"/>
        </w:rPr>
        <w:t xml:space="preserve"> </w:t>
      </w:r>
      <w:r w:rsidRPr="0094760E">
        <w:rPr>
          <w:sz w:val="24"/>
          <w:szCs w:val="24"/>
          <w:lang w:eastAsia="ar-SA"/>
        </w:rPr>
        <w:t xml:space="preserve">реализации </w:t>
      </w:r>
      <w:r w:rsidR="0094760E">
        <w:rPr>
          <w:sz w:val="24"/>
          <w:szCs w:val="24"/>
          <w:lang w:eastAsia="ar-SA"/>
        </w:rPr>
        <w:t xml:space="preserve">ведомственных целевых программ </w:t>
      </w:r>
      <w:r w:rsidR="00DA5B47">
        <w:rPr>
          <w:sz w:val="24"/>
          <w:szCs w:val="24"/>
          <w:lang w:eastAsia="ar-SA"/>
        </w:rPr>
        <w:t xml:space="preserve"> муниципального образования «Александровский район» </w:t>
      </w:r>
      <w:r w:rsidR="0094760E">
        <w:rPr>
          <w:sz w:val="24"/>
          <w:szCs w:val="24"/>
          <w:lang w:eastAsia="ar-SA"/>
        </w:rPr>
        <w:t>(далее – По</w:t>
      </w:r>
      <w:r w:rsidR="003755E3">
        <w:rPr>
          <w:sz w:val="24"/>
          <w:szCs w:val="24"/>
          <w:lang w:eastAsia="ar-SA"/>
        </w:rPr>
        <w:t>рядок</w:t>
      </w:r>
      <w:r w:rsidR="0094760E">
        <w:rPr>
          <w:sz w:val="24"/>
          <w:szCs w:val="24"/>
          <w:lang w:eastAsia="ar-SA"/>
        </w:rPr>
        <w:t>)</w:t>
      </w:r>
      <w:r w:rsidR="00521C7E">
        <w:rPr>
          <w:sz w:val="24"/>
          <w:szCs w:val="24"/>
          <w:lang w:eastAsia="ar-SA"/>
        </w:rPr>
        <w:t xml:space="preserve"> согласно приложению к настоящему постановлению</w:t>
      </w:r>
      <w:r w:rsidR="0094760E">
        <w:rPr>
          <w:sz w:val="24"/>
          <w:szCs w:val="24"/>
          <w:lang w:eastAsia="ar-SA"/>
        </w:rPr>
        <w:t>.</w:t>
      </w:r>
    </w:p>
    <w:p w:rsidR="0094760E" w:rsidRDefault="003755E3" w:rsidP="0094760E">
      <w:pPr>
        <w:numPr>
          <w:ilvl w:val="0"/>
          <w:numId w:val="30"/>
        </w:numPr>
        <w:tabs>
          <w:tab w:val="left" w:pos="851"/>
        </w:tabs>
        <w:suppressAutoHyphens/>
        <w:ind w:left="0" w:firstLine="567"/>
        <w:jc w:val="both"/>
        <w:rPr>
          <w:sz w:val="24"/>
          <w:szCs w:val="24"/>
          <w:lang w:eastAsia="ar-SA"/>
        </w:rPr>
      </w:pPr>
      <w:r>
        <w:rPr>
          <w:sz w:val="24"/>
          <w:szCs w:val="24"/>
          <w:lang w:eastAsia="ar-SA"/>
        </w:rPr>
        <w:t>Установить, что Порядок</w:t>
      </w:r>
      <w:r w:rsidR="0094760E">
        <w:rPr>
          <w:sz w:val="24"/>
          <w:szCs w:val="24"/>
          <w:lang w:eastAsia="ar-SA"/>
        </w:rPr>
        <w:t xml:space="preserve"> применяется к правоотношениям, возникающим при разработке, </w:t>
      </w:r>
      <w:r w:rsidR="0094760E" w:rsidRPr="0094760E">
        <w:rPr>
          <w:sz w:val="24"/>
          <w:szCs w:val="24"/>
          <w:lang w:eastAsia="ar-SA"/>
        </w:rPr>
        <w:t>утверждении</w:t>
      </w:r>
      <w:r w:rsidR="00C1640F">
        <w:rPr>
          <w:sz w:val="24"/>
          <w:szCs w:val="24"/>
          <w:lang w:eastAsia="ar-SA"/>
        </w:rPr>
        <w:t xml:space="preserve"> и </w:t>
      </w:r>
      <w:r w:rsidR="0094760E" w:rsidRPr="0094760E">
        <w:rPr>
          <w:sz w:val="24"/>
          <w:szCs w:val="24"/>
          <w:lang w:eastAsia="ar-SA"/>
        </w:rPr>
        <w:t>реализации</w:t>
      </w:r>
      <w:r w:rsidR="000976B5">
        <w:rPr>
          <w:sz w:val="24"/>
          <w:szCs w:val="24"/>
          <w:lang w:eastAsia="ar-SA"/>
        </w:rPr>
        <w:t xml:space="preserve"> </w:t>
      </w:r>
      <w:r w:rsidR="0094760E">
        <w:rPr>
          <w:sz w:val="24"/>
          <w:szCs w:val="24"/>
          <w:lang w:eastAsia="ar-SA"/>
        </w:rPr>
        <w:t>ведомственных целевых программ муниципального образования «Александровский район» начиная с ведомственных целевых программ муниципального образования «Александровский район» на 2019 год и плановый период 2020 и 2021 годов.</w:t>
      </w:r>
    </w:p>
    <w:p w:rsidR="000976B5" w:rsidRDefault="000976B5" w:rsidP="0094760E">
      <w:pPr>
        <w:numPr>
          <w:ilvl w:val="0"/>
          <w:numId w:val="30"/>
        </w:numPr>
        <w:tabs>
          <w:tab w:val="left" w:pos="851"/>
        </w:tabs>
        <w:suppressAutoHyphens/>
        <w:ind w:left="0" w:firstLine="567"/>
        <w:jc w:val="both"/>
        <w:rPr>
          <w:sz w:val="24"/>
          <w:szCs w:val="24"/>
          <w:lang w:eastAsia="ar-SA"/>
        </w:rPr>
      </w:pPr>
      <w:r>
        <w:rPr>
          <w:sz w:val="24"/>
          <w:szCs w:val="24"/>
          <w:lang w:eastAsia="ar-SA"/>
        </w:rPr>
        <w:t>Структурным подразделениям и органам Администрации Александровского района при разработк</w:t>
      </w:r>
      <w:r w:rsidR="00C1640F">
        <w:rPr>
          <w:sz w:val="24"/>
          <w:szCs w:val="24"/>
          <w:lang w:eastAsia="ar-SA"/>
        </w:rPr>
        <w:t>е</w:t>
      </w:r>
      <w:r>
        <w:rPr>
          <w:sz w:val="24"/>
          <w:szCs w:val="24"/>
          <w:lang w:eastAsia="ar-SA"/>
        </w:rPr>
        <w:t xml:space="preserve"> и реализации ведомственных целевых программ муниципального образования «Александровский район» руководствоваться требованиям Порядка.</w:t>
      </w:r>
    </w:p>
    <w:p w:rsidR="000976B5" w:rsidRPr="003755E3" w:rsidRDefault="000976B5" w:rsidP="000976B5">
      <w:pPr>
        <w:numPr>
          <w:ilvl w:val="0"/>
          <w:numId w:val="30"/>
        </w:numPr>
        <w:tabs>
          <w:tab w:val="left" w:pos="851"/>
        </w:tabs>
        <w:suppressAutoHyphens/>
        <w:ind w:left="0" w:firstLine="567"/>
        <w:jc w:val="both"/>
        <w:rPr>
          <w:sz w:val="24"/>
          <w:szCs w:val="24"/>
          <w:lang w:eastAsia="ar-SA"/>
        </w:rPr>
      </w:pPr>
      <w:r>
        <w:rPr>
          <w:sz w:val="24"/>
          <w:szCs w:val="24"/>
          <w:lang w:eastAsia="ar-SA"/>
        </w:rPr>
        <w:t>Призна</w:t>
      </w:r>
      <w:r w:rsidRPr="00DD73B6">
        <w:rPr>
          <w:sz w:val="24"/>
          <w:szCs w:val="24"/>
          <w:lang w:eastAsia="ar-SA"/>
        </w:rPr>
        <w:t xml:space="preserve">ть утратившим силу постановление </w:t>
      </w:r>
      <w:r>
        <w:rPr>
          <w:sz w:val="24"/>
          <w:szCs w:val="24"/>
          <w:lang w:eastAsia="ar-SA"/>
        </w:rPr>
        <w:t>Главы</w:t>
      </w:r>
      <w:r w:rsidRPr="00DD73B6">
        <w:rPr>
          <w:sz w:val="24"/>
          <w:szCs w:val="24"/>
          <w:lang w:eastAsia="ar-SA"/>
        </w:rPr>
        <w:t xml:space="preserve"> Александровского района </w:t>
      </w:r>
      <w:r>
        <w:rPr>
          <w:sz w:val="24"/>
          <w:szCs w:val="24"/>
          <w:lang w:eastAsia="ar-SA"/>
        </w:rPr>
        <w:t xml:space="preserve">Томской области </w:t>
      </w:r>
      <w:r w:rsidRPr="00DD73B6">
        <w:rPr>
          <w:sz w:val="24"/>
          <w:szCs w:val="24"/>
          <w:lang w:eastAsia="ar-SA"/>
        </w:rPr>
        <w:t xml:space="preserve">от </w:t>
      </w:r>
      <w:r>
        <w:rPr>
          <w:sz w:val="24"/>
          <w:szCs w:val="24"/>
          <w:lang w:eastAsia="ar-SA"/>
        </w:rPr>
        <w:t>31.12</w:t>
      </w:r>
      <w:r w:rsidRPr="00DD73B6">
        <w:rPr>
          <w:sz w:val="24"/>
          <w:szCs w:val="24"/>
          <w:lang w:eastAsia="ar-SA"/>
        </w:rPr>
        <w:t>.200</w:t>
      </w:r>
      <w:r>
        <w:rPr>
          <w:sz w:val="24"/>
          <w:szCs w:val="24"/>
          <w:lang w:eastAsia="ar-SA"/>
        </w:rPr>
        <w:t>8</w:t>
      </w:r>
      <w:r w:rsidRPr="00DD73B6">
        <w:rPr>
          <w:sz w:val="24"/>
          <w:szCs w:val="24"/>
          <w:lang w:eastAsia="ar-SA"/>
        </w:rPr>
        <w:t xml:space="preserve"> № </w:t>
      </w:r>
      <w:r>
        <w:rPr>
          <w:sz w:val="24"/>
          <w:szCs w:val="24"/>
          <w:lang w:eastAsia="ar-SA"/>
        </w:rPr>
        <w:t>977</w:t>
      </w:r>
      <w:r w:rsidRPr="00DD73B6">
        <w:rPr>
          <w:sz w:val="24"/>
          <w:szCs w:val="24"/>
          <w:lang w:eastAsia="ar-SA"/>
        </w:rPr>
        <w:t xml:space="preserve"> «Об утверждении Положения </w:t>
      </w:r>
      <w:r>
        <w:rPr>
          <w:sz w:val="24"/>
          <w:szCs w:val="24"/>
          <w:lang w:eastAsia="ar-SA"/>
        </w:rPr>
        <w:t>п</w:t>
      </w:r>
      <w:r w:rsidRPr="00DD73B6">
        <w:rPr>
          <w:sz w:val="24"/>
          <w:szCs w:val="24"/>
          <w:lang w:eastAsia="ar-SA"/>
        </w:rPr>
        <w:t>о разработк</w:t>
      </w:r>
      <w:r>
        <w:rPr>
          <w:sz w:val="24"/>
          <w:szCs w:val="24"/>
          <w:lang w:eastAsia="ar-SA"/>
        </w:rPr>
        <w:t>е</w:t>
      </w:r>
      <w:r w:rsidRPr="00DD73B6">
        <w:rPr>
          <w:sz w:val="24"/>
          <w:szCs w:val="24"/>
          <w:lang w:eastAsia="ar-SA"/>
        </w:rPr>
        <w:t>, утверждени</w:t>
      </w:r>
      <w:r>
        <w:rPr>
          <w:sz w:val="24"/>
          <w:szCs w:val="24"/>
          <w:lang w:eastAsia="ar-SA"/>
        </w:rPr>
        <w:t>ю</w:t>
      </w:r>
      <w:r w:rsidRPr="00DD73B6">
        <w:rPr>
          <w:sz w:val="24"/>
          <w:szCs w:val="24"/>
          <w:lang w:eastAsia="ar-SA"/>
        </w:rPr>
        <w:t xml:space="preserve"> и реализации </w:t>
      </w:r>
      <w:r>
        <w:rPr>
          <w:sz w:val="24"/>
          <w:szCs w:val="24"/>
          <w:lang w:eastAsia="ar-SA"/>
        </w:rPr>
        <w:t>ведомствен</w:t>
      </w:r>
      <w:r w:rsidRPr="00DD73B6">
        <w:rPr>
          <w:sz w:val="24"/>
          <w:szCs w:val="24"/>
          <w:lang w:eastAsia="ar-SA"/>
        </w:rPr>
        <w:t>ных целевых</w:t>
      </w:r>
      <w:r>
        <w:rPr>
          <w:sz w:val="24"/>
          <w:szCs w:val="24"/>
          <w:lang w:eastAsia="ar-SA"/>
        </w:rPr>
        <w:t xml:space="preserve"> программ</w:t>
      </w:r>
      <w:r w:rsidRPr="00DD73B6">
        <w:rPr>
          <w:sz w:val="24"/>
          <w:szCs w:val="24"/>
          <w:lang w:eastAsia="ar-SA"/>
        </w:rPr>
        <w:t>».</w:t>
      </w:r>
    </w:p>
    <w:p w:rsidR="003755E3" w:rsidRPr="00DD73B6" w:rsidRDefault="003755E3" w:rsidP="003755E3">
      <w:pPr>
        <w:numPr>
          <w:ilvl w:val="0"/>
          <w:numId w:val="30"/>
        </w:numPr>
        <w:tabs>
          <w:tab w:val="left" w:pos="851"/>
        </w:tabs>
        <w:suppressAutoHyphens/>
        <w:ind w:left="0" w:firstLine="567"/>
        <w:jc w:val="both"/>
        <w:rPr>
          <w:sz w:val="24"/>
          <w:szCs w:val="24"/>
          <w:lang w:eastAsia="ar-SA"/>
        </w:rPr>
      </w:pPr>
      <w:r w:rsidRPr="00DD73B6">
        <w:rPr>
          <w:sz w:val="24"/>
          <w:szCs w:val="24"/>
          <w:lang w:eastAsia="ar-SA"/>
        </w:rPr>
        <w:t xml:space="preserve">Настоящее постановление </w:t>
      </w:r>
      <w:r>
        <w:rPr>
          <w:sz w:val="24"/>
          <w:szCs w:val="24"/>
          <w:lang w:eastAsia="ar-SA"/>
        </w:rPr>
        <w:t>вступает в силу со дня официального опубликования</w:t>
      </w:r>
      <w:r w:rsidR="00A03B95">
        <w:rPr>
          <w:sz w:val="24"/>
          <w:szCs w:val="24"/>
          <w:lang w:eastAsia="ar-SA"/>
        </w:rPr>
        <w:t xml:space="preserve"> (обнародования)</w:t>
      </w:r>
      <w:r>
        <w:rPr>
          <w:sz w:val="24"/>
          <w:szCs w:val="24"/>
          <w:lang w:eastAsia="ar-SA"/>
        </w:rPr>
        <w:t xml:space="preserve"> за исключением пункта </w:t>
      </w:r>
      <w:r w:rsidR="00EF07EA">
        <w:rPr>
          <w:sz w:val="24"/>
          <w:szCs w:val="24"/>
          <w:lang w:eastAsia="ar-SA"/>
        </w:rPr>
        <w:t>4</w:t>
      </w:r>
      <w:r>
        <w:rPr>
          <w:sz w:val="24"/>
          <w:szCs w:val="24"/>
          <w:lang w:eastAsia="ar-SA"/>
        </w:rPr>
        <w:t xml:space="preserve"> настоящего постановления. Пункт </w:t>
      </w:r>
      <w:r w:rsidR="00EF07EA">
        <w:rPr>
          <w:sz w:val="24"/>
          <w:szCs w:val="24"/>
          <w:lang w:eastAsia="ar-SA"/>
        </w:rPr>
        <w:t>4</w:t>
      </w:r>
      <w:r>
        <w:rPr>
          <w:sz w:val="24"/>
          <w:szCs w:val="24"/>
          <w:lang w:eastAsia="ar-SA"/>
        </w:rPr>
        <w:t xml:space="preserve"> настоящего постановления вступает в силу с 1 января 2019 года.</w:t>
      </w:r>
    </w:p>
    <w:p w:rsidR="00566728" w:rsidRPr="00DD73B6" w:rsidRDefault="00566728" w:rsidP="00E209D7">
      <w:pPr>
        <w:numPr>
          <w:ilvl w:val="0"/>
          <w:numId w:val="30"/>
        </w:numPr>
        <w:tabs>
          <w:tab w:val="left" w:pos="851"/>
        </w:tabs>
        <w:suppressAutoHyphens/>
        <w:ind w:left="0" w:firstLine="567"/>
        <w:jc w:val="both"/>
        <w:rPr>
          <w:sz w:val="24"/>
          <w:szCs w:val="24"/>
          <w:lang w:eastAsia="ar-SA"/>
        </w:rPr>
      </w:pPr>
      <w:r w:rsidRPr="00DD73B6">
        <w:rPr>
          <w:sz w:val="24"/>
          <w:szCs w:val="24"/>
          <w:lang w:eastAsia="ar-SA"/>
        </w:rPr>
        <w:t>Контроль за исполнением настоящ</w:t>
      </w:r>
      <w:r w:rsidR="00F564D3">
        <w:rPr>
          <w:sz w:val="24"/>
          <w:szCs w:val="24"/>
          <w:lang w:eastAsia="ar-SA"/>
        </w:rPr>
        <w:t>его постановления возложить на П</w:t>
      </w:r>
      <w:r w:rsidRPr="00DD73B6">
        <w:rPr>
          <w:sz w:val="24"/>
          <w:szCs w:val="24"/>
          <w:lang w:eastAsia="ar-SA"/>
        </w:rPr>
        <w:t xml:space="preserve">ервого заместителя Главы Александровского района </w:t>
      </w:r>
      <w:r w:rsidR="003755E3">
        <w:rPr>
          <w:sz w:val="24"/>
          <w:szCs w:val="24"/>
          <w:lang w:eastAsia="ar-SA"/>
        </w:rPr>
        <w:t>Мумбера В.П.</w:t>
      </w:r>
    </w:p>
    <w:p w:rsidR="008863B7" w:rsidRDefault="008863B7" w:rsidP="008863B7">
      <w:pPr>
        <w:autoSpaceDE w:val="0"/>
        <w:autoSpaceDN w:val="0"/>
        <w:adjustRightInd w:val="0"/>
        <w:jc w:val="center"/>
        <w:outlineLvl w:val="0"/>
        <w:rPr>
          <w:rFonts w:eastAsia="Calibri"/>
          <w:sz w:val="24"/>
          <w:szCs w:val="24"/>
          <w:lang w:eastAsia="en-US"/>
        </w:rPr>
      </w:pPr>
    </w:p>
    <w:p w:rsidR="0039422F" w:rsidRDefault="0039422F" w:rsidP="008863B7">
      <w:pPr>
        <w:autoSpaceDE w:val="0"/>
        <w:autoSpaceDN w:val="0"/>
        <w:adjustRightInd w:val="0"/>
        <w:jc w:val="center"/>
        <w:outlineLvl w:val="0"/>
        <w:rPr>
          <w:rFonts w:eastAsia="Calibri"/>
          <w:sz w:val="24"/>
          <w:szCs w:val="24"/>
          <w:lang w:eastAsia="en-US"/>
        </w:rPr>
      </w:pPr>
    </w:p>
    <w:p w:rsidR="00F564D3" w:rsidRPr="00DD73B6" w:rsidRDefault="00F564D3" w:rsidP="008863B7">
      <w:pPr>
        <w:autoSpaceDE w:val="0"/>
        <w:autoSpaceDN w:val="0"/>
        <w:adjustRightInd w:val="0"/>
        <w:jc w:val="center"/>
        <w:outlineLvl w:val="0"/>
        <w:rPr>
          <w:rFonts w:eastAsia="Calibri"/>
          <w:sz w:val="24"/>
          <w:szCs w:val="24"/>
          <w:lang w:eastAsia="en-US"/>
        </w:rPr>
      </w:pPr>
    </w:p>
    <w:p w:rsidR="008863B7" w:rsidRPr="00DD73B6" w:rsidRDefault="006438EB" w:rsidP="008863B7">
      <w:pPr>
        <w:autoSpaceDE w:val="0"/>
        <w:autoSpaceDN w:val="0"/>
        <w:adjustRightInd w:val="0"/>
        <w:outlineLvl w:val="0"/>
        <w:rPr>
          <w:rFonts w:eastAsia="Calibri"/>
          <w:sz w:val="24"/>
          <w:szCs w:val="24"/>
          <w:lang w:eastAsia="en-US"/>
        </w:rPr>
      </w:pPr>
      <w:r w:rsidRPr="00DD73B6">
        <w:rPr>
          <w:rFonts w:eastAsia="Calibri"/>
          <w:sz w:val="24"/>
          <w:szCs w:val="24"/>
          <w:lang w:eastAsia="en-US"/>
        </w:rPr>
        <w:t>Глава Александровского района</w:t>
      </w:r>
      <w:r w:rsidR="008863B7" w:rsidRPr="00DD73B6">
        <w:rPr>
          <w:rFonts w:eastAsia="Calibri"/>
          <w:sz w:val="24"/>
          <w:szCs w:val="24"/>
          <w:lang w:eastAsia="en-US"/>
        </w:rPr>
        <w:t xml:space="preserve">                  </w:t>
      </w:r>
      <w:r w:rsidRPr="00DD73B6">
        <w:rPr>
          <w:rFonts w:eastAsia="Calibri"/>
          <w:sz w:val="24"/>
          <w:szCs w:val="24"/>
          <w:lang w:eastAsia="en-US"/>
        </w:rPr>
        <w:t xml:space="preserve">         </w:t>
      </w:r>
      <w:r w:rsidR="00B37D5C" w:rsidRPr="00DD73B6">
        <w:rPr>
          <w:rFonts w:eastAsia="Calibri"/>
          <w:sz w:val="24"/>
          <w:szCs w:val="24"/>
          <w:lang w:eastAsia="en-US"/>
        </w:rPr>
        <w:t xml:space="preserve">           </w:t>
      </w:r>
      <w:r w:rsidR="008863B7" w:rsidRPr="00DD73B6">
        <w:rPr>
          <w:rFonts w:eastAsia="Calibri"/>
          <w:sz w:val="24"/>
          <w:szCs w:val="24"/>
          <w:lang w:eastAsia="en-US"/>
        </w:rPr>
        <w:t xml:space="preserve">              </w:t>
      </w:r>
      <w:r w:rsidR="00A82DB6">
        <w:rPr>
          <w:rFonts w:eastAsia="Calibri"/>
          <w:sz w:val="24"/>
          <w:szCs w:val="24"/>
          <w:lang w:eastAsia="en-US"/>
        </w:rPr>
        <w:t xml:space="preserve">              </w:t>
      </w:r>
      <w:r w:rsidR="008863B7" w:rsidRPr="00DD73B6">
        <w:rPr>
          <w:rFonts w:eastAsia="Calibri"/>
          <w:sz w:val="24"/>
          <w:szCs w:val="24"/>
          <w:lang w:eastAsia="en-US"/>
        </w:rPr>
        <w:t xml:space="preserve">     </w:t>
      </w:r>
      <w:r w:rsidR="003755E3">
        <w:rPr>
          <w:rFonts w:eastAsia="Calibri"/>
          <w:sz w:val="24"/>
          <w:szCs w:val="24"/>
          <w:lang w:eastAsia="en-US"/>
        </w:rPr>
        <w:t>И.С.</w:t>
      </w:r>
      <w:r w:rsidR="00F564D3">
        <w:rPr>
          <w:rFonts w:eastAsia="Calibri"/>
          <w:sz w:val="24"/>
          <w:szCs w:val="24"/>
          <w:lang w:eastAsia="en-US"/>
        </w:rPr>
        <w:t xml:space="preserve"> </w:t>
      </w:r>
      <w:r w:rsidR="003755E3">
        <w:rPr>
          <w:rFonts w:eastAsia="Calibri"/>
          <w:sz w:val="24"/>
          <w:szCs w:val="24"/>
          <w:lang w:eastAsia="en-US"/>
        </w:rPr>
        <w:t>Крылов</w:t>
      </w:r>
    </w:p>
    <w:p w:rsidR="0039422F" w:rsidRDefault="0039422F" w:rsidP="00667411">
      <w:pPr>
        <w:autoSpaceDE w:val="0"/>
        <w:autoSpaceDN w:val="0"/>
        <w:adjustRightInd w:val="0"/>
        <w:outlineLvl w:val="0"/>
        <w:rPr>
          <w:rFonts w:eastAsia="Calibri"/>
          <w:sz w:val="24"/>
          <w:szCs w:val="24"/>
          <w:lang w:eastAsia="en-US"/>
        </w:rPr>
      </w:pPr>
    </w:p>
    <w:p w:rsidR="003755E3" w:rsidRDefault="003755E3" w:rsidP="00667411">
      <w:pPr>
        <w:autoSpaceDE w:val="0"/>
        <w:autoSpaceDN w:val="0"/>
        <w:adjustRightInd w:val="0"/>
        <w:jc w:val="right"/>
        <w:outlineLvl w:val="0"/>
        <w:rPr>
          <w:rFonts w:eastAsia="Calibri"/>
          <w:sz w:val="24"/>
          <w:szCs w:val="24"/>
          <w:lang w:eastAsia="en-US"/>
        </w:rPr>
      </w:pPr>
    </w:p>
    <w:p w:rsidR="003755E3" w:rsidRDefault="003755E3" w:rsidP="00667411">
      <w:pPr>
        <w:autoSpaceDE w:val="0"/>
        <w:autoSpaceDN w:val="0"/>
        <w:adjustRightInd w:val="0"/>
        <w:jc w:val="right"/>
        <w:outlineLvl w:val="0"/>
        <w:rPr>
          <w:rFonts w:eastAsia="Calibri"/>
          <w:sz w:val="24"/>
          <w:szCs w:val="24"/>
          <w:lang w:eastAsia="en-US"/>
        </w:rPr>
      </w:pPr>
    </w:p>
    <w:p w:rsidR="003755E3" w:rsidRDefault="003755E3" w:rsidP="00667411">
      <w:pPr>
        <w:autoSpaceDE w:val="0"/>
        <w:autoSpaceDN w:val="0"/>
        <w:adjustRightInd w:val="0"/>
        <w:jc w:val="right"/>
        <w:outlineLvl w:val="0"/>
        <w:rPr>
          <w:rFonts w:eastAsia="Calibri"/>
          <w:sz w:val="24"/>
          <w:szCs w:val="24"/>
          <w:lang w:eastAsia="en-US"/>
        </w:rPr>
      </w:pPr>
    </w:p>
    <w:p w:rsidR="003755E3" w:rsidRDefault="003755E3" w:rsidP="00667411">
      <w:pPr>
        <w:autoSpaceDE w:val="0"/>
        <w:autoSpaceDN w:val="0"/>
        <w:adjustRightInd w:val="0"/>
        <w:jc w:val="right"/>
        <w:outlineLvl w:val="0"/>
        <w:rPr>
          <w:rFonts w:eastAsia="Calibri"/>
          <w:sz w:val="24"/>
          <w:szCs w:val="24"/>
          <w:lang w:eastAsia="en-US"/>
        </w:rPr>
      </w:pPr>
    </w:p>
    <w:p w:rsidR="003755E3" w:rsidRPr="00F564D3" w:rsidRDefault="003755E3" w:rsidP="003755E3">
      <w:pPr>
        <w:autoSpaceDE w:val="0"/>
        <w:autoSpaceDN w:val="0"/>
        <w:adjustRightInd w:val="0"/>
        <w:outlineLvl w:val="0"/>
        <w:rPr>
          <w:rFonts w:eastAsia="Calibri"/>
          <w:lang w:eastAsia="en-US"/>
        </w:rPr>
      </w:pPr>
      <w:r w:rsidRPr="00F564D3">
        <w:rPr>
          <w:rFonts w:eastAsia="Calibri"/>
          <w:lang w:eastAsia="en-US"/>
        </w:rPr>
        <w:t>Волкова Н.П.</w:t>
      </w:r>
    </w:p>
    <w:p w:rsidR="00DA5B47" w:rsidRPr="00F564D3" w:rsidRDefault="00DA5B47" w:rsidP="00DA5B47">
      <w:pPr>
        <w:autoSpaceDE w:val="0"/>
        <w:autoSpaceDN w:val="0"/>
        <w:adjustRightInd w:val="0"/>
        <w:jc w:val="both"/>
        <w:outlineLvl w:val="0"/>
        <w:rPr>
          <w:rFonts w:eastAsia="Calibri"/>
          <w:lang w:eastAsia="en-US"/>
        </w:rPr>
      </w:pPr>
      <w:r w:rsidRPr="00F564D3">
        <w:rPr>
          <w:rFonts w:eastAsia="Calibri"/>
          <w:lang w:eastAsia="en-US"/>
        </w:rPr>
        <w:t>2 40 81</w:t>
      </w:r>
    </w:p>
    <w:p w:rsidR="00123586" w:rsidRDefault="00123586" w:rsidP="00984CDA">
      <w:pPr>
        <w:autoSpaceDE w:val="0"/>
        <w:autoSpaceDN w:val="0"/>
        <w:adjustRightInd w:val="0"/>
        <w:jc w:val="right"/>
        <w:outlineLvl w:val="0"/>
        <w:rPr>
          <w:sz w:val="24"/>
          <w:szCs w:val="24"/>
        </w:rPr>
      </w:pPr>
      <w:r>
        <w:rPr>
          <w:sz w:val="24"/>
          <w:szCs w:val="24"/>
        </w:rPr>
        <w:br w:type="page"/>
      </w: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984CDA">
      <w:pPr>
        <w:autoSpaceDE w:val="0"/>
        <w:autoSpaceDN w:val="0"/>
        <w:adjustRightInd w:val="0"/>
        <w:jc w:val="right"/>
        <w:outlineLvl w:val="0"/>
        <w:rPr>
          <w:sz w:val="24"/>
          <w:szCs w:val="24"/>
        </w:rPr>
      </w:pPr>
    </w:p>
    <w:p w:rsidR="00123586" w:rsidRDefault="00123586" w:rsidP="00123586">
      <w:pPr>
        <w:autoSpaceDE w:val="0"/>
        <w:autoSpaceDN w:val="0"/>
        <w:adjustRightInd w:val="0"/>
        <w:outlineLvl w:val="0"/>
        <w:rPr>
          <w:sz w:val="24"/>
          <w:szCs w:val="24"/>
        </w:rPr>
      </w:pPr>
      <w:r>
        <w:rPr>
          <w:sz w:val="24"/>
          <w:szCs w:val="24"/>
        </w:rPr>
        <w:t>Рассылка:</w:t>
      </w:r>
    </w:p>
    <w:p w:rsidR="00123586" w:rsidRDefault="00123586" w:rsidP="00123586">
      <w:pPr>
        <w:autoSpaceDE w:val="0"/>
        <w:autoSpaceDN w:val="0"/>
        <w:adjustRightInd w:val="0"/>
        <w:outlineLvl w:val="0"/>
        <w:rPr>
          <w:sz w:val="24"/>
          <w:szCs w:val="24"/>
        </w:rPr>
      </w:pPr>
      <w:r>
        <w:rPr>
          <w:sz w:val="24"/>
          <w:szCs w:val="24"/>
        </w:rPr>
        <w:t>Первый заместитель Главы Александровского района</w:t>
      </w:r>
    </w:p>
    <w:p w:rsidR="00123586" w:rsidRDefault="00123586" w:rsidP="00123586">
      <w:pPr>
        <w:autoSpaceDE w:val="0"/>
        <w:autoSpaceDN w:val="0"/>
        <w:adjustRightInd w:val="0"/>
        <w:outlineLvl w:val="0"/>
        <w:rPr>
          <w:sz w:val="24"/>
          <w:szCs w:val="24"/>
        </w:rPr>
      </w:pPr>
      <w:r>
        <w:rPr>
          <w:sz w:val="24"/>
          <w:szCs w:val="24"/>
        </w:rPr>
        <w:t>Отдел экономики</w:t>
      </w:r>
    </w:p>
    <w:p w:rsidR="00123586" w:rsidRDefault="00123586" w:rsidP="00123586">
      <w:pPr>
        <w:autoSpaceDE w:val="0"/>
        <w:autoSpaceDN w:val="0"/>
        <w:adjustRightInd w:val="0"/>
        <w:outlineLvl w:val="0"/>
        <w:rPr>
          <w:sz w:val="24"/>
          <w:szCs w:val="24"/>
        </w:rPr>
      </w:pPr>
      <w:r>
        <w:rPr>
          <w:sz w:val="24"/>
          <w:szCs w:val="24"/>
        </w:rPr>
        <w:t>Финансовый отдел</w:t>
      </w:r>
    </w:p>
    <w:p w:rsidR="00123586" w:rsidRDefault="00123586" w:rsidP="00123586">
      <w:pPr>
        <w:autoSpaceDE w:val="0"/>
        <w:autoSpaceDN w:val="0"/>
        <w:adjustRightInd w:val="0"/>
        <w:outlineLvl w:val="0"/>
        <w:rPr>
          <w:sz w:val="24"/>
          <w:szCs w:val="24"/>
        </w:rPr>
      </w:pPr>
      <w:r>
        <w:rPr>
          <w:sz w:val="24"/>
          <w:szCs w:val="24"/>
        </w:rPr>
        <w:t>Отдел образования</w:t>
      </w:r>
    </w:p>
    <w:p w:rsidR="007A026B" w:rsidRDefault="00123586" w:rsidP="007A026B">
      <w:pPr>
        <w:autoSpaceDE w:val="0"/>
        <w:autoSpaceDN w:val="0"/>
        <w:adjustRightInd w:val="0"/>
        <w:outlineLvl w:val="0"/>
        <w:rPr>
          <w:sz w:val="24"/>
          <w:szCs w:val="24"/>
        </w:rPr>
      </w:pPr>
      <w:r>
        <w:rPr>
          <w:sz w:val="24"/>
          <w:szCs w:val="24"/>
        </w:rPr>
        <w:t>Отдел культуры</w:t>
      </w:r>
    </w:p>
    <w:p w:rsidR="00F564D3" w:rsidRDefault="00DA5B47" w:rsidP="00A03B95">
      <w:pPr>
        <w:autoSpaceDE w:val="0"/>
        <w:autoSpaceDN w:val="0"/>
        <w:adjustRightInd w:val="0"/>
        <w:jc w:val="right"/>
        <w:outlineLvl w:val="0"/>
        <w:rPr>
          <w:sz w:val="24"/>
          <w:szCs w:val="24"/>
        </w:rPr>
      </w:pPr>
      <w:r>
        <w:rPr>
          <w:sz w:val="24"/>
          <w:szCs w:val="24"/>
        </w:rPr>
        <w:br w:type="page"/>
      </w:r>
      <w:r w:rsidR="00521C7E">
        <w:rPr>
          <w:sz w:val="24"/>
          <w:szCs w:val="24"/>
        </w:rPr>
        <w:lastRenderedPageBreak/>
        <w:t xml:space="preserve">                                                            </w:t>
      </w:r>
      <w:r w:rsidR="007A026B">
        <w:rPr>
          <w:sz w:val="24"/>
          <w:szCs w:val="24"/>
        </w:rPr>
        <w:tab/>
      </w:r>
      <w:r w:rsidR="007A026B">
        <w:rPr>
          <w:sz w:val="24"/>
          <w:szCs w:val="24"/>
        </w:rPr>
        <w:tab/>
      </w:r>
      <w:r w:rsidR="007A026B">
        <w:rPr>
          <w:sz w:val="24"/>
          <w:szCs w:val="24"/>
        </w:rPr>
        <w:tab/>
      </w:r>
      <w:r w:rsidR="00A03B95">
        <w:rPr>
          <w:sz w:val="24"/>
          <w:szCs w:val="24"/>
        </w:rPr>
        <w:t xml:space="preserve">Приложение к </w:t>
      </w:r>
      <w:r w:rsidR="000976B5">
        <w:rPr>
          <w:sz w:val="24"/>
          <w:szCs w:val="24"/>
        </w:rPr>
        <w:t>п</w:t>
      </w:r>
      <w:r w:rsidR="008863B7" w:rsidRPr="003755E3">
        <w:rPr>
          <w:sz w:val="24"/>
          <w:szCs w:val="24"/>
        </w:rPr>
        <w:t>остановлени</w:t>
      </w:r>
      <w:r w:rsidR="00A03B95">
        <w:rPr>
          <w:sz w:val="24"/>
          <w:szCs w:val="24"/>
        </w:rPr>
        <w:t>ю</w:t>
      </w:r>
      <w:r w:rsidR="000976B5">
        <w:rPr>
          <w:sz w:val="24"/>
          <w:szCs w:val="24"/>
        </w:rPr>
        <w:t xml:space="preserve"> Администрации</w:t>
      </w:r>
      <w:r w:rsidR="008863B7" w:rsidRPr="003755E3">
        <w:rPr>
          <w:sz w:val="24"/>
          <w:szCs w:val="24"/>
        </w:rPr>
        <w:t xml:space="preserve"> </w:t>
      </w:r>
      <w:r w:rsidR="00A03B95">
        <w:rPr>
          <w:sz w:val="24"/>
          <w:szCs w:val="24"/>
        </w:rPr>
        <w:t xml:space="preserve"> </w:t>
      </w:r>
      <w:r w:rsidR="00BD3715" w:rsidRPr="003755E3">
        <w:rPr>
          <w:sz w:val="24"/>
          <w:szCs w:val="24"/>
        </w:rPr>
        <w:t>Александровского</w:t>
      </w:r>
      <w:r w:rsidR="008863B7" w:rsidRPr="003755E3">
        <w:rPr>
          <w:sz w:val="24"/>
          <w:szCs w:val="24"/>
        </w:rPr>
        <w:t xml:space="preserve"> района</w:t>
      </w:r>
      <w:r w:rsidR="00F564D3">
        <w:rPr>
          <w:sz w:val="24"/>
          <w:szCs w:val="24"/>
        </w:rPr>
        <w:t xml:space="preserve"> </w:t>
      </w:r>
    </w:p>
    <w:p w:rsidR="008863B7" w:rsidRDefault="00F564D3" w:rsidP="00984CDA">
      <w:pPr>
        <w:jc w:val="right"/>
      </w:pPr>
      <w:r>
        <w:rPr>
          <w:sz w:val="24"/>
          <w:szCs w:val="24"/>
        </w:rPr>
        <w:t>Томской области</w:t>
      </w:r>
      <w:r w:rsidR="00A03B95">
        <w:rPr>
          <w:sz w:val="24"/>
          <w:szCs w:val="24"/>
        </w:rPr>
        <w:t xml:space="preserve"> </w:t>
      </w:r>
      <w:r w:rsidR="00521C7E">
        <w:rPr>
          <w:sz w:val="24"/>
          <w:szCs w:val="24"/>
        </w:rPr>
        <w:t xml:space="preserve"> </w:t>
      </w:r>
      <w:r w:rsidR="00A03B95">
        <w:rPr>
          <w:sz w:val="24"/>
          <w:szCs w:val="24"/>
        </w:rPr>
        <w:t>о</w:t>
      </w:r>
      <w:r w:rsidR="008863B7" w:rsidRPr="003755E3">
        <w:rPr>
          <w:sz w:val="24"/>
          <w:szCs w:val="24"/>
        </w:rPr>
        <w:t>т</w:t>
      </w:r>
      <w:r w:rsidR="00A03B95">
        <w:rPr>
          <w:sz w:val="24"/>
          <w:szCs w:val="24"/>
        </w:rPr>
        <w:t xml:space="preserve"> 15.08</w:t>
      </w:r>
      <w:r w:rsidR="0039422F" w:rsidRPr="003755E3">
        <w:rPr>
          <w:sz w:val="24"/>
          <w:szCs w:val="24"/>
        </w:rPr>
        <w:t>.201</w:t>
      </w:r>
      <w:r w:rsidR="003755E3" w:rsidRPr="003755E3">
        <w:rPr>
          <w:sz w:val="24"/>
          <w:szCs w:val="24"/>
        </w:rPr>
        <w:t>8</w:t>
      </w:r>
      <w:r w:rsidR="0039422F" w:rsidRPr="003755E3">
        <w:rPr>
          <w:sz w:val="24"/>
          <w:szCs w:val="24"/>
        </w:rPr>
        <w:t xml:space="preserve">  </w:t>
      </w:r>
      <w:r w:rsidR="008863B7" w:rsidRPr="003755E3">
        <w:rPr>
          <w:sz w:val="24"/>
          <w:szCs w:val="24"/>
        </w:rPr>
        <w:t xml:space="preserve"> №</w:t>
      </w:r>
      <w:r w:rsidR="008863B7" w:rsidRPr="00A82DB6">
        <w:t xml:space="preserve"> </w:t>
      </w:r>
      <w:r w:rsidR="00A03B95" w:rsidRPr="00A03B95">
        <w:rPr>
          <w:sz w:val="24"/>
          <w:szCs w:val="24"/>
        </w:rPr>
        <w:t>983</w:t>
      </w:r>
    </w:p>
    <w:p w:rsidR="008863B7" w:rsidRPr="00DD73B6" w:rsidRDefault="00E24D11" w:rsidP="008863B7">
      <w:pPr>
        <w:jc w:val="right"/>
        <w:rPr>
          <w:sz w:val="24"/>
          <w:szCs w:val="24"/>
        </w:rPr>
      </w:pPr>
      <w:r w:rsidRPr="00E24D11">
        <w:rPr>
          <w:sz w:val="24"/>
          <w:szCs w:val="24"/>
        </w:rPr>
        <w:t xml:space="preserve">                                              </w:t>
      </w:r>
      <w:r>
        <w:rPr>
          <w:sz w:val="24"/>
          <w:szCs w:val="24"/>
        </w:rPr>
        <w:t xml:space="preserve">    </w:t>
      </w:r>
      <w:r w:rsidRPr="00E24D11">
        <w:rPr>
          <w:sz w:val="24"/>
          <w:szCs w:val="24"/>
        </w:rPr>
        <w:t xml:space="preserve">          </w:t>
      </w:r>
    </w:p>
    <w:p w:rsidR="003755E3" w:rsidRDefault="001141D6" w:rsidP="008116C9">
      <w:pPr>
        <w:jc w:val="center"/>
        <w:rPr>
          <w:sz w:val="24"/>
          <w:szCs w:val="24"/>
        </w:rPr>
      </w:pPr>
      <w:r w:rsidRPr="00DD73B6">
        <w:rPr>
          <w:sz w:val="24"/>
          <w:szCs w:val="24"/>
        </w:rPr>
        <w:t>П</w:t>
      </w:r>
      <w:r w:rsidR="003755E3">
        <w:rPr>
          <w:sz w:val="24"/>
          <w:szCs w:val="24"/>
        </w:rPr>
        <w:t>орядок</w:t>
      </w:r>
    </w:p>
    <w:p w:rsidR="001141D6" w:rsidRPr="00DD73B6" w:rsidRDefault="003755E3" w:rsidP="003755E3">
      <w:pPr>
        <w:jc w:val="center"/>
        <w:rPr>
          <w:sz w:val="24"/>
          <w:szCs w:val="24"/>
          <w:lang w:eastAsia="ar-SA"/>
        </w:rPr>
      </w:pPr>
      <w:r>
        <w:rPr>
          <w:sz w:val="24"/>
          <w:szCs w:val="24"/>
          <w:lang w:eastAsia="ar-SA"/>
        </w:rPr>
        <w:t xml:space="preserve"> </w:t>
      </w:r>
      <w:r w:rsidR="001141D6" w:rsidRPr="00DD73B6">
        <w:rPr>
          <w:sz w:val="24"/>
          <w:szCs w:val="24"/>
          <w:lang w:eastAsia="ar-SA"/>
        </w:rPr>
        <w:t>разработк</w:t>
      </w:r>
      <w:r w:rsidR="00E24D11">
        <w:rPr>
          <w:sz w:val="24"/>
          <w:szCs w:val="24"/>
          <w:lang w:eastAsia="ar-SA"/>
        </w:rPr>
        <w:t>и</w:t>
      </w:r>
      <w:r w:rsidR="001141D6" w:rsidRPr="00DD73B6">
        <w:rPr>
          <w:sz w:val="24"/>
          <w:szCs w:val="24"/>
          <w:lang w:eastAsia="ar-SA"/>
        </w:rPr>
        <w:t xml:space="preserve">, </w:t>
      </w:r>
      <w:r>
        <w:rPr>
          <w:sz w:val="24"/>
          <w:szCs w:val="24"/>
          <w:lang w:eastAsia="ar-SA"/>
        </w:rPr>
        <w:t>утверждени</w:t>
      </w:r>
      <w:r w:rsidR="00E24D11">
        <w:rPr>
          <w:sz w:val="24"/>
          <w:szCs w:val="24"/>
          <w:lang w:eastAsia="ar-SA"/>
        </w:rPr>
        <w:t>я</w:t>
      </w:r>
      <w:r w:rsidR="00B85918">
        <w:rPr>
          <w:sz w:val="24"/>
          <w:szCs w:val="24"/>
          <w:lang w:eastAsia="ar-SA"/>
        </w:rPr>
        <w:t xml:space="preserve"> и</w:t>
      </w:r>
      <w:r>
        <w:rPr>
          <w:sz w:val="24"/>
          <w:szCs w:val="24"/>
          <w:lang w:eastAsia="ar-SA"/>
        </w:rPr>
        <w:t xml:space="preserve"> </w:t>
      </w:r>
      <w:r w:rsidR="001141D6" w:rsidRPr="00DD73B6">
        <w:rPr>
          <w:sz w:val="24"/>
          <w:szCs w:val="24"/>
          <w:lang w:eastAsia="ar-SA"/>
        </w:rPr>
        <w:t xml:space="preserve">реализации </w:t>
      </w:r>
      <w:r>
        <w:rPr>
          <w:sz w:val="24"/>
          <w:szCs w:val="24"/>
          <w:lang w:eastAsia="ar-SA"/>
        </w:rPr>
        <w:t>ведомственных целевых программ</w:t>
      </w:r>
    </w:p>
    <w:p w:rsidR="001141D6" w:rsidRPr="00DD73B6" w:rsidRDefault="001141D6" w:rsidP="001141D6">
      <w:pPr>
        <w:tabs>
          <w:tab w:val="left" w:pos="9496"/>
        </w:tabs>
        <w:suppressAutoHyphens/>
        <w:ind w:right="-2"/>
        <w:jc w:val="center"/>
        <w:rPr>
          <w:color w:val="000000"/>
          <w:sz w:val="24"/>
          <w:szCs w:val="24"/>
          <w:u w:val="single"/>
          <w:lang w:eastAsia="ar-SA"/>
        </w:rPr>
      </w:pPr>
      <w:r w:rsidRPr="00DD73B6">
        <w:rPr>
          <w:sz w:val="24"/>
          <w:szCs w:val="24"/>
          <w:lang w:eastAsia="ar-SA"/>
        </w:rPr>
        <w:t>муниципального образования «Александровский район»</w:t>
      </w:r>
    </w:p>
    <w:p w:rsidR="00B124F0" w:rsidRPr="00DD73B6" w:rsidRDefault="00B124F0" w:rsidP="00B124F0">
      <w:pPr>
        <w:keepNext/>
        <w:tabs>
          <w:tab w:val="left" w:pos="709"/>
        </w:tabs>
        <w:autoSpaceDE w:val="0"/>
        <w:autoSpaceDN w:val="0"/>
        <w:adjustRightInd w:val="0"/>
        <w:spacing w:line="240" w:lineRule="atLeast"/>
        <w:ind w:left="567"/>
        <w:rPr>
          <w:b/>
          <w:sz w:val="24"/>
          <w:szCs w:val="24"/>
        </w:rPr>
      </w:pPr>
    </w:p>
    <w:p w:rsidR="00F033E3" w:rsidRPr="00F033E3" w:rsidRDefault="00F033E3" w:rsidP="00F033E3">
      <w:pPr>
        <w:autoSpaceDE w:val="0"/>
        <w:autoSpaceDN w:val="0"/>
        <w:adjustRightInd w:val="0"/>
        <w:jc w:val="center"/>
        <w:outlineLvl w:val="1"/>
        <w:rPr>
          <w:rFonts w:cs="Calibri"/>
          <w:sz w:val="24"/>
          <w:szCs w:val="24"/>
        </w:rPr>
      </w:pPr>
      <w:r w:rsidRPr="00F033E3">
        <w:rPr>
          <w:rFonts w:cs="Calibri"/>
          <w:sz w:val="24"/>
          <w:szCs w:val="24"/>
        </w:rPr>
        <w:t>1. ОБЩИЕ ПОЛОЖЕНИЯ</w:t>
      </w:r>
    </w:p>
    <w:p w:rsidR="001141D6" w:rsidRPr="00DD73B6" w:rsidRDefault="00E24D11" w:rsidP="00E209D7">
      <w:pPr>
        <w:numPr>
          <w:ilvl w:val="1"/>
          <w:numId w:val="20"/>
        </w:numPr>
        <w:tabs>
          <w:tab w:val="left" w:pos="0"/>
          <w:tab w:val="left" w:pos="993"/>
        </w:tabs>
        <w:autoSpaceDE w:val="0"/>
        <w:autoSpaceDN w:val="0"/>
        <w:adjustRightInd w:val="0"/>
        <w:spacing w:line="240" w:lineRule="atLeast"/>
        <w:ind w:left="0" w:firstLine="567"/>
        <w:jc w:val="both"/>
        <w:rPr>
          <w:sz w:val="24"/>
          <w:szCs w:val="24"/>
        </w:rPr>
      </w:pPr>
      <w:r>
        <w:rPr>
          <w:sz w:val="24"/>
          <w:szCs w:val="24"/>
        </w:rPr>
        <w:t xml:space="preserve">Настоящий </w:t>
      </w:r>
      <w:r w:rsidR="001141D6" w:rsidRPr="00DD73B6">
        <w:rPr>
          <w:sz w:val="24"/>
          <w:szCs w:val="24"/>
        </w:rPr>
        <w:t xml:space="preserve">Порядок </w:t>
      </w:r>
      <w:r w:rsidR="00784DC6">
        <w:rPr>
          <w:sz w:val="24"/>
          <w:szCs w:val="24"/>
        </w:rPr>
        <w:t>определяет</w:t>
      </w:r>
      <w:r w:rsidR="001141D6" w:rsidRPr="00DD73B6">
        <w:rPr>
          <w:sz w:val="24"/>
          <w:szCs w:val="24"/>
        </w:rPr>
        <w:t xml:space="preserve"> пр</w:t>
      </w:r>
      <w:r w:rsidR="003755E3">
        <w:rPr>
          <w:sz w:val="24"/>
          <w:szCs w:val="24"/>
        </w:rPr>
        <w:t>оцесс</w:t>
      </w:r>
      <w:r w:rsidR="001141D6" w:rsidRPr="00DD73B6">
        <w:rPr>
          <w:sz w:val="24"/>
          <w:szCs w:val="24"/>
        </w:rPr>
        <w:t xml:space="preserve"> разработки, </w:t>
      </w:r>
      <w:r w:rsidR="00DA5B47">
        <w:rPr>
          <w:sz w:val="24"/>
          <w:szCs w:val="24"/>
        </w:rPr>
        <w:t>утверждения</w:t>
      </w:r>
      <w:r w:rsidR="00B85918">
        <w:rPr>
          <w:sz w:val="24"/>
          <w:szCs w:val="24"/>
        </w:rPr>
        <w:t xml:space="preserve"> и</w:t>
      </w:r>
      <w:r w:rsidR="00DA5B47">
        <w:rPr>
          <w:sz w:val="24"/>
          <w:szCs w:val="24"/>
        </w:rPr>
        <w:t xml:space="preserve"> </w:t>
      </w:r>
      <w:r w:rsidR="001141D6" w:rsidRPr="00DD73B6">
        <w:rPr>
          <w:sz w:val="24"/>
          <w:szCs w:val="24"/>
        </w:rPr>
        <w:t xml:space="preserve">реализации </w:t>
      </w:r>
      <w:r w:rsidR="00DA5B47">
        <w:rPr>
          <w:sz w:val="24"/>
          <w:szCs w:val="24"/>
        </w:rPr>
        <w:t>ведомственн</w:t>
      </w:r>
      <w:r w:rsidR="001141D6" w:rsidRPr="00DD73B6">
        <w:rPr>
          <w:sz w:val="24"/>
          <w:szCs w:val="24"/>
        </w:rPr>
        <w:t>ых</w:t>
      </w:r>
      <w:r w:rsidR="00DA5B47">
        <w:rPr>
          <w:sz w:val="24"/>
          <w:szCs w:val="24"/>
        </w:rPr>
        <w:t xml:space="preserve"> целевых </w:t>
      </w:r>
      <w:r w:rsidR="001141D6" w:rsidRPr="00DD73B6">
        <w:rPr>
          <w:sz w:val="24"/>
          <w:szCs w:val="24"/>
        </w:rPr>
        <w:t xml:space="preserve"> программ </w:t>
      </w:r>
      <w:r w:rsidR="00D26772" w:rsidRPr="00DD73B6">
        <w:rPr>
          <w:sz w:val="24"/>
          <w:szCs w:val="24"/>
        </w:rPr>
        <w:t>муниципального образования «Александровский район»</w:t>
      </w:r>
      <w:r>
        <w:rPr>
          <w:sz w:val="24"/>
          <w:szCs w:val="24"/>
        </w:rPr>
        <w:t>.</w:t>
      </w:r>
    </w:p>
    <w:p w:rsidR="004400FA" w:rsidRDefault="001141D6" w:rsidP="00DA5B47">
      <w:pPr>
        <w:numPr>
          <w:ilvl w:val="1"/>
          <w:numId w:val="20"/>
        </w:numPr>
        <w:tabs>
          <w:tab w:val="left" w:pos="0"/>
          <w:tab w:val="left" w:pos="993"/>
        </w:tabs>
        <w:autoSpaceDE w:val="0"/>
        <w:autoSpaceDN w:val="0"/>
        <w:adjustRightInd w:val="0"/>
        <w:spacing w:line="240" w:lineRule="atLeast"/>
        <w:ind w:left="567" w:firstLine="0"/>
        <w:contextualSpacing/>
        <w:jc w:val="both"/>
        <w:rPr>
          <w:sz w:val="24"/>
          <w:szCs w:val="24"/>
        </w:rPr>
      </w:pPr>
      <w:r w:rsidRPr="00DA5B47">
        <w:rPr>
          <w:sz w:val="24"/>
          <w:szCs w:val="24"/>
        </w:rPr>
        <w:t>В настояще</w:t>
      </w:r>
      <w:r w:rsidR="000976B5">
        <w:rPr>
          <w:sz w:val="24"/>
          <w:szCs w:val="24"/>
        </w:rPr>
        <w:t>м</w:t>
      </w:r>
      <w:r w:rsidRPr="00DA5B47">
        <w:rPr>
          <w:sz w:val="24"/>
          <w:szCs w:val="24"/>
        </w:rPr>
        <w:t xml:space="preserve"> Порядк</w:t>
      </w:r>
      <w:r w:rsidR="000976B5">
        <w:rPr>
          <w:sz w:val="24"/>
          <w:szCs w:val="24"/>
        </w:rPr>
        <w:t>е</w:t>
      </w:r>
      <w:r w:rsidRPr="00DA5B47">
        <w:rPr>
          <w:sz w:val="24"/>
          <w:szCs w:val="24"/>
        </w:rPr>
        <w:t xml:space="preserve"> используются следующие понятия</w:t>
      </w:r>
      <w:r w:rsidR="00DA5B47" w:rsidRPr="00DA5B47">
        <w:rPr>
          <w:sz w:val="24"/>
          <w:szCs w:val="24"/>
        </w:rPr>
        <w:t xml:space="preserve"> и термины</w:t>
      </w:r>
      <w:r w:rsidRPr="00DA5B47">
        <w:rPr>
          <w:sz w:val="24"/>
          <w:szCs w:val="24"/>
        </w:rPr>
        <w:t>:</w:t>
      </w:r>
    </w:p>
    <w:p w:rsidR="000976B5" w:rsidRDefault="000976B5" w:rsidP="000976B5">
      <w:pPr>
        <w:tabs>
          <w:tab w:val="left" w:pos="9496"/>
        </w:tabs>
        <w:suppressAutoHyphens/>
        <w:ind w:right="-2" w:firstLine="567"/>
        <w:jc w:val="both"/>
        <w:rPr>
          <w:sz w:val="24"/>
          <w:szCs w:val="24"/>
          <w:lang w:eastAsia="ar-SA"/>
        </w:rPr>
      </w:pPr>
      <w:r>
        <w:rPr>
          <w:sz w:val="24"/>
        </w:rPr>
        <w:t>в</w:t>
      </w:r>
      <w:r w:rsidR="00DA5B47">
        <w:rPr>
          <w:sz w:val="24"/>
        </w:rPr>
        <w:t xml:space="preserve">едомственная целевая программа </w:t>
      </w:r>
      <w:r w:rsidRPr="00DD73B6">
        <w:rPr>
          <w:sz w:val="24"/>
          <w:szCs w:val="24"/>
          <w:lang w:eastAsia="ar-SA"/>
        </w:rPr>
        <w:t>муниципального образования «Александровский район»</w:t>
      </w:r>
      <w:r>
        <w:rPr>
          <w:sz w:val="24"/>
        </w:rPr>
        <w:t xml:space="preserve"> </w:t>
      </w:r>
      <w:r w:rsidR="00DA5B47">
        <w:rPr>
          <w:sz w:val="24"/>
        </w:rPr>
        <w:t>(далее - ВЦП) - документ, включающий в себя комплекс мероприятий, увязанных по ресурсам и срокам, финансируемых за счет средств бюджета</w:t>
      </w:r>
      <w:r>
        <w:rPr>
          <w:sz w:val="24"/>
        </w:rPr>
        <w:t xml:space="preserve"> района</w:t>
      </w:r>
      <w:r w:rsidR="00DA5B47">
        <w:rPr>
          <w:sz w:val="24"/>
        </w:rPr>
        <w:t xml:space="preserve"> и направленных на </w:t>
      </w:r>
      <w:r w:rsidR="00F31F91">
        <w:rPr>
          <w:sz w:val="24"/>
        </w:rPr>
        <w:t xml:space="preserve">достижение поставленной цели и </w:t>
      </w:r>
      <w:r w:rsidR="00DA5B47">
        <w:rPr>
          <w:sz w:val="24"/>
        </w:rPr>
        <w:t xml:space="preserve">решение одной из задач </w:t>
      </w:r>
      <w:r w:rsidR="00680C3C">
        <w:rPr>
          <w:sz w:val="24"/>
        </w:rPr>
        <w:t xml:space="preserve">подпрограммы </w:t>
      </w:r>
      <w:r>
        <w:rPr>
          <w:sz w:val="24"/>
        </w:rPr>
        <w:t xml:space="preserve">муниципальной </w:t>
      </w:r>
      <w:r w:rsidR="00DA5B47">
        <w:rPr>
          <w:sz w:val="24"/>
        </w:rPr>
        <w:t xml:space="preserve"> программы </w:t>
      </w:r>
      <w:r w:rsidRPr="00DD73B6">
        <w:rPr>
          <w:sz w:val="24"/>
          <w:szCs w:val="24"/>
          <w:lang w:eastAsia="ar-SA"/>
        </w:rPr>
        <w:t>муниципального образования «Александровский район»</w:t>
      </w:r>
      <w:r>
        <w:rPr>
          <w:sz w:val="24"/>
          <w:szCs w:val="24"/>
          <w:lang w:eastAsia="ar-SA"/>
        </w:rPr>
        <w:t xml:space="preserve"> (далее – муниципальная программа);</w:t>
      </w:r>
    </w:p>
    <w:p w:rsidR="00F033E3" w:rsidRDefault="00DA5B47" w:rsidP="00F033E3">
      <w:pPr>
        <w:tabs>
          <w:tab w:val="left" w:pos="9496"/>
        </w:tabs>
        <w:suppressAutoHyphens/>
        <w:ind w:right="-2" w:firstLine="567"/>
        <w:jc w:val="both"/>
        <w:rPr>
          <w:sz w:val="24"/>
        </w:rPr>
      </w:pPr>
      <w:r w:rsidRPr="001036DB">
        <w:rPr>
          <w:sz w:val="24"/>
        </w:rPr>
        <w:t xml:space="preserve">субъекты бюджетного планирования (далее - СБП) - структурные подразделения </w:t>
      </w:r>
      <w:r w:rsidR="000976B5" w:rsidRPr="001036DB">
        <w:rPr>
          <w:sz w:val="24"/>
        </w:rPr>
        <w:t xml:space="preserve"> или органы </w:t>
      </w:r>
      <w:r w:rsidR="000976B5" w:rsidRPr="001036DB">
        <w:rPr>
          <w:sz w:val="24"/>
          <w:szCs w:val="24"/>
          <w:lang w:eastAsia="ar-SA"/>
        </w:rPr>
        <w:t>Администрации Александровского района</w:t>
      </w:r>
      <w:r w:rsidRPr="001036DB">
        <w:rPr>
          <w:sz w:val="24"/>
        </w:rPr>
        <w:t xml:space="preserve">, </w:t>
      </w:r>
      <w:r w:rsidR="000976B5" w:rsidRPr="001036DB">
        <w:rPr>
          <w:sz w:val="24"/>
        </w:rPr>
        <w:t xml:space="preserve">ответственные за разработку и реализацию ВЦП, которые </w:t>
      </w:r>
      <w:r w:rsidRPr="001036DB">
        <w:rPr>
          <w:sz w:val="24"/>
        </w:rPr>
        <w:t>являю</w:t>
      </w:r>
      <w:r w:rsidR="000976B5" w:rsidRPr="001036DB">
        <w:rPr>
          <w:sz w:val="24"/>
        </w:rPr>
        <w:t>т</w:t>
      </w:r>
      <w:r w:rsidRPr="001036DB">
        <w:rPr>
          <w:sz w:val="24"/>
        </w:rPr>
        <w:t xml:space="preserve">ся участниками </w:t>
      </w:r>
      <w:r w:rsidR="000976B5" w:rsidRPr="001036DB">
        <w:rPr>
          <w:sz w:val="24"/>
        </w:rPr>
        <w:t>муниципальн</w:t>
      </w:r>
      <w:r w:rsidR="001036DB">
        <w:rPr>
          <w:sz w:val="24"/>
        </w:rPr>
        <w:t>ых</w:t>
      </w:r>
      <w:r w:rsidR="00EB3307">
        <w:rPr>
          <w:sz w:val="24"/>
        </w:rPr>
        <w:t xml:space="preserve"> программ</w:t>
      </w:r>
      <w:r w:rsidR="00B85918">
        <w:rPr>
          <w:sz w:val="24"/>
        </w:rPr>
        <w:t>, разрабатывающие ВЦП</w:t>
      </w:r>
      <w:r w:rsidRPr="001036DB">
        <w:rPr>
          <w:sz w:val="24"/>
        </w:rPr>
        <w:t>;</w:t>
      </w:r>
    </w:p>
    <w:p w:rsidR="00F033E3" w:rsidRDefault="00F033E3" w:rsidP="00F033E3">
      <w:pPr>
        <w:tabs>
          <w:tab w:val="left" w:pos="9496"/>
        </w:tabs>
        <w:suppressAutoHyphens/>
        <w:ind w:right="-2" w:firstLine="567"/>
        <w:jc w:val="both"/>
        <w:rPr>
          <w:sz w:val="24"/>
        </w:rPr>
      </w:pPr>
      <w:r>
        <w:rPr>
          <w:sz w:val="24"/>
        </w:rPr>
        <w:t>ц</w:t>
      </w:r>
      <w:r w:rsidR="00DA5B47">
        <w:rPr>
          <w:sz w:val="24"/>
        </w:rPr>
        <w:t xml:space="preserve">ель ВЦП - задача подпрограммы </w:t>
      </w:r>
      <w:r>
        <w:rPr>
          <w:sz w:val="24"/>
        </w:rPr>
        <w:t>муниципаль</w:t>
      </w:r>
      <w:r w:rsidR="00DA5B47">
        <w:rPr>
          <w:sz w:val="24"/>
        </w:rPr>
        <w:t>ной программы, на реализацию которой направлена ВЦП, соответствующая одной из задач СБП, указанной в положении о СБП (уставе СБП);</w:t>
      </w:r>
    </w:p>
    <w:p w:rsidR="00F033E3" w:rsidRDefault="00DA5B47" w:rsidP="00F033E3">
      <w:pPr>
        <w:tabs>
          <w:tab w:val="left" w:pos="9496"/>
        </w:tabs>
        <w:suppressAutoHyphens/>
        <w:ind w:right="-2" w:firstLine="567"/>
        <w:jc w:val="both"/>
        <w:rPr>
          <w:sz w:val="24"/>
        </w:rPr>
      </w:pPr>
      <w:r>
        <w:rPr>
          <w:sz w:val="24"/>
        </w:rPr>
        <w:t xml:space="preserve">мероприятие ВЦП </w:t>
      </w:r>
      <w:r w:rsidR="00F033E3">
        <w:rPr>
          <w:sz w:val="24"/>
        </w:rPr>
        <w:t>–</w:t>
      </w:r>
      <w:r>
        <w:rPr>
          <w:sz w:val="24"/>
        </w:rPr>
        <w:t xml:space="preserve"> </w:t>
      </w:r>
      <w:r w:rsidR="00F033E3">
        <w:rPr>
          <w:sz w:val="24"/>
        </w:rPr>
        <w:t xml:space="preserve">действие или </w:t>
      </w:r>
      <w:r w:rsidR="001036DB">
        <w:rPr>
          <w:sz w:val="24"/>
        </w:rPr>
        <w:t>совокупность</w:t>
      </w:r>
      <w:r w:rsidR="00F033E3">
        <w:rPr>
          <w:sz w:val="24"/>
        </w:rPr>
        <w:t xml:space="preserve"> </w:t>
      </w:r>
      <w:r w:rsidR="00F033E3" w:rsidRPr="00F033E3">
        <w:rPr>
          <w:sz w:val="24"/>
        </w:rPr>
        <w:t xml:space="preserve">действий в отношении определенных объектов, дающих четкое представление </w:t>
      </w:r>
      <w:r w:rsidR="00F033E3">
        <w:rPr>
          <w:sz w:val="24"/>
        </w:rPr>
        <w:t>о содержании производимых работ</w:t>
      </w:r>
      <w:r w:rsidR="001036DB">
        <w:rPr>
          <w:sz w:val="24"/>
        </w:rPr>
        <w:t xml:space="preserve"> и направленных на реализацию полномочий СБП, в том числе по оказанию муниципальных услуг и (или) выполнению муниципальных работ</w:t>
      </w:r>
      <w:r>
        <w:rPr>
          <w:sz w:val="24"/>
        </w:rPr>
        <w:t>;</w:t>
      </w:r>
    </w:p>
    <w:p w:rsidR="00F033E3" w:rsidRDefault="00DA5B47" w:rsidP="00F033E3">
      <w:pPr>
        <w:tabs>
          <w:tab w:val="left" w:pos="9496"/>
        </w:tabs>
        <w:suppressAutoHyphens/>
        <w:ind w:right="-2" w:firstLine="567"/>
        <w:jc w:val="both"/>
        <w:rPr>
          <w:sz w:val="24"/>
        </w:rPr>
      </w:pPr>
      <w:r>
        <w:rPr>
          <w:sz w:val="24"/>
        </w:rPr>
        <w:t>непосредственный результат - выраженный в количественно измеримых показателях результат</w:t>
      </w:r>
      <w:r w:rsidR="00F033E3">
        <w:rPr>
          <w:sz w:val="24"/>
        </w:rPr>
        <w:t>, характеризующий</w:t>
      </w:r>
      <w:r>
        <w:rPr>
          <w:sz w:val="24"/>
        </w:rPr>
        <w:t xml:space="preserve"> реализаци</w:t>
      </w:r>
      <w:r w:rsidR="00F033E3">
        <w:rPr>
          <w:sz w:val="24"/>
        </w:rPr>
        <w:t>ю</w:t>
      </w:r>
      <w:r>
        <w:rPr>
          <w:sz w:val="24"/>
        </w:rPr>
        <w:t xml:space="preserve"> мероприятий, в том числе результат оказанных </w:t>
      </w:r>
      <w:r w:rsidR="00F033E3">
        <w:rPr>
          <w:sz w:val="24"/>
        </w:rPr>
        <w:t>муниципаль</w:t>
      </w:r>
      <w:r>
        <w:rPr>
          <w:sz w:val="24"/>
        </w:rPr>
        <w:t xml:space="preserve">ных услуг (выполненных </w:t>
      </w:r>
      <w:r w:rsidR="00F033E3">
        <w:rPr>
          <w:sz w:val="24"/>
        </w:rPr>
        <w:t>муниципаль</w:t>
      </w:r>
      <w:r>
        <w:rPr>
          <w:sz w:val="24"/>
        </w:rPr>
        <w:t>ных работ);</w:t>
      </w:r>
    </w:p>
    <w:p w:rsidR="00DA5B47" w:rsidRDefault="00DA5B47" w:rsidP="00F033E3">
      <w:pPr>
        <w:tabs>
          <w:tab w:val="left" w:pos="9496"/>
        </w:tabs>
        <w:suppressAutoHyphens/>
        <w:ind w:right="-2" w:firstLine="567"/>
        <w:jc w:val="both"/>
      </w:pPr>
      <w:r>
        <w:rPr>
          <w:sz w:val="24"/>
        </w:rPr>
        <w:t>конечный результат - выраженный в количественно измеримых показателях результат достижения цели ВЦП, характеризующий общественно значимый результат деятельности и полученные социальные эффекты.</w:t>
      </w:r>
    </w:p>
    <w:p w:rsidR="00DA5B47" w:rsidRDefault="00DA5B47">
      <w:pPr>
        <w:spacing w:after="1" w:line="240" w:lineRule="atLeast"/>
        <w:jc w:val="both"/>
      </w:pPr>
    </w:p>
    <w:p w:rsidR="00DA5B47" w:rsidRDefault="00DA5B47" w:rsidP="00F033E3">
      <w:pPr>
        <w:spacing w:after="1" w:line="240" w:lineRule="atLeast"/>
        <w:jc w:val="center"/>
        <w:outlineLvl w:val="1"/>
      </w:pPr>
      <w:r>
        <w:rPr>
          <w:sz w:val="24"/>
        </w:rPr>
        <w:t>2. РАЗРАБОТКА ВЦП</w:t>
      </w:r>
    </w:p>
    <w:p w:rsidR="00F033E3" w:rsidRDefault="00DA5B47" w:rsidP="00F033E3">
      <w:pPr>
        <w:spacing w:after="1" w:line="240" w:lineRule="atLeast"/>
        <w:ind w:firstLine="540"/>
        <w:jc w:val="both"/>
        <w:rPr>
          <w:sz w:val="24"/>
        </w:rPr>
      </w:pPr>
      <w:r>
        <w:rPr>
          <w:sz w:val="24"/>
        </w:rPr>
        <w:t>3. ВЦП разрабатываются СБП ежегодно на очередной финансовый год и плановый период с учетом:</w:t>
      </w:r>
    </w:p>
    <w:p w:rsidR="00F3589A" w:rsidRDefault="00DA5B47" w:rsidP="00F3589A">
      <w:pPr>
        <w:spacing w:after="1" w:line="240" w:lineRule="atLeast"/>
        <w:ind w:firstLine="540"/>
        <w:jc w:val="both"/>
        <w:rPr>
          <w:sz w:val="24"/>
        </w:rPr>
      </w:pPr>
      <w:r>
        <w:rPr>
          <w:sz w:val="24"/>
        </w:rPr>
        <w:t xml:space="preserve">предельного объема бюджетных ассигнований на три года, доведенного СБП </w:t>
      </w:r>
      <w:r w:rsidR="00F3589A">
        <w:rPr>
          <w:sz w:val="24"/>
        </w:rPr>
        <w:t>Ф</w:t>
      </w:r>
      <w:r>
        <w:rPr>
          <w:sz w:val="24"/>
        </w:rPr>
        <w:t>инансов</w:t>
      </w:r>
      <w:r w:rsidR="00F3589A">
        <w:rPr>
          <w:sz w:val="24"/>
        </w:rPr>
        <w:t>ым отделом Администрации Александровского района</w:t>
      </w:r>
      <w:r>
        <w:rPr>
          <w:sz w:val="24"/>
        </w:rPr>
        <w:t xml:space="preserve"> Томской области </w:t>
      </w:r>
      <w:r w:rsidR="00F3589A">
        <w:rPr>
          <w:sz w:val="24"/>
        </w:rPr>
        <w:t xml:space="preserve">(далее – Финансовый отдел) </w:t>
      </w:r>
      <w:r>
        <w:rPr>
          <w:sz w:val="24"/>
        </w:rPr>
        <w:t xml:space="preserve">(в случае если СБП является структурным подразделением Администрации </w:t>
      </w:r>
      <w:r w:rsidR="00F3589A">
        <w:rPr>
          <w:sz w:val="24"/>
        </w:rPr>
        <w:t>Александровского района</w:t>
      </w:r>
      <w:r>
        <w:rPr>
          <w:sz w:val="24"/>
        </w:rPr>
        <w:t>, предельные объемы доводятся Администраци</w:t>
      </w:r>
      <w:r w:rsidR="00F3589A">
        <w:rPr>
          <w:sz w:val="24"/>
        </w:rPr>
        <w:t>ей</w:t>
      </w:r>
      <w:r>
        <w:rPr>
          <w:sz w:val="24"/>
        </w:rPr>
        <w:t xml:space="preserve"> </w:t>
      </w:r>
      <w:r w:rsidR="00F3589A" w:rsidRPr="00F3589A">
        <w:rPr>
          <w:sz w:val="24"/>
        </w:rPr>
        <w:t>Александровского района</w:t>
      </w:r>
      <w:r>
        <w:rPr>
          <w:sz w:val="24"/>
        </w:rPr>
        <w:t>);</w:t>
      </w:r>
    </w:p>
    <w:p w:rsidR="00F3589A" w:rsidRDefault="00DA5B47" w:rsidP="00F3589A">
      <w:pPr>
        <w:spacing w:after="1" w:line="240" w:lineRule="atLeast"/>
        <w:ind w:firstLine="540"/>
        <w:jc w:val="both"/>
        <w:rPr>
          <w:sz w:val="24"/>
        </w:rPr>
      </w:pPr>
      <w:r>
        <w:rPr>
          <w:sz w:val="24"/>
        </w:rPr>
        <w:t>положения о СБП (устава СБП);</w:t>
      </w:r>
    </w:p>
    <w:p w:rsidR="00F3589A" w:rsidRDefault="00DA5B47" w:rsidP="00F3589A">
      <w:pPr>
        <w:spacing w:after="1" w:line="240" w:lineRule="atLeast"/>
        <w:ind w:firstLine="540"/>
        <w:jc w:val="both"/>
        <w:rPr>
          <w:sz w:val="24"/>
        </w:rPr>
      </w:pPr>
      <w:r>
        <w:rPr>
          <w:sz w:val="24"/>
        </w:rPr>
        <w:t xml:space="preserve">необходимости достижения показателей задачи подпрограммы </w:t>
      </w:r>
      <w:r w:rsidR="00F3589A">
        <w:rPr>
          <w:sz w:val="24"/>
        </w:rPr>
        <w:t>муниципаль</w:t>
      </w:r>
      <w:r>
        <w:rPr>
          <w:sz w:val="24"/>
        </w:rPr>
        <w:t>ной программы, на решение которой направлена ВЦП;</w:t>
      </w:r>
    </w:p>
    <w:p w:rsidR="00F3589A" w:rsidRDefault="00DA5B47" w:rsidP="00F3589A">
      <w:pPr>
        <w:spacing w:after="1" w:line="240" w:lineRule="atLeast"/>
        <w:ind w:firstLine="540"/>
        <w:jc w:val="both"/>
        <w:rPr>
          <w:sz w:val="24"/>
        </w:rPr>
      </w:pPr>
      <w:r>
        <w:rPr>
          <w:sz w:val="24"/>
        </w:rPr>
        <w:t>фактически достигнутых результатов в ходе реализации ВЦП в предшествующем периоде;</w:t>
      </w:r>
    </w:p>
    <w:p w:rsidR="00DA5B47" w:rsidRDefault="00DA5B47" w:rsidP="00F3589A">
      <w:pPr>
        <w:spacing w:after="1" w:line="240" w:lineRule="atLeast"/>
        <w:ind w:firstLine="540"/>
        <w:jc w:val="both"/>
      </w:pPr>
      <w:r>
        <w:rPr>
          <w:sz w:val="24"/>
        </w:rPr>
        <w:lastRenderedPageBreak/>
        <w:t xml:space="preserve">анализа данных ежегодного мониторинга реализации ВЦП, осуществляемого в соответствии </w:t>
      </w:r>
      <w:r w:rsidRPr="00CE28D6">
        <w:rPr>
          <w:sz w:val="24"/>
        </w:rPr>
        <w:t xml:space="preserve">с </w:t>
      </w:r>
      <w:r w:rsidR="00B00307">
        <w:rPr>
          <w:sz w:val="24"/>
        </w:rPr>
        <w:t xml:space="preserve">пунктами </w:t>
      </w:r>
      <w:r w:rsidR="00CE28D6" w:rsidRPr="00CE28D6">
        <w:rPr>
          <w:sz w:val="24"/>
        </w:rPr>
        <w:t>3</w:t>
      </w:r>
      <w:hyperlink w:anchor="P172" w:history="1">
        <w:r w:rsidR="00C162FA">
          <w:rPr>
            <w:sz w:val="24"/>
          </w:rPr>
          <w:t>0</w:t>
        </w:r>
      </w:hyperlink>
      <w:r w:rsidRPr="00CE28D6">
        <w:rPr>
          <w:sz w:val="24"/>
        </w:rPr>
        <w:t xml:space="preserve"> - </w:t>
      </w:r>
      <w:hyperlink w:anchor="P174" w:history="1">
        <w:r w:rsidRPr="00CE28D6">
          <w:rPr>
            <w:sz w:val="24"/>
          </w:rPr>
          <w:t>3</w:t>
        </w:r>
      </w:hyperlink>
      <w:r w:rsidR="00C162FA">
        <w:rPr>
          <w:sz w:val="24"/>
        </w:rPr>
        <w:t>2</w:t>
      </w:r>
      <w:r w:rsidRPr="00CE28D6">
        <w:rPr>
          <w:sz w:val="24"/>
        </w:rPr>
        <w:t xml:space="preserve"> настоящего Порядка, и</w:t>
      </w:r>
      <w:r>
        <w:rPr>
          <w:sz w:val="24"/>
        </w:rPr>
        <w:t xml:space="preserve"> результатов оценки эффективности </w:t>
      </w:r>
      <w:r w:rsidR="00F3589A">
        <w:rPr>
          <w:sz w:val="24"/>
        </w:rPr>
        <w:t>муниципальной</w:t>
      </w:r>
      <w:r>
        <w:rPr>
          <w:sz w:val="24"/>
        </w:rPr>
        <w:t xml:space="preserve"> программы, в состав которой входит ВЦП.</w:t>
      </w:r>
    </w:p>
    <w:p w:rsidR="00F3589A" w:rsidRPr="00F3589A" w:rsidRDefault="00DA5B47" w:rsidP="00F3589A">
      <w:pPr>
        <w:pStyle w:val="aff1"/>
        <w:ind w:firstLine="567"/>
        <w:jc w:val="both"/>
        <w:rPr>
          <w:sz w:val="24"/>
          <w:szCs w:val="24"/>
        </w:rPr>
      </w:pPr>
      <w:r w:rsidRPr="00F3589A">
        <w:rPr>
          <w:sz w:val="24"/>
          <w:szCs w:val="24"/>
        </w:rPr>
        <w:t>Перечень ВЦП на очередной финансовый год и плановый период определяется руководителем СБП.</w:t>
      </w:r>
    </w:p>
    <w:p w:rsidR="00DA5B47" w:rsidRPr="00F3589A" w:rsidRDefault="00DA5B47" w:rsidP="00F3589A">
      <w:pPr>
        <w:pStyle w:val="aff1"/>
        <w:ind w:firstLine="567"/>
        <w:jc w:val="both"/>
        <w:rPr>
          <w:sz w:val="24"/>
          <w:szCs w:val="24"/>
        </w:rPr>
      </w:pPr>
      <w:r w:rsidRPr="00F3589A">
        <w:rPr>
          <w:sz w:val="24"/>
          <w:szCs w:val="24"/>
        </w:rPr>
        <w:t>4. ВЦП формируются двух типов:</w:t>
      </w:r>
    </w:p>
    <w:p w:rsidR="00DA5B47" w:rsidRPr="00F3589A" w:rsidRDefault="00F3589A" w:rsidP="00F3589A">
      <w:pPr>
        <w:pStyle w:val="aff1"/>
        <w:ind w:firstLine="567"/>
        <w:jc w:val="both"/>
        <w:rPr>
          <w:sz w:val="24"/>
          <w:szCs w:val="24"/>
        </w:rPr>
      </w:pPr>
      <w:r>
        <w:rPr>
          <w:sz w:val="24"/>
          <w:szCs w:val="24"/>
        </w:rPr>
        <w:t xml:space="preserve">первый тип </w:t>
      </w:r>
      <w:r w:rsidR="00DA5B47" w:rsidRPr="00F3589A">
        <w:rPr>
          <w:sz w:val="24"/>
          <w:szCs w:val="24"/>
        </w:rPr>
        <w:t xml:space="preserve">ВЦП </w:t>
      </w:r>
      <w:r>
        <w:rPr>
          <w:sz w:val="24"/>
          <w:szCs w:val="24"/>
        </w:rPr>
        <w:t>включает мероприятия</w:t>
      </w:r>
      <w:r w:rsidR="00DA5B47" w:rsidRPr="00F3589A">
        <w:rPr>
          <w:sz w:val="24"/>
          <w:szCs w:val="24"/>
        </w:rPr>
        <w:t xml:space="preserve">, </w:t>
      </w:r>
      <w:r w:rsidR="000471DD">
        <w:rPr>
          <w:sz w:val="24"/>
          <w:szCs w:val="24"/>
        </w:rPr>
        <w:t>направлен</w:t>
      </w:r>
      <w:r w:rsidR="00DA5B47" w:rsidRPr="00F3589A">
        <w:rPr>
          <w:sz w:val="24"/>
          <w:szCs w:val="24"/>
        </w:rPr>
        <w:t>ны</w:t>
      </w:r>
      <w:r w:rsidR="000471DD">
        <w:rPr>
          <w:sz w:val="24"/>
          <w:szCs w:val="24"/>
        </w:rPr>
        <w:t>е</w:t>
      </w:r>
      <w:r w:rsidR="00DA5B47" w:rsidRPr="00F3589A">
        <w:rPr>
          <w:sz w:val="24"/>
          <w:szCs w:val="24"/>
        </w:rPr>
        <w:t xml:space="preserve"> </w:t>
      </w:r>
      <w:r w:rsidR="000471DD">
        <w:rPr>
          <w:sz w:val="24"/>
          <w:szCs w:val="24"/>
        </w:rPr>
        <w:t>на реализацию</w:t>
      </w:r>
      <w:r w:rsidR="00DA5B47" w:rsidRPr="00F3589A">
        <w:rPr>
          <w:sz w:val="24"/>
          <w:szCs w:val="24"/>
        </w:rPr>
        <w:t xml:space="preserve"> функций СБП, носящих постоянный характер, включая оказание </w:t>
      </w:r>
      <w:r w:rsidR="000471DD">
        <w:rPr>
          <w:sz w:val="24"/>
          <w:szCs w:val="24"/>
        </w:rPr>
        <w:t>муниципаль</w:t>
      </w:r>
      <w:r w:rsidR="00DA5B47" w:rsidRPr="00F3589A">
        <w:rPr>
          <w:sz w:val="24"/>
          <w:szCs w:val="24"/>
        </w:rPr>
        <w:t xml:space="preserve">ных услуг и выполнение </w:t>
      </w:r>
      <w:r w:rsidR="000471DD">
        <w:rPr>
          <w:sz w:val="24"/>
          <w:szCs w:val="24"/>
        </w:rPr>
        <w:t>муниципаль</w:t>
      </w:r>
      <w:r w:rsidR="00DA5B47" w:rsidRPr="00F3589A">
        <w:rPr>
          <w:sz w:val="24"/>
          <w:szCs w:val="24"/>
        </w:rPr>
        <w:t xml:space="preserve">ных работ </w:t>
      </w:r>
      <w:r w:rsidR="000471DD">
        <w:rPr>
          <w:sz w:val="24"/>
          <w:szCs w:val="24"/>
        </w:rPr>
        <w:t>муниципаль</w:t>
      </w:r>
      <w:r w:rsidR="00DA5B47" w:rsidRPr="00F3589A">
        <w:rPr>
          <w:sz w:val="24"/>
          <w:szCs w:val="24"/>
        </w:rPr>
        <w:t>ными учреждениями, подведомственными СБП;</w:t>
      </w:r>
    </w:p>
    <w:p w:rsidR="00DA5B47" w:rsidRDefault="000471DD" w:rsidP="000471DD">
      <w:pPr>
        <w:pStyle w:val="aff1"/>
        <w:ind w:firstLine="567"/>
        <w:jc w:val="both"/>
        <w:rPr>
          <w:sz w:val="24"/>
          <w:szCs w:val="24"/>
        </w:rPr>
      </w:pPr>
      <w:r>
        <w:rPr>
          <w:sz w:val="24"/>
          <w:szCs w:val="24"/>
        </w:rPr>
        <w:t xml:space="preserve">второй тип </w:t>
      </w:r>
      <w:r w:rsidR="00DA5B47" w:rsidRPr="00F3589A">
        <w:rPr>
          <w:sz w:val="24"/>
          <w:szCs w:val="24"/>
        </w:rPr>
        <w:t>ВЦП могут быть разработаны в целях выполнения мероприятий, носящих срочный характер, срок реализации которых не превышает трех лет.</w:t>
      </w:r>
    </w:p>
    <w:p w:rsidR="000471DD" w:rsidRDefault="000471DD" w:rsidP="00F3589A">
      <w:pPr>
        <w:pStyle w:val="aff1"/>
        <w:jc w:val="both"/>
        <w:rPr>
          <w:sz w:val="24"/>
          <w:szCs w:val="24"/>
        </w:rPr>
      </w:pPr>
      <w:r w:rsidRPr="000471DD">
        <w:rPr>
          <w:sz w:val="24"/>
          <w:szCs w:val="24"/>
        </w:rPr>
        <w:t>Такие программы могут иметь целью изменение качества реализации постоянных функций СБП или быть продиктованы необходимостью создания условий для реализации установленных приоритетов развития района.</w:t>
      </w:r>
    </w:p>
    <w:p w:rsidR="000471DD" w:rsidRDefault="00DA5B47" w:rsidP="000471DD">
      <w:pPr>
        <w:pStyle w:val="aff1"/>
        <w:ind w:firstLine="567"/>
        <w:jc w:val="both"/>
        <w:rPr>
          <w:sz w:val="24"/>
          <w:szCs w:val="24"/>
        </w:rPr>
      </w:pPr>
      <w:r w:rsidRPr="00F3589A">
        <w:rPr>
          <w:sz w:val="24"/>
          <w:szCs w:val="24"/>
        </w:rPr>
        <w:t>ВЦП не подлежит разделению на подпрограммы.</w:t>
      </w:r>
    </w:p>
    <w:p w:rsidR="000471DD" w:rsidRDefault="000471DD" w:rsidP="00A86725">
      <w:pPr>
        <w:pStyle w:val="aff1"/>
        <w:ind w:firstLine="567"/>
        <w:jc w:val="both"/>
        <w:rPr>
          <w:sz w:val="24"/>
        </w:rPr>
      </w:pPr>
      <w:r w:rsidRPr="000471DD">
        <w:rPr>
          <w:sz w:val="24"/>
        </w:rPr>
        <w:t>Мероприятия ВЦП не могут дублировать мероприятия других муниципальных программ.</w:t>
      </w:r>
    </w:p>
    <w:p w:rsidR="00335FBF" w:rsidRDefault="00A86725" w:rsidP="0089336B">
      <w:pPr>
        <w:pStyle w:val="aff1"/>
        <w:ind w:firstLine="567"/>
        <w:jc w:val="both"/>
        <w:rPr>
          <w:sz w:val="24"/>
        </w:rPr>
      </w:pPr>
      <w:r>
        <w:rPr>
          <w:sz w:val="24"/>
        </w:rPr>
        <w:t>5</w:t>
      </w:r>
      <w:r w:rsidR="00306D54">
        <w:rPr>
          <w:sz w:val="24"/>
        </w:rPr>
        <w:t xml:space="preserve">. </w:t>
      </w:r>
      <w:r w:rsidR="00DA5B47">
        <w:rPr>
          <w:sz w:val="24"/>
        </w:rPr>
        <w:t>В состав расходов на реализацию ВЦП не включаются расходы, осуществляемые за счет бюджетных ассигнований</w:t>
      </w:r>
      <w:r w:rsidR="00335FBF">
        <w:rPr>
          <w:sz w:val="24"/>
        </w:rPr>
        <w:t>:</w:t>
      </w:r>
    </w:p>
    <w:p w:rsidR="00335FBF" w:rsidRDefault="00335FBF" w:rsidP="0089336B">
      <w:pPr>
        <w:pStyle w:val="aff1"/>
        <w:ind w:firstLine="567"/>
        <w:jc w:val="both"/>
        <w:rPr>
          <w:sz w:val="24"/>
        </w:rPr>
      </w:pPr>
      <w:r>
        <w:rPr>
          <w:sz w:val="24"/>
        </w:rPr>
        <w:t>1) на обеспечение выполнения функций Думы Александровского района Томской области, Контрольно-ревизионной комиссии Томской области;</w:t>
      </w:r>
    </w:p>
    <w:p w:rsidR="00335FBF" w:rsidRDefault="00335FBF" w:rsidP="0089336B">
      <w:pPr>
        <w:pStyle w:val="aff1"/>
        <w:ind w:firstLine="567"/>
        <w:jc w:val="both"/>
        <w:rPr>
          <w:sz w:val="24"/>
        </w:rPr>
      </w:pPr>
      <w:r>
        <w:rPr>
          <w:sz w:val="24"/>
        </w:rPr>
        <w:t>2)</w:t>
      </w:r>
      <w:r w:rsidR="00504FF9">
        <w:rPr>
          <w:sz w:val="24"/>
        </w:rPr>
        <w:t xml:space="preserve"> на исполнение судебных актов;</w:t>
      </w:r>
    </w:p>
    <w:p w:rsidR="00504FF9" w:rsidRDefault="00504FF9" w:rsidP="0089336B">
      <w:pPr>
        <w:pStyle w:val="aff1"/>
        <w:ind w:firstLine="567"/>
        <w:jc w:val="both"/>
        <w:rPr>
          <w:sz w:val="24"/>
        </w:rPr>
      </w:pPr>
      <w:r>
        <w:rPr>
          <w:sz w:val="24"/>
        </w:rPr>
        <w:t>3) на создание резервных фондов;</w:t>
      </w:r>
    </w:p>
    <w:p w:rsidR="00504FF9" w:rsidRDefault="00504FF9" w:rsidP="0089336B">
      <w:pPr>
        <w:pStyle w:val="aff1"/>
        <w:ind w:firstLine="567"/>
        <w:jc w:val="both"/>
        <w:rPr>
          <w:sz w:val="24"/>
        </w:rPr>
      </w:pPr>
      <w:r>
        <w:rPr>
          <w:sz w:val="24"/>
        </w:rPr>
        <w:t>4)поступающих в бюджет района из резервного фонда Администрации Томской области, иных средств, поступающих из бюджета Томской области по непрограммному направлению деятельности после утверждения решения Думы Александровского района Томской области о бюджете района на очередной финансовый год и плановый период;</w:t>
      </w:r>
    </w:p>
    <w:p w:rsidR="00504FF9" w:rsidRDefault="00504FF9" w:rsidP="0089336B">
      <w:pPr>
        <w:pStyle w:val="aff1"/>
        <w:ind w:firstLine="567"/>
        <w:jc w:val="both"/>
        <w:rPr>
          <w:sz w:val="24"/>
        </w:rPr>
      </w:pPr>
      <w:r>
        <w:rPr>
          <w:sz w:val="24"/>
        </w:rPr>
        <w:t>5)зарезервированных, в том числе на увеличение фонда оплаты труда и выплату страховых взносов;</w:t>
      </w:r>
    </w:p>
    <w:p w:rsidR="00504FF9" w:rsidRDefault="00504FF9" w:rsidP="0089336B">
      <w:pPr>
        <w:pStyle w:val="aff1"/>
        <w:ind w:firstLine="567"/>
        <w:jc w:val="both"/>
        <w:rPr>
          <w:sz w:val="24"/>
          <w:highlight w:val="yellow"/>
        </w:rPr>
      </w:pPr>
      <w:r>
        <w:rPr>
          <w:sz w:val="24"/>
        </w:rPr>
        <w:t>6)бюджетных ассигнований на содержание аппарата Администрации Александ</w:t>
      </w:r>
      <w:r w:rsidR="008F1022">
        <w:rPr>
          <w:sz w:val="24"/>
        </w:rPr>
        <w:t>ровского района Томской области</w:t>
      </w:r>
    </w:p>
    <w:p w:rsidR="008F1022" w:rsidRDefault="00F564D3" w:rsidP="0089336B">
      <w:pPr>
        <w:pStyle w:val="aff1"/>
        <w:ind w:firstLine="567"/>
        <w:jc w:val="both"/>
        <w:rPr>
          <w:sz w:val="24"/>
        </w:rPr>
      </w:pPr>
      <w:r>
        <w:rPr>
          <w:sz w:val="24"/>
        </w:rPr>
        <w:t>7) и</w:t>
      </w:r>
      <w:r w:rsidR="00DA5B47" w:rsidRPr="008F1022">
        <w:rPr>
          <w:sz w:val="24"/>
        </w:rPr>
        <w:t xml:space="preserve"> расходы, включаемые в состав основного мероприятия </w:t>
      </w:r>
      <w:r w:rsidR="008F1022" w:rsidRPr="008F1022">
        <w:rPr>
          <w:sz w:val="24"/>
        </w:rPr>
        <w:t>муниципаль</w:t>
      </w:r>
      <w:r w:rsidR="00DA5B47" w:rsidRPr="008F1022">
        <w:rPr>
          <w:sz w:val="24"/>
        </w:rPr>
        <w:t>ной программы</w:t>
      </w:r>
      <w:r w:rsidR="008F1022">
        <w:rPr>
          <w:sz w:val="24"/>
        </w:rPr>
        <w:t>:</w:t>
      </w:r>
    </w:p>
    <w:p w:rsidR="008F1022" w:rsidRDefault="00F564D3" w:rsidP="0089336B">
      <w:pPr>
        <w:pStyle w:val="aff1"/>
        <w:ind w:firstLine="567"/>
        <w:jc w:val="both"/>
        <w:rPr>
          <w:sz w:val="24"/>
        </w:rPr>
      </w:pPr>
      <w:r>
        <w:rPr>
          <w:sz w:val="24"/>
        </w:rPr>
        <w:t>а</w:t>
      </w:r>
      <w:r w:rsidR="008F1022">
        <w:rPr>
          <w:sz w:val="24"/>
        </w:rPr>
        <w:t xml:space="preserve">)мероприятия, предусматривающие бюджетные инвестиции в форме капитальных вложений в объекты капитального строительства </w:t>
      </w:r>
      <w:r w:rsidR="000E2941">
        <w:rPr>
          <w:sz w:val="24"/>
        </w:rPr>
        <w:t>муниципальной собственности муниципального образования «Александровский район», приобретение объектов недвижимого имущества в муниципальную собственность муниципального образования «Александровский район» и предоставление субсидий на осуществление капитальных вложений в объекты капитального строительства муниципальной собственности муниципального образования «Александровский район» и приобретение объектов недвижимого имущества в муниципальную собственность муниципального образования «Александровский район» или разработку проектно-сметной документации на объекты капитального строительства муниципальной собственности муниципального образования «Александровский район» (мероприятия инвестиционного характера);</w:t>
      </w:r>
    </w:p>
    <w:p w:rsidR="000E2941" w:rsidRDefault="00F564D3" w:rsidP="0089336B">
      <w:pPr>
        <w:pStyle w:val="aff1"/>
        <w:ind w:firstLine="567"/>
        <w:jc w:val="both"/>
        <w:rPr>
          <w:sz w:val="24"/>
        </w:rPr>
      </w:pPr>
      <w:r>
        <w:rPr>
          <w:sz w:val="24"/>
        </w:rPr>
        <w:t>б</w:t>
      </w:r>
      <w:r w:rsidR="000E2941">
        <w:rPr>
          <w:sz w:val="24"/>
        </w:rPr>
        <w:t>)мероприятия, исполнителями которых являются несколько структурных подразделений Администрации Александровского района (мероприятия межведомственного характера);</w:t>
      </w:r>
    </w:p>
    <w:p w:rsidR="008F1022" w:rsidRDefault="00F564D3" w:rsidP="0089336B">
      <w:pPr>
        <w:pStyle w:val="aff1"/>
        <w:ind w:firstLine="567"/>
        <w:jc w:val="both"/>
        <w:rPr>
          <w:sz w:val="24"/>
        </w:rPr>
      </w:pPr>
      <w:r>
        <w:rPr>
          <w:sz w:val="24"/>
        </w:rPr>
        <w:t xml:space="preserve">в)мероприятия, </w:t>
      </w:r>
      <w:r w:rsidR="000E2941">
        <w:rPr>
          <w:sz w:val="24"/>
        </w:rPr>
        <w:t xml:space="preserve">софинансирование которых осуществляется за счет бюджетных средств </w:t>
      </w:r>
      <w:r w:rsidR="00E72C2A">
        <w:rPr>
          <w:sz w:val="24"/>
        </w:rPr>
        <w:t xml:space="preserve"> или внебюджетных источников.</w:t>
      </w:r>
    </w:p>
    <w:p w:rsidR="0089336B" w:rsidRDefault="00A86725" w:rsidP="0089336B">
      <w:pPr>
        <w:pStyle w:val="aff1"/>
        <w:ind w:firstLine="567"/>
        <w:jc w:val="both"/>
        <w:rPr>
          <w:sz w:val="24"/>
        </w:rPr>
      </w:pPr>
      <w:r>
        <w:rPr>
          <w:sz w:val="24"/>
        </w:rPr>
        <w:lastRenderedPageBreak/>
        <w:t>6</w:t>
      </w:r>
      <w:r w:rsidR="00DA5B47">
        <w:rPr>
          <w:sz w:val="24"/>
        </w:rPr>
        <w:t xml:space="preserve">. </w:t>
      </w:r>
      <w:hyperlink w:anchor="P187" w:history="1">
        <w:r w:rsidR="00DA5B47" w:rsidRPr="0089336B">
          <w:rPr>
            <w:sz w:val="24"/>
          </w:rPr>
          <w:t>ВЦП</w:t>
        </w:r>
      </w:hyperlink>
      <w:r w:rsidR="00DA5B47">
        <w:rPr>
          <w:sz w:val="24"/>
        </w:rPr>
        <w:t xml:space="preserve"> разрабатывается по форме согласно приложению N 1 к настоящему Порядку и включает в себя наименование ВЦП, паспорт ВЦП и разделы ВЦП.</w:t>
      </w:r>
    </w:p>
    <w:p w:rsidR="0089336B" w:rsidRDefault="00A86725" w:rsidP="0089336B">
      <w:pPr>
        <w:pStyle w:val="aff1"/>
        <w:ind w:firstLine="567"/>
        <w:jc w:val="both"/>
        <w:rPr>
          <w:sz w:val="24"/>
        </w:rPr>
      </w:pPr>
      <w:r>
        <w:rPr>
          <w:sz w:val="24"/>
        </w:rPr>
        <w:t>7</w:t>
      </w:r>
      <w:r w:rsidR="00DA5B47">
        <w:rPr>
          <w:sz w:val="24"/>
        </w:rPr>
        <w:t>. В паспорте ВЦП указываются:</w:t>
      </w:r>
    </w:p>
    <w:p w:rsidR="0089336B" w:rsidRDefault="00DA5B47" w:rsidP="0089336B">
      <w:pPr>
        <w:pStyle w:val="aff1"/>
        <w:ind w:firstLine="567"/>
        <w:jc w:val="both"/>
        <w:rPr>
          <w:sz w:val="24"/>
        </w:rPr>
      </w:pPr>
      <w:r>
        <w:rPr>
          <w:sz w:val="24"/>
        </w:rPr>
        <w:t>1) наименование СБП, тип ВЦП;</w:t>
      </w:r>
    </w:p>
    <w:p w:rsidR="0089336B" w:rsidRDefault="00DA5B47" w:rsidP="0089336B">
      <w:pPr>
        <w:pStyle w:val="aff1"/>
        <w:ind w:firstLine="567"/>
        <w:jc w:val="both"/>
        <w:rPr>
          <w:sz w:val="24"/>
        </w:rPr>
      </w:pPr>
      <w:r>
        <w:rPr>
          <w:sz w:val="24"/>
        </w:rPr>
        <w:t xml:space="preserve">2) наименование </w:t>
      </w:r>
      <w:r w:rsidR="0089336B">
        <w:rPr>
          <w:sz w:val="24"/>
        </w:rPr>
        <w:t>муниципаль</w:t>
      </w:r>
      <w:r>
        <w:rPr>
          <w:sz w:val="24"/>
        </w:rPr>
        <w:t xml:space="preserve">ной программы и подпрограммы </w:t>
      </w:r>
      <w:r w:rsidR="0089336B">
        <w:rPr>
          <w:sz w:val="24"/>
        </w:rPr>
        <w:t>муниципаль</w:t>
      </w:r>
      <w:r>
        <w:rPr>
          <w:sz w:val="24"/>
        </w:rPr>
        <w:t>ной программы, в состав которых включается ВЦП;</w:t>
      </w:r>
    </w:p>
    <w:p w:rsidR="0089336B" w:rsidRDefault="00DA5B47" w:rsidP="0089336B">
      <w:pPr>
        <w:pStyle w:val="aff1"/>
        <w:ind w:firstLine="567"/>
        <w:jc w:val="both"/>
        <w:rPr>
          <w:sz w:val="24"/>
        </w:rPr>
      </w:pPr>
      <w:r>
        <w:rPr>
          <w:sz w:val="24"/>
        </w:rPr>
        <w:t>3) задача СБП, указанная в положении о СБП (уставе СБП)</w:t>
      </w:r>
      <w:r w:rsidR="0089336B">
        <w:rPr>
          <w:sz w:val="24"/>
        </w:rPr>
        <w:t>, на решение которой направлена ВЦП</w:t>
      </w:r>
      <w:r>
        <w:rPr>
          <w:sz w:val="24"/>
        </w:rPr>
        <w:t>;</w:t>
      </w:r>
    </w:p>
    <w:p w:rsidR="0089336B" w:rsidRDefault="00DA5B47" w:rsidP="0089336B">
      <w:pPr>
        <w:pStyle w:val="aff1"/>
        <w:ind w:firstLine="567"/>
        <w:jc w:val="both"/>
        <w:rPr>
          <w:sz w:val="24"/>
        </w:rPr>
      </w:pPr>
      <w:r>
        <w:rPr>
          <w:sz w:val="24"/>
        </w:rPr>
        <w:t xml:space="preserve">4) цель ВЦП, соответствующая задаче подпрограммы </w:t>
      </w:r>
      <w:r w:rsidR="0089336B">
        <w:rPr>
          <w:sz w:val="24"/>
        </w:rPr>
        <w:t>муниципаль</w:t>
      </w:r>
      <w:r>
        <w:rPr>
          <w:sz w:val="24"/>
        </w:rPr>
        <w:t>ной программы, в состав которой включается ВЦП;</w:t>
      </w:r>
    </w:p>
    <w:p w:rsidR="0089336B" w:rsidRDefault="00DA5B47" w:rsidP="0089336B">
      <w:pPr>
        <w:pStyle w:val="aff1"/>
        <w:ind w:firstLine="567"/>
        <w:jc w:val="both"/>
        <w:rPr>
          <w:sz w:val="24"/>
        </w:rPr>
      </w:pPr>
      <w:r>
        <w:rPr>
          <w:sz w:val="24"/>
        </w:rPr>
        <w:t xml:space="preserve">5) показатели конечного результата (результата достижения цели ВЦП). Показатели конечного результата должны соответствовать показателям задачи подпрограммы </w:t>
      </w:r>
      <w:r w:rsidR="0089336B">
        <w:rPr>
          <w:sz w:val="24"/>
        </w:rPr>
        <w:t>муниципаль</w:t>
      </w:r>
      <w:r>
        <w:rPr>
          <w:sz w:val="24"/>
        </w:rPr>
        <w:t>ной программы, в состав которой включается ВЦП, и не могут являться процентным выражением показателей непосредственного результата. Одна ВЦП может содержать не более двух показателей конечного результата;</w:t>
      </w:r>
    </w:p>
    <w:p w:rsidR="0089336B" w:rsidRDefault="00DA5B47" w:rsidP="0089336B">
      <w:pPr>
        <w:pStyle w:val="aff1"/>
        <w:ind w:firstLine="567"/>
        <w:jc w:val="both"/>
        <w:rPr>
          <w:sz w:val="24"/>
        </w:rPr>
      </w:pPr>
      <w:r>
        <w:rPr>
          <w:sz w:val="24"/>
        </w:rPr>
        <w:t>6) срок реализации ВЦП (для ВЦП второго типа) или указание на постоянный характер реализации ВЦП;</w:t>
      </w:r>
    </w:p>
    <w:p w:rsidR="0089336B" w:rsidRDefault="00DA5B47" w:rsidP="0089336B">
      <w:pPr>
        <w:pStyle w:val="aff1"/>
        <w:ind w:firstLine="567"/>
        <w:jc w:val="both"/>
        <w:rPr>
          <w:sz w:val="24"/>
        </w:rPr>
      </w:pPr>
      <w:r>
        <w:rPr>
          <w:sz w:val="24"/>
        </w:rPr>
        <w:t xml:space="preserve">7) объем расходов бюджета </w:t>
      </w:r>
      <w:r w:rsidR="0089336B">
        <w:rPr>
          <w:sz w:val="24"/>
        </w:rPr>
        <w:t xml:space="preserve">района </w:t>
      </w:r>
      <w:r>
        <w:rPr>
          <w:sz w:val="24"/>
        </w:rPr>
        <w:t>на реализацию ВЦП по годам (на очередной финансовый год и плановый период) или на срок реализации ВЦП второго типа в разрезе кодов раздела, подраздела, целевой статьи и вида расходов классификации расходов бюджетов.</w:t>
      </w:r>
    </w:p>
    <w:p w:rsidR="0089336B" w:rsidRDefault="00A86725" w:rsidP="0089336B">
      <w:pPr>
        <w:pStyle w:val="aff1"/>
        <w:ind w:firstLine="567"/>
        <w:jc w:val="both"/>
        <w:rPr>
          <w:sz w:val="24"/>
        </w:rPr>
      </w:pPr>
      <w:r>
        <w:rPr>
          <w:sz w:val="24"/>
        </w:rPr>
        <w:t>8</w:t>
      </w:r>
      <w:r w:rsidR="00DA5B47">
        <w:rPr>
          <w:sz w:val="24"/>
        </w:rPr>
        <w:t>. ВЦП состоит из следующих разделов:</w:t>
      </w:r>
    </w:p>
    <w:p w:rsidR="0089336B" w:rsidRDefault="00DA5B47" w:rsidP="0089336B">
      <w:pPr>
        <w:pStyle w:val="aff1"/>
        <w:ind w:firstLine="567"/>
        <w:jc w:val="both"/>
        <w:rPr>
          <w:sz w:val="24"/>
        </w:rPr>
      </w:pPr>
      <w:r>
        <w:rPr>
          <w:sz w:val="24"/>
        </w:rPr>
        <w:t>1) характеристика цели ВЦП и направления работ по ее достижению (включает в себя описание проблем, на решение которых направлена ВЦП, работы по решению данных проблем, краткое описание результатов реализации показателей цели ВЦП за год, предшествующий году разработки проекта ВЦП);</w:t>
      </w:r>
    </w:p>
    <w:p w:rsidR="00827557" w:rsidRDefault="00DA5B47" w:rsidP="00827557">
      <w:pPr>
        <w:pStyle w:val="aff1"/>
        <w:ind w:firstLine="567"/>
        <w:jc w:val="both"/>
        <w:rPr>
          <w:sz w:val="24"/>
        </w:rPr>
      </w:pPr>
      <w:r>
        <w:rPr>
          <w:sz w:val="24"/>
        </w:rPr>
        <w:t>2) описание методик расчета показателей непосредственного результата (мероприятий ВЦП)</w:t>
      </w:r>
      <w:r w:rsidR="00827557">
        <w:rPr>
          <w:sz w:val="24"/>
        </w:rPr>
        <w:t xml:space="preserve"> и /или их получения</w:t>
      </w:r>
      <w:r>
        <w:rPr>
          <w:sz w:val="24"/>
        </w:rPr>
        <w:t>, предусматривающих в том числе указание, что следует рассматривать в качестве положительной динамики значения показателя (рост, снижение или стабильность значения показателя);</w:t>
      </w:r>
    </w:p>
    <w:p w:rsidR="00827557" w:rsidRDefault="00DA5B47" w:rsidP="00827557">
      <w:pPr>
        <w:pStyle w:val="aff1"/>
        <w:ind w:firstLine="567"/>
        <w:jc w:val="both"/>
        <w:rPr>
          <w:sz w:val="24"/>
        </w:rPr>
      </w:pPr>
      <w:r>
        <w:rPr>
          <w:sz w:val="24"/>
        </w:rPr>
        <w:t>3) порядок управления ВЦП (описание порядка организации работы по реализации ВЦП, установление лиц, ответственных за реализацию и текущий мониторинг ВЦП);</w:t>
      </w:r>
    </w:p>
    <w:p w:rsidR="00827557" w:rsidRDefault="00DA5B47" w:rsidP="00827557">
      <w:pPr>
        <w:pStyle w:val="aff1"/>
        <w:ind w:firstLine="567"/>
        <w:jc w:val="both"/>
        <w:rPr>
          <w:sz w:val="24"/>
        </w:rPr>
      </w:pPr>
      <w:r>
        <w:rPr>
          <w:sz w:val="24"/>
        </w:rPr>
        <w:t>4) оценка рисков реализации ВЦП, включая возможные косвенные последствия реализации ВЦП, носящие отрицательный характер. В случае если возможные косвенные последствия реализации ВЦП, носящие отрицательный характер, не выявлены, указывается их отсутствие;</w:t>
      </w:r>
    </w:p>
    <w:p w:rsidR="00827557" w:rsidRDefault="00DA5B47" w:rsidP="00827557">
      <w:pPr>
        <w:pStyle w:val="aff1"/>
        <w:ind w:firstLine="567"/>
        <w:jc w:val="both"/>
        <w:rPr>
          <w:sz w:val="24"/>
        </w:rPr>
      </w:pPr>
      <w:r>
        <w:rPr>
          <w:sz w:val="24"/>
        </w:rPr>
        <w:t xml:space="preserve">5) мероприятия ВЦП, формируемые в соответствии с </w:t>
      </w:r>
      <w:hyperlink w:anchor="P92" w:history="1">
        <w:r w:rsidRPr="00B5318D">
          <w:rPr>
            <w:sz w:val="24"/>
          </w:rPr>
          <w:t>пунктами 9</w:t>
        </w:r>
      </w:hyperlink>
      <w:r w:rsidRPr="00B5318D">
        <w:rPr>
          <w:sz w:val="24"/>
        </w:rPr>
        <w:t xml:space="preserve">, </w:t>
      </w:r>
      <w:hyperlink w:anchor="P103" w:history="1">
        <w:r w:rsidRPr="00B5318D">
          <w:rPr>
            <w:sz w:val="24"/>
          </w:rPr>
          <w:t>10</w:t>
        </w:r>
      </w:hyperlink>
      <w:r>
        <w:rPr>
          <w:sz w:val="24"/>
        </w:rPr>
        <w:t xml:space="preserve"> настоящего Порядка.</w:t>
      </w:r>
      <w:bookmarkStart w:id="1" w:name="P92"/>
      <w:bookmarkEnd w:id="1"/>
    </w:p>
    <w:p w:rsidR="00827557" w:rsidRDefault="00A86725" w:rsidP="00827557">
      <w:pPr>
        <w:pStyle w:val="aff1"/>
        <w:ind w:firstLine="567"/>
        <w:jc w:val="both"/>
        <w:rPr>
          <w:sz w:val="24"/>
        </w:rPr>
      </w:pPr>
      <w:r>
        <w:rPr>
          <w:sz w:val="24"/>
        </w:rPr>
        <w:t>9</w:t>
      </w:r>
      <w:r w:rsidR="00DA5B47">
        <w:rPr>
          <w:sz w:val="24"/>
        </w:rPr>
        <w:t>. Мероприятия ВЦП формируются СБП исходя из необходимости обеспечения достижения цели ВЦП</w:t>
      </w:r>
      <w:r w:rsidR="00827557">
        <w:rPr>
          <w:sz w:val="24"/>
        </w:rPr>
        <w:t>.</w:t>
      </w:r>
    </w:p>
    <w:p w:rsidR="00827557" w:rsidRDefault="00DA5B47" w:rsidP="00827557">
      <w:pPr>
        <w:pStyle w:val="aff1"/>
        <w:ind w:firstLine="567"/>
        <w:jc w:val="both"/>
        <w:rPr>
          <w:sz w:val="24"/>
        </w:rPr>
      </w:pPr>
      <w:r>
        <w:rPr>
          <w:sz w:val="24"/>
        </w:rPr>
        <w:t xml:space="preserve">Мероприятия ВЦП, входящей в состав одной </w:t>
      </w:r>
      <w:r w:rsidR="00827557">
        <w:rPr>
          <w:sz w:val="24"/>
        </w:rPr>
        <w:t>муниципаль</w:t>
      </w:r>
      <w:r>
        <w:rPr>
          <w:sz w:val="24"/>
        </w:rPr>
        <w:t xml:space="preserve">ной программы, не могут дублировать мероприятия ВЦП, входящей в состав другой </w:t>
      </w:r>
      <w:r w:rsidR="00827557">
        <w:rPr>
          <w:sz w:val="24"/>
        </w:rPr>
        <w:t>муниципаль</w:t>
      </w:r>
      <w:r>
        <w:rPr>
          <w:sz w:val="24"/>
        </w:rPr>
        <w:t>ной программы.</w:t>
      </w:r>
    </w:p>
    <w:p w:rsidR="00827557" w:rsidRDefault="00DA5B47" w:rsidP="00827557">
      <w:pPr>
        <w:pStyle w:val="aff1"/>
        <w:ind w:firstLine="567"/>
        <w:jc w:val="both"/>
        <w:rPr>
          <w:sz w:val="24"/>
        </w:rPr>
      </w:pPr>
      <w:r>
        <w:rPr>
          <w:sz w:val="24"/>
        </w:rPr>
        <w:t>Не подлежат включению в ВЦП мероприятия, реализуемые полностью или частично другими СБП и (или) за счет бюджетных ассигнований, выделенных другому СБП.</w:t>
      </w:r>
    </w:p>
    <w:p w:rsidR="00827557" w:rsidRDefault="00DA5B47" w:rsidP="00827557">
      <w:pPr>
        <w:pStyle w:val="aff1"/>
        <w:ind w:firstLine="567"/>
        <w:jc w:val="both"/>
        <w:rPr>
          <w:sz w:val="24"/>
        </w:rPr>
      </w:pPr>
      <w:r>
        <w:rPr>
          <w:sz w:val="24"/>
        </w:rPr>
        <w:t>Мероприятия ВЦП состоят из:</w:t>
      </w:r>
      <w:bookmarkStart w:id="2" w:name="P96"/>
      <w:bookmarkEnd w:id="2"/>
    </w:p>
    <w:p w:rsidR="00827557" w:rsidRDefault="00DA5B47" w:rsidP="00827557">
      <w:pPr>
        <w:pStyle w:val="aff1"/>
        <w:ind w:firstLine="567"/>
        <w:jc w:val="both"/>
        <w:rPr>
          <w:sz w:val="24"/>
        </w:rPr>
      </w:pPr>
      <w:r>
        <w:rPr>
          <w:sz w:val="24"/>
        </w:rPr>
        <w:t xml:space="preserve">1) мероприятий по предоставлению </w:t>
      </w:r>
      <w:r w:rsidR="00827557">
        <w:rPr>
          <w:sz w:val="24"/>
        </w:rPr>
        <w:t>муниципаль</w:t>
      </w:r>
      <w:r>
        <w:rPr>
          <w:sz w:val="24"/>
        </w:rPr>
        <w:t xml:space="preserve">ных услуг и (или) выполнению работ </w:t>
      </w:r>
      <w:r w:rsidR="00827557">
        <w:rPr>
          <w:sz w:val="24"/>
        </w:rPr>
        <w:t>муниципаль</w:t>
      </w:r>
      <w:r>
        <w:rPr>
          <w:sz w:val="24"/>
        </w:rPr>
        <w:t xml:space="preserve">ными учреждениями, подведомственными СБП, в соответствии с </w:t>
      </w:r>
      <w:r w:rsidR="00827557">
        <w:rPr>
          <w:sz w:val="24"/>
        </w:rPr>
        <w:t>муниципаль</w:t>
      </w:r>
      <w:r>
        <w:rPr>
          <w:sz w:val="24"/>
        </w:rPr>
        <w:t xml:space="preserve">ным заданием в сфере, соответствующей цели ВЦП (далее - мероприятия по предоставлению </w:t>
      </w:r>
      <w:r w:rsidR="00827557">
        <w:rPr>
          <w:sz w:val="24"/>
        </w:rPr>
        <w:t>муниципаль</w:t>
      </w:r>
      <w:r>
        <w:rPr>
          <w:sz w:val="24"/>
        </w:rPr>
        <w:t>ных услуг (выполнению работ);</w:t>
      </w:r>
    </w:p>
    <w:p w:rsidR="00B5318D" w:rsidRDefault="00DA5B47" w:rsidP="00827557">
      <w:pPr>
        <w:pStyle w:val="aff1"/>
        <w:ind w:firstLine="567"/>
        <w:jc w:val="both"/>
        <w:rPr>
          <w:sz w:val="24"/>
        </w:rPr>
      </w:pPr>
      <w:r>
        <w:rPr>
          <w:sz w:val="24"/>
        </w:rPr>
        <w:lastRenderedPageBreak/>
        <w:t xml:space="preserve">2) мероприятий, связанных с деятельностью </w:t>
      </w:r>
      <w:r w:rsidR="00827557">
        <w:rPr>
          <w:sz w:val="24"/>
        </w:rPr>
        <w:t>муниципаль</w:t>
      </w:r>
      <w:r>
        <w:rPr>
          <w:sz w:val="24"/>
        </w:rPr>
        <w:t xml:space="preserve">ных казенных учреждений, подведомственных СБП, до которых не доводится </w:t>
      </w:r>
      <w:r w:rsidR="00827557">
        <w:rPr>
          <w:sz w:val="24"/>
        </w:rPr>
        <w:t>муниципаль</w:t>
      </w:r>
      <w:r>
        <w:rPr>
          <w:sz w:val="24"/>
        </w:rPr>
        <w:t>ное задание;</w:t>
      </w:r>
    </w:p>
    <w:p w:rsidR="00827557" w:rsidRDefault="00DA5B47" w:rsidP="00827557">
      <w:pPr>
        <w:pStyle w:val="aff1"/>
        <w:ind w:firstLine="567"/>
        <w:jc w:val="both"/>
        <w:rPr>
          <w:sz w:val="24"/>
        </w:rPr>
      </w:pPr>
      <w:r>
        <w:rPr>
          <w:sz w:val="24"/>
        </w:rPr>
        <w:t xml:space="preserve">3) иных мероприятий, реализуемых </w:t>
      </w:r>
      <w:r w:rsidR="00827557">
        <w:rPr>
          <w:sz w:val="24"/>
        </w:rPr>
        <w:t>муниципальными</w:t>
      </w:r>
      <w:r>
        <w:rPr>
          <w:sz w:val="24"/>
        </w:rPr>
        <w:t xml:space="preserve"> учреждениями, подведомственными СБП, в том числе за счет субсидий на иные цели в соответствии со </w:t>
      </w:r>
      <w:hyperlink r:id="rId8" w:history="1">
        <w:r w:rsidRPr="00827557">
          <w:rPr>
            <w:sz w:val="24"/>
          </w:rPr>
          <w:t>статьей 78.1</w:t>
        </w:r>
      </w:hyperlink>
      <w:r>
        <w:rPr>
          <w:sz w:val="24"/>
        </w:rPr>
        <w:t xml:space="preserve"> Бюджетного кодекса Российской Федерации;</w:t>
      </w:r>
    </w:p>
    <w:p w:rsidR="00827557" w:rsidRDefault="00DA5B47" w:rsidP="00827557">
      <w:pPr>
        <w:pStyle w:val="aff1"/>
        <w:ind w:firstLine="567"/>
        <w:jc w:val="both"/>
        <w:rPr>
          <w:sz w:val="24"/>
        </w:rPr>
      </w:pPr>
      <w:r>
        <w:rPr>
          <w:sz w:val="24"/>
        </w:rPr>
        <w:t>4) мероприятий, связанных с наделением органов местного самоуправления муниципальн</w:t>
      </w:r>
      <w:r w:rsidR="00827557">
        <w:rPr>
          <w:sz w:val="24"/>
        </w:rPr>
        <w:t>ого</w:t>
      </w:r>
      <w:r>
        <w:rPr>
          <w:sz w:val="24"/>
        </w:rPr>
        <w:t xml:space="preserve"> образовани</w:t>
      </w:r>
      <w:r w:rsidR="00827557">
        <w:rPr>
          <w:sz w:val="24"/>
        </w:rPr>
        <w:t>я «Александровский район»</w:t>
      </w:r>
      <w:r>
        <w:rPr>
          <w:sz w:val="24"/>
        </w:rPr>
        <w:t xml:space="preserve"> отдельными государственными полномочиями в соответствии с законодательством Томской области;</w:t>
      </w:r>
    </w:p>
    <w:p w:rsidR="00827557" w:rsidRDefault="00DA5B47" w:rsidP="00827557">
      <w:pPr>
        <w:pStyle w:val="aff1"/>
        <w:ind w:firstLine="567"/>
        <w:jc w:val="both"/>
        <w:rPr>
          <w:sz w:val="24"/>
        </w:rPr>
      </w:pPr>
      <w:r>
        <w:rPr>
          <w:sz w:val="24"/>
        </w:rPr>
        <w:t xml:space="preserve">5) мероприятий, связанных с предоставлением субсидий юридическим лицам, не являющимся </w:t>
      </w:r>
      <w:r w:rsidR="00827557">
        <w:rPr>
          <w:sz w:val="24"/>
        </w:rPr>
        <w:t>муниципальными</w:t>
      </w:r>
      <w:r>
        <w:rPr>
          <w:sz w:val="24"/>
        </w:rPr>
        <w:t xml:space="preserve"> учреждениями (в случае если в соответствии с бюджетным законодательством предоставление субсидий не требует софинансирования мероприятия за счет средств соответствующего юридического лица);</w:t>
      </w:r>
    </w:p>
    <w:p w:rsidR="00827557" w:rsidRDefault="00DA5B47" w:rsidP="00827557">
      <w:pPr>
        <w:pStyle w:val="aff1"/>
        <w:ind w:firstLine="567"/>
        <w:jc w:val="both"/>
        <w:rPr>
          <w:sz w:val="24"/>
        </w:rPr>
      </w:pPr>
      <w:r>
        <w:rPr>
          <w:sz w:val="24"/>
        </w:rPr>
        <w:t>6) мероприятий по предоставлению мер социальной поддержки населения, финансируемых исключительно за счет средств бюджета</w:t>
      </w:r>
      <w:r w:rsidR="00827557">
        <w:rPr>
          <w:sz w:val="24"/>
        </w:rPr>
        <w:t xml:space="preserve"> района</w:t>
      </w:r>
      <w:r>
        <w:rPr>
          <w:sz w:val="24"/>
        </w:rPr>
        <w:t>;</w:t>
      </w:r>
    </w:p>
    <w:p w:rsidR="00827557" w:rsidRDefault="00DA5B47" w:rsidP="00827557">
      <w:pPr>
        <w:pStyle w:val="aff1"/>
        <w:ind w:firstLine="567"/>
        <w:jc w:val="both"/>
        <w:rPr>
          <w:sz w:val="24"/>
        </w:rPr>
      </w:pPr>
      <w:r>
        <w:rPr>
          <w:sz w:val="24"/>
        </w:rPr>
        <w:t xml:space="preserve">7) иных мероприятий, реализуемых СБП самостоятельно либо путем осуществления закупок для </w:t>
      </w:r>
      <w:r w:rsidR="00827557">
        <w:rPr>
          <w:sz w:val="24"/>
        </w:rPr>
        <w:t>муниципаль</w:t>
      </w:r>
      <w:r>
        <w:rPr>
          <w:sz w:val="24"/>
        </w:rPr>
        <w:t>ных нужд.</w:t>
      </w:r>
      <w:bookmarkStart w:id="3" w:name="P103"/>
      <w:bookmarkEnd w:id="3"/>
    </w:p>
    <w:p w:rsidR="00827557" w:rsidRDefault="00DA5B47" w:rsidP="00827557">
      <w:pPr>
        <w:pStyle w:val="aff1"/>
        <w:ind w:firstLine="567"/>
        <w:jc w:val="both"/>
        <w:rPr>
          <w:sz w:val="24"/>
        </w:rPr>
      </w:pPr>
      <w:r>
        <w:rPr>
          <w:sz w:val="24"/>
        </w:rPr>
        <w:t>1</w:t>
      </w:r>
      <w:r w:rsidR="00A86725">
        <w:rPr>
          <w:sz w:val="24"/>
        </w:rPr>
        <w:t>0</w:t>
      </w:r>
      <w:r>
        <w:rPr>
          <w:sz w:val="24"/>
        </w:rPr>
        <w:t>. Мероприятие ВЦП должно содержать следующие сведения:</w:t>
      </w:r>
    </w:p>
    <w:p w:rsidR="00827557" w:rsidRDefault="00DA5B47" w:rsidP="00827557">
      <w:pPr>
        <w:pStyle w:val="aff1"/>
        <w:ind w:firstLine="567"/>
        <w:jc w:val="both"/>
        <w:rPr>
          <w:sz w:val="24"/>
        </w:rPr>
      </w:pPr>
      <w:r>
        <w:rPr>
          <w:sz w:val="24"/>
        </w:rPr>
        <w:t>наименование мероприятия;</w:t>
      </w:r>
    </w:p>
    <w:p w:rsidR="00827557" w:rsidRDefault="00DA5B47" w:rsidP="00827557">
      <w:pPr>
        <w:pStyle w:val="aff1"/>
        <w:ind w:firstLine="567"/>
        <w:jc w:val="both"/>
        <w:rPr>
          <w:sz w:val="24"/>
        </w:rPr>
      </w:pPr>
      <w:r>
        <w:rPr>
          <w:sz w:val="24"/>
        </w:rPr>
        <w:t>содержание мероприятия;</w:t>
      </w:r>
    </w:p>
    <w:p w:rsidR="00827557" w:rsidRDefault="00DA5B47" w:rsidP="00827557">
      <w:pPr>
        <w:pStyle w:val="aff1"/>
        <w:ind w:firstLine="567"/>
        <w:jc w:val="both"/>
        <w:rPr>
          <w:sz w:val="24"/>
        </w:rPr>
      </w:pPr>
      <w:r>
        <w:rPr>
          <w:sz w:val="24"/>
        </w:rPr>
        <w:t>сроки реализации мероприятия;</w:t>
      </w:r>
    </w:p>
    <w:p w:rsidR="00827557" w:rsidRDefault="00DA5B47" w:rsidP="00827557">
      <w:pPr>
        <w:pStyle w:val="aff1"/>
        <w:ind w:firstLine="567"/>
        <w:jc w:val="both"/>
        <w:rPr>
          <w:sz w:val="24"/>
        </w:rPr>
      </w:pPr>
      <w:r>
        <w:rPr>
          <w:sz w:val="24"/>
        </w:rPr>
        <w:t>сведения об испо</w:t>
      </w:r>
      <w:r w:rsidR="00827557">
        <w:rPr>
          <w:sz w:val="24"/>
        </w:rPr>
        <w:t>лнителе мероприятия</w:t>
      </w:r>
      <w:r>
        <w:rPr>
          <w:sz w:val="24"/>
        </w:rPr>
        <w:t>;</w:t>
      </w:r>
    </w:p>
    <w:p w:rsidR="00827557" w:rsidRDefault="00DA5B47" w:rsidP="00827557">
      <w:pPr>
        <w:pStyle w:val="aff1"/>
        <w:ind w:firstLine="567"/>
        <w:jc w:val="both"/>
        <w:rPr>
          <w:sz w:val="24"/>
        </w:rPr>
      </w:pPr>
      <w:r>
        <w:rPr>
          <w:sz w:val="24"/>
        </w:rPr>
        <w:t>объем расходов на реализацию мероприятия по годам реализации с указанием кода классификации расходов бюджета (раздел, подраздел, код целевой статьи, вид);</w:t>
      </w:r>
    </w:p>
    <w:p w:rsidR="00827557" w:rsidRDefault="00DA5B47" w:rsidP="00827557">
      <w:pPr>
        <w:pStyle w:val="aff1"/>
        <w:ind w:firstLine="567"/>
        <w:jc w:val="both"/>
        <w:rPr>
          <w:sz w:val="24"/>
        </w:rPr>
      </w:pPr>
      <w:r>
        <w:rPr>
          <w:sz w:val="24"/>
        </w:rPr>
        <w:t>показатели непосредственного результата (показатели реализации мероприятия) и их значения по годам реализации.</w:t>
      </w:r>
    </w:p>
    <w:p w:rsidR="00827557" w:rsidRDefault="00DA5B47" w:rsidP="00827557">
      <w:pPr>
        <w:pStyle w:val="aff1"/>
        <w:ind w:firstLine="567"/>
        <w:jc w:val="both"/>
        <w:rPr>
          <w:sz w:val="24"/>
        </w:rPr>
      </w:pPr>
      <w:r>
        <w:rPr>
          <w:sz w:val="24"/>
        </w:rPr>
        <w:t>Мероприятие ВЦП имеет один показатель, характеризующий объем проводимого мероприятия, который при необходимости может быть детализирован без изменения единицы измерения показателя. Данный показатель не может измеряться в процентах.</w:t>
      </w:r>
    </w:p>
    <w:p w:rsidR="00827557" w:rsidRDefault="00DA5B47" w:rsidP="00827557">
      <w:pPr>
        <w:pStyle w:val="aff1"/>
        <w:ind w:firstLine="567"/>
        <w:jc w:val="both"/>
        <w:rPr>
          <w:sz w:val="24"/>
        </w:rPr>
      </w:pPr>
      <w:r>
        <w:rPr>
          <w:sz w:val="24"/>
        </w:rPr>
        <w:t>Показатели непосредственного результата (мероприятий ВЦП) не могут дублировать показатели конечного результата (цели ВЦП).</w:t>
      </w:r>
    </w:p>
    <w:p w:rsidR="00827557" w:rsidRDefault="00DA5B47" w:rsidP="00827557">
      <w:pPr>
        <w:pStyle w:val="aff1"/>
        <w:ind w:firstLine="567"/>
        <w:jc w:val="both"/>
        <w:rPr>
          <w:sz w:val="24"/>
        </w:rPr>
      </w:pPr>
      <w:r>
        <w:rPr>
          <w:sz w:val="24"/>
        </w:rPr>
        <w:t>В случае недостаточности для характеристики мероприятия ВЦП показателя, характеризующего его объем, устанавливаются показатели, характеризующие качество проводимого мероприятия ВЦП.</w:t>
      </w:r>
    </w:p>
    <w:p w:rsidR="00827557" w:rsidRDefault="00DA5B47" w:rsidP="00827557">
      <w:pPr>
        <w:pStyle w:val="aff1"/>
        <w:ind w:firstLine="567"/>
        <w:jc w:val="both"/>
        <w:rPr>
          <w:sz w:val="24"/>
        </w:rPr>
      </w:pPr>
      <w:r>
        <w:rPr>
          <w:sz w:val="24"/>
        </w:rPr>
        <w:t xml:space="preserve">Необходимость установления показателей, характеризующих качество проводимого мероприятия, определяется СБП по согласованию с </w:t>
      </w:r>
      <w:r w:rsidR="00827557">
        <w:rPr>
          <w:sz w:val="24"/>
        </w:rPr>
        <w:t>Отделом</w:t>
      </w:r>
      <w:r>
        <w:rPr>
          <w:sz w:val="24"/>
        </w:rPr>
        <w:t xml:space="preserve"> экономики Администрации </w:t>
      </w:r>
      <w:r w:rsidR="00827557">
        <w:rPr>
          <w:sz w:val="24"/>
        </w:rPr>
        <w:t>Александровского района</w:t>
      </w:r>
      <w:r>
        <w:rPr>
          <w:sz w:val="24"/>
        </w:rPr>
        <w:t xml:space="preserve"> и </w:t>
      </w:r>
      <w:r w:rsidR="00827557">
        <w:rPr>
          <w:sz w:val="24"/>
        </w:rPr>
        <w:t>Финансовым отделом</w:t>
      </w:r>
      <w:r>
        <w:rPr>
          <w:sz w:val="24"/>
        </w:rPr>
        <w:t xml:space="preserve">. Согласование осуществляется в рамках проведения экспертизы ВЦП в соответствии с </w:t>
      </w:r>
      <w:hyperlink w:anchor="P131" w:history="1">
        <w:r w:rsidRPr="00827557">
          <w:rPr>
            <w:sz w:val="24"/>
          </w:rPr>
          <w:t>пунктами 16</w:t>
        </w:r>
      </w:hyperlink>
      <w:r w:rsidRPr="00827557">
        <w:rPr>
          <w:sz w:val="24"/>
        </w:rPr>
        <w:t xml:space="preserve">, </w:t>
      </w:r>
      <w:hyperlink w:anchor="P133" w:history="1">
        <w:r w:rsidRPr="00827557">
          <w:rPr>
            <w:sz w:val="24"/>
          </w:rPr>
          <w:t>17</w:t>
        </w:r>
      </w:hyperlink>
      <w:r>
        <w:rPr>
          <w:sz w:val="24"/>
        </w:rPr>
        <w:t xml:space="preserve"> настоящего Порядка.</w:t>
      </w:r>
    </w:p>
    <w:p w:rsidR="00ED6156" w:rsidRDefault="00DA5B47" w:rsidP="00ED6156">
      <w:pPr>
        <w:pStyle w:val="aff1"/>
        <w:ind w:firstLine="567"/>
        <w:jc w:val="both"/>
        <w:rPr>
          <w:sz w:val="24"/>
        </w:rPr>
      </w:pPr>
      <w:r>
        <w:rPr>
          <w:sz w:val="24"/>
        </w:rPr>
        <w:t xml:space="preserve">В случае если в реализации ВЦП принимают участие </w:t>
      </w:r>
      <w:r w:rsidR="00ED6156">
        <w:rPr>
          <w:sz w:val="24"/>
        </w:rPr>
        <w:t>муниципаль</w:t>
      </w:r>
      <w:r>
        <w:rPr>
          <w:sz w:val="24"/>
        </w:rPr>
        <w:t xml:space="preserve">ные учреждения, подведомственные СБП, в отношении которых формируются </w:t>
      </w:r>
      <w:r w:rsidR="00ED6156">
        <w:rPr>
          <w:sz w:val="24"/>
        </w:rPr>
        <w:t>муниципаль</w:t>
      </w:r>
      <w:r>
        <w:rPr>
          <w:sz w:val="24"/>
        </w:rPr>
        <w:t xml:space="preserve">ные задания, в ВЦП предусматривается одно мероприятие, указанное в </w:t>
      </w:r>
      <w:hyperlink w:anchor="P96" w:history="1">
        <w:r w:rsidRPr="00ED6156">
          <w:rPr>
            <w:sz w:val="24"/>
          </w:rPr>
          <w:t>подпункте 1) пункта 9</w:t>
        </w:r>
      </w:hyperlink>
      <w:r>
        <w:rPr>
          <w:sz w:val="24"/>
        </w:rPr>
        <w:t xml:space="preserve"> настоящего Порядка. В содержании данного мероприятия перечисляются </w:t>
      </w:r>
      <w:r w:rsidR="00ED6156">
        <w:rPr>
          <w:sz w:val="24"/>
        </w:rPr>
        <w:t>муниципаль</w:t>
      </w:r>
      <w:r>
        <w:rPr>
          <w:sz w:val="24"/>
        </w:rPr>
        <w:t xml:space="preserve">ные услуги (работы), на которые доводятся </w:t>
      </w:r>
      <w:r w:rsidR="00ED6156">
        <w:rPr>
          <w:sz w:val="24"/>
        </w:rPr>
        <w:t>муниципаль</w:t>
      </w:r>
      <w:r>
        <w:rPr>
          <w:sz w:val="24"/>
        </w:rPr>
        <w:t>ные задания. Формулировки</w:t>
      </w:r>
      <w:r w:rsidR="00ED6156">
        <w:rPr>
          <w:sz w:val="24"/>
        </w:rPr>
        <w:t xml:space="preserve">  муниципаль</w:t>
      </w:r>
      <w:r>
        <w:rPr>
          <w:sz w:val="24"/>
        </w:rPr>
        <w:t>ных услуг (работ) должны соответствовать общероссийским базовым (отраслевым) перечням (классификаторам) государственных и муниципальных услуг, оказываемых физическим лицам (далее - общероссийские перечни), и (или) региональному перечню (классификатору) государственных (муниципальных) услуг и работ, утвержденному распоряжением Администрации Томской области (далее - региональный перечень).</w:t>
      </w:r>
    </w:p>
    <w:p w:rsidR="00ED6156" w:rsidRDefault="00DA5B47" w:rsidP="00ED6156">
      <w:pPr>
        <w:pStyle w:val="aff1"/>
        <w:ind w:firstLine="567"/>
        <w:jc w:val="both"/>
        <w:rPr>
          <w:sz w:val="24"/>
        </w:rPr>
      </w:pPr>
      <w:r>
        <w:rPr>
          <w:sz w:val="24"/>
        </w:rPr>
        <w:lastRenderedPageBreak/>
        <w:t xml:space="preserve">Показателем объема мероприятия по предоставлению </w:t>
      </w:r>
      <w:r w:rsidR="00ED6156">
        <w:rPr>
          <w:sz w:val="24"/>
        </w:rPr>
        <w:t>муниципаль</w:t>
      </w:r>
      <w:r>
        <w:rPr>
          <w:sz w:val="24"/>
        </w:rPr>
        <w:t xml:space="preserve">ных услуг (выполнению работ) будет являться количество </w:t>
      </w:r>
      <w:r w:rsidR="00ED6156">
        <w:rPr>
          <w:sz w:val="24"/>
        </w:rPr>
        <w:t>муниципаль</w:t>
      </w:r>
      <w:r>
        <w:rPr>
          <w:sz w:val="24"/>
        </w:rPr>
        <w:t xml:space="preserve">ных услуг и (или) работ, на которые доводятся </w:t>
      </w:r>
      <w:r w:rsidR="00ED6156">
        <w:rPr>
          <w:sz w:val="24"/>
        </w:rPr>
        <w:t>муниципаль</w:t>
      </w:r>
      <w:r>
        <w:rPr>
          <w:sz w:val="24"/>
        </w:rPr>
        <w:t>ные задания, выполненных в полном объеме.</w:t>
      </w:r>
    </w:p>
    <w:p w:rsidR="00ED6156" w:rsidRDefault="00ED6156" w:rsidP="00ED6156">
      <w:pPr>
        <w:pStyle w:val="aff1"/>
        <w:ind w:firstLine="567"/>
        <w:jc w:val="both"/>
        <w:rPr>
          <w:sz w:val="24"/>
        </w:rPr>
      </w:pPr>
      <w:r>
        <w:rPr>
          <w:sz w:val="24"/>
        </w:rPr>
        <w:t>Муниципаль</w:t>
      </w:r>
      <w:r w:rsidR="00DA5B47">
        <w:rPr>
          <w:sz w:val="24"/>
        </w:rPr>
        <w:t xml:space="preserve">ная услуга (работа) считается выполненной в полном объеме, если значения показателей, характеризующих объем </w:t>
      </w:r>
      <w:r>
        <w:rPr>
          <w:sz w:val="24"/>
        </w:rPr>
        <w:t>муниципаль</w:t>
      </w:r>
      <w:r w:rsidR="00DA5B47">
        <w:rPr>
          <w:sz w:val="24"/>
        </w:rPr>
        <w:t xml:space="preserve">ной услуги (работы), выполнены на сто и более процентов (с учетом допустимого отклонения от установленного значения показателя объема, в пределах которого </w:t>
      </w:r>
      <w:r>
        <w:rPr>
          <w:sz w:val="24"/>
        </w:rPr>
        <w:t>муниципаль</w:t>
      </w:r>
      <w:r w:rsidR="00DA5B47">
        <w:rPr>
          <w:sz w:val="24"/>
        </w:rPr>
        <w:t xml:space="preserve">ное задание считается выполненным, утверждаемого в соответствии с </w:t>
      </w:r>
      <w:hyperlink r:id="rId9" w:history="1">
        <w:r w:rsidR="00DA5B47" w:rsidRPr="00EB5C73">
          <w:rPr>
            <w:sz w:val="24"/>
          </w:rPr>
          <w:t>Порядком</w:t>
        </w:r>
      </w:hyperlink>
      <w:r w:rsidR="00DA5B47" w:rsidRPr="00EB5C73">
        <w:rPr>
          <w:sz w:val="24"/>
        </w:rPr>
        <w:t xml:space="preserve"> формирования </w:t>
      </w:r>
      <w:r w:rsidR="00EB5C73">
        <w:rPr>
          <w:sz w:val="24"/>
        </w:rPr>
        <w:t>муниципаль</w:t>
      </w:r>
      <w:r w:rsidR="00DA5B47" w:rsidRPr="00EB5C73">
        <w:rPr>
          <w:sz w:val="24"/>
        </w:rPr>
        <w:t>ного задания</w:t>
      </w:r>
      <w:r w:rsidR="00EB5C73">
        <w:rPr>
          <w:sz w:val="24"/>
        </w:rPr>
        <w:t xml:space="preserve"> на оказание муниципальных услуг (выполнение работ)</w:t>
      </w:r>
      <w:r w:rsidR="00DA5B47" w:rsidRPr="00EB5C73">
        <w:rPr>
          <w:sz w:val="24"/>
        </w:rPr>
        <w:t>,</w:t>
      </w:r>
      <w:r w:rsidR="00EB5C73">
        <w:rPr>
          <w:sz w:val="24"/>
        </w:rPr>
        <w:t xml:space="preserve"> финансовое обеспечение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муниципального образования «Александровский район»,</w:t>
      </w:r>
      <w:r w:rsidR="00DA5B47" w:rsidRPr="00EB5C73">
        <w:rPr>
          <w:sz w:val="24"/>
        </w:rPr>
        <w:t xml:space="preserve"> утвержденным постановлением Администрации </w:t>
      </w:r>
      <w:r w:rsidR="00EB5C73">
        <w:rPr>
          <w:sz w:val="24"/>
        </w:rPr>
        <w:t xml:space="preserve">Александровского района </w:t>
      </w:r>
      <w:r w:rsidR="00DA5B47" w:rsidRPr="00EB5C73">
        <w:rPr>
          <w:sz w:val="24"/>
        </w:rPr>
        <w:t xml:space="preserve">Томской области (далее - </w:t>
      </w:r>
      <w:hyperlink r:id="rId10" w:history="1">
        <w:r w:rsidR="00EB5C73">
          <w:rPr>
            <w:sz w:val="24"/>
          </w:rPr>
          <w:t>Поряд</w:t>
        </w:r>
      </w:hyperlink>
      <w:r w:rsidR="00EB5C73">
        <w:rPr>
          <w:sz w:val="24"/>
        </w:rPr>
        <w:t>ок</w:t>
      </w:r>
      <w:r w:rsidR="00EB5C73" w:rsidRPr="00EB5C73">
        <w:rPr>
          <w:sz w:val="24"/>
        </w:rPr>
        <w:t xml:space="preserve"> формирования </w:t>
      </w:r>
      <w:r w:rsidR="00EB5C73">
        <w:rPr>
          <w:sz w:val="24"/>
        </w:rPr>
        <w:t>муниципаль</w:t>
      </w:r>
      <w:r w:rsidR="00EB5C73" w:rsidRPr="00EB5C73">
        <w:rPr>
          <w:sz w:val="24"/>
        </w:rPr>
        <w:t>ного задания</w:t>
      </w:r>
      <w:r w:rsidR="00DA5B47" w:rsidRPr="00EB5C73">
        <w:rPr>
          <w:sz w:val="24"/>
        </w:rPr>
        <w:t>).</w:t>
      </w:r>
    </w:p>
    <w:p w:rsidR="00ED6156" w:rsidRDefault="00DA5B47" w:rsidP="00ED6156">
      <w:pPr>
        <w:pStyle w:val="aff1"/>
        <w:ind w:firstLine="567"/>
        <w:jc w:val="both"/>
        <w:rPr>
          <w:sz w:val="24"/>
        </w:rPr>
      </w:pPr>
      <w:r>
        <w:rPr>
          <w:sz w:val="24"/>
        </w:rPr>
        <w:t xml:space="preserve">В обязательном порядке для мероприятия по предоставлению </w:t>
      </w:r>
      <w:r w:rsidR="00ED6156">
        <w:rPr>
          <w:sz w:val="24"/>
        </w:rPr>
        <w:t>муниципаль</w:t>
      </w:r>
      <w:r>
        <w:rPr>
          <w:sz w:val="24"/>
        </w:rPr>
        <w:t xml:space="preserve">ных услуг (выполнению работ) предусматривается показатель качества - количество </w:t>
      </w:r>
      <w:r w:rsidR="00ED6156">
        <w:rPr>
          <w:sz w:val="24"/>
        </w:rPr>
        <w:t>муниципальных</w:t>
      </w:r>
      <w:r>
        <w:rPr>
          <w:sz w:val="24"/>
        </w:rPr>
        <w:t xml:space="preserve"> учреждений, выполнивших </w:t>
      </w:r>
      <w:r w:rsidR="00ED6156">
        <w:rPr>
          <w:sz w:val="24"/>
        </w:rPr>
        <w:t>муниципаль</w:t>
      </w:r>
      <w:r>
        <w:rPr>
          <w:sz w:val="24"/>
        </w:rPr>
        <w:t xml:space="preserve">ные задания в полном объеме. Плановое значение данного показателя должно соответствовать количеству </w:t>
      </w:r>
      <w:r w:rsidR="00ED6156">
        <w:rPr>
          <w:sz w:val="24"/>
        </w:rPr>
        <w:t xml:space="preserve">муниципальных </w:t>
      </w:r>
      <w:r>
        <w:rPr>
          <w:sz w:val="24"/>
        </w:rPr>
        <w:t xml:space="preserve"> учреждений, до которых доводятся </w:t>
      </w:r>
      <w:r w:rsidR="00ED6156">
        <w:rPr>
          <w:sz w:val="24"/>
        </w:rPr>
        <w:t>муниципаль</w:t>
      </w:r>
      <w:r>
        <w:rPr>
          <w:sz w:val="24"/>
        </w:rPr>
        <w:t>ные задания.</w:t>
      </w:r>
    </w:p>
    <w:p w:rsidR="00ED6156" w:rsidRDefault="00ED6156" w:rsidP="00ED6156">
      <w:pPr>
        <w:pStyle w:val="aff1"/>
        <w:ind w:firstLine="567"/>
        <w:jc w:val="both"/>
        <w:rPr>
          <w:sz w:val="24"/>
        </w:rPr>
      </w:pPr>
      <w:r>
        <w:rPr>
          <w:sz w:val="24"/>
        </w:rPr>
        <w:t>Муниципальное</w:t>
      </w:r>
      <w:r w:rsidR="00DA5B47">
        <w:rPr>
          <w:sz w:val="24"/>
        </w:rPr>
        <w:t xml:space="preserve"> учреждение считается выполнившим </w:t>
      </w:r>
      <w:r>
        <w:rPr>
          <w:sz w:val="24"/>
        </w:rPr>
        <w:t>муниципаль</w:t>
      </w:r>
      <w:r w:rsidR="00DA5B47">
        <w:rPr>
          <w:sz w:val="24"/>
        </w:rPr>
        <w:t xml:space="preserve">ное задание в полном объеме в случае, если по каждой </w:t>
      </w:r>
      <w:r>
        <w:rPr>
          <w:sz w:val="24"/>
        </w:rPr>
        <w:t>муниципаль</w:t>
      </w:r>
      <w:r w:rsidR="00DA5B47">
        <w:rPr>
          <w:sz w:val="24"/>
        </w:rPr>
        <w:t>ной услуге (работе) показатели, характеризующие объем, выполнены на сто и более процентов (с учетом допустимого отклонения).</w:t>
      </w:r>
    </w:p>
    <w:p w:rsidR="00E14784" w:rsidRDefault="00DA5B47" w:rsidP="00ED6156">
      <w:pPr>
        <w:pStyle w:val="aff1"/>
        <w:ind w:firstLine="567"/>
        <w:jc w:val="both"/>
        <w:rPr>
          <w:sz w:val="24"/>
        </w:rPr>
      </w:pPr>
      <w:r>
        <w:rPr>
          <w:sz w:val="24"/>
        </w:rPr>
        <w:t xml:space="preserve">Наименования мероприятий ВЦП, осуществляемых </w:t>
      </w:r>
      <w:r w:rsidR="00ED6156">
        <w:rPr>
          <w:sz w:val="24"/>
        </w:rPr>
        <w:t xml:space="preserve">муниципальными </w:t>
      </w:r>
      <w:r>
        <w:rPr>
          <w:sz w:val="24"/>
        </w:rPr>
        <w:t xml:space="preserve"> бюджетными и (или) </w:t>
      </w:r>
      <w:r w:rsidR="00ED6156">
        <w:rPr>
          <w:sz w:val="24"/>
        </w:rPr>
        <w:t>муниципальными</w:t>
      </w:r>
      <w:r>
        <w:rPr>
          <w:sz w:val="24"/>
        </w:rPr>
        <w:t xml:space="preserve"> автономными учреждениями за счет средств субсидий на иные цели, должны соответствовать наименованиям субсидий на иные цели, определяемым в соответствии </w:t>
      </w:r>
      <w:r w:rsidRPr="00E14784">
        <w:rPr>
          <w:sz w:val="24"/>
        </w:rPr>
        <w:t xml:space="preserve">с </w:t>
      </w:r>
      <w:hyperlink r:id="rId11" w:history="1">
        <w:r w:rsidRPr="00E14784">
          <w:rPr>
            <w:sz w:val="24"/>
          </w:rPr>
          <w:t>постановлением</w:t>
        </w:r>
      </w:hyperlink>
      <w:r w:rsidRPr="00E14784">
        <w:rPr>
          <w:sz w:val="24"/>
        </w:rPr>
        <w:t xml:space="preserve"> Администрации </w:t>
      </w:r>
      <w:r w:rsidR="00E14784">
        <w:rPr>
          <w:sz w:val="24"/>
        </w:rPr>
        <w:t xml:space="preserve">Александровского района </w:t>
      </w:r>
      <w:r w:rsidRPr="00E14784">
        <w:rPr>
          <w:sz w:val="24"/>
        </w:rPr>
        <w:t xml:space="preserve">Томской области от </w:t>
      </w:r>
      <w:r w:rsidR="00E14784">
        <w:rPr>
          <w:sz w:val="24"/>
        </w:rPr>
        <w:t>30</w:t>
      </w:r>
      <w:r w:rsidRPr="00E14784">
        <w:rPr>
          <w:sz w:val="24"/>
        </w:rPr>
        <w:t>.0</w:t>
      </w:r>
      <w:r w:rsidR="00E14784">
        <w:rPr>
          <w:sz w:val="24"/>
        </w:rPr>
        <w:t>1</w:t>
      </w:r>
      <w:r w:rsidRPr="00E14784">
        <w:rPr>
          <w:sz w:val="24"/>
        </w:rPr>
        <w:t>.201</w:t>
      </w:r>
      <w:r w:rsidR="00E14784">
        <w:rPr>
          <w:sz w:val="24"/>
        </w:rPr>
        <w:t>2</w:t>
      </w:r>
      <w:r w:rsidRPr="00E14784">
        <w:rPr>
          <w:sz w:val="24"/>
        </w:rPr>
        <w:t xml:space="preserve"> N </w:t>
      </w:r>
      <w:r w:rsidR="00E14784">
        <w:rPr>
          <w:sz w:val="24"/>
        </w:rPr>
        <w:t>97</w:t>
      </w:r>
      <w:r w:rsidRPr="00E14784">
        <w:rPr>
          <w:sz w:val="24"/>
        </w:rPr>
        <w:t xml:space="preserve"> "Об утверждении Порядка определения объема и условий предоставления субсидий из </w:t>
      </w:r>
      <w:r w:rsidR="00E14784">
        <w:rPr>
          <w:sz w:val="24"/>
        </w:rPr>
        <w:t>муниципаль</w:t>
      </w:r>
      <w:r w:rsidRPr="00E14784">
        <w:rPr>
          <w:sz w:val="24"/>
        </w:rPr>
        <w:t xml:space="preserve">ным бюджетным </w:t>
      </w:r>
      <w:r w:rsidR="00E14784">
        <w:rPr>
          <w:sz w:val="24"/>
        </w:rPr>
        <w:t>(муниципальным</w:t>
      </w:r>
      <w:r w:rsidRPr="00E14784">
        <w:rPr>
          <w:sz w:val="24"/>
        </w:rPr>
        <w:t xml:space="preserve"> автономным</w:t>
      </w:r>
      <w:r w:rsidR="00E14784">
        <w:rPr>
          <w:sz w:val="24"/>
        </w:rPr>
        <w:t>)</w:t>
      </w:r>
      <w:r w:rsidRPr="00E14784">
        <w:rPr>
          <w:sz w:val="24"/>
        </w:rPr>
        <w:t xml:space="preserve"> учреждениям на цели</w:t>
      </w:r>
      <w:r w:rsidR="00E14784">
        <w:rPr>
          <w:sz w:val="24"/>
        </w:rPr>
        <w:t>, не связанные с возмещением нормативных затрат на оказание в соответствии с муниципальным  заданием муниципальных услуг (выполнением работ)</w:t>
      </w:r>
      <w:r w:rsidRPr="00E14784">
        <w:rPr>
          <w:sz w:val="24"/>
        </w:rPr>
        <w:t>".</w:t>
      </w:r>
      <w:r>
        <w:rPr>
          <w:sz w:val="24"/>
        </w:rPr>
        <w:t xml:space="preserve"> </w:t>
      </w:r>
    </w:p>
    <w:p w:rsidR="00ED6156" w:rsidRDefault="00DA5B47" w:rsidP="00ED6156">
      <w:pPr>
        <w:pStyle w:val="aff1"/>
        <w:ind w:firstLine="567"/>
        <w:jc w:val="both"/>
        <w:rPr>
          <w:sz w:val="24"/>
        </w:rPr>
      </w:pPr>
      <w:r>
        <w:rPr>
          <w:sz w:val="24"/>
        </w:rPr>
        <w:t>Наименования и значения показателей, характеризующих объем указанных мероприятий ВЦП, должны соответствовать наименованиям и значениям показателей, характеризующих ожидаемые результаты предоставления субсидий на иные цели, за счет которых они осуществляются.</w:t>
      </w:r>
      <w:bookmarkStart w:id="4" w:name="P122"/>
      <w:bookmarkEnd w:id="4"/>
    </w:p>
    <w:p w:rsidR="00ED6156" w:rsidRDefault="00DA5B47" w:rsidP="00ED6156">
      <w:pPr>
        <w:pStyle w:val="aff1"/>
        <w:ind w:firstLine="567"/>
        <w:jc w:val="both"/>
        <w:rPr>
          <w:sz w:val="24"/>
        </w:rPr>
      </w:pPr>
      <w:r>
        <w:rPr>
          <w:sz w:val="24"/>
        </w:rPr>
        <w:t>1</w:t>
      </w:r>
      <w:r w:rsidR="00A86725">
        <w:rPr>
          <w:sz w:val="24"/>
        </w:rPr>
        <w:t>1</w:t>
      </w:r>
      <w:r>
        <w:rPr>
          <w:sz w:val="24"/>
        </w:rPr>
        <w:t xml:space="preserve">. В случае если в ВЦП предусматривается мероприятие, указанное </w:t>
      </w:r>
      <w:r w:rsidRPr="00E14784">
        <w:rPr>
          <w:sz w:val="24"/>
        </w:rPr>
        <w:t xml:space="preserve">в </w:t>
      </w:r>
      <w:hyperlink w:anchor="P96" w:history="1">
        <w:r w:rsidRPr="00E14784">
          <w:rPr>
            <w:sz w:val="24"/>
          </w:rPr>
          <w:t>подпункте 1) пункта 9</w:t>
        </w:r>
      </w:hyperlink>
      <w:r w:rsidRPr="00E14784">
        <w:rPr>
          <w:sz w:val="24"/>
        </w:rPr>
        <w:t xml:space="preserve"> настоящего Порядка, приложением к ВЦП утверждается сводная </w:t>
      </w:r>
      <w:hyperlink w:anchor="P452" w:history="1">
        <w:r w:rsidRPr="00E14784">
          <w:rPr>
            <w:sz w:val="24"/>
          </w:rPr>
          <w:t>информация</w:t>
        </w:r>
      </w:hyperlink>
      <w:r w:rsidRPr="00E14784">
        <w:rPr>
          <w:sz w:val="24"/>
        </w:rPr>
        <w:t xml:space="preserve"> об объемах </w:t>
      </w:r>
      <w:r w:rsidR="00ED6156" w:rsidRPr="00E14784">
        <w:rPr>
          <w:sz w:val="24"/>
        </w:rPr>
        <w:t>муниципаль</w:t>
      </w:r>
      <w:r w:rsidRPr="00E14784">
        <w:rPr>
          <w:sz w:val="24"/>
        </w:rPr>
        <w:t xml:space="preserve">ных услуг (работ), оказываемых (выполняемых) </w:t>
      </w:r>
      <w:r w:rsidR="00ED6156" w:rsidRPr="00E14784">
        <w:rPr>
          <w:sz w:val="24"/>
        </w:rPr>
        <w:t>муниципальными</w:t>
      </w:r>
      <w:r w:rsidRPr="00E14784">
        <w:rPr>
          <w:sz w:val="24"/>
        </w:rPr>
        <w:t xml:space="preserve"> учреждениями в соответствии с </w:t>
      </w:r>
      <w:r w:rsidR="00ED6156" w:rsidRPr="00E14784">
        <w:rPr>
          <w:sz w:val="24"/>
        </w:rPr>
        <w:t>муниципаль</w:t>
      </w:r>
      <w:r w:rsidRPr="00E14784">
        <w:rPr>
          <w:sz w:val="24"/>
        </w:rPr>
        <w:t>ным заданием</w:t>
      </w:r>
      <w:r>
        <w:rPr>
          <w:sz w:val="24"/>
        </w:rPr>
        <w:t>, по форме согласно приложению N 2 к настоящему Порядку.</w:t>
      </w:r>
      <w:bookmarkStart w:id="5" w:name="P123"/>
      <w:bookmarkEnd w:id="5"/>
    </w:p>
    <w:p w:rsidR="00ED6156" w:rsidRDefault="00DA5B47" w:rsidP="00ED6156">
      <w:pPr>
        <w:pStyle w:val="aff1"/>
        <w:ind w:firstLine="567"/>
        <w:jc w:val="both"/>
        <w:rPr>
          <w:sz w:val="24"/>
        </w:rPr>
      </w:pPr>
      <w:r>
        <w:rPr>
          <w:sz w:val="24"/>
        </w:rPr>
        <w:t>1</w:t>
      </w:r>
      <w:r w:rsidR="00A86725">
        <w:rPr>
          <w:sz w:val="24"/>
        </w:rPr>
        <w:t>2</w:t>
      </w:r>
      <w:r>
        <w:rPr>
          <w:sz w:val="24"/>
        </w:rPr>
        <w:t>. Проект ВЦП, мероприятия которой направлены полностью или частично на исполнение принимаемых расходных обязательств на очередной финансовый год и плановый период, разрабатывается СБП и с финансово-экономическим обоснованием и пояснительной запиской</w:t>
      </w:r>
      <w:r w:rsidR="00B00307">
        <w:rPr>
          <w:sz w:val="24"/>
        </w:rPr>
        <w:t>,</w:t>
      </w:r>
      <w:r>
        <w:rPr>
          <w:sz w:val="24"/>
        </w:rPr>
        <w:t xml:space="preserve"> в срок до 5 июня текущего года направляется ответственному исполнителю </w:t>
      </w:r>
      <w:r w:rsidR="00ED6156">
        <w:rPr>
          <w:sz w:val="24"/>
        </w:rPr>
        <w:t>муниципаль</w:t>
      </w:r>
      <w:r>
        <w:rPr>
          <w:sz w:val="24"/>
        </w:rPr>
        <w:t>ной программы,</w:t>
      </w:r>
      <w:r w:rsidR="00ED6156">
        <w:rPr>
          <w:sz w:val="24"/>
        </w:rPr>
        <w:t xml:space="preserve"> </w:t>
      </w:r>
      <w:r>
        <w:rPr>
          <w:sz w:val="24"/>
        </w:rPr>
        <w:t xml:space="preserve"> в состав которой планируется включить ВЦП, для формирования предложения о разработке </w:t>
      </w:r>
      <w:r w:rsidR="00ED6156">
        <w:rPr>
          <w:sz w:val="24"/>
        </w:rPr>
        <w:t>муниципальной</w:t>
      </w:r>
      <w:r>
        <w:rPr>
          <w:sz w:val="24"/>
        </w:rPr>
        <w:t xml:space="preserve"> программы (предложения о внесении изменений в </w:t>
      </w:r>
      <w:r w:rsidR="00ED6156">
        <w:rPr>
          <w:sz w:val="24"/>
        </w:rPr>
        <w:t xml:space="preserve">муниципальную </w:t>
      </w:r>
      <w:r>
        <w:rPr>
          <w:sz w:val="24"/>
        </w:rPr>
        <w:t xml:space="preserve">программу </w:t>
      </w:r>
      <w:r w:rsidR="00E14784">
        <w:rPr>
          <w:sz w:val="24"/>
        </w:rPr>
        <w:t xml:space="preserve">муниципального образования «Александровский район» </w:t>
      </w:r>
      <w:r>
        <w:rPr>
          <w:sz w:val="24"/>
        </w:rPr>
        <w:t>на очередной финансовый год и плановый период).</w:t>
      </w:r>
    </w:p>
    <w:p w:rsidR="00ED6156" w:rsidRDefault="00DA5B47" w:rsidP="00ED6156">
      <w:pPr>
        <w:pStyle w:val="aff1"/>
        <w:ind w:firstLine="567"/>
        <w:jc w:val="both"/>
        <w:rPr>
          <w:sz w:val="24"/>
        </w:rPr>
      </w:pPr>
      <w:r>
        <w:rPr>
          <w:sz w:val="24"/>
        </w:rPr>
        <w:lastRenderedPageBreak/>
        <w:t xml:space="preserve">Указанный в настоящем пункте проект ВЦП рассматривается </w:t>
      </w:r>
      <w:r w:rsidR="00ED6156">
        <w:rPr>
          <w:sz w:val="24"/>
        </w:rPr>
        <w:t>Отделом экономики Администрации Александровского района</w:t>
      </w:r>
      <w:r>
        <w:rPr>
          <w:sz w:val="24"/>
        </w:rPr>
        <w:t xml:space="preserve"> и </w:t>
      </w:r>
      <w:r w:rsidR="00ED6156">
        <w:rPr>
          <w:sz w:val="24"/>
        </w:rPr>
        <w:t>Ф</w:t>
      </w:r>
      <w:r>
        <w:rPr>
          <w:sz w:val="24"/>
        </w:rPr>
        <w:t>инансов</w:t>
      </w:r>
      <w:r w:rsidR="00ED6156">
        <w:rPr>
          <w:sz w:val="24"/>
        </w:rPr>
        <w:t>ым отделом</w:t>
      </w:r>
      <w:r>
        <w:rPr>
          <w:sz w:val="24"/>
        </w:rPr>
        <w:t xml:space="preserve"> при проведении экспертизы предложения о разработке </w:t>
      </w:r>
      <w:r w:rsidR="00ED6156">
        <w:rPr>
          <w:sz w:val="24"/>
        </w:rPr>
        <w:t>муниципально</w:t>
      </w:r>
      <w:r>
        <w:rPr>
          <w:sz w:val="24"/>
        </w:rPr>
        <w:t xml:space="preserve">й программы (предложения о внесении изменений в </w:t>
      </w:r>
      <w:r w:rsidR="00ED6156">
        <w:rPr>
          <w:sz w:val="24"/>
        </w:rPr>
        <w:t>муниципаль</w:t>
      </w:r>
      <w:r>
        <w:rPr>
          <w:sz w:val="24"/>
        </w:rPr>
        <w:t xml:space="preserve">ную программу на очередной финансовый год и плановый период) в порядке и сроки, установленные </w:t>
      </w:r>
      <w:hyperlink r:id="rId12" w:history="1">
        <w:r w:rsidRPr="00E14784">
          <w:rPr>
            <w:sz w:val="24"/>
          </w:rPr>
          <w:t>Порядком</w:t>
        </w:r>
      </w:hyperlink>
      <w:r>
        <w:rPr>
          <w:sz w:val="24"/>
        </w:rPr>
        <w:t xml:space="preserve"> разработк</w:t>
      </w:r>
      <w:r w:rsidR="008867A5">
        <w:rPr>
          <w:sz w:val="24"/>
        </w:rPr>
        <w:t>и, реализации и оценки эффективности</w:t>
      </w:r>
      <w:r>
        <w:rPr>
          <w:sz w:val="24"/>
        </w:rPr>
        <w:t xml:space="preserve"> </w:t>
      </w:r>
      <w:r w:rsidR="00ED6156">
        <w:rPr>
          <w:sz w:val="24"/>
        </w:rPr>
        <w:t>муниципаль</w:t>
      </w:r>
      <w:r>
        <w:rPr>
          <w:sz w:val="24"/>
        </w:rPr>
        <w:t>ных программ</w:t>
      </w:r>
      <w:bookmarkStart w:id="6" w:name="P126"/>
      <w:bookmarkEnd w:id="6"/>
      <w:r w:rsidR="008867A5">
        <w:rPr>
          <w:sz w:val="24"/>
        </w:rPr>
        <w:t xml:space="preserve"> муниципального образования «Александровский район», утвержденный постановлением Администрации Александровского района Томской области от 02.09.2014 № 1143.</w:t>
      </w:r>
    </w:p>
    <w:p w:rsidR="00B259F5" w:rsidRDefault="00DA5B47" w:rsidP="00B259F5">
      <w:pPr>
        <w:pStyle w:val="aff1"/>
        <w:ind w:firstLine="567"/>
        <w:jc w:val="both"/>
        <w:rPr>
          <w:sz w:val="24"/>
        </w:rPr>
      </w:pPr>
      <w:r>
        <w:rPr>
          <w:sz w:val="24"/>
        </w:rPr>
        <w:t>1</w:t>
      </w:r>
      <w:r w:rsidR="00A86725">
        <w:rPr>
          <w:sz w:val="24"/>
        </w:rPr>
        <w:t>3</w:t>
      </w:r>
      <w:r>
        <w:rPr>
          <w:sz w:val="24"/>
        </w:rPr>
        <w:t xml:space="preserve">. СБП осуществляет разработку проекта ВЦП, мероприятия которой направлены на исполнение действующих расходных обязательств, после получения положительных заключений по итогам проведения </w:t>
      </w:r>
      <w:r w:rsidR="00B259F5">
        <w:rPr>
          <w:sz w:val="24"/>
        </w:rPr>
        <w:t>Отделом экономики Администрации Александровского района и Финансовым отделом</w:t>
      </w:r>
      <w:r>
        <w:rPr>
          <w:sz w:val="24"/>
        </w:rPr>
        <w:t xml:space="preserve"> экспертизы предложения о разработке </w:t>
      </w:r>
      <w:r w:rsidR="00B259F5">
        <w:rPr>
          <w:sz w:val="24"/>
        </w:rPr>
        <w:t>муниципаль</w:t>
      </w:r>
      <w:r>
        <w:rPr>
          <w:sz w:val="24"/>
        </w:rPr>
        <w:t xml:space="preserve">ной программы (предложения о внесении изменений в </w:t>
      </w:r>
      <w:r w:rsidR="00B259F5">
        <w:rPr>
          <w:sz w:val="24"/>
        </w:rPr>
        <w:t>муниципаль</w:t>
      </w:r>
      <w:r>
        <w:rPr>
          <w:sz w:val="24"/>
        </w:rPr>
        <w:t>ную программу на очередной финансовый год и плановый период), в состав которой включается ВЦП.</w:t>
      </w:r>
    </w:p>
    <w:p w:rsidR="00B259F5" w:rsidRDefault="00DA5B47" w:rsidP="00B259F5">
      <w:pPr>
        <w:pStyle w:val="aff1"/>
        <w:ind w:firstLine="567"/>
        <w:jc w:val="both"/>
        <w:rPr>
          <w:sz w:val="24"/>
        </w:rPr>
      </w:pPr>
      <w:r>
        <w:rPr>
          <w:sz w:val="24"/>
        </w:rPr>
        <w:t>1</w:t>
      </w:r>
      <w:r w:rsidR="00A86725">
        <w:rPr>
          <w:sz w:val="24"/>
        </w:rPr>
        <w:t>4</w:t>
      </w:r>
      <w:r>
        <w:rPr>
          <w:sz w:val="24"/>
        </w:rPr>
        <w:t xml:space="preserve">. При разработке указанного в </w:t>
      </w:r>
      <w:hyperlink w:anchor="P126" w:history="1">
        <w:r w:rsidRPr="008867A5">
          <w:rPr>
            <w:sz w:val="24"/>
          </w:rPr>
          <w:t>пункте 13</w:t>
        </w:r>
      </w:hyperlink>
      <w:r>
        <w:rPr>
          <w:sz w:val="24"/>
        </w:rPr>
        <w:t xml:space="preserve"> настоящего Порядка проекта ВЦП на очередной финансовый год и плановый период должна быть обеспечена преемственность целей, мероприятий и их показателей, установленных в ВЦП, действующих в текущем финансовом году.</w:t>
      </w:r>
    </w:p>
    <w:p w:rsidR="00B259F5" w:rsidRDefault="00DA5B47" w:rsidP="00B259F5">
      <w:pPr>
        <w:pStyle w:val="aff1"/>
        <w:ind w:firstLine="567"/>
        <w:jc w:val="both"/>
        <w:rPr>
          <w:sz w:val="24"/>
        </w:rPr>
      </w:pPr>
      <w:r>
        <w:rPr>
          <w:sz w:val="24"/>
        </w:rPr>
        <w:t xml:space="preserve">При изменении формулировок цели, мероприятий, наименований показателей ВЦП, а также существенном изменении значений показателей в проекте ВЦП на очередной финансовый год и плановый период по сравнению с действующей ВЦП необходимо представить в </w:t>
      </w:r>
      <w:r w:rsidR="00B259F5">
        <w:rPr>
          <w:sz w:val="24"/>
        </w:rPr>
        <w:t xml:space="preserve">Отдел экономики Администрации Александровского района и Финансовый отдел </w:t>
      </w:r>
      <w:r>
        <w:rPr>
          <w:sz w:val="24"/>
        </w:rPr>
        <w:t>одновременно с проектом ВЦП письменное обоснование необходимости соответствующих изменений.</w:t>
      </w:r>
    </w:p>
    <w:p w:rsidR="00B259F5" w:rsidRDefault="00DA5B47" w:rsidP="00B259F5">
      <w:pPr>
        <w:pStyle w:val="aff1"/>
        <w:ind w:firstLine="567"/>
        <w:jc w:val="both"/>
        <w:rPr>
          <w:sz w:val="24"/>
        </w:rPr>
      </w:pPr>
      <w:r>
        <w:rPr>
          <w:sz w:val="24"/>
        </w:rPr>
        <w:t>Под существенным изменением значения показателя ВЦП понимается уменьшение или увеличение значения показателя ВЦП на соответствующий финансовый год более чем на 10 процентов.</w:t>
      </w:r>
      <w:bookmarkStart w:id="7" w:name="P130"/>
      <w:bookmarkEnd w:id="7"/>
    </w:p>
    <w:p w:rsidR="00B259F5" w:rsidRDefault="00DA5B47" w:rsidP="00B259F5">
      <w:pPr>
        <w:pStyle w:val="aff1"/>
        <w:ind w:firstLine="567"/>
        <w:jc w:val="both"/>
        <w:rPr>
          <w:sz w:val="24"/>
        </w:rPr>
      </w:pPr>
      <w:r>
        <w:rPr>
          <w:sz w:val="24"/>
        </w:rPr>
        <w:t>1</w:t>
      </w:r>
      <w:r w:rsidR="00A86725">
        <w:rPr>
          <w:sz w:val="24"/>
        </w:rPr>
        <w:t>5</w:t>
      </w:r>
      <w:r>
        <w:rPr>
          <w:sz w:val="24"/>
        </w:rPr>
        <w:t xml:space="preserve">. После получения от </w:t>
      </w:r>
      <w:r w:rsidR="00B259F5">
        <w:rPr>
          <w:sz w:val="24"/>
        </w:rPr>
        <w:t>Финансового отдела</w:t>
      </w:r>
      <w:r>
        <w:rPr>
          <w:sz w:val="24"/>
        </w:rPr>
        <w:t xml:space="preserve"> информации о предельных объемах бюджетных ассигнований на действующие и принимаемые обязательства на очередной финансовый год и плановый период по итогам решения бюджетной комиссии по составлению проекта бюджета </w:t>
      </w:r>
      <w:r w:rsidR="008867A5">
        <w:rPr>
          <w:sz w:val="24"/>
        </w:rPr>
        <w:t xml:space="preserve">района </w:t>
      </w:r>
      <w:r>
        <w:rPr>
          <w:sz w:val="24"/>
        </w:rPr>
        <w:t xml:space="preserve">на очередной финансовый год и плановый период (далее - бюджетная комиссия) СБП дорабатывает проект ВЦП, указанный в </w:t>
      </w:r>
      <w:hyperlink w:anchor="P123" w:history="1">
        <w:r w:rsidRPr="008867A5">
          <w:rPr>
            <w:sz w:val="24"/>
          </w:rPr>
          <w:t>пункте 12</w:t>
        </w:r>
      </w:hyperlink>
      <w:r w:rsidRPr="008867A5">
        <w:rPr>
          <w:sz w:val="24"/>
        </w:rPr>
        <w:t xml:space="preserve">, и (или) проект ВЦП, указанный в </w:t>
      </w:r>
      <w:hyperlink w:anchor="P126" w:history="1">
        <w:r w:rsidRPr="008867A5">
          <w:rPr>
            <w:sz w:val="24"/>
          </w:rPr>
          <w:t>пункте 13</w:t>
        </w:r>
      </w:hyperlink>
      <w:r w:rsidRPr="008867A5">
        <w:rPr>
          <w:sz w:val="24"/>
        </w:rPr>
        <w:t xml:space="preserve"> настоящего Порядка, согласовыв</w:t>
      </w:r>
      <w:r>
        <w:rPr>
          <w:sz w:val="24"/>
        </w:rPr>
        <w:t xml:space="preserve">ает его с ответственным исполнителем </w:t>
      </w:r>
      <w:r w:rsidR="00B259F5">
        <w:rPr>
          <w:sz w:val="24"/>
        </w:rPr>
        <w:t>муниципаль</w:t>
      </w:r>
      <w:r>
        <w:rPr>
          <w:sz w:val="24"/>
        </w:rPr>
        <w:t xml:space="preserve">ной программы и в срок до 1 </w:t>
      </w:r>
      <w:r w:rsidR="00B00307">
        <w:rPr>
          <w:sz w:val="24"/>
        </w:rPr>
        <w:t>ок</w:t>
      </w:r>
      <w:r>
        <w:rPr>
          <w:sz w:val="24"/>
        </w:rPr>
        <w:t xml:space="preserve">тября текущего года представляет его для проведения экспертизы в </w:t>
      </w:r>
      <w:r w:rsidR="00B259F5">
        <w:rPr>
          <w:sz w:val="24"/>
        </w:rPr>
        <w:t>Отдел экономики Администрации Александровского района и Финансовый отдел</w:t>
      </w:r>
      <w:r>
        <w:rPr>
          <w:sz w:val="24"/>
        </w:rPr>
        <w:t>.</w:t>
      </w:r>
      <w:bookmarkStart w:id="8" w:name="P131"/>
      <w:bookmarkEnd w:id="8"/>
    </w:p>
    <w:p w:rsidR="00B259F5" w:rsidRDefault="00DA5B47" w:rsidP="00B259F5">
      <w:pPr>
        <w:pStyle w:val="aff1"/>
        <w:ind w:firstLine="567"/>
        <w:jc w:val="both"/>
        <w:rPr>
          <w:sz w:val="24"/>
        </w:rPr>
      </w:pPr>
      <w:r>
        <w:rPr>
          <w:sz w:val="24"/>
        </w:rPr>
        <w:t>1</w:t>
      </w:r>
      <w:r w:rsidR="00A86725">
        <w:rPr>
          <w:sz w:val="24"/>
        </w:rPr>
        <w:t>6</w:t>
      </w:r>
      <w:r>
        <w:rPr>
          <w:sz w:val="24"/>
        </w:rPr>
        <w:t xml:space="preserve">. </w:t>
      </w:r>
      <w:r w:rsidR="00B259F5">
        <w:rPr>
          <w:sz w:val="24"/>
        </w:rPr>
        <w:t xml:space="preserve">Отдел экономики Администрации Александровского района </w:t>
      </w:r>
      <w:r>
        <w:rPr>
          <w:sz w:val="24"/>
        </w:rPr>
        <w:t xml:space="preserve">в соответствии с </w:t>
      </w:r>
      <w:hyperlink w:anchor="P130" w:history="1">
        <w:r w:rsidRPr="008867A5">
          <w:rPr>
            <w:sz w:val="24"/>
          </w:rPr>
          <w:t>пунктом 15</w:t>
        </w:r>
      </w:hyperlink>
      <w:r w:rsidRPr="008867A5">
        <w:rPr>
          <w:sz w:val="24"/>
        </w:rPr>
        <w:t xml:space="preserve"> настоящего Порядка, проводит экспертизу ВЦП на предмет соответствия цели и показателей цели ВЦП цели и показателям цели </w:t>
      </w:r>
      <w:r w:rsidR="00B259F5" w:rsidRPr="008867A5">
        <w:rPr>
          <w:sz w:val="24"/>
        </w:rPr>
        <w:t>муниципаль</w:t>
      </w:r>
      <w:r w:rsidRPr="008867A5">
        <w:rPr>
          <w:sz w:val="24"/>
        </w:rPr>
        <w:t xml:space="preserve">ной программы, цели и показателям цели подпрограммы </w:t>
      </w:r>
      <w:r w:rsidR="00B259F5" w:rsidRPr="008867A5">
        <w:rPr>
          <w:sz w:val="24"/>
        </w:rPr>
        <w:t>муниципаль</w:t>
      </w:r>
      <w:r w:rsidRPr="008867A5">
        <w:rPr>
          <w:sz w:val="24"/>
        </w:rPr>
        <w:t>ной программы, в состав которой включается ВЦП, соотносимост</w:t>
      </w:r>
      <w:r>
        <w:rPr>
          <w:sz w:val="24"/>
        </w:rPr>
        <w:t xml:space="preserve">и показателей непосредственного результата с показателями конечного результата (в том числе на предмет отсутствия дублирования показателей), а также на предмет отсутствия дублирования мероприятий представленной ВЦП и мероприятий ВЦП, входящих в иные </w:t>
      </w:r>
      <w:r w:rsidR="00B259F5">
        <w:rPr>
          <w:sz w:val="24"/>
        </w:rPr>
        <w:t>муниципаль</w:t>
      </w:r>
      <w:r>
        <w:rPr>
          <w:sz w:val="24"/>
        </w:rPr>
        <w:t>ные программы.</w:t>
      </w:r>
    </w:p>
    <w:p w:rsidR="00B259F5" w:rsidRDefault="00DA5B47" w:rsidP="00B259F5">
      <w:pPr>
        <w:pStyle w:val="aff1"/>
        <w:ind w:firstLine="567"/>
        <w:jc w:val="both"/>
        <w:rPr>
          <w:sz w:val="24"/>
        </w:rPr>
      </w:pPr>
      <w:r>
        <w:rPr>
          <w:sz w:val="24"/>
        </w:rPr>
        <w:t xml:space="preserve">При наличии у </w:t>
      </w:r>
      <w:r w:rsidR="00B259F5">
        <w:rPr>
          <w:sz w:val="24"/>
        </w:rPr>
        <w:t xml:space="preserve">Отдела экономики Администрации Александровского района </w:t>
      </w:r>
      <w:r>
        <w:rPr>
          <w:sz w:val="24"/>
        </w:rPr>
        <w:t>замечаний к ВЦП</w:t>
      </w:r>
      <w:r w:rsidR="00E71BD0">
        <w:rPr>
          <w:sz w:val="24"/>
        </w:rPr>
        <w:t>,</w:t>
      </w:r>
      <w:r>
        <w:rPr>
          <w:sz w:val="24"/>
        </w:rPr>
        <w:t xml:space="preserve"> СБП в течение 5 рабочих дней устраняет их и повторно представляет ВЦП в </w:t>
      </w:r>
      <w:r w:rsidR="00B259F5">
        <w:rPr>
          <w:sz w:val="24"/>
        </w:rPr>
        <w:t xml:space="preserve">Отдел экономики Администрации Александровского района </w:t>
      </w:r>
      <w:r>
        <w:rPr>
          <w:sz w:val="24"/>
        </w:rPr>
        <w:t>для согласования.</w:t>
      </w:r>
      <w:bookmarkStart w:id="9" w:name="P133"/>
      <w:bookmarkEnd w:id="9"/>
    </w:p>
    <w:p w:rsidR="00B259F5" w:rsidRDefault="00DA5B47" w:rsidP="00B259F5">
      <w:pPr>
        <w:pStyle w:val="aff1"/>
        <w:ind w:firstLine="567"/>
        <w:jc w:val="both"/>
        <w:rPr>
          <w:sz w:val="24"/>
        </w:rPr>
      </w:pPr>
      <w:r>
        <w:rPr>
          <w:sz w:val="24"/>
        </w:rPr>
        <w:t>1</w:t>
      </w:r>
      <w:r w:rsidR="00A86725">
        <w:rPr>
          <w:sz w:val="24"/>
        </w:rPr>
        <w:t>7</w:t>
      </w:r>
      <w:r>
        <w:rPr>
          <w:sz w:val="24"/>
        </w:rPr>
        <w:t xml:space="preserve">. </w:t>
      </w:r>
      <w:r w:rsidR="00B259F5">
        <w:rPr>
          <w:sz w:val="24"/>
        </w:rPr>
        <w:t>Ф</w:t>
      </w:r>
      <w:r>
        <w:rPr>
          <w:sz w:val="24"/>
        </w:rPr>
        <w:t>инансов</w:t>
      </w:r>
      <w:r w:rsidR="00B259F5">
        <w:rPr>
          <w:sz w:val="24"/>
        </w:rPr>
        <w:t>ый отдел</w:t>
      </w:r>
      <w:r>
        <w:rPr>
          <w:sz w:val="24"/>
        </w:rPr>
        <w:t xml:space="preserve"> в установленном им порядке в течение 15 рабочих дней со дня поступления проекта ВЦП в </w:t>
      </w:r>
      <w:r w:rsidRPr="00E71BD0">
        <w:rPr>
          <w:sz w:val="24"/>
        </w:rPr>
        <w:t xml:space="preserve">соответствии с </w:t>
      </w:r>
      <w:hyperlink w:anchor="P130" w:history="1">
        <w:r w:rsidRPr="00E71BD0">
          <w:rPr>
            <w:sz w:val="24"/>
          </w:rPr>
          <w:t>пунктом 15</w:t>
        </w:r>
      </w:hyperlink>
      <w:r w:rsidRPr="00E71BD0">
        <w:rPr>
          <w:sz w:val="24"/>
        </w:rPr>
        <w:t xml:space="preserve"> настоящего Порядка проводит экспертизу ВЦП на предмет соответствия ВЦП настоящему Порядку, </w:t>
      </w:r>
      <w:r w:rsidRPr="00E71BD0">
        <w:rPr>
          <w:sz w:val="24"/>
        </w:rPr>
        <w:lastRenderedPageBreak/>
        <w:t xml:space="preserve">расходным обязательствам </w:t>
      </w:r>
      <w:r w:rsidR="00B259F5" w:rsidRPr="00E71BD0">
        <w:rPr>
          <w:sz w:val="24"/>
        </w:rPr>
        <w:t>бюджета района</w:t>
      </w:r>
      <w:r w:rsidRPr="00E71BD0">
        <w:rPr>
          <w:sz w:val="24"/>
        </w:rPr>
        <w:t xml:space="preserve">, полномочиям СБП, соответствия содержания мероприятия ВЦП по предоставлению </w:t>
      </w:r>
      <w:r w:rsidR="00B259F5" w:rsidRPr="00E71BD0">
        <w:rPr>
          <w:sz w:val="24"/>
        </w:rPr>
        <w:t>муниципаль</w:t>
      </w:r>
      <w:r w:rsidRPr="00E71BD0">
        <w:rPr>
          <w:sz w:val="24"/>
        </w:rPr>
        <w:t xml:space="preserve">ных услуг (выполнению работ) и приложения к ВЦП, формируемого в случае, указанном в </w:t>
      </w:r>
      <w:hyperlink w:anchor="P122" w:history="1">
        <w:r w:rsidRPr="00E71BD0">
          <w:rPr>
            <w:sz w:val="24"/>
          </w:rPr>
          <w:t>пункте 11</w:t>
        </w:r>
      </w:hyperlink>
      <w:r w:rsidRPr="00E71BD0">
        <w:rPr>
          <w:sz w:val="24"/>
        </w:rPr>
        <w:t xml:space="preserve"> настоящего Порядка, общероссийским перечням и региональному перечню, соответствия указанных в ВЦП объемов финансирования доведенным </w:t>
      </w:r>
      <w:r w:rsidR="00B259F5" w:rsidRPr="00E71BD0">
        <w:rPr>
          <w:sz w:val="24"/>
        </w:rPr>
        <w:t>Ф</w:t>
      </w:r>
      <w:r w:rsidRPr="00E71BD0">
        <w:rPr>
          <w:sz w:val="24"/>
        </w:rPr>
        <w:t>инансов</w:t>
      </w:r>
      <w:r w:rsidR="00B259F5" w:rsidRPr="00E71BD0">
        <w:rPr>
          <w:sz w:val="24"/>
        </w:rPr>
        <w:t>ым отделом</w:t>
      </w:r>
      <w:r w:rsidRPr="00E71BD0">
        <w:rPr>
          <w:sz w:val="24"/>
        </w:rPr>
        <w:t xml:space="preserve"> предельным</w:t>
      </w:r>
      <w:r>
        <w:rPr>
          <w:sz w:val="24"/>
        </w:rPr>
        <w:t xml:space="preserve"> объемам бюджетных ассигнований на действующие и принимаемые обязательства на очередной финансовый год и плановый период по итогам решения бюджетной комиссии, правильности указания кодов классификации расходов бюджетов.</w:t>
      </w:r>
    </w:p>
    <w:p w:rsidR="00B259F5" w:rsidRDefault="00DA5B47" w:rsidP="00B259F5">
      <w:pPr>
        <w:pStyle w:val="aff1"/>
        <w:ind w:firstLine="567"/>
        <w:jc w:val="both"/>
        <w:rPr>
          <w:sz w:val="24"/>
        </w:rPr>
      </w:pPr>
      <w:r>
        <w:rPr>
          <w:sz w:val="24"/>
        </w:rPr>
        <w:t>Дополнительно экспертиза проекта ВЦП, мероприятия которой направлены на исполнение действующих расходных обязательств, проводится на предмет проверки преемственности показателей мероприятий ВЦП.</w:t>
      </w:r>
    </w:p>
    <w:p w:rsidR="00DA5B47" w:rsidRDefault="00DA5B47" w:rsidP="00B259F5">
      <w:pPr>
        <w:pStyle w:val="aff1"/>
        <w:ind w:firstLine="567"/>
        <w:jc w:val="both"/>
      </w:pPr>
      <w:r>
        <w:rPr>
          <w:sz w:val="24"/>
        </w:rPr>
        <w:t xml:space="preserve">При наличии у </w:t>
      </w:r>
      <w:r w:rsidR="00B259F5">
        <w:rPr>
          <w:sz w:val="24"/>
        </w:rPr>
        <w:t>Финансового отдела</w:t>
      </w:r>
      <w:r>
        <w:rPr>
          <w:sz w:val="24"/>
        </w:rPr>
        <w:t xml:space="preserve"> замечаний к проекту ВЦП</w:t>
      </w:r>
      <w:r w:rsidR="00E71BD0">
        <w:rPr>
          <w:sz w:val="24"/>
        </w:rPr>
        <w:t>,</w:t>
      </w:r>
      <w:r>
        <w:rPr>
          <w:sz w:val="24"/>
        </w:rPr>
        <w:t xml:space="preserve"> СБП в течение 5 рабочих дней устраняет их и повторно представляет проект ВЦП в </w:t>
      </w:r>
      <w:r w:rsidR="00B259F5">
        <w:rPr>
          <w:sz w:val="24"/>
        </w:rPr>
        <w:t>Финансовый отдел</w:t>
      </w:r>
      <w:r>
        <w:rPr>
          <w:sz w:val="24"/>
        </w:rPr>
        <w:t xml:space="preserve"> для согласования.</w:t>
      </w:r>
    </w:p>
    <w:p w:rsidR="00DA5B47" w:rsidRDefault="00DA5B47">
      <w:pPr>
        <w:spacing w:after="1" w:line="240" w:lineRule="atLeast"/>
        <w:jc w:val="both"/>
      </w:pPr>
    </w:p>
    <w:p w:rsidR="00DA5B47" w:rsidRDefault="00DA5B47" w:rsidP="00B259F5">
      <w:pPr>
        <w:spacing w:after="1" w:line="240" w:lineRule="atLeast"/>
        <w:jc w:val="center"/>
        <w:outlineLvl w:val="1"/>
      </w:pPr>
      <w:r>
        <w:rPr>
          <w:sz w:val="24"/>
        </w:rPr>
        <w:t>3. УТВЕРЖДЕНИЕ, РЕАЛИЗАЦИЯ И МОНИТОРИНГ ВЦП</w:t>
      </w:r>
    </w:p>
    <w:p w:rsidR="00B259F5" w:rsidRDefault="00DA5B47" w:rsidP="00B259F5">
      <w:pPr>
        <w:spacing w:after="1" w:line="240" w:lineRule="atLeast"/>
        <w:ind w:firstLine="540"/>
        <w:jc w:val="both"/>
        <w:rPr>
          <w:sz w:val="24"/>
        </w:rPr>
      </w:pPr>
      <w:r>
        <w:rPr>
          <w:sz w:val="24"/>
        </w:rPr>
        <w:t>1</w:t>
      </w:r>
      <w:r w:rsidR="00A86725">
        <w:rPr>
          <w:sz w:val="24"/>
        </w:rPr>
        <w:t>8</w:t>
      </w:r>
      <w:r>
        <w:rPr>
          <w:sz w:val="24"/>
        </w:rPr>
        <w:t xml:space="preserve">. ВЦП утверждается </w:t>
      </w:r>
      <w:r w:rsidR="00F564D3">
        <w:rPr>
          <w:sz w:val="24"/>
        </w:rPr>
        <w:t xml:space="preserve">в течение 7 рабочих дней со дня </w:t>
      </w:r>
      <w:r>
        <w:rPr>
          <w:sz w:val="24"/>
        </w:rPr>
        <w:t xml:space="preserve">принятия </w:t>
      </w:r>
      <w:r w:rsidR="00B259F5">
        <w:rPr>
          <w:sz w:val="24"/>
        </w:rPr>
        <w:t xml:space="preserve">решения о </w:t>
      </w:r>
      <w:r>
        <w:rPr>
          <w:sz w:val="24"/>
        </w:rPr>
        <w:t>бюджете</w:t>
      </w:r>
      <w:r w:rsidR="00E71BD0">
        <w:rPr>
          <w:sz w:val="24"/>
        </w:rPr>
        <w:t xml:space="preserve"> района</w:t>
      </w:r>
      <w:r>
        <w:rPr>
          <w:sz w:val="24"/>
        </w:rPr>
        <w:t xml:space="preserve"> на очередной финансовый год и плановый период и получения положительных экспертных заключений </w:t>
      </w:r>
      <w:r w:rsidR="00B259F5" w:rsidRPr="00B259F5">
        <w:rPr>
          <w:sz w:val="24"/>
        </w:rPr>
        <w:t>Отдел</w:t>
      </w:r>
      <w:r w:rsidR="00B259F5">
        <w:rPr>
          <w:sz w:val="24"/>
        </w:rPr>
        <w:t>а</w:t>
      </w:r>
      <w:r w:rsidR="00B259F5" w:rsidRPr="00B259F5">
        <w:rPr>
          <w:sz w:val="24"/>
        </w:rPr>
        <w:t xml:space="preserve"> экономики Администрации Александровского района </w:t>
      </w:r>
      <w:r>
        <w:rPr>
          <w:sz w:val="24"/>
        </w:rPr>
        <w:t xml:space="preserve">и </w:t>
      </w:r>
      <w:r w:rsidR="00B259F5">
        <w:rPr>
          <w:sz w:val="24"/>
        </w:rPr>
        <w:t>Ф</w:t>
      </w:r>
      <w:r>
        <w:rPr>
          <w:sz w:val="24"/>
        </w:rPr>
        <w:t>инансов</w:t>
      </w:r>
      <w:r w:rsidR="00B259F5">
        <w:rPr>
          <w:sz w:val="24"/>
        </w:rPr>
        <w:t>ого отдела</w:t>
      </w:r>
      <w:r>
        <w:rPr>
          <w:sz w:val="24"/>
        </w:rPr>
        <w:t>.</w:t>
      </w:r>
    </w:p>
    <w:p w:rsidR="00B259F5" w:rsidRDefault="00A86725" w:rsidP="00B259F5">
      <w:pPr>
        <w:spacing w:after="1" w:line="240" w:lineRule="atLeast"/>
        <w:ind w:firstLine="540"/>
        <w:jc w:val="both"/>
        <w:rPr>
          <w:sz w:val="24"/>
        </w:rPr>
      </w:pPr>
      <w:r>
        <w:rPr>
          <w:sz w:val="24"/>
        </w:rPr>
        <w:t>19</w:t>
      </w:r>
      <w:r w:rsidR="00DA5B47">
        <w:rPr>
          <w:sz w:val="24"/>
        </w:rPr>
        <w:t xml:space="preserve">. В случае если объемы финансирования, указанные в ВЦП, не соответствуют бюджетным ассигнованиям, предусмотренным </w:t>
      </w:r>
      <w:r w:rsidR="00B259F5">
        <w:rPr>
          <w:sz w:val="24"/>
        </w:rPr>
        <w:t xml:space="preserve">решением о </w:t>
      </w:r>
      <w:r w:rsidR="00DA5B47">
        <w:rPr>
          <w:sz w:val="24"/>
        </w:rPr>
        <w:t xml:space="preserve">бюджете </w:t>
      </w:r>
      <w:r w:rsidR="00E71BD0">
        <w:rPr>
          <w:sz w:val="24"/>
        </w:rPr>
        <w:t xml:space="preserve">района </w:t>
      </w:r>
      <w:r w:rsidR="00DA5B47">
        <w:rPr>
          <w:sz w:val="24"/>
        </w:rPr>
        <w:t>на очередной финансовый год и плановый период, ВЦП до ее утверждения подлежит доработке СБП в части приведения расходов на реализацию ВЦП в соответствие с утвержденными бюджетными ассигнованиями в течение десяти дней по</w:t>
      </w:r>
      <w:r w:rsidR="00B259F5">
        <w:rPr>
          <w:sz w:val="24"/>
        </w:rPr>
        <w:t>сле утверждения вышеназванного решения</w:t>
      </w:r>
      <w:r w:rsidR="00DA5B47">
        <w:rPr>
          <w:sz w:val="24"/>
        </w:rPr>
        <w:t>.</w:t>
      </w:r>
    </w:p>
    <w:p w:rsidR="00B259F5" w:rsidRDefault="00DA5B47" w:rsidP="00B259F5">
      <w:pPr>
        <w:spacing w:after="1" w:line="240" w:lineRule="atLeast"/>
        <w:ind w:firstLine="540"/>
        <w:jc w:val="both"/>
        <w:rPr>
          <w:sz w:val="24"/>
        </w:rPr>
      </w:pPr>
      <w:r>
        <w:rPr>
          <w:sz w:val="24"/>
        </w:rPr>
        <w:t>При необходимости ВЦП также дорабатывается в части:</w:t>
      </w:r>
    </w:p>
    <w:p w:rsidR="00B259F5" w:rsidRDefault="00DA5B47" w:rsidP="00B259F5">
      <w:pPr>
        <w:spacing w:after="1" w:line="240" w:lineRule="atLeast"/>
        <w:ind w:firstLine="540"/>
        <w:jc w:val="both"/>
        <w:rPr>
          <w:sz w:val="24"/>
        </w:rPr>
      </w:pPr>
      <w:r>
        <w:rPr>
          <w:sz w:val="24"/>
        </w:rPr>
        <w:t>перечня мероприятий ВЦП;</w:t>
      </w:r>
    </w:p>
    <w:p w:rsidR="00B259F5" w:rsidRDefault="00DA5B47" w:rsidP="00B259F5">
      <w:pPr>
        <w:spacing w:after="1" w:line="240" w:lineRule="atLeast"/>
        <w:ind w:firstLine="540"/>
        <w:jc w:val="both"/>
        <w:rPr>
          <w:sz w:val="24"/>
        </w:rPr>
      </w:pPr>
      <w:r>
        <w:rPr>
          <w:sz w:val="24"/>
        </w:rPr>
        <w:t>плановых показателей достижения непосредственных результатов ВЦП по годам реализации;</w:t>
      </w:r>
    </w:p>
    <w:p w:rsidR="00B259F5" w:rsidRDefault="00DA5B47" w:rsidP="00B259F5">
      <w:pPr>
        <w:spacing w:after="1" w:line="240" w:lineRule="atLeast"/>
        <w:ind w:firstLine="540"/>
        <w:jc w:val="both"/>
        <w:rPr>
          <w:sz w:val="24"/>
        </w:rPr>
      </w:pPr>
      <w:r>
        <w:rPr>
          <w:sz w:val="24"/>
        </w:rPr>
        <w:t xml:space="preserve">приложения к ВЦП (в случае если в ВЦП предусмотрено мероприятие по предоставлению </w:t>
      </w:r>
      <w:r w:rsidR="00B259F5">
        <w:rPr>
          <w:sz w:val="24"/>
        </w:rPr>
        <w:t>муниципаль</w:t>
      </w:r>
      <w:r>
        <w:rPr>
          <w:sz w:val="24"/>
        </w:rPr>
        <w:t xml:space="preserve">ных услуг (выполнению работ) </w:t>
      </w:r>
      <w:r w:rsidR="00B259F5">
        <w:rPr>
          <w:sz w:val="24"/>
        </w:rPr>
        <w:t>муниципальными</w:t>
      </w:r>
      <w:r>
        <w:rPr>
          <w:sz w:val="24"/>
        </w:rPr>
        <w:t xml:space="preserve"> учреждениями, подведомственными СБП).</w:t>
      </w:r>
    </w:p>
    <w:p w:rsidR="00B259F5" w:rsidRDefault="00DA5B47" w:rsidP="00B259F5">
      <w:pPr>
        <w:spacing w:after="1" w:line="240" w:lineRule="atLeast"/>
        <w:ind w:firstLine="540"/>
        <w:jc w:val="both"/>
        <w:rPr>
          <w:sz w:val="24"/>
        </w:rPr>
      </w:pPr>
      <w:r>
        <w:rPr>
          <w:sz w:val="24"/>
        </w:rPr>
        <w:t xml:space="preserve">Доработанная ВЦП согласовывается СБП с </w:t>
      </w:r>
      <w:r w:rsidR="00B259F5" w:rsidRPr="00B259F5">
        <w:rPr>
          <w:sz w:val="24"/>
        </w:rPr>
        <w:t>Финансов</w:t>
      </w:r>
      <w:r w:rsidR="00B259F5">
        <w:rPr>
          <w:sz w:val="24"/>
        </w:rPr>
        <w:t>ым</w:t>
      </w:r>
      <w:r w:rsidR="00B259F5" w:rsidRPr="00B259F5">
        <w:rPr>
          <w:sz w:val="24"/>
        </w:rPr>
        <w:t xml:space="preserve"> отдел</w:t>
      </w:r>
      <w:r w:rsidR="00B259F5">
        <w:rPr>
          <w:sz w:val="24"/>
        </w:rPr>
        <w:t>ом</w:t>
      </w:r>
      <w:r>
        <w:rPr>
          <w:sz w:val="24"/>
        </w:rPr>
        <w:t xml:space="preserve">. В случае если при доработке ВЦП требуется корректировка показателей конечного результата, ВЦП также согласовывается с </w:t>
      </w:r>
      <w:r w:rsidR="00B259F5">
        <w:rPr>
          <w:sz w:val="24"/>
        </w:rPr>
        <w:t>Отделом</w:t>
      </w:r>
      <w:r w:rsidR="00B259F5" w:rsidRPr="00B259F5">
        <w:rPr>
          <w:sz w:val="24"/>
        </w:rPr>
        <w:t xml:space="preserve"> экономики Администрации Александровского района</w:t>
      </w:r>
      <w:r>
        <w:rPr>
          <w:sz w:val="24"/>
        </w:rPr>
        <w:t>.</w:t>
      </w:r>
    </w:p>
    <w:p w:rsidR="00A62D97" w:rsidRDefault="00DA5B47" w:rsidP="00A62D97">
      <w:pPr>
        <w:spacing w:after="1" w:line="240" w:lineRule="atLeast"/>
        <w:ind w:firstLine="540"/>
        <w:jc w:val="both"/>
        <w:rPr>
          <w:sz w:val="24"/>
        </w:rPr>
      </w:pPr>
      <w:r>
        <w:rPr>
          <w:sz w:val="24"/>
        </w:rPr>
        <w:t>2</w:t>
      </w:r>
      <w:r w:rsidR="00A86725">
        <w:rPr>
          <w:sz w:val="24"/>
        </w:rPr>
        <w:t>0</w:t>
      </w:r>
      <w:r>
        <w:rPr>
          <w:sz w:val="24"/>
        </w:rPr>
        <w:t>. ВЦП ежегодно утверждается:</w:t>
      </w:r>
    </w:p>
    <w:p w:rsidR="00A62D97" w:rsidRDefault="00A62D97" w:rsidP="00A62D97">
      <w:pPr>
        <w:spacing w:after="1" w:line="240" w:lineRule="atLeast"/>
        <w:ind w:firstLine="540"/>
        <w:jc w:val="both"/>
        <w:rPr>
          <w:sz w:val="24"/>
        </w:rPr>
      </w:pPr>
      <w:r>
        <w:rPr>
          <w:sz w:val="24"/>
        </w:rPr>
        <w:t>правовым актом</w:t>
      </w:r>
      <w:r w:rsidR="00DA5B47">
        <w:rPr>
          <w:sz w:val="24"/>
        </w:rPr>
        <w:t xml:space="preserve"> СБП в случае, если СБП является структурным подразделением Администрации </w:t>
      </w:r>
      <w:r>
        <w:rPr>
          <w:sz w:val="24"/>
        </w:rPr>
        <w:t>Александровского района с правом юридического лица, либо муниципальным учреждением</w:t>
      </w:r>
      <w:r w:rsidR="00DA5B47">
        <w:rPr>
          <w:sz w:val="24"/>
        </w:rPr>
        <w:t>;</w:t>
      </w:r>
    </w:p>
    <w:p w:rsidR="00A62D97" w:rsidRDefault="00A62D97" w:rsidP="00A62D97">
      <w:pPr>
        <w:spacing w:after="1" w:line="240" w:lineRule="atLeast"/>
        <w:ind w:firstLine="540"/>
        <w:jc w:val="both"/>
        <w:rPr>
          <w:sz w:val="24"/>
        </w:rPr>
      </w:pPr>
      <w:r w:rsidRPr="00A62D97">
        <w:rPr>
          <w:sz w:val="24"/>
        </w:rPr>
        <w:t>правовым актом</w:t>
      </w:r>
      <w:r>
        <w:rPr>
          <w:sz w:val="24"/>
        </w:rPr>
        <w:t xml:space="preserve"> Администрации Александровского района</w:t>
      </w:r>
      <w:r w:rsidR="00DA5B47">
        <w:rPr>
          <w:sz w:val="24"/>
        </w:rPr>
        <w:t>, в случае, если СБП является</w:t>
      </w:r>
      <w:r>
        <w:rPr>
          <w:sz w:val="24"/>
        </w:rPr>
        <w:t xml:space="preserve"> </w:t>
      </w:r>
      <w:r w:rsidRPr="00A62D97">
        <w:rPr>
          <w:sz w:val="24"/>
        </w:rPr>
        <w:t xml:space="preserve">структурным подразделением Администрации Александровского района </w:t>
      </w:r>
      <w:r>
        <w:rPr>
          <w:sz w:val="24"/>
        </w:rPr>
        <w:t xml:space="preserve">без </w:t>
      </w:r>
      <w:r w:rsidRPr="00A62D97">
        <w:rPr>
          <w:sz w:val="24"/>
        </w:rPr>
        <w:t>прав</w:t>
      </w:r>
      <w:r>
        <w:rPr>
          <w:sz w:val="24"/>
        </w:rPr>
        <w:t>а</w:t>
      </w:r>
      <w:r w:rsidRPr="00A62D97">
        <w:rPr>
          <w:sz w:val="24"/>
        </w:rPr>
        <w:t xml:space="preserve"> юридического лица</w:t>
      </w:r>
      <w:r w:rsidR="00DA5B47">
        <w:rPr>
          <w:sz w:val="24"/>
        </w:rPr>
        <w:t>.</w:t>
      </w:r>
    </w:p>
    <w:p w:rsidR="00A62D97" w:rsidRDefault="00DA5B47" w:rsidP="00A62D97">
      <w:pPr>
        <w:spacing w:after="1" w:line="240" w:lineRule="atLeast"/>
        <w:ind w:firstLine="540"/>
        <w:jc w:val="both"/>
        <w:rPr>
          <w:sz w:val="24"/>
        </w:rPr>
      </w:pPr>
      <w:r>
        <w:rPr>
          <w:sz w:val="24"/>
        </w:rPr>
        <w:t>2</w:t>
      </w:r>
      <w:r w:rsidR="00A86725">
        <w:rPr>
          <w:sz w:val="24"/>
        </w:rPr>
        <w:t>1</w:t>
      </w:r>
      <w:r>
        <w:rPr>
          <w:sz w:val="24"/>
        </w:rPr>
        <w:t>. После утверждения ВЦП на очередной финансовый год и плановый период</w:t>
      </w:r>
      <w:r w:rsidR="00E71BD0">
        <w:rPr>
          <w:sz w:val="24"/>
        </w:rPr>
        <w:t>,</w:t>
      </w:r>
      <w:r>
        <w:rPr>
          <w:sz w:val="24"/>
        </w:rPr>
        <w:t xml:space="preserve"> ранее принятые ВЦП прекращают свое действие.</w:t>
      </w:r>
    </w:p>
    <w:p w:rsidR="00A62D97" w:rsidRDefault="00DA5B47" w:rsidP="00A62D97">
      <w:pPr>
        <w:spacing w:after="1" w:line="240" w:lineRule="atLeast"/>
        <w:ind w:firstLine="540"/>
        <w:jc w:val="both"/>
        <w:rPr>
          <w:sz w:val="24"/>
        </w:rPr>
      </w:pPr>
      <w:r>
        <w:rPr>
          <w:sz w:val="24"/>
        </w:rPr>
        <w:t>2</w:t>
      </w:r>
      <w:r w:rsidR="00A86725">
        <w:rPr>
          <w:sz w:val="24"/>
        </w:rPr>
        <w:t>2</w:t>
      </w:r>
      <w:r>
        <w:rPr>
          <w:sz w:val="24"/>
        </w:rPr>
        <w:t xml:space="preserve">. В течение трех </w:t>
      </w:r>
      <w:r w:rsidR="00477246">
        <w:rPr>
          <w:sz w:val="24"/>
        </w:rPr>
        <w:t xml:space="preserve">рабочих </w:t>
      </w:r>
      <w:r>
        <w:rPr>
          <w:sz w:val="24"/>
        </w:rPr>
        <w:t>дней со дня утверждения ВЦП в электронном виде и копия правового акта об утверждении ВЦП на бумажном носителе направляются СБП в</w:t>
      </w:r>
      <w:r w:rsidR="00A62D97" w:rsidRPr="00A62D97">
        <w:t xml:space="preserve"> </w:t>
      </w:r>
      <w:r w:rsidR="00A62D97" w:rsidRPr="00A62D97">
        <w:rPr>
          <w:sz w:val="24"/>
        </w:rPr>
        <w:t xml:space="preserve">Отдел экономики Администрации Александровского района </w:t>
      </w:r>
      <w:r w:rsidR="00A62D97">
        <w:rPr>
          <w:sz w:val="24"/>
        </w:rPr>
        <w:t>и Ф</w:t>
      </w:r>
      <w:r>
        <w:rPr>
          <w:sz w:val="24"/>
        </w:rPr>
        <w:t>инансов</w:t>
      </w:r>
      <w:r w:rsidR="00A62D97">
        <w:rPr>
          <w:sz w:val="24"/>
        </w:rPr>
        <w:t>ый отдел</w:t>
      </w:r>
      <w:r>
        <w:rPr>
          <w:sz w:val="24"/>
        </w:rPr>
        <w:t>.</w:t>
      </w:r>
    </w:p>
    <w:p w:rsidR="00A62D97" w:rsidRDefault="00A62D97" w:rsidP="00A62D97">
      <w:pPr>
        <w:spacing w:after="1" w:line="240" w:lineRule="atLeast"/>
        <w:ind w:firstLine="540"/>
        <w:jc w:val="both"/>
        <w:rPr>
          <w:sz w:val="24"/>
        </w:rPr>
      </w:pPr>
      <w:r>
        <w:rPr>
          <w:sz w:val="24"/>
        </w:rPr>
        <w:t>Ф</w:t>
      </w:r>
      <w:r w:rsidR="00DA5B47">
        <w:rPr>
          <w:sz w:val="24"/>
        </w:rPr>
        <w:t>инансов</w:t>
      </w:r>
      <w:r>
        <w:rPr>
          <w:sz w:val="24"/>
        </w:rPr>
        <w:t>ый отдел</w:t>
      </w:r>
      <w:r w:rsidR="00DA5B47">
        <w:rPr>
          <w:sz w:val="24"/>
        </w:rPr>
        <w:t xml:space="preserve">  проверяет утвержденную ВЦП на соответствие показателям сводной бюджетной росписи бюджета</w:t>
      </w:r>
      <w:r>
        <w:rPr>
          <w:sz w:val="24"/>
        </w:rPr>
        <w:t xml:space="preserve"> района</w:t>
      </w:r>
      <w:r w:rsidR="00DA5B47">
        <w:rPr>
          <w:sz w:val="24"/>
        </w:rPr>
        <w:t xml:space="preserve"> и в случае установления несоответствия </w:t>
      </w:r>
      <w:r w:rsidR="00DA5B47">
        <w:rPr>
          <w:sz w:val="24"/>
        </w:rPr>
        <w:lastRenderedPageBreak/>
        <w:t>приостанавливает финансирование мероприятий ВЦП до устранения выявленных нарушений путем приостановления операций по лицевым счетам главных распорядителей, распорядителей и получателей средств бюджета</w:t>
      </w:r>
      <w:r>
        <w:rPr>
          <w:sz w:val="24"/>
        </w:rPr>
        <w:t xml:space="preserve"> района</w:t>
      </w:r>
      <w:r w:rsidR="00DA5B47">
        <w:rPr>
          <w:sz w:val="24"/>
        </w:rPr>
        <w:t xml:space="preserve">, открытым в </w:t>
      </w:r>
      <w:r>
        <w:rPr>
          <w:sz w:val="24"/>
        </w:rPr>
        <w:t>Ф</w:t>
      </w:r>
      <w:r w:rsidR="00DA5B47">
        <w:rPr>
          <w:sz w:val="24"/>
        </w:rPr>
        <w:t>инансов</w:t>
      </w:r>
      <w:r>
        <w:rPr>
          <w:sz w:val="24"/>
        </w:rPr>
        <w:t>ом отделе</w:t>
      </w:r>
      <w:r w:rsidR="00DA5B47">
        <w:rPr>
          <w:sz w:val="24"/>
        </w:rPr>
        <w:t>.</w:t>
      </w:r>
      <w:bookmarkStart w:id="10" w:name="P154"/>
      <w:bookmarkEnd w:id="10"/>
    </w:p>
    <w:p w:rsidR="00A62D97" w:rsidRDefault="00DA5B47" w:rsidP="00A62D97">
      <w:pPr>
        <w:spacing w:after="1" w:line="240" w:lineRule="atLeast"/>
        <w:ind w:firstLine="540"/>
        <w:jc w:val="both"/>
        <w:rPr>
          <w:sz w:val="24"/>
        </w:rPr>
      </w:pPr>
      <w:r>
        <w:rPr>
          <w:sz w:val="24"/>
        </w:rPr>
        <w:t>2</w:t>
      </w:r>
      <w:r w:rsidR="00A86725">
        <w:rPr>
          <w:sz w:val="24"/>
        </w:rPr>
        <w:t>3</w:t>
      </w:r>
      <w:r>
        <w:rPr>
          <w:sz w:val="24"/>
        </w:rPr>
        <w:t>. ВЦП не позднее 7</w:t>
      </w:r>
      <w:r w:rsidR="00477246">
        <w:rPr>
          <w:sz w:val="24"/>
        </w:rPr>
        <w:t xml:space="preserve"> рабочих</w:t>
      </w:r>
      <w:r>
        <w:rPr>
          <w:sz w:val="24"/>
        </w:rPr>
        <w:t xml:space="preserve"> дней после утверждения размещается в информационно-коммуникационной сети "Интернет" на официальном сайте СБП и (или) на официальном сайте Администрации </w:t>
      </w:r>
      <w:r w:rsidR="00A62D97">
        <w:rPr>
          <w:sz w:val="24"/>
        </w:rPr>
        <w:t>Александровского района</w:t>
      </w:r>
      <w:r>
        <w:rPr>
          <w:sz w:val="24"/>
        </w:rPr>
        <w:t>.</w:t>
      </w:r>
    </w:p>
    <w:p w:rsidR="00A62D97" w:rsidRPr="00A62D97" w:rsidRDefault="00DA5B47" w:rsidP="00A62D97">
      <w:pPr>
        <w:pStyle w:val="aff1"/>
        <w:ind w:firstLine="567"/>
        <w:jc w:val="both"/>
        <w:rPr>
          <w:sz w:val="24"/>
          <w:szCs w:val="24"/>
        </w:rPr>
      </w:pPr>
      <w:r w:rsidRPr="00A62D97">
        <w:rPr>
          <w:sz w:val="24"/>
          <w:szCs w:val="24"/>
        </w:rPr>
        <w:t>2</w:t>
      </w:r>
      <w:r w:rsidR="00C162FA">
        <w:rPr>
          <w:sz w:val="24"/>
          <w:szCs w:val="24"/>
        </w:rPr>
        <w:t>4</w:t>
      </w:r>
      <w:r w:rsidRPr="00A62D97">
        <w:rPr>
          <w:sz w:val="24"/>
          <w:szCs w:val="24"/>
        </w:rPr>
        <w:t>. Внесение изменений в ВЦП в течение финансового года осуществляется:</w:t>
      </w:r>
    </w:p>
    <w:p w:rsidR="00DA5B47" w:rsidRPr="00A62D97" w:rsidRDefault="00DA5B47" w:rsidP="00A62D97">
      <w:pPr>
        <w:pStyle w:val="aff1"/>
        <w:ind w:firstLine="567"/>
        <w:jc w:val="both"/>
        <w:rPr>
          <w:sz w:val="24"/>
          <w:szCs w:val="24"/>
        </w:rPr>
      </w:pPr>
      <w:r w:rsidRPr="00A62D97">
        <w:rPr>
          <w:sz w:val="24"/>
          <w:szCs w:val="24"/>
        </w:rPr>
        <w:t xml:space="preserve">1) при изменении объемов бюджетных ассигнований, направляемых на финансирование расходов на реализацию ВЦП, в случае внесения изменений в </w:t>
      </w:r>
      <w:r w:rsidR="00A62D97">
        <w:rPr>
          <w:sz w:val="24"/>
          <w:szCs w:val="24"/>
        </w:rPr>
        <w:t xml:space="preserve">решение о </w:t>
      </w:r>
      <w:r w:rsidRPr="00A62D97">
        <w:rPr>
          <w:sz w:val="24"/>
          <w:szCs w:val="24"/>
        </w:rPr>
        <w:t>бюджете на соответствующий финансовый год и плановый период, а также в иных случаях, предусмотренных бюджетным законодательством;</w:t>
      </w:r>
    </w:p>
    <w:p w:rsidR="00DA5B47" w:rsidRDefault="00DA5B47" w:rsidP="00A62D97">
      <w:pPr>
        <w:pStyle w:val="aff1"/>
        <w:ind w:firstLine="567"/>
        <w:jc w:val="both"/>
        <w:rPr>
          <w:sz w:val="24"/>
          <w:szCs w:val="24"/>
        </w:rPr>
      </w:pPr>
      <w:r w:rsidRPr="00A62D97">
        <w:rPr>
          <w:sz w:val="24"/>
          <w:szCs w:val="24"/>
        </w:rPr>
        <w:t xml:space="preserve">2) при изменении </w:t>
      </w:r>
      <w:r w:rsidR="00A62D97">
        <w:rPr>
          <w:sz w:val="24"/>
          <w:szCs w:val="24"/>
        </w:rPr>
        <w:t>муниципаль</w:t>
      </w:r>
      <w:r w:rsidRPr="00A62D97">
        <w:rPr>
          <w:sz w:val="24"/>
          <w:szCs w:val="24"/>
        </w:rPr>
        <w:t xml:space="preserve">ных заданий на оказание </w:t>
      </w:r>
      <w:r w:rsidR="00A62D97">
        <w:rPr>
          <w:sz w:val="24"/>
          <w:szCs w:val="24"/>
        </w:rPr>
        <w:t>муниципаль</w:t>
      </w:r>
      <w:r w:rsidRPr="00A62D97">
        <w:rPr>
          <w:sz w:val="24"/>
          <w:szCs w:val="24"/>
        </w:rPr>
        <w:t xml:space="preserve">ных услуг (выполнение </w:t>
      </w:r>
      <w:r w:rsidR="00A62D97">
        <w:rPr>
          <w:sz w:val="24"/>
          <w:szCs w:val="24"/>
        </w:rPr>
        <w:t>муниципаль</w:t>
      </w:r>
      <w:r w:rsidRPr="00A62D97">
        <w:rPr>
          <w:sz w:val="24"/>
          <w:szCs w:val="24"/>
        </w:rPr>
        <w:t xml:space="preserve">ных работ) </w:t>
      </w:r>
      <w:r w:rsidR="00A62D97">
        <w:rPr>
          <w:sz w:val="24"/>
          <w:szCs w:val="24"/>
        </w:rPr>
        <w:t xml:space="preserve">муниципальными </w:t>
      </w:r>
      <w:r w:rsidRPr="00A62D97">
        <w:rPr>
          <w:sz w:val="24"/>
          <w:szCs w:val="24"/>
        </w:rPr>
        <w:t xml:space="preserve">учреждениями в случаях, </w:t>
      </w:r>
      <w:r w:rsidRPr="00E71BD0">
        <w:rPr>
          <w:sz w:val="24"/>
          <w:szCs w:val="24"/>
        </w:rPr>
        <w:t xml:space="preserve">установленных </w:t>
      </w:r>
      <w:hyperlink r:id="rId13" w:history="1">
        <w:r w:rsidRPr="00E71BD0">
          <w:rPr>
            <w:sz w:val="24"/>
            <w:szCs w:val="24"/>
          </w:rPr>
          <w:t>постановлением</w:t>
        </w:r>
      </w:hyperlink>
      <w:r w:rsidRPr="00E71BD0">
        <w:rPr>
          <w:sz w:val="24"/>
          <w:szCs w:val="24"/>
        </w:rPr>
        <w:t xml:space="preserve"> Администрации Томской области от </w:t>
      </w:r>
      <w:r w:rsidR="00E71BD0" w:rsidRPr="00E71BD0">
        <w:rPr>
          <w:sz w:val="24"/>
          <w:szCs w:val="24"/>
        </w:rPr>
        <w:t>22</w:t>
      </w:r>
      <w:r w:rsidRPr="00E71BD0">
        <w:rPr>
          <w:sz w:val="24"/>
          <w:szCs w:val="24"/>
        </w:rPr>
        <w:t>.1</w:t>
      </w:r>
      <w:r w:rsidR="00E71BD0" w:rsidRPr="00E71BD0">
        <w:rPr>
          <w:sz w:val="24"/>
          <w:szCs w:val="24"/>
        </w:rPr>
        <w:t>2</w:t>
      </w:r>
      <w:r w:rsidRPr="00E71BD0">
        <w:rPr>
          <w:sz w:val="24"/>
          <w:szCs w:val="24"/>
        </w:rPr>
        <w:t xml:space="preserve">.2015 N </w:t>
      </w:r>
      <w:r w:rsidR="00E71BD0" w:rsidRPr="00E71BD0">
        <w:rPr>
          <w:sz w:val="24"/>
          <w:szCs w:val="24"/>
        </w:rPr>
        <w:t>1275</w:t>
      </w:r>
      <w:r w:rsidRPr="00E71BD0">
        <w:rPr>
          <w:sz w:val="24"/>
          <w:szCs w:val="24"/>
        </w:rPr>
        <w:t xml:space="preserve"> </w:t>
      </w:r>
      <w:r w:rsidR="00E71BD0">
        <w:rPr>
          <w:sz w:val="24"/>
          <w:szCs w:val="24"/>
        </w:rPr>
        <w:t>«</w:t>
      </w:r>
      <w:r w:rsidRPr="00E71BD0">
        <w:rPr>
          <w:sz w:val="24"/>
          <w:szCs w:val="24"/>
        </w:rPr>
        <w:t xml:space="preserve">Об утверждении Порядка формирования </w:t>
      </w:r>
      <w:r w:rsidR="00E71BD0">
        <w:rPr>
          <w:sz w:val="24"/>
        </w:rPr>
        <w:t>муниципаль</w:t>
      </w:r>
      <w:r w:rsidR="00E71BD0" w:rsidRPr="00EB5C73">
        <w:rPr>
          <w:sz w:val="24"/>
        </w:rPr>
        <w:t>ного задания</w:t>
      </w:r>
      <w:r w:rsidR="00E71BD0">
        <w:rPr>
          <w:sz w:val="24"/>
        </w:rPr>
        <w:t xml:space="preserve"> на оказание муниципальных услуг (выполнение работ)</w:t>
      </w:r>
      <w:r w:rsidR="00E71BD0" w:rsidRPr="00EB5C73">
        <w:rPr>
          <w:sz w:val="24"/>
        </w:rPr>
        <w:t>,</w:t>
      </w:r>
      <w:r w:rsidR="00E71BD0">
        <w:rPr>
          <w:sz w:val="24"/>
        </w:rPr>
        <w:t xml:space="preserve"> финансовое обеспечение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муниципального образования «Александровский район</w:t>
      </w:r>
      <w:r w:rsidR="00E71BD0" w:rsidRPr="00E71BD0">
        <w:rPr>
          <w:sz w:val="24"/>
        </w:rPr>
        <w:t>»</w:t>
      </w:r>
      <w:r w:rsidRPr="00E71BD0">
        <w:rPr>
          <w:sz w:val="24"/>
          <w:szCs w:val="24"/>
        </w:rPr>
        <w:t>;</w:t>
      </w:r>
    </w:p>
    <w:p w:rsidR="00E92518" w:rsidRDefault="00DA5B47" w:rsidP="00E92518">
      <w:pPr>
        <w:pStyle w:val="aff1"/>
        <w:ind w:firstLine="567"/>
        <w:jc w:val="both"/>
        <w:rPr>
          <w:sz w:val="24"/>
          <w:szCs w:val="24"/>
        </w:rPr>
      </w:pPr>
      <w:r w:rsidRPr="00A62D97">
        <w:rPr>
          <w:sz w:val="24"/>
          <w:szCs w:val="24"/>
        </w:rPr>
        <w:t>3) при изменении перечня субсидий на иные цели, формируемого в соответствии с</w:t>
      </w:r>
      <w:r w:rsidR="00E71BD0">
        <w:rPr>
          <w:sz w:val="24"/>
          <w:szCs w:val="24"/>
        </w:rPr>
        <w:t xml:space="preserve"> </w:t>
      </w:r>
      <w:hyperlink r:id="rId14" w:history="1">
        <w:r w:rsidR="00E71BD0" w:rsidRPr="00E14784">
          <w:rPr>
            <w:sz w:val="24"/>
          </w:rPr>
          <w:t>постановлением</w:t>
        </w:r>
      </w:hyperlink>
      <w:r w:rsidR="00E71BD0" w:rsidRPr="00E14784">
        <w:rPr>
          <w:sz w:val="24"/>
        </w:rPr>
        <w:t xml:space="preserve"> Администрации </w:t>
      </w:r>
      <w:r w:rsidR="00E71BD0">
        <w:rPr>
          <w:sz w:val="24"/>
        </w:rPr>
        <w:t xml:space="preserve">Александровского района </w:t>
      </w:r>
      <w:r w:rsidR="00E71BD0" w:rsidRPr="00E14784">
        <w:rPr>
          <w:sz w:val="24"/>
        </w:rPr>
        <w:t xml:space="preserve">Томской области от </w:t>
      </w:r>
      <w:r w:rsidR="00E71BD0">
        <w:rPr>
          <w:sz w:val="24"/>
        </w:rPr>
        <w:t>30</w:t>
      </w:r>
      <w:r w:rsidR="00E71BD0" w:rsidRPr="00E14784">
        <w:rPr>
          <w:sz w:val="24"/>
        </w:rPr>
        <w:t>.0</w:t>
      </w:r>
      <w:r w:rsidR="00E71BD0">
        <w:rPr>
          <w:sz w:val="24"/>
        </w:rPr>
        <w:t>1</w:t>
      </w:r>
      <w:r w:rsidR="00E71BD0" w:rsidRPr="00E14784">
        <w:rPr>
          <w:sz w:val="24"/>
        </w:rPr>
        <w:t>.201</w:t>
      </w:r>
      <w:r w:rsidR="00E71BD0">
        <w:rPr>
          <w:sz w:val="24"/>
        </w:rPr>
        <w:t>2</w:t>
      </w:r>
      <w:r w:rsidR="00E71BD0" w:rsidRPr="00E14784">
        <w:rPr>
          <w:sz w:val="24"/>
        </w:rPr>
        <w:t xml:space="preserve"> N </w:t>
      </w:r>
      <w:r w:rsidR="00E71BD0">
        <w:rPr>
          <w:sz w:val="24"/>
        </w:rPr>
        <w:t>97</w:t>
      </w:r>
      <w:r w:rsidR="00E71BD0" w:rsidRPr="00E14784">
        <w:rPr>
          <w:sz w:val="24"/>
        </w:rPr>
        <w:t xml:space="preserve"> </w:t>
      </w:r>
      <w:r w:rsidR="00E71BD0">
        <w:rPr>
          <w:sz w:val="24"/>
        </w:rPr>
        <w:t>«</w:t>
      </w:r>
      <w:r w:rsidR="00E71BD0" w:rsidRPr="00E14784">
        <w:rPr>
          <w:sz w:val="24"/>
        </w:rPr>
        <w:t xml:space="preserve">Об утверждении Порядка определения объема и условий предоставления субсидий из </w:t>
      </w:r>
      <w:r w:rsidR="00E71BD0">
        <w:rPr>
          <w:sz w:val="24"/>
        </w:rPr>
        <w:t>муниципаль</w:t>
      </w:r>
      <w:r w:rsidR="00E71BD0" w:rsidRPr="00E14784">
        <w:rPr>
          <w:sz w:val="24"/>
        </w:rPr>
        <w:t xml:space="preserve">ным бюджетным </w:t>
      </w:r>
      <w:r w:rsidR="00E71BD0">
        <w:rPr>
          <w:sz w:val="24"/>
        </w:rPr>
        <w:t>(муниципальным</w:t>
      </w:r>
      <w:r w:rsidR="00E71BD0" w:rsidRPr="00E14784">
        <w:rPr>
          <w:sz w:val="24"/>
        </w:rPr>
        <w:t xml:space="preserve"> автономным</w:t>
      </w:r>
      <w:r w:rsidR="00E71BD0">
        <w:rPr>
          <w:sz w:val="24"/>
        </w:rPr>
        <w:t>)</w:t>
      </w:r>
      <w:r w:rsidR="00E71BD0" w:rsidRPr="00E14784">
        <w:rPr>
          <w:sz w:val="24"/>
        </w:rPr>
        <w:t xml:space="preserve"> учреждениям на цели</w:t>
      </w:r>
      <w:r w:rsidR="00E71BD0">
        <w:rPr>
          <w:sz w:val="24"/>
        </w:rPr>
        <w:t xml:space="preserve">, не связанные с возмещением нормативных затрат на оказание в соответствии с муниципальным  заданием муниципальных услуг (выполнением работ)», </w:t>
      </w:r>
      <w:r w:rsidRPr="00A62D97">
        <w:rPr>
          <w:sz w:val="24"/>
          <w:szCs w:val="24"/>
        </w:rPr>
        <w:t xml:space="preserve">влекущем необходимость изменения мероприятий ВЦП либо формирования новых мероприятий ВЦП, осуществляемых </w:t>
      </w:r>
      <w:r w:rsidR="00E92518">
        <w:rPr>
          <w:sz w:val="24"/>
          <w:szCs w:val="24"/>
        </w:rPr>
        <w:t xml:space="preserve">муниципальными </w:t>
      </w:r>
      <w:r w:rsidRPr="00A62D97">
        <w:rPr>
          <w:sz w:val="24"/>
          <w:szCs w:val="24"/>
        </w:rPr>
        <w:t xml:space="preserve"> бюджетными и (или) </w:t>
      </w:r>
      <w:r w:rsidR="00E92518">
        <w:rPr>
          <w:sz w:val="24"/>
          <w:szCs w:val="24"/>
        </w:rPr>
        <w:t xml:space="preserve">муниципальными </w:t>
      </w:r>
      <w:r w:rsidRPr="00A62D97">
        <w:rPr>
          <w:sz w:val="24"/>
          <w:szCs w:val="24"/>
        </w:rPr>
        <w:t xml:space="preserve"> автономными учреждениями за счет средств субсидий на иные цели.</w:t>
      </w:r>
    </w:p>
    <w:p w:rsidR="00E92518" w:rsidRDefault="00DA5B47" w:rsidP="00E92518">
      <w:pPr>
        <w:pStyle w:val="aff1"/>
        <w:ind w:firstLine="567"/>
        <w:jc w:val="both"/>
        <w:rPr>
          <w:sz w:val="24"/>
        </w:rPr>
      </w:pPr>
      <w:r>
        <w:rPr>
          <w:sz w:val="24"/>
        </w:rPr>
        <w:t>Внесение иных изменений в ВЦП в течение финансового года возможно в части уточнения перечня, наименований и (или) содержания мероприятий ВЦП, показателей реализации мероприятий ВЦП, перераспределения бюджетных ассигнований между мероприятиями ВЦП в пределах общего объема бюджетных ассигнований на реализацию ВЦП при условии, что соответствующие изменения не приводят к ухудшению показателей конечного результата ВЦП.</w:t>
      </w:r>
    </w:p>
    <w:p w:rsidR="00E92518" w:rsidRDefault="00DA5B47" w:rsidP="00E92518">
      <w:pPr>
        <w:pStyle w:val="aff1"/>
        <w:ind w:firstLine="567"/>
        <w:jc w:val="both"/>
        <w:rPr>
          <w:sz w:val="24"/>
        </w:rPr>
      </w:pPr>
      <w:r>
        <w:rPr>
          <w:sz w:val="24"/>
        </w:rPr>
        <w:t>2</w:t>
      </w:r>
      <w:r w:rsidR="00C162FA">
        <w:rPr>
          <w:sz w:val="24"/>
        </w:rPr>
        <w:t>5</w:t>
      </w:r>
      <w:r>
        <w:rPr>
          <w:sz w:val="24"/>
        </w:rPr>
        <w:t xml:space="preserve">. Проект нормативного правового акта о внесении изменений в ВЦП до его принятия направляется на согласование в </w:t>
      </w:r>
      <w:r w:rsidR="00E92518">
        <w:rPr>
          <w:sz w:val="24"/>
        </w:rPr>
        <w:t>Ф</w:t>
      </w:r>
      <w:r>
        <w:rPr>
          <w:sz w:val="24"/>
        </w:rPr>
        <w:t>инансов</w:t>
      </w:r>
      <w:r w:rsidR="00E92518">
        <w:rPr>
          <w:sz w:val="24"/>
        </w:rPr>
        <w:t>ый отдел</w:t>
      </w:r>
      <w:r>
        <w:rPr>
          <w:sz w:val="24"/>
        </w:rPr>
        <w:t xml:space="preserve">, а в случае внесения изменений в ВЦП в части наименований целей СБП и ВЦП, наименований и значений показателей конечного результата ВЦП - также в </w:t>
      </w:r>
      <w:r w:rsidR="00E92518">
        <w:rPr>
          <w:sz w:val="24"/>
        </w:rPr>
        <w:t>Отдел экономики Администрации Александровского района.</w:t>
      </w:r>
    </w:p>
    <w:p w:rsidR="00E92518" w:rsidRDefault="00DA5B47" w:rsidP="00E92518">
      <w:pPr>
        <w:pStyle w:val="aff1"/>
        <w:ind w:firstLine="567"/>
        <w:jc w:val="both"/>
        <w:rPr>
          <w:sz w:val="24"/>
        </w:rPr>
      </w:pPr>
      <w:r>
        <w:rPr>
          <w:sz w:val="24"/>
        </w:rPr>
        <w:t>К проекту нормативного правового акта о внесении изменений в ВЦП прилагается пояснительная записка с обоснованием необходимости вносимых изменений.</w:t>
      </w:r>
    </w:p>
    <w:p w:rsidR="00E92518" w:rsidRDefault="00DA5B47" w:rsidP="00E92518">
      <w:pPr>
        <w:pStyle w:val="aff1"/>
        <w:ind w:firstLine="567"/>
        <w:jc w:val="both"/>
        <w:rPr>
          <w:sz w:val="24"/>
        </w:rPr>
      </w:pPr>
      <w:r>
        <w:rPr>
          <w:sz w:val="24"/>
        </w:rPr>
        <w:t>В случае увеличения в течение финансового года объемов бюджетных ассигнований на реализацию мероприятий ВЦП</w:t>
      </w:r>
      <w:r w:rsidR="005E0477">
        <w:rPr>
          <w:sz w:val="24"/>
        </w:rPr>
        <w:t>,</w:t>
      </w:r>
      <w:r>
        <w:rPr>
          <w:sz w:val="24"/>
        </w:rPr>
        <w:t xml:space="preserve"> СБП обязан увеличить значения показателя объема и (или) показателей, характеризующих качество соответствующего мероприятия ВЦП, либо представить в </w:t>
      </w:r>
      <w:r w:rsidR="00E92518">
        <w:rPr>
          <w:sz w:val="24"/>
        </w:rPr>
        <w:t>Ф</w:t>
      </w:r>
      <w:r>
        <w:rPr>
          <w:sz w:val="24"/>
        </w:rPr>
        <w:t>инансов</w:t>
      </w:r>
      <w:r w:rsidR="00E92518">
        <w:rPr>
          <w:sz w:val="24"/>
        </w:rPr>
        <w:t>ый отдел</w:t>
      </w:r>
      <w:r>
        <w:rPr>
          <w:sz w:val="24"/>
        </w:rPr>
        <w:t xml:space="preserve"> финансово-экономическое обоснование невозможности изменения соответствующих значений.</w:t>
      </w:r>
    </w:p>
    <w:p w:rsidR="00E92518" w:rsidRDefault="00DA5B47" w:rsidP="00E92518">
      <w:pPr>
        <w:pStyle w:val="aff1"/>
        <w:ind w:firstLine="567"/>
        <w:jc w:val="both"/>
        <w:rPr>
          <w:sz w:val="24"/>
        </w:rPr>
      </w:pPr>
      <w:r>
        <w:rPr>
          <w:sz w:val="24"/>
        </w:rPr>
        <w:t xml:space="preserve">Проект </w:t>
      </w:r>
      <w:r w:rsidR="00E92518">
        <w:rPr>
          <w:sz w:val="24"/>
        </w:rPr>
        <w:t>правового акта</w:t>
      </w:r>
      <w:r>
        <w:rPr>
          <w:sz w:val="24"/>
        </w:rPr>
        <w:t xml:space="preserve"> СБП, </w:t>
      </w:r>
      <w:r w:rsidR="00E92518">
        <w:rPr>
          <w:sz w:val="24"/>
        </w:rPr>
        <w:t>правового акта Администрации Александровского района</w:t>
      </w:r>
      <w:r>
        <w:rPr>
          <w:sz w:val="24"/>
        </w:rPr>
        <w:t xml:space="preserve">, о внесении изменений в ВЦП </w:t>
      </w:r>
      <w:r w:rsidR="00E92518">
        <w:rPr>
          <w:sz w:val="24"/>
        </w:rPr>
        <w:t>Ф</w:t>
      </w:r>
      <w:r>
        <w:rPr>
          <w:sz w:val="24"/>
        </w:rPr>
        <w:t>инансов</w:t>
      </w:r>
      <w:r w:rsidR="00E92518">
        <w:rPr>
          <w:sz w:val="24"/>
        </w:rPr>
        <w:t>ый отдел</w:t>
      </w:r>
      <w:r>
        <w:rPr>
          <w:sz w:val="24"/>
        </w:rPr>
        <w:t xml:space="preserve">, </w:t>
      </w:r>
      <w:r w:rsidR="00E92518" w:rsidRPr="00E92518">
        <w:rPr>
          <w:sz w:val="24"/>
        </w:rPr>
        <w:t>Отдел экономики Администрации Александ</w:t>
      </w:r>
      <w:r w:rsidR="00E92518">
        <w:rPr>
          <w:sz w:val="24"/>
        </w:rPr>
        <w:t xml:space="preserve">ровского района </w:t>
      </w:r>
      <w:r>
        <w:rPr>
          <w:sz w:val="24"/>
        </w:rPr>
        <w:t xml:space="preserve">рассматривают в течение трех рабочих дней </w:t>
      </w:r>
      <w:r>
        <w:rPr>
          <w:sz w:val="24"/>
        </w:rPr>
        <w:lastRenderedPageBreak/>
        <w:t>со дня его получения и дают заключения о его согласовании или отказе в согласовании с указанием причин отказа.</w:t>
      </w:r>
    </w:p>
    <w:p w:rsidR="00E92518" w:rsidRDefault="00DA5B47" w:rsidP="00E92518">
      <w:pPr>
        <w:pStyle w:val="aff1"/>
        <w:ind w:firstLine="567"/>
        <w:jc w:val="both"/>
        <w:rPr>
          <w:sz w:val="24"/>
        </w:rPr>
      </w:pPr>
      <w:r>
        <w:rPr>
          <w:sz w:val="24"/>
        </w:rPr>
        <w:t>В с</w:t>
      </w:r>
      <w:r w:rsidR="00E92518">
        <w:rPr>
          <w:sz w:val="24"/>
        </w:rPr>
        <w:t>лучае получения заключений Ф</w:t>
      </w:r>
      <w:r>
        <w:rPr>
          <w:sz w:val="24"/>
        </w:rPr>
        <w:t>инансов</w:t>
      </w:r>
      <w:r w:rsidR="00E92518">
        <w:rPr>
          <w:sz w:val="24"/>
        </w:rPr>
        <w:t>ого отдела</w:t>
      </w:r>
      <w:r>
        <w:rPr>
          <w:sz w:val="24"/>
        </w:rPr>
        <w:t xml:space="preserve">, </w:t>
      </w:r>
      <w:r w:rsidR="00E92518" w:rsidRPr="00E92518">
        <w:rPr>
          <w:sz w:val="24"/>
        </w:rPr>
        <w:t>Отдел</w:t>
      </w:r>
      <w:r w:rsidR="00E92518">
        <w:rPr>
          <w:sz w:val="24"/>
        </w:rPr>
        <w:t>а</w:t>
      </w:r>
      <w:r w:rsidR="00E92518" w:rsidRPr="00E92518">
        <w:rPr>
          <w:sz w:val="24"/>
        </w:rPr>
        <w:t xml:space="preserve"> экономики Администрации Александровского района </w:t>
      </w:r>
      <w:r>
        <w:rPr>
          <w:sz w:val="24"/>
        </w:rPr>
        <w:t xml:space="preserve">об отказе в согласовании проекта </w:t>
      </w:r>
      <w:r w:rsidR="00E92518">
        <w:rPr>
          <w:sz w:val="24"/>
        </w:rPr>
        <w:t xml:space="preserve">правового акта </w:t>
      </w:r>
      <w:r>
        <w:rPr>
          <w:sz w:val="24"/>
        </w:rPr>
        <w:t>о внесении изменений в ВЦП</w:t>
      </w:r>
      <w:r w:rsidR="00477246">
        <w:rPr>
          <w:sz w:val="24"/>
        </w:rPr>
        <w:t>,</w:t>
      </w:r>
      <w:r>
        <w:rPr>
          <w:sz w:val="24"/>
        </w:rPr>
        <w:t xml:space="preserve"> в течение пяти рабочих дней устраняет замечания и представляет проект в </w:t>
      </w:r>
      <w:r w:rsidR="00E92518">
        <w:rPr>
          <w:sz w:val="24"/>
        </w:rPr>
        <w:t>Ф</w:t>
      </w:r>
      <w:r>
        <w:rPr>
          <w:sz w:val="24"/>
        </w:rPr>
        <w:t>инансов</w:t>
      </w:r>
      <w:r w:rsidR="00E92518">
        <w:rPr>
          <w:sz w:val="24"/>
        </w:rPr>
        <w:t>ый отдел</w:t>
      </w:r>
      <w:r>
        <w:rPr>
          <w:sz w:val="24"/>
        </w:rPr>
        <w:t xml:space="preserve">, </w:t>
      </w:r>
      <w:r w:rsidR="00E92518" w:rsidRPr="00E92518">
        <w:rPr>
          <w:sz w:val="24"/>
        </w:rPr>
        <w:t xml:space="preserve">Отдел экономики Администрации Александровского района </w:t>
      </w:r>
      <w:r>
        <w:rPr>
          <w:sz w:val="24"/>
        </w:rPr>
        <w:t>для повторного согласования.</w:t>
      </w:r>
    </w:p>
    <w:p w:rsidR="00E92518" w:rsidRDefault="00DA5B47" w:rsidP="00E92518">
      <w:pPr>
        <w:pStyle w:val="aff1"/>
        <w:ind w:firstLine="567"/>
        <w:jc w:val="both"/>
        <w:rPr>
          <w:sz w:val="24"/>
        </w:rPr>
      </w:pPr>
      <w:r>
        <w:rPr>
          <w:sz w:val="24"/>
        </w:rPr>
        <w:t>2</w:t>
      </w:r>
      <w:r w:rsidR="00C162FA">
        <w:rPr>
          <w:sz w:val="24"/>
        </w:rPr>
        <w:t>6</w:t>
      </w:r>
      <w:r>
        <w:rPr>
          <w:sz w:val="24"/>
        </w:rPr>
        <w:t xml:space="preserve">. По состоянию на 1 апреля, 1 июля и 1 октября текущего финансового года ВЦП с учетом внесенных изменений размещается в информационно-коммуникационной сети "Интернет" в соответствии с </w:t>
      </w:r>
      <w:hyperlink w:anchor="P154" w:history="1">
        <w:r w:rsidRPr="00477246">
          <w:rPr>
            <w:sz w:val="24"/>
          </w:rPr>
          <w:t>пунктом 23</w:t>
        </w:r>
      </w:hyperlink>
      <w:r>
        <w:rPr>
          <w:sz w:val="24"/>
        </w:rPr>
        <w:t xml:space="preserve"> настоящего Порядка (с сохранением на сайте предыдущих редакций).</w:t>
      </w:r>
    </w:p>
    <w:p w:rsidR="00E92518" w:rsidRDefault="00DA5B47" w:rsidP="00E92518">
      <w:pPr>
        <w:pStyle w:val="aff1"/>
        <w:ind w:firstLine="567"/>
        <w:jc w:val="both"/>
        <w:rPr>
          <w:sz w:val="24"/>
        </w:rPr>
      </w:pPr>
      <w:r>
        <w:rPr>
          <w:sz w:val="24"/>
        </w:rPr>
        <w:t>2</w:t>
      </w:r>
      <w:r w:rsidR="00C162FA">
        <w:rPr>
          <w:sz w:val="24"/>
        </w:rPr>
        <w:t>7</w:t>
      </w:r>
      <w:r>
        <w:rPr>
          <w:sz w:val="24"/>
        </w:rPr>
        <w:t>. Реализация ВЦП осуществляется СБП путем выполнения предусмотренных в ВЦП мероприятий исходя из необходимости достижения плановых значений показателей непосредственных и конечных результатов ВЦП.</w:t>
      </w:r>
    </w:p>
    <w:p w:rsidR="00E92518" w:rsidRDefault="00A86725" w:rsidP="00E92518">
      <w:pPr>
        <w:pStyle w:val="aff1"/>
        <w:ind w:firstLine="567"/>
        <w:jc w:val="both"/>
        <w:rPr>
          <w:sz w:val="24"/>
        </w:rPr>
      </w:pPr>
      <w:r>
        <w:rPr>
          <w:sz w:val="24"/>
        </w:rPr>
        <w:t>2</w:t>
      </w:r>
      <w:r w:rsidR="00C162FA">
        <w:rPr>
          <w:sz w:val="24"/>
        </w:rPr>
        <w:t>8</w:t>
      </w:r>
      <w:r w:rsidR="00DA5B47">
        <w:rPr>
          <w:sz w:val="24"/>
        </w:rPr>
        <w:t>. Финансирование расходов на реализацию ВЦП осуществляется в порядке, установленном для исполнения бюджета</w:t>
      </w:r>
      <w:r w:rsidR="00E92518">
        <w:rPr>
          <w:sz w:val="24"/>
        </w:rPr>
        <w:t xml:space="preserve"> района</w:t>
      </w:r>
      <w:r w:rsidR="00DA5B47">
        <w:rPr>
          <w:sz w:val="24"/>
        </w:rPr>
        <w:t>.</w:t>
      </w:r>
    </w:p>
    <w:p w:rsidR="00E92518" w:rsidRDefault="00C162FA" w:rsidP="00E92518">
      <w:pPr>
        <w:pStyle w:val="aff1"/>
        <w:ind w:firstLine="567"/>
        <w:jc w:val="both"/>
        <w:rPr>
          <w:sz w:val="24"/>
        </w:rPr>
      </w:pPr>
      <w:r>
        <w:rPr>
          <w:sz w:val="24"/>
        </w:rPr>
        <w:t>29</w:t>
      </w:r>
      <w:r w:rsidR="00DA5B47">
        <w:rPr>
          <w:sz w:val="24"/>
        </w:rPr>
        <w:t>. Руководитель СБП несет ответственность за достижение показателей цели и мероприятий ВЦП, а также за своевременность внесения изменений в ВЦП и размещение ВЦП в сети Интернет.</w:t>
      </w:r>
      <w:bookmarkStart w:id="11" w:name="P172"/>
      <w:bookmarkEnd w:id="11"/>
    </w:p>
    <w:p w:rsidR="00E92518" w:rsidRDefault="00DA5B47" w:rsidP="00E92518">
      <w:pPr>
        <w:pStyle w:val="aff1"/>
        <w:ind w:firstLine="567"/>
        <w:jc w:val="both"/>
        <w:rPr>
          <w:sz w:val="24"/>
        </w:rPr>
      </w:pPr>
      <w:r>
        <w:rPr>
          <w:sz w:val="24"/>
        </w:rPr>
        <w:t>3</w:t>
      </w:r>
      <w:r w:rsidR="00C162FA">
        <w:rPr>
          <w:sz w:val="24"/>
        </w:rPr>
        <w:t>0</w:t>
      </w:r>
      <w:r>
        <w:rPr>
          <w:sz w:val="24"/>
        </w:rPr>
        <w:t xml:space="preserve">. Мониторинг ВЦП осуществляется ежеквартально и ежегодно в рамках мониторинга </w:t>
      </w:r>
      <w:r w:rsidR="00E92518">
        <w:rPr>
          <w:sz w:val="24"/>
        </w:rPr>
        <w:t>муниципальной</w:t>
      </w:r>
      <w:r>
        <w:rPr>
          <w:sz w:val="24"/>
        </w:rPr>
        <w:t xml:space="preserve"> программы, в состав которой входит ВЦП, в порядке и сроки, установленные </w:t>
      </w:r>
      <w:hyperlink r:id="rId15" w:history="1">
        <w:r w:rsidRPr="00477246">
          <w:rPr>
            <w:sz w:val="24"/>
          </w:rPr>
          <w:t>Порядком</w:t>
        </w:r>
      </w:hyperlink>
      <w:r>
        <w:rPr>
          <w:sz w:val="24"/>
        </w:rPr>
        <w:t xml:space="preserve"> принятия решений о разработке </w:t>
      </w:r>
      <w:r w:rsidR="00E92518">
        <w:rPr>
          <w:sz w:val="24"/>
        </w:rPr>
        <w:t xml:space="preserve">муниципальных </w:t>
      </w:r>
      <w:r>
        <w:rPr>
          <w:sz w:val="24"/>
        </w:rPr>
        <w:t>программ, их формирования и реализации.</w:t>
      </w:r>
    </w:p>
    <w:p w:rsidR="00E92518" w:rsidRDefault="00E92518" w:rsidP="00E92518">
      <w:pPr>
        <w:pStyle w:val="aff1"/>
        <w:ind w:firstLine="567"/>
        <w:jc w:val="both"/>
        <w:rPr>
          <w:sz w:val="24"/>
        </w:rPr>
      </w:pPr>
      <w:r>
        <w:rPr>
          <w:sz w:val="24"/>
        </w:rPr>
        <w:t>3</w:t>
      </w:r>
      <w:r w:rsidR="00C162FA">
        <w:rPr>
          <w:sz w:val="24"/>
        </w:rPr>
        <w:t>1</w:t>
      </w:r>
      <w:r w:rsidR="00DA5B47">
        <w:rPr>
          <w:sz w:val="24"/>
        </w:rPr>
        <w:t xml:space="preserve">. Сведения о реализации мероприятий и достижении показателей ВЦП за отчетный финансовый год входят в состав годового отчета о реализации </w:t>
      </w:r>
      <w:r>
        <w:rPr>
          <w:sz w:val="24"/>
        </w:rPr>
        <w:t xml:space="preserve">муниципальной </w:t>
      </w:r>
      <w:r w:rsidR="00DA5B47">
        <w:rPr>
          <w:sz w:val="24"/>
        </w:rPr>
        <w:t xml:space="preserve"> программы, в состав которой входит ВЦП, за исключением сведений о выполнении объемов </w:t>
      </w:r>
      <w:r>
        <w:rPr>
          <w:sz w:val="24"/>
        </w:rPr>
        <w:t>муниципаль</w:t>
      </w:r>
      <w:r w:rsidR="00DA5B47">
        <w:rPr>
          <w:sz w:val="24"/>
        </w:rPr>
        <w:t xml:space="preserve">ных услуг (работ), оказываемых (выполняемых) </w:t>
      </w:r>
      <w:r>
        <w:rPr>
          <w:sz w:val="24"/>
        </w:rPr>
        <w:t>муниципаль</w:t>
      </w:r>
      <w:r w:rsidR="00DA5B47">
        <w:rPr>
          <w:sz w:val="24"/>
        </w:rPr>
        <w:t xml:space="preserve">ными учреждениями в соответствии с </w:t>
      </w:r>
      <w:r>
        <w:rPr>
          <w:sz w:val="24"/>
        </w:rPr>
        <w:t>муниципаль</w:t>
      </w:r>
      <w:r w:rsidR="00DA5B47">
        <w:rPr>
          <w:sz w:val="24"/>
        </w:rPr>
        <w:t>ным заданием, утверждаемых приложением к ВЦП.</w:t>
      </w:r>
      <w:bookmarkStart w:id="12" w:name="P174"/>
      <w:bookmarkEnd w:id="12"/>
    </w:p>
    <w:p w:rsidR="00DA5B47" w:rsidRDefault="00DA5B47" w:rsidP="00E92518">
      <w:pPr>
        <w:pStyle w:val="aff1"/>
        <w:ind w:firstLine="567"/>
        <w:jc w:val="both"/>
      </w:pPr>
      <w:r>
        <w:rPr>
          <w:sz w:val="24"/>
        </w:rPr>
        <w:t>3</w:t>
      </w:r>
      <w:r w:rsidR="00C162FA">
        <w:rPr>
          <w:sz w:val="24"/>
        </w:rPr>
        <w:t>2</w:t>
      </w:r>
      <w:r>
        <w:rPr>
          <w:sz w:val="24"/>
        </w:rPr>
        <w:t xml:space="preserve">. </w:t>
      </w:r>
      <w:hyperlink w:anchor="P554" w:history="1">
        <w:r w:rsidRPr="00CE28D6">
          <w:rPr>
            <w:sz w:val="24"/>
          </w:rPr>
          <w:t>Отчет</w:t>
        </w:r>
      </w:hyperlink>
      <w:r>
        <w:rPr>
          <w:sz w:val="24"/>
        </w:rPr>
        <w:t xml:space="preserve"> о выполнении объемов </w:t>
      </w:r>
      <w:r w:rsidR="00E92518">
        <w:rPr>
          <w:sz w:val="24"/>
        </w:rPr>
        <w:t>муниципаль</w:t>
      </w:r>
      <w:r>
        <w:rPr>
          <w:sz w:val="24"/>
        </w:rPr>
        <w:t xml:space="preserve">ных услуг (работ), оказываемых (выполняемых) </w:t>
      </w:r>
      <w:r w:rsidR="00E92518">
        <w:rPr>
          <w:sz w:val="24"/>
        </w:rPr>
        <w:t>муниципальными</w:t>
      </w:r>
      <w:r>
        <w:rPr>
          <w:sz w:val="24"/>
        </w:rPr>
        <w:t xml:space="preserve"> учреждениями в соответствии с </w:t>
      </w:r>
      <w:r w:rsidR="00E92518">
        <w:rPr>
          <w:sz w:val="24"/>
        </w:rPr>
        <w:t>муниципаль</w:t>
      </w:r>
      <w:r>
        <w:rPr>
          <w:sz w:val="24"/>
        </w:rPr>
        <w:t xml:space="preserve">ным заданием, утверждаемых приложением к ВЦП, формируется и направляется СБП в </w:t>
      </w:r>
      <w:r w:rsidR="00932AC0">
        <w:rPr>
          <w:sz w:val="24"/>
        </w:rPr>
        <w:t>Ф</w:t>
      </w:r>
      <w:r>
        <w:rPr>
          <w:sz w:val="24"/>
        </w:rPr>
        <w:t>инансов</w:t>
      </w:r>
      <w:r w:rsidR="00932AC0">
        <w:rPr>
          <w:sz w:val="24"/>
        </w:rPr>
        <w:t xml:space="preserve">ый отдел </w:t>
      </w:r>
      <w:r>
        <w:rPr>
          <w:sz w:val="24"/>
        </w:rPr>
        <w:t xml:space="preserve">и </w:t>
      </w:r>
      <w:r w:rsidR="00932AC0">
        <w:rPr>
          <w:sz w:val="24"/>
        </w:rPr>
        <w:t>Отдел</w:t>
      </w:r>
      <w:r>
        <w:rPr>
          <w:sz w:val="24"/>
        </w:rPr>
        <w:t xml:space="preserve"> экономики </w:t>
      </w:r>
      <w:r w:rsidR="00477246" w:rsidRPr="00E92518">
        <w:rPr>
          <w:sz w:val="24"/>
        </w:rPr>
        <w:t xml:space="preserve">Администрации Александровского района </w:t>
      </w:r>
      <w:r>
        <w:rPr>
          <w:sz w:val="24"/>
        </w:rPr>
        <w:t>в срок до 5 марта года, следующего за отчетным, по форме согласно приложению N 3 к настоящему Порядку.</w:t>
      </w:r>
    </w:p>
    <w:p w:rsidR="00DA5B47" w:rsidRDefault="00932AC0" w:rsidP="00932AC0">
      <w:pPr>
        <w:spacing w:after="1" w:line="240" w:lineRule="atLeast"/>
        <w:jc w:val="right"/>
      </w:pPr>
      <w:r>
        <w:br w:type="page"/>
      </w:r>
      <w:r w:rsidR="00DA5B47">
        <w:rPr>
          <w:sz w:val="24"/>
        </w:rPr>
        <w:lastRenderedPageBreak/>
        <w:t>Приложение N 1</w:t>
      </w:r>
    </w:p>
    <w:p w:rsidR="00DA5B47" w:rsidRDefault="00DA5B47">
      <w:pPr>
        <w:spacing w:after="1" w:line="240" w:lineRule="atLeast"/>
        <w:jc w:val="right"/>
      </w:pPr>
      <w:r>
        <w:rPr>
          <w:sz w:val="24"/>
        </w:rPr>
        <w:t>к Порядку</w:t>
      </w:r>
    </w:p>
    <w:p w:rsidR="008230DD" w:rsidRDefault="00932AC0">
      <w:pPr>
        <w:spacing w:after="1" w:line="240" w:lineRule="atLeast"/>
        <w:jc w:val="right"/>
        <w:rPr>
          <w:sz w:val="24"/>
        </w:rPr>
      </w:pPr>
      <w:r>
        <w:rPr>
          <w:sz w:val="24"/>
        </w:rPr>
        <w:t xml:space="preserve">о </w:t>
      </w:r>
      <w:r w:rsidR="00DA5B47">
        <w:rPr>
          <w:sz w:val="24"/>
        </w:rPr>
        <w:t>разработк</w:t>
      </w:r>
      <w:r>
        <w:rPr>
          <w:sz w:val="24"/>
        </w:rPr>
        <w:t>е</w:t>
      </w:r>
      <w:r w:rsidR="00DA5B47">
        <w:rPr>
          <w:sz w:val="24"/>
        </w:rPr>
        <w:t>, утверждени</w:t>
      </w:r>
      <w:r w:rsidR="00480B5D">
        <w:rPr>
          <w:sz w:val="24"/>
        </w:rPr>
        <w:t>ю</w:t>
      </w:r>
      <w:r w:rsidR="00B5318D">
        <w:rPr>
          <w:sz w:val="24"/>
        </w:rPr>
        <w:t xml:space="preserve"> и</w:t>
      </w:r>
      <w:r w:rsidR="00DA5B47">
        <w:rPr>
          <w:sz w:val="24"/>
        </w:rPr>
        <w:t xml:space="preserve"> </w:t>
      </w:r>
      <w:r w:rsidR="008230DD">
        <w:rPr>
          <w:sz w:val="24"/>
        </w:rPr>
        <w:t>реализации</w:t>
      </w:r>
    </w:p>
    <w:p w:rsidR="008230DD" w:rsidRDefault="00DA5B47">
      <w:pPr>
        <w:spacing w:after="1" w:line="240" w:lineRule="atLeast"/>
        <w:jc w:val="right"/>
        <w:rPr>
          <w:sz w:val="24"/>
        </w:rPr>
      </w:pPr>
      <w:r>
        <w:rPr>
          <w:sz w:val="24"/>
        </w:rPr>
        <w:t>ведомственных</w:t>
      </w:r>
      <w:r w:rsidR="008230DD">
        <w:rPr>
          <w:sz w:val="24"/>
        </w:rPr>
        <w:t xml:space="preserve"> </w:t>
      </w:r>
      <w:r>
        <w:rPr>
          <w:sz w:val="24"/>
        </w:rPr>
        <w:t xml:space="preserve">целевых программ </w:t>
      </w:r>
    </w:p>
    <w:p w:rsidR="008230DD" w:rsidRDefault="00932AC0">
      <w:pPr>
        <w:spacing w:after="1" w:line="240" w:lineRule="atLeast"/>
        <w:jc w:val="right"/>
        <w:rPr>
          <w:sz w:val="24"/>
        </w:rPr>
      </w:pPr>
      <w:r>
        <w:rPr>
          <w:sz w:val="24"/>
        </w:rPr>
        <w:t xml:space="preserve">муниципального образования </w:t>
      </w:r>
    </w:p>
    <w:p w:rsidR="00932AC0" w:rsidRDefault="00932AC0">
      <w:pPr>
        <w:spacing w:after="1" w:line="240" w:lineRule="atLeast"/>
        <w:jc w:val="right"/>
      </w:pPr>
      <w:r>
        <w:rPr>
          <w:sz w:val="24"/>
        </w:rPr>
        <w:t>«Александровский район»</w:t>
      </w:r>
    </w:p>
    <w:p w:rsidR="00DA5B47" w:rsidRDefault="00DA5B47">
      <w:pPr>
        <w:spacing w:after="1" w:line="240" w:lineRule="atLeast"/>
        <w:jc w:val="both"/>
      </w:pPr>
    </w:p>
    <w:p w:rsidR="00DA5B47" w:rsidRDefault="00DA5B47">
      <w:pPr>
        <w:spacing w:after="1" w:line="240" w:lineRule="atLeast"/>
      </w:pPr>
      <w:r>
        <w:rPr>
          <w:sz w:val="24"/>
        </w:rPr>
        <w:t>Форма</w:t>
      </w:r>
    </w:p>
    <w:p w:rsidR="00DA5B47" w:rsidRDefault="00DA5B47">
      <w:pPr>
        <w:spacing w:after="1" w:line="240" w:lineRule="atLeast"/>
        <w:jc w:val="both"/>
      </w:pPr>
    </w:p>
    <w:p w:rsidR="00DA5B47" w:rsidRDefault="00DA5B47">
      <w:pPr>
        <w:spacing w:after="1" w:line="240" w:lineRule="atLeast"/>
        <w:jc w:val="center"/>
      </w:pPr>
      <w:bookmarkStart w:id="13" w:name="P187"/>
      <w:bookmarkEnd w:id="13"/>
      <w:r>
        <w:rPr>
          <w:sz w:val="24"/>
        </w:rPr>
        <w:t>Ведомственная целевая программа</w:t>
      </w:r>
    </w:p>
    <w:p w:rsidR="00DA5B47" w:rsidRDefault="00DA5B47">
      <w:pPr>
        <w:spacing w:after="1" w:line="240" w:lineRule="atLeast"/>
        <w:jc w:val="center"/>
      </w:pPr>
      <w:r>
        <w:rPr>
          <w:sz w:val="24"/>
        </w:rPr>
        <w:t>_______________________________________________</w:t>
      </w:r>
    </w:p>
    <w:p w:rsidR="00DA5B47" w:rsidRDefault="00DA5B47">
      <w:pPr>
        <w:spacing w:after="1" w:line="240" w:lineRule="atLeast"/>
        <w:jc w:val="center"/>
      </w:pPr>
      <w:r>
        <w:rPr>
          <w:sz w:val="24"/>
        </w:rPr>
        <w:t>(Наименование ведомственной целевой программы</w:t>
      </w:r>
    </w:p>
    <w:p w:rsidR="00DA5B47" w:rsidRDefault="00932AC0">
      <w:pPr>
        <w:spacing w:after="1" w:line="240" w:lineRule="atLeast"/>
        <w:jc w:val="center"/>
      </w:pPr>
      <w:r>
        <w:rPr>
          <w:sz w:val="24"/>
        </w:rPr>
        <w:t>муниципального образования «Александровский район»</w:t>
      </w:r>
      <w:r w:rsidR="00DA5B47">
        <w:rPr>
          <w:sz w:val="24"/>
        </w:rPr>
        <w:t>)</w:t>
      </w:r>
    </w:p>
    <w:p w:rsidR="00DA5B47" w:rsidRDefault="00DA5B47">
      <w:pPr>
        <w:spacing w:after="1" w:line="240" w:lineRule="atLeast"/>
        <w:jc w:val="both"/>
      </w:pPr>
    </w:p>
    <w:p w:rsidR="00DA5B47" w:rsidRDefault="00DA5B47">
      <w:pPr>
        <w:spacing w:after="1" w:line="240" w:lineRule="atLeast"/>
        <w:jc w:val="center"/>
        <w:outlineLvl w:val="2"/>
        <w:rPr>
          <w:sz w:val="24"/>
        </w:rPr>
      </w:pPr>
      <w:r>
        <w:rPr>
          <w:sz w:val="24"/>
        </w:rPr>
        <w:t xml:space="preserve">Паспорт ведомственной целевой программы </w:t>
      </w:r>
    </w:p>
    <w:p w:rsidR="00932AC0" w:rsidRPr="00932AC0" w:rsidRDefault="00932AC0">
      <w:pPr>
        <w:spacing w:after="1" w:line="240" w:lineRule="atLeast"/>
        <w:jc w:val="center"/>
        <w:outlineLvl w:val="2"/>
        <w:rPr>
          <w:sz w:val="24"/>
          <w:szCs w:val="24"/>
        </w:rPr>
      </w:pPr>
      <w:r>
        <w:rPr>
          <w:sz w:val="24"/>
          <w:szCs w:val="24"/>
        </w:rPr>
        <w:t>м</w:t>
      </w:r>
      <w:r w:rsidRPr="00932AC0">
        <w:rPr>
          <w:sz w:val="24"/>
          <w:szCs w:val="24"/>
        </w:rPr>
        <w:t>униципального образования «Александровский район»</w:t>
      </w:r>
    </w:p>
    <w:p w:rsidR="00DA5B47" w:rsidRDefault="00DA5B47">
      <w:pPr>
        <w:spacing w:after="1" w:line="24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276"/>
        <w:gridCol w:w="1418"/>
        <w:gridCol w:w="1247"/>
        <w:gridCol w:w="1247"/>
      </w:tblGrid>
      <w:tr w:rsidR="00DA5B47" w:rsidTr="00B5318D">
        <w:trPr>
          <w:trHeight w:val="712"/>
        </w:trPr>
        <w:tc>
          <w:tcPr>
            <w:tcW w:w="3798" w:type="dxa"/>
          </w:tcPr>
          <w:p w:rsidR="00DA5B47" w:rsidRDefault="00DA5B47">
            <w:pPr>
              <w:spacing w:after="1" w:line="240" w:lineRule="atLeast"/>
            </w:pPr>
            <w:r>
              <w:rPr>
                <w:sz w:val="24"/>
              </w:rPr>
              <w:t>Наименование субъекта бюджетного планирования (далее - СБП)</w:t>
            </w:r>
          </w:p>
        </w:tc>
        <w:tc>
          <w:tcPr>
            <w:tcW w:w="5188" w:type="dxa"/>
            <w:gridSpan w:val="4"/>
          </w:tcPr>
          <w:p w:rsidR="00DA5B47" w:rsidRDefault="00DA5B47">
            <w:pPr>
              <w:spacing w:after="1" w:line="240" w:lineRule="atLeast"/>
            </w:pPr>
          </w:p>
        </w:tc>
      </w:tr>
      <w:tr w:rsidR="00DA5B47">
        <w:tc>
          <w:tcPr>
            <w:tcW w:w="3798" w:type="dxa"/>
          </w:tcPr>
          <w:p w:rsidR="00DA5B47" w:rsidRDefault="00DA5B47">
            <w:pPr>
              <w:spacing w:after="1" w:line="240" w:lineRule="atLeast"/>
            </w:pPr>
            <w:r>
              <w:rPr>
                <w:sz w:val="24"/>
              </w:rPr>
              <w:t xml:space="preserve">Тип ведомственной целевой программы </w:t>
            </w:r>
            <w:r w:rsidR="00932AC0" w:rsidRPr="00932AC0">
              <w:rPr>
                <w:sz w:val="24"/>
              </w:rPr>
              <w:t xml:space="preserve">муниципального образования «Александровский </w:t>
            </w:r>
            <w:r w:rsidR="00932AC0">
              <w:rPr>
                <w:sz w:val="24"/>
              </w:rPr>
              <w:t xml:space="preserve">район» </w:t>
            </w:r>
            <w:r>
              <w:rPr>
                <w:sz w:val="24"/>
              </w:rPr>
              <w:t>(далее - ВЦП)</w:t>
            </w:r>
          </w:p>
        </w:tc>
        <w:tc>
          <w:tcPr>
            <w:tcW w:w="5188" w:type="dxa"/>
            <w:gridSpan w:val="4"/>
          </w:tcPr>
          <w:p w:rsidR="00DA5B47" w:rsidRDefault="00DA5B47">
            <w:pPr>
              <w:spacing w:after="1" w:line="240" w:lineRule="atLeast"/>
            </w:pPr>
          </w:p>
        </w:tc>
      </w:tr>
      <w:tr w:rsidR="00DA5B47">
        <w:tc>
          <w:tcPr>
            <w:tcW w:w="3798" w:type="dxa"/>
          </w:tcPr>
          <w:p w:rsidR="00DA5B47" w:rsidRDefault="00DA5B47" w:rsidP="00932AC0">
            <w:pPr>
              <w:spacing w:after="1" w:line="240" w:lineRule="atLeast"/>
            </w:pPr>
            <w:r>
              <w:rPr>
                <w:sz w:val="24"/>
              </w:rPr>
              <w:t xml:space="preserve">Наименование </w:t>
            </w:r>
            <w:r w:rsidR="00932AC0">
              <w:rPr>
                <w:sz w:val="24"/>
              </w:rPr>
              <w:t>муниципаль</w:t>
            </w:r>
            <w:r>
              <w:rPr>
                <w:sz w:val="24"/>
              </w:rPr>
              <w:t xml:space="preserve">ной программы </w:t>
            </w:r>
            <w:r w:rsidR="00932AC0" w:rsidRPr="00932AC0">
              <w:rPr>
                <w:sz w:val="24"/>
              </w:rPr>
              <w:t>муниципального образования «Александровский</w:t>
            </w:r>
            <w:r w:rsidR="00932AC0">
              <w:rPr>
                <w:sz w:val="24"/>
              </w:rPr>
              <w:t xml:space="preserve"> район»</w:t>
            </w:r>
            <w:r>
              <w:rPr>
                <w:sz w:val="24"/>
              </w:rPr>
              <w:t>, в состав которой включается ВЦП</w:t>
            </w:r>
          </w:p>
        </w:tc>
        <w:tc>
          <w:tcPr>
            <w:tcW w:w="5188" w:type="dxa"/>
            <w:gridSpan w:val="4"/>
          </w:tcPr>
          <w:p w:rsidR="00DA5B47" w:rsidRDefault="00DA5B47">
            <w:pPr>
              <w:spacing w:after="1" w:line="240" w:lineRule="atLeast"/>
            </w:pPr>
          </w:p>
        </w:tc>
      </w:tr>
      <w:tr w:rsidR="00DA5B47">
        <w:tc>
          <w:tcPr>
            <w:tcW w:w="3798" w:type="dxa"/>
          </w:tcPr>
          <w:p w:rsidR="00DA5B47" w:rsidRDefault="00DA5B47">
            <w:pPr>
              <w:spacing w:after="1" w:line="240" w:lineRule="atLeast"/>
            </w:pPr>
            <w:r>
              <w:rPr>
                <w:sz w:val="24"/>
              </w:rPr>
              <w:t xml:space="preserve">Наименование подпрограммы </w:t>
            </w:r>
            <w:r w:rsidR="00932AC0" w:rsidRPr="00932AC0">
              <w:rPr>
                <w:sz w:val="24"/>
              </w:rPr>
              <w:t>муниципальной</w:t>
            </w:r>
            <w:r>
              <w:rPr>
                <w:sz w:val="24"/>
              </w:rPr>
              <w:t xml:space="preserve"> программы </w:t>
            </w:r>
            <w:r w:rsidR="00932AC0" w:rsidRPr="00932AC0">
              <w:rPr>
                <w:sz w:val="24"/>
              </w:rPr>
              <w:t>муниципального образования «Александровский район»</w:t>
            </w:r>
            <w:r>
              <w:rPr>
                <w:sz w:val="24"/>
              </w:rPr>
              <w:t>, в состав которой включается ВЦП</w:t>
            </w:r>
          </w:p>
        </w:tc>
        <w:tc>
          <w:tcPr>
            <w:tcW w:w="5188" w:type="dxa"/>
            <w:gridSpan w:val="4"/>
          </w:tcPr>
          <w:p w:rsidR="00DA5B47" w:rsidRDefault="00DA5B47">
            <w:pPr>
              <w:spacing w:after="1" w:line="240" w:lineRule="atLeast"/>
            </w:pPr>
          </w:p>
        </w:tc>
      </w:tr>
      <w:tr w:rsidR="00DA5B47">
        <w:tc>
          <w:tcPr>
            <w:tcW w:w="3798" w:type="dxa"/>
          </w:tcPr>
          <w:p w:rsidR="00DA5B47" w:rsidRDefault="00DA5B47">
            <w:pPr>
              <w:spacing w:after="1" w:line="240" w:lineRule="atLeast"/>
            </w:pPr>
            <w:r>
              <w:rPr>
                <w:sz w:val="24"/>
              </w:rPr>
              <w:t>Цель ВЦП (задача подпрограммы)</w:t>
            </w:r>
          </w:p>
        </w:tc>
        <w:tc>
          <w:tcPr>
            <w:tcW w:w="5188" w:type="dxa"/>
            <w:gridSpan w:val="4"/>
          </w:tcPr>
          <w:p w:rsidR="00DA5B47" w:rsidRDefault="00DA5B47">
            <w:pPr>
              <w:spacing w:after="1" w:line="240" w:lineRule="atLeast"/>
            </w:pPr>
          </w:p>
        </w:tc>
      </w:tr>
      <w:tr w:rsidR="00DA5B47">
        <w:tc>
          <w:tcPr>
            <w:tcW w:w="3798" w:type="dxa"/>
          </w:tcPr>
          <w:p w:rsidR="00DA5B47" w:rsidRDefault="00DA5B47">
            <w:pPr>
              <w:spacing w:after="1" w:line="240" w:lineRule="atLeast"/>
            </w:pPr>
            <w:r>
              <w:rPr>
                <w:sz w:val="24"/>
              </w:rPr>
              <w:t>Задача СБП согласно положению о СБП (уставу СБП)</w:t>
            </w:r>
          </w:p>
        </w:tc>
        <w:tc>
          <w:tcPr>
            <w:tcW w:w="5188" w:type="dxa"/>
            <w:gridSpan w:val="4"/>
          </w:tcPr>
          <w:p w:rsidR="00DA5B47" w:rsidRDefault="00DA5B47">
            <w:pPr>
              <w:spacing w:after="1" w:line="240" w:lineRule="atLeast"/>
            </w:pPr>
          </w:p>
        </w:tc>
      </w:tr>
      <w:tr w:rsidR="00DA5B47">
        <w:tc>
          <w:tcPr>
            <w:tcW w:w="3798" w:type="dxa"/>
          </w:tcPr>
          <w:p w:rsidR="00DA5B47" w:rsidRDefault="00DA5B47">
            <w:pPr>
              <w:spacing w:after="1" w:line="240" w:lineRule="atLeast"/>
            </w:pPr>
            <w:r>
              <w:rPr>
                <w:sz w:val="24"/>
              </w:rPr>
              <w:t>Наименования показателей конечного результата (показателей результата достижения цели ВЦП (задачи СБП)</w:t>
            </w:r>
          </w:p>
        </w:tc>
        <w:tc>
          <w:tcPr>
            <w:tcW w:w="1276" w:type="dxa"/>
            <w:vAlign w:val="center"/>
          </w:tcPr>
          <w:p w:rsidR="00DA5B47" w:rsidRDefault="00DA5B47">
            <w:pPr>
              <w:spacing w:after="1" w:line="240" w:lineRule="atLeast"/>
              <w:jc w:val="center"/>
            </w:pPr>
            <w:r>
              <w:rPr>
                <w:sz w:val="24"/>
              </w:rPr>
              <w:t>Единица измерения</w:t>
            </w:r>
          </w:p>
        </w:tc>
        <w:tc>
          <w:tcPr>
            <w:tcW w:w="1418" w:type="dxa"/>
            <w:vAlign w:val="center"/>
          </w:tcPr>
          <w:p w:rsidR="00DA5B47" w:rsidRDefault="00DA5B47">
            <w:pPr>
              <w:spacing w:after="1" w:line="240" w:lineRule="atLeast"/>
              <w:jc w:val="center"/>
            </w:pPr>
            <w:r>
              <w:rPr>
                <w:sz w:val="24"/>
              </w:rPr>
              <w:t>Очередной финансовый год</w:t>
            </w:r>
          </w:p>
        </w:tc>
        <w:tc>
          <w:tcPr>
            <w:tcW w:w="1247" w:type="dxa"/>
            <w:vAlign w:val="center"/>
          </w:tcPr>
          <w:p w:rsidR="00DA5B47" w:rsidRDefault="00DA5B47">
            <w:pPr>
              <w:spacing w:after="1" w:line="240" w:lineRule="atLeast"/>
              <w:jc w:val="center"/>
            </w:pPr>
            <w:r>
              <w:rPr>
                <w:sz w:val="24"/>
              </w:rPr>
              <w:t>Плановый год 1</w:t>
            </w:r>
          </w:p>
        </w:tc>
        <w:tc>
          <w:tcPr>
            <w:tcW w:w="1247" w:type="dxa"/>
            <w:vAlign w:val="center"/>
          </w:tcPr>
          <w:p w:rsidR="00DA5B47" w:rsidRDefault="00DA5B47">
            <w:pPr>
              <w:spacing w:after="1" w:line="240" w:lineRule="atLeast"/>
              <w:jc w:val="center"/>
            </w:pPr>
            <w:r>
              <w:rPr>
                <w:sz w:val="24"/>
              </w:rPr>
              <w:t>Плановый год 2</w:t>
            </w:r>
          </w:p>
        </w:tc>
      </w:tr>
      <w:tr w:rsidR="00DA5B47">
        <w:tc>
          <w:tcPr>
            <w:tcW w:w="3798" w:type="dxa"/>
          </w:tcPr>
          <w:p w:rsidR="00DA5B47" w:rsidRDefault="00DA5B47">
            <w:pPr>
              <w:spacing w:after="1" w:line="240" w:lineRule="atLeast"/>
            </w:pPr>
            <w:r>
              <w:rPr>
                <w:sz w:val="24"/>
              </w:rPr>
              <w:t>1.</w:t>
            </w:r>
          </w:p>
        </w:tc>
        <w:tc>
          <w:tcPr>
            <w:tcW w:w="1276" w:type="dxa"/>
            <w:vAlign w:val="center"/>
          </w:tcPr>
          <w:p w:rsidR="00DA5B47" w:rsidRDefault="00DA5B47">
            <w:pPr>
              <w:spacing w:after="1" w:line="240" w:lineRule="atLeast"/>
            </w:pPr>
          </w:p>
        </w:tc>
        <w:tc>
          <w:tcPr>
            <w:tcW w:w="1418" w:type="dxa"/>
            <w:vAlign w:val="center"/>
          </w:tcPr>
          <w:p w:rsidR="00DA5B47" w:rsidRDefault="00DA5B47">
            <w:pPr>
              <w:spacing w:after="1" w:line="240" w:lineRule="atLeast"/>
            </w:pPr>
          </w:p>
        </w:tc>
        <w:tc>
          <w:tcPr>
            <w:tcW w:w="1247" w:type="dxa"/>
            <w:vAlign w:val="center"/>
          </w:tcPr>
          <w:p w:rsidR="00DA5B47" w:rsidRDefault="00DA5B47">
            <w:pPr>
              <w:spacing w:after="1" w:line="240" w:lineRule="atLeast"/>
            </w:pPr>
          </w:p>
        </w:tc>
        <w:tc>
          <w:tcPr>
            <w:tcW w:w="1247" w:type="dxa"/>
            <w:vAlign w:val="center"/>
          </w:tcPr>
          <w:p w:rsidR="00DA5B47" w:rsidRDefault="00DA5B47">
            <w:pPr>
              <w:spacing w:after="1" w:line="240" w:lineRule="atLeast"/>
            </w:pPr>
          </w:p>
        </w:tc>
      </w:tr>
      <w:tr w:rsidR="00DA5B47">
        <w:tc>
          <w:tcPr>
            <w:tcW w:w="3798" w:type="dxa"/>
          </w:tcPr>
          <w:p w:rsidR="00DA5B47" w:rsidRDefault="00DA5B47">
            <w:pPr>
              <w:spacing w:after="1" w:line="240" w:lineRule="atLeast"/>
            </w:pPr>
            <w:r>
              <w:rPr>
                <w:sz w:val="24"/>
              </w:rPr>
              <w:t>2.</w:t>
            </w:r>
          </w:p>
        </w:tc>
        <w:tc>
          <w:tcPr>
            <w:tcW w:w="1276" w:type="dxa"/>
            <w:vAlign w:val="center"/>
          </w:tcPr>
          <w:p w:rsidR="00DA5B47" w:rsidRDefault="00DA5B47">
            <w:pPr>
              <w:spacing w:after="1" w:line="240" w:lineRule="atLeast"/>
            </w:pPr>
          </w:p>
        </w:tc>
        <w:tc>
          <w:tcPr>
            <w:tcW w:w="1418" w:type="dxa"/>
            <w:vAlign w:val="center"/>
          </w:tcPr>
          <w:p w:rsidR="00DA5B47" w:rsidRDefault="00DA5B47">
            <w:pPr>
              <w:spacing w:after="1" w:line="240" w:lineRule="atLeast"/>
            </w:pPr>
          </w:p>
        </w:tc>
        <w:tc>
          <w:tcPr>
            <w:tcW w:w="1247" w:type="dxa"/>
            <w:vAlign w:val="center"/>
          </w:tcPr>
          <w:p w:rsidR="00DA5B47" w:rsidRDefault="00DA5B47">
            <w:pPr>
              <w:spacing w:after="1" w:line="240" w:lineRule="atLeast"/>
            </w:pPr>
          </w:p>
        </w:tc>
        <w:tc>
          <w:tcPr>
            <w:tcW w:w="1247" w:type="dxa"/>
            <w:vAlign w:val="center"/>
          </w:tcPr>
          <w:p w:rsidR="00DA5B47" w:rsidRDefault="00DA5B47">
            <w:pPr>
              <w:spacing w:after="1" w:line="240" w:lineRule="atLeast"/>
            </w:pPr>
          </w:p>
        </w:tc>
      </w:tr>
      <w:tr w:rsidR="00DA5B47">
        <w:tc>
          <w:tcPr>
            <w:tcW w:w="3798" w:type="dxa"/>
          </w:tcPr>
          <w:p w:rsidR="00DA5B47" w:rsidRDefault="00DA5B47">
            <w:pPr>
              <w:spacing w:after="1" w:line="240" w:lineRule="atLeast"/>
            </w:pPr>
            <w:r>
              <w:rPr>
                <w:sz w:val="24"/>
              </w:rPr>
              <w:t>...</w:t>
            </w:r>
          </w:p>
        </w:tc>
        <w:tc>
          <w:tcPr>
            <w:tcW w:w="1276" w:type="dxa"/>
            <w:vAlign w:val="center"/>
          </w:tcPr>
          <w:p w:rsidR="00DA5B47" w:rsidRDefault="00DA5B47">
            <w:pPr>
              <w:spacing w:after="1" w:line="240" w:lineRule="atLeast"/>
            </w:pPr>
          </w:p>
        </w:tc>
        <w:tc>
          <w:tcPr>
            <w:tcW w:w="1418" w:type="dxa"/>
            <w:vAlign w:val="center"/>
          </w:tcPr>
          <w:p w:rsidR="00DA5B47" w:rsidRDefault="00DA5B47">
            <w:pPr>
              <w:spacing w:after="1" w:line="240" w:lineRule="atLeast"/>
            </w:pPr>
          </w:p>
        </w:tc>
        <w:tc>
          <w:tcPr>
            <w:tcW w:w="1247" w:type="dxa"/>
            <w:vAlign w:val="center"/>
          </w:tcPr>
          <w:p w:rsidR="00DA5B47" w:rsidRDefault="00DA5B47">
            <w:pPr>
              <w:spacing w:after="1" w:line="240" w:lineRule="atLeast"/>
            </w:pPr>
          </w:p>
        </w:tc>
        <w:tc>
          <w:tcPr>
            <w:tcW w:w="1247" w:type="dxa"/>
            <w:vAlign w:val="center"/>
          </w:tcPr>
          <w:p w:rsidR="00DA5B47" w:rsidRDefault="00DA5B47">
            <w:pPr>
              <w:spacing w:after="1" w:line="240" w:lineRule="atLeast"/>
            </w:pPr>
          </w:p>
        </w:tc>
      </w:tr>
      <w:tr w:rsidR="00DA5B47">
        <w:tc>
          <w:tcPr>
            <w:tcW w:w="3798" w:type="dxa"/>
          </w:tcPr>
          <w:p w:rsidR="00DA5B47" w:rsidRDefault="00DA5B47">
            <w:pPr>
              <w:spacing w:after="1" w:line="240" w:lineRule="atLeast"/>
            </w:pPr>
            <w:r>
              <w:rPr>
                <w:sz w:val="24"/>
              </w:rPr>
              <w:lastRenderedPageBreak/>
              <w:t xml:space="preserve">Срок реализации ВЦП </w:t>
            </w:r>
            <w:hyperlink w:anchor="P281" w:history="1">
              <w:r>
                <w:rPr>
                  <w:color w:val="0000FF"/>
                  <w:sz w:val="24"/>
                </w:rPr>
                <w:t>&lt;1&gt;</w:t>
              </w:r>
            </w:hyperlink>
          </w:p>
        </w:tc>
        <w:tc>
          <w:tcPr>
            <w:tcW w:w="5188" w:type="dxa"/>
            <w:gridSpan w:val="4"/>
            <w:vAlign w:val="center"/>
          </w:tcPr>
          <w:p w:rsidR="00DA5B47" w:rsidRDefault="00DA5B47">
            <w:pPr>
              <w:spacing w:after="1" w:line="240" w:lineRule="atLeast"/>
            </w:pPr>
          </w:p>
        </w:tc>
      </w:tr>
      <w:tr w:rsidR="00DA5B47">
        <w:tc>
          <w:tcPr>
            <w:tcW w:w="3798" w:type="dxa"/>
            <w:vMerge w:val="restart"/>
            <w:vAlign w:val="center"/>
          </w:tcPr>
          <w:p w:rsidR="00DA5B47" w:rsidRDefault="00DA5B47" w:rsidP="00932AC0">
            <w:pPr>
              <w:spacing w:after="1" w:line="240" w:lineRule="atLeast"/>
            </w:pPr>
            <w:r>
              <w:rPr>
                <w:sz w:val="24"/>
              </w:rPr>
              <w:t xml:space="preserve">Объем расходов бюджета </w:t>
            </w:r>
            <w:r w:rsidR="00932AC0">
              <w:rPr>
                <w:sz w:val="24"/>
              </w:rPr>
              <w:t xml:space="preserve">района </w:t>
            </w:r>
            <w:r>
              <w:rPr>
                <w:sz w:val="24"/>
              </w:rPr>
              <w:t>на реализацию ВЦП</w:t>
            </w:r>
          </w:p>
        </w:tc>
        <w:tc>
          <w:tcPr>
            <w:tcW w:w="3941" w:type="dxa"/>
            <w:gridSpan w:val="3"/>
          </w:tcPr>
          <w:p w:rsidR="00DA5B47" w:rsidRDefault="00DA5B47">
            <w:pPr>
              <w:spacing w:after="1" w:line="240" w:lineRule="atLeast"/>
              <w:jc w:val="center"/>
            </w:pPr>
            <w:r>
              <w:rPr>
                <w:sz w:val="24"/>
              </w:rPr>
              <w:t>Коды классификации расходов бюджетов</w:t>
            </w:r>
          </w:p>
        </w:tc>
        <w:tc>
          <w:tcPr>
            <w:tcW w:w="1247" w:type="dxa"/>
            <w:vMerge w:val="restart"/>
          </w:tcPr>
          <w:p w:rsidR="00DA5B47" w:rsidRDefault="00DA5B47">
            <w:pPr>
              <w:spacing w:after="1" w:line="240" w:lineRule="atLeast"/>
              <w:jc w:val="center"/>
            </w:pPr>
            <w:r>
              <w:rPr>
                <w:sz w:val="24"/>
              </w:rPr>
              <w:t>Сумма (тыс. руб.)</w:t>
            </w:r>
          </w:p>
        </w:tc>
      </w:tr>
      <w:tr w:rsidR="00DA5B47">
        <w:tc>
          <w:tcPr>
            <w:tcW w:w="3798" w:type="dxa"/>
            <w:vMerge/>
          </w:tcPr>
          <w:p w:rsidR="00DA5B47" w:rsidRDefault="00DA5B47"/>
        </w:tc>
        <w:tc>
          <w:tcPr>
            <w:tcW w:w="1276" w:type="dxa"/>
          </w:tcPr>
          <w:p w:rsidR="00DA5B47" w:rsidRDefault="00DA5B47">
            <w:pPr>
              <w:spacing w:after="1" w:line="240" w:lineRule="atLeast"/>
              <w:jc w:val="center"/>
            </w:pPr>
            <w:r>
              <w:rPr>
                <w:sz w:val="24"/>
              </w:rPr>
              <w:t>раздел, подраздел</w:t>
            </w:r>
          </w:p>
        </w:tc>
        <w:tc>
          <w:tcPr>
            <w:tcW w:w="1418" w:type="dxa"/>
          </w:tcPr>
          <w:p w:rsidR="00DA5B47" w:rsidRDefault="00DA5B47">
            <w:pPr>
              <w:spacing w:after="1" w:line="240" w:lineRule="atLeast"/>
              <w:jc w:val="center"/>
            </w:pPr>
            <w:r>
              <w:rPr>
                <w:sz w:val="24"/>
              </w:rPr>
              <w:t>целевая статья</w:t>
            </w:r>
          </w:p>
        </w:tc>
        <w:tc>
          <w:tcPr>
            <w:tcW w:w="1247" w:type="dxa"/>
          </w:tcPr>
          <w:p w:rsidR="00DA5B47" w:rsidRDefault="00DA5B47">
            <w:pPr>
              <w:spacing w:after="1" w:line="240" w:lineRule="atLeast"/>
              <w:jc w:val="center"/>
            </w:pPr>
            <w:r>
              <w:rPr>
                <w:sz w:val="24"/>
              </w:rPr>
              <w:t>вид расходов</w:t>
            </w:r>
          </w:p>
        </w:tc>
        <w:tc>
          <w:tcPr>
            <w:tcW w:w="1247" w:type="dxa"/>
            <w:vMerge/>
          </w:tcPr>
          <w:p w:rsidR="00DA5B47" w:rsidRDefault="00DA5B47"/>
        </w:tc>
      </w:tr>
      <w:tr w:rsidR="00DA5B47">
        <w:tc>
          <w:tcPr>
            <w:tcW w:w="3798" w:type="dxa"/>
          </w:tcPr>
          <w:p w:rsidR="00DA5B47" w:rsidRDefault="00DA5B47">
            <w:pPr>
              <w:spacing w:after="1" w:line="240" w:lineRule="atLeast"/>
            </w:pPr>
            <w:r>
              <w:rPr>
                <w:sz w:val="24"/>
              </w:rPr>
              <w:t>очередной финансовый год</w:t>
            </w:r>
          </w:p>
        </w:tc>
        <w:tc>
          <w:tcPr>
            <w:tcW w:w="1276" w:type="dxa"/>
          </w:tcPr>
          <w:p w:rsidR="00DA5B47" w:rsidRDefault="00DA5B47">
            <w:pPr>
              <w:spacing w:after="1" w:line="240" w:lineRule="atLeast"/>
            </w:pPr>
          </w:p>
        </w:tc>
        <w:tc>
          <w:tcPr>
            <w:tcW w:w="1418" w:type="dxa"/>
          </w:tcPr>
          <w:p w:rsidR="00DA5B47" w:rsidRDefault="00DA5B47">
            <w:pPr>
              <w:spacing w:after="1" w:line="240" w:lineRule="atLeast"/>
            </w:pPr>
          </w:p>
        </w:tc>
        <w:tc>
          <w:tcPr>
            <w:tcW w:w="1247" w:type="dxa"/>
          </w:tcPr>
          <w:p w:rsidR="00DA5B47" w:rsidRDefault="00DA5B47">
            <w:pPr>
              <w:spacing w:after="1" w:line="240" w:lineRule="atLeast"/>
            </w:pPr>
          </w:p>
        </w:tc>
        <w:tc>
          <w:tcPr>
            <w:tcW w:w="1247" w:type="dxa"/>
          </w:tcPr>
          <w:p w:rsidR="00DA5B47" w:rsidRDefault="00DA5B47">
            <w:pPr>
              <w:spacing w:after="1" w:line="240" w:lineRule="atLeast"/>
            </w:pPr>
          </w:p>
        </w:tc>
      </w:tr>
      <w:tr w:rsidR="00DA5B47">
        <w:tc>
          <w:tcPr>
            <w:tcW w:w="3798" w:type="dxa"/>
          </w:tcPr>
          <w:p w:rsidR="00DA5B47" w:rsidRDefault="00DA5B47">
            <w:pPr>
              <w:spacing w:after="1" w:line="240" w:lineRule="atLeast"/>
            </w:pPr>
          </w:p>
        </w:tc>
        <w:tc>
          <w:tcPr>
            <w:tcW w:w="1276" w:type="dxa"/>
          </w:tcPr>
          <w:p w:rsidR="00DA5B47" w:rsidRDefault="00DA5B47">
            <w:pPr>
              <w:spacing w:after="1" w:line="240" w:lineRule="atLeast"/>
            </w:pPr>
          </w:p>
        </w:tc>
        <w:tc>
          <w:tcPr>
            <w:tcW w:w="1418" w:type="dxa"/>
          </w:tcPr>
          <w:p w:rsidR="00DA5B47" w:rsidRDefault="00DA5B47">
            <w:pPr>
              <w:spacing w:after="1" w:line="240" w:lineRule="atLeast"/>
            </w:pPr>
          </w:p>
        </w:tc>
        <w:tc>
          <w:tcPr>
            <w:tcW w:w="1247" w:type="dxa"/>
          </w:tcPr>
          <w:p w:rsidR="00DA5B47" w:rsidRDefault="00DA5B47">
            <w:pPr>
              <w:spacing w:after="1" w:line="240" w:lineRule="atLeast"/>
            </w:pPr>
          </w:p>
        </w:tc>
        <w:tc>
          <w:tcPr>
            <w:tcW w:w="1247" w:type="dxa"/>
          </w:tcPr>
          <w:p w:rsidR="00DA5B47" w:rsidRDefault="00DA5B47">
            <w:pPr>
              <w:spacing w:after="1" w:line="240" w:lineRule="atLeast"/>
            </w:pPr>
          </w:p>
        </w:tc>
      </w:tr>
      <w:tr w:rsidR="00DA5B47">
        <w:tc>
          <w:tcPr>
            <w:tcW w:w="3798" w:type="dxa"/>
          </w:tcPr>
          <w:p w:rsidR="00DA5B47" w:rsidRDefault="00DA5B47">
            <w:pPr>
              <w:spacing w:after="1" w:line="240" w:lineRule="atLeast"/>
            </w:pPr>
            <w:r>
              <w:rPr>
                <w:sz w:val="24"/>
              </w:rPr>
              <w:t>всего</w:t>
            </w:r>
          </w:p>
        </w:tc>
        <w:tc>
          <w:tcPr>
            <w:tcW w:w="1276" w:type="dxa"/>
          </w:tcPr>
          <w:p w:rsidR="00DA5B47" w:rsidRDefault="00DA5B47">
            <w:pPr>
              <w:spacing w:after="1" w:line="240" w:lineRule="atLeast"/>
              <w:jc w:val="center"/>
            </w:pPr>
            <w:r>
              <w:rPr>
                <w:sz w:val="24"/>
              </w:rPr>
              <w:t>x</w:t>
            </w:r>
          </w:p>
        </w:tc>
        <w:tc>
          <w:tcPr>
            <w:tcW w:w="1418" w:type="dxa"/>
          </w:tcPr>
          <w:p w:rsidR="00DA5B47" w:rsidRDefault="00DA5B47">
            <w:pPr>
              <w:spacing w:after="1" w:line="240" w:lineRule="atLeast"/>
              <w:jc w:val="center"/>
            </w:pPr>
            <w:r>
              <w:rPr>
                <w:sz w:val="24"/>
              </w:rPr>
              <w:t>x</w:t>
            </w:r>
          </w:p>
        </w:tc>
        <w:tc>
          <w:tcPr>
            <w:tcW w:w="1247" w:type="dxa"/>
          </w:tcPr>
          <w:p w:rsidR="00DA5B47" w:rsidRDefault="00DA5B47">
            <w:pPr>
              <w:spacing w:after="1" w:line="240" w:lineRule="atLeast"/>
              <w:jc w:val="center"/>
            </w:pPr>
            <w:r>
              <w:rPr>
                <w:sz w:val="24"/>
              </w:rPr>
              <w:t>x</w:t>
            </w:r>
          </w:p>
        </w:tc>
        <w:tc>
          <w:tcPr>
            <w:tcW w:w="1247" w:type="dxa"/>
          </w:tcPr>
          <w:p w:rsidR="00DA5B47" w:rsidRDefault="00DA5B47">
            <w:pPr>
              <w:spacing w:after="1" w:line="240" w:lineRule="atLeast"/>
            </w:pPr>
          </w:p>
        </w:tc>
      </w:tr>
      <w:tr w:rsidR="00DA5B47">
        <w:tc>
          <w:tcPr>
            <w:tcW w:w="3798" w:type="dxa"/>
          </w:tcPr>
          <w:p w:rsidR="00DA5B47" w:rsidRDefault="00DA5B47">
            <w:pPr>
              <w:spacing w:after="1" w:line="240" w:lineRule="atLeast"/>
            </w:pPr>
            <w:r>
              <w:rPr>
                <w:sz w:val="24"/>
              </w:rPr>
              <w:t>плановый год 1</w:t>
            </w:r>
          </w:p>
        </w:tc>
        <w:tc>
          <w:tcPr>
            <w:tcW w:w="1276" w:type="dxa"/>
          </w:tcPr>
          <w:p w:rsidR="00DA5B47" w:rsidRDefault="00DA5B47">
            <w:pPr>
              <w:spacing w:after="1" w:line="240" w:lineRule="atLeast"/>
            </w:pPr>
          </w:p>
        </w:tc>
        <w:tc>
          <w:tcPr>
            <w:tcW w:w="1418" w:type="dxa"/>
          </w:tcPr>
          <w:p w:rsidR="00DA5B47" w:rsidRDefault="00DA5B47">
            <w:pPr>
              <w:spacing w:after="1" w:line="240" w:lineRule="atLeast"/>
            </w:pPr>
          </w:p>
        </w:tc>
        <w:tc>
          <w:tcPr>
            <w:tcW w:w="1247" w:type="dxa"/>
          </w:tcPr>
          <w:p w:rsidR="00DA5B47" w:rsidRDefault="00DA5B47">
            <w:pPr>
              <w:spacing w:after="1" w:line="240" w:lineRule="atLeast"/>
            </w:pPr>
          </w:p>
        </w:tc>
        <w:tc>
          <w:tcPr>
            <w:tcW w:w="1247" w:type="dxa"/>
          </w:tcPr>
          <w:p w:rsidR="00DA5B47" w:rsidRDefault="00DA5B47">
            <w:pPr>
              <w:spacing w:after="1" w:line="240" w:lineRule="atLeast"/>
            </w:pPr>
          </w:p>
        </w:tc>
      </w:tr>
      <w:tr w:rsidR="00DA5B47">
        <w:tc>
          <w:tcPr>
            <w:tcW w:w="3798" w:type="dxa"/>
          </w:tcPr>
          <w:p w:rsidR="00DA5B47" w:rsidRDefault="00DA5B47">
            <w:pPr>
              <w:spacing w:after="1" w:line="240" w:lineRule="atLeast"/>
            </w:pPr>
          </w:p>
        </w:tc>
        <w:tc>
          <w:tcPr>
            <w:tcW w:w="1276" w:type="dxa"/>
          </w:tcPr>
          <w:p w:rsidR="00DA5B47" w:rsidRDefault="00DA5B47">
            <w:pPr>
              <w:spacing w:after="1" w:line="240" w:lineRule="atLeast"/>
            </w:pPr>
          </w:p>
        </w:tc>
        <w:tc>
          <w:tcPr>
            <w:tcW w:w="1418" w:type="dxa"/>
          </w:tcPr>
          <w:p w:rsidR="00DA5B47" w:rsidRDefault="00DA5B47">
            <w:pPr>
              <w:spacing w:after="1" w:line="240" w:lineRule="atLeast"/>
            </w:pPr>
          </w:p>
        </w:tc>
        <w:tc>
          <w:tcPr>
            <w:tcW w:w="1247" w:type="dxa"/>
          </w:tcPr>
          <w:p w:rsidR="00DA5B47" w:rsidRDefault="00DA5B47">
            <w:pPr>
              <w:spacing w:after="1" w:line="240" w:lineRule="atLeast"/>
            </w:pPr>
          </w:p>
        </w:tc>
        <w:tc>
          <w:tcPr>
            <w:tcW w:w="1247" w:type="dxa"/>
          </w:tcPr>
          <w:p w:rsidR="00DA5B47" w:rsidRDefault="00DA5B47">
            <w:pPr>
              <w:spacing w:after="1" w:line="240" w:lineRule="atLeast"/>
            </w:pPr>
          </w:p>
        </w:tc>
      </w:tr>
      <w:tr w:rsidR="00DA5B47">
        <w:tc>
          <w:tcPr>
            <w:tcW w:w="3798" w:type="dxa"/>
          </w:tcPr>
          <w:p w:rsidR="00DA5B47" w:rsidRDefault="00DA5B47">
            <w:pPr>
              <w:spacing w:after="1" w:line="240" w:lineRule="atLeast"/>
            </w:pPr>
            <w:r>
              <w:rPr>
                <w:sz w:val="24"/>
              </w:rPr>
              <w:t>всего</w:t>
            </w:r>
          </w:p>
        </w:tc>
        <w:tc>
          <w:tcPr>
            <w:tcW w:w="1276" w:type="dxa"/>
          </w:tcPr>
          <w:p w:rsidR="00DA5B47" w:rsidRDefault="00DA5B47">
            <w:pPr>
              <w:spacing w:after="1" w:line="240" w:lineRule="atLeast"/>
              <w:jc w:val="center"/>
            </w:pPr>
            <w:r>
              <w:rPr>
                <w:sz w:val="24"/>
              </w:rPr>
              <w:t>x</w:t>
            </w:r>
          </w:p>
        </w:tc>
        <w:tc>
          <w:tcPr>
            <w:tcW w:w="1418" w:type="dxa"/>
          </w:tcPr>
          <w:p w:rsidR="00DA5B47" w:rsidRDefault="00DA5B47">
            <w:pPr>
              <w:spacing w:after="1" w:line="240" w:lineRule="atLeast"/>
              <w:jc w:val="center"/>
            </w:pPr>
            <w:r>
              <w:rPr>
                <w:sz w:val="24"/>
              </w:rPr>
              <w:t>x</w:t>
            </w:r>
          </w:p>
        </w:tc>
        <w:tc>
          <w:tcPr>
            <w:tcW w:w="1247" w:type="dxa"/>
          </w:tcPr>
          <w:p w:rsidR="00DA5B47" w:rsidRDefault="00DA5B47">
            <w:pPr>
              <w:spacing w:after="1" w:line="240" w:lineRule="atLeast"/>
              <w:jc w:val="center"/>
            </w:pPr>
            <w:r>
              <w:rPr>
                <w:sz w:val="24"/>
              </w:rPr>
              <w:t>x</w:t>
            </w:r>
          </w:p>
        </w:tc>
        <w:tc>
          <w:tcPr>
            <w:tcW w:w="1247" w:type="dxa"/>
          </w:tcPr>
          <w:p w:rsidR="00DA5B47" w:rsidRDefault="00DA5B47">
            <w:pPr>
              <w:spacing w:after="1" w:line="240" w:lineRule="atLeast"/>
            </w:pPr>
          </w:p>
        </w:tc>
      </w:tr>
      <w:tr w:rsidR="00DA5B47">
        <w:tc>
          <w:tcPr>
            <w:tcW w:w="3798" w:type="dxa"/>
          </w:tcPr>
          <w:p w:rsidR="00DA5B47" w:rsidRDefault="00DA5B47">
            <w:pPr>
              <w:spacing w:after="1" w:line="240" w:lineRule="atLeast"/>
            </w:pPr>
            <w:r>
              <w:rPr>
                <w:sz w:val="24"/>
              </w:rPr>
              <w:t>плановый год 2</w:t>
            </w:r>
          </w:p>
        </w:tc>
        <w:tc>
          <w:tcPr>
            <w:tcW w:w="1276" w:type="dxa"/>
          </w:tcPr>
          <w:p w:rsidR="00DA5B47" w:rsidRDefault="00DA5B47">
            <w:pPr>
              <w:spacing w:after="1" w:line="240" w:lineRule="atLeast"/>
            </w:pPr>
          </w:p>
        </w:tc>
        <w:tc>
          <w:tcPr>
            <w:tcW w:w="1418" w:type="dxa"/>
          </w:tcPr>
          <w:p w:rsidR="00DA5B47" w:rsidRDefault="00DA5B47">
            <w:pPr>
              <w:spacing w:after="1" w:line="240" w:lineRule="atLeast"/>
            </w:pPr>
          </w:p>
        </w:tc>
        <w:tc>
          <w:tcPr>
            <w:tcW w:w="1247" w:type="dxa"/>
          </w:tcPr>
          <w:p w:rsidR="00DA5B47" w:rsidRDefault="00DA5B47">
            <w:pPr>
              <w:spacing w:after="1" w:line="240" w:lineRule="atLeast"/>
            </w:pPr>
          </w:p>
        </w:tc>
        <w:tc>
          <w:tcPr>
            <w:tcW w:w="1247" w:type="dxa"/>
          </w:tcPr>
          <w:p w:rsidR="00DA5B47" w:rsidRDefault="00DA5B47">
            <w:pPr>
              <w:spacing w:after="1" w:line="240" w:lineRule="atLeast"/>
            </w:pPr>
          </w:p>
        </w:tc>
      </w:tr>
      <w:tr w:rsidR="00DA5B47">
        <w:tc>
          <w:tcPr>
            <w:tcW w:w="3798" w:type="dxa"/>
          </w:tcPr>
          <w:p w:rsidR="00DA5B47" w:rsidRDefault="00DA5B47">
            <w:pPr>
              <w:spacing w:after="1" w:line="240" w:lineRule="atLeast"/>
            </w:pPr>
          </w:p>
        </w:tc>
        <w:tc>
          <w:tcPr>
            <w:tcW w:w="1276" w:type="dxa"/>
          </w:tcPr>
          <w:p w:rsidR="00DA5B47" w:rsidRDefault="00DA5B47">
            <w:pPr>
              <w:spacing w:after="1" w:line="240" w:lineRule="atLeast"/>
            </w:pPr>
          </w:p>
        </w:tc>
        <w:tc>
          <w:tcPr>
            <w:tcW w:w="1418" w:type="dxa"/>
          </w:tcPr>
          <w:p w:rsidR="00DA5B47" w:rsidRDefault="00DA5B47">
            <w:pPr>
              <w:spacing w:after="1" w:line="240" w:lineRule="atLeast"/>
            </w:pPr>
          </w:p>
        </w:tc>
        <w:tc>
          <w:tcPr>
            <w:tcW w:w="1247" w:type="dxa"/>
          </w:tcPr>
          <w:p w:rsidR="00DA5B47" w:rsidRDefault="00DA5B47">
            <w:pPr>
              <w:spacing w:after="1" w:line="240" w:lineRule="atLeast"/>
            </w:pPr>
          </w:p>
        </w:tc>
        <w:tc>
          <w:tcPr>
            <w:tcW w:w="1247" w:type="dxa"/>
          </w:tcPr>
          <w:p w:rsidR="00DA5B47" w:rsidRDefault="00DA5B47">
            <w:pPr>
              <w:spacing w:after="1" w:line="240" w:lineRule="atLeast"/>
            </w:pPr>
          </w:p>
        </w:tc>
      </w:tr>
      <w:tr w:rsidR="00DA5B47">
        <w:tc>
          <w:tcPr>
            <w:tcW w:w="3798" w:type="dxa"/>
          </w:tcPr>
          <w:p w:rsidR="00DA5B47" w:rsidRDefault="00DA5B47">
            <w:pPr>
              <w:spacing w:after="1" w:line="240" w:lineRule="atLeast"/>
            </w:pPr>
            <w:r>
              <w:rPr>
                <w:sz w:val="24"/>
              </w:rPr>
              <w:t>всего</w:t>
            </w:r>
          </w:p>
        </w:tc>
        <w:tc>
          <w:tcPr>
            <w:tcW w:w="1276" w:type="dxa"/>
          </w:tcPr>
          <w:p w:rsidR="00DA5B47" w:rsidRDefault="00DA5B47">
            <w:pPr>
              <w:spacing w:after="1" w:line="240" w:lineRule="atLeast"/>
              <w:jc w:val="center"/>
            </w:pPr>
            <w:r>
              <w:rPr>
                <w:sz w:val="24"/>
              </w:rPr>
              <w:t>x</w:t>
            </w:r>
          </w:p>
        </w:tc>
        <w:tc>
          <w:tcPr>
            <w:tcW w:w="1418" w:type="dxa"/>
          </w:tcPr>
          <w:p w:rsidR="00DA5B47" w:rsidRDefault="00DA5B47">
            <w:pPr>
              <w:spacing w:after="1" w:line="240" w:lineRule="atLeast"/>
              <w:jc w:val="center"/>
            </w:pPr>
            <w:r>
              <w:rPr>
                <w:sz w:val="24"/>
              </w:rPr>
              <w:t>x</w:t>
            </w:r>
          </w:p>
        </w:tc>
        <w:tc>
          <w:tcPr>
            <w:tcW w:w="1247" w:type="dxa"/>
          </w:tcPr>
          <w:p w:rsidR="00DA5B47" w:rsidRDefault="00DA5B47">
            <w:pPr>
              <w:spacing w:after="1" w:line="240" w:lineRule="atLeast"/>
              <w:jc w:val="center"/>
            </w:pPr>
            <w:r>
              <w:rPr>
                <w:sz w:val="24"/>
              </w:rPr>
              <w:t>x</w:t>
            </w:r>
          </w:p>
        </w:tc>
        <w:tc>
          <w:tcPr>
            <w:tcW w:w="1247" w:type="dxa"/>
          </w:tcPr>
          <w:p w:rsidR="00DA5B47" w:rsidRDefault="00DA5B47">
            <w:pPr>
              <w:spacing w:after="1" w:line="240" w:lineRule="atLeast"/>
            </w:pPr>
          </w:p>
        </w:tc>
      </w:tr>
    </w:tbl>
    <w:p w:rsidR="00DA5B47" w:rsidRDefault="00DA5B47">
      <w:pPr>
        <w:spacing w:after="1" w:line="240" w:lineRule="atLeast"/>
        <w:jc w:val="both"/>
      </w:pPr>
    </w:p>
    <w:p w:rsidR="00DA5B47" w:rsidRDefault="00DA5B47">
      <w:pPr>
        <w:spacing w:after="1" w:line="240" w:lineRule="atLeast"/>
        <w:ind w:firstLine="540"/>
        <w:jc w:val="both"/>
      </w:pPr>
      <w:r>
        <w:rPr>
          <w:sz w:val="24"/>
        </w:rPr>
        <w:t>--------------------------------</w:t>
      </w:r>
    </w:p>
    <w:p w:rsidR="00DA5B47" w:rsidRDefault="00DA5B47">
      <w:pPr>
        <w:spacing w:before="240" w:after="1" w:line="240" w:lineRule="atLeast"/>
        <w:ind w:firstLine="540"/>
        <w:jc w:val="both"/>
      </w:pPr>
      <w:bookmarkStart w:id="14" w:name="P281"/>
      <w:bookmarkEnd w:id="14"/>
      <w:r>
        <w:rPr>
          <w:sz w:val="24"/>
        </w:rPr>
        <w:t>&lt;1&gt; Для ВЦП первого типа в таблице указывается: "ВЦП носит постоянный характер".</w:t>
      </w:r>
    </w:p>
    <w:p w:rsidR="00DA5B47" w:rsidRDefault="00DA5B47">
      <w:pPr>
        <w:spacing w:after="1" w:line="240" w:lineRule="atLeast"/>
        <w:jc w:val="both"/>
      </w:pPr>
    </w:p>
    <w:p w:rsidR="00DA5B47" w:rsidRDefault="00DA5B47">
      <w:pPr>
        <w:spacing w:after="1" w:line="240" w:lineRule="atLeast"/>
        <w:jc w:val="center"/>
        <w:outlineLvl w:val="2"/>
      </w:pPr>
      <w:r>
        <w:rPr>
          <w:sz w:val="24"/>
        </w:rPr>
        <w:t>Раздел 1. Характеристика цели ВЦП и направления</w:t>
      </w:r>
    </w:p>
    <w:p w:rsidR="00DA5B47" w:rsidRDefault="00DA5B47">
      <w:pPr>
        <w:spacing w:after="1" w:line="240" w:lineRule="atLeast"/>
        <w:jc w:val="center"/>
      </w:pPr>
      <w:r>
        <w:rPr>
          <w:sz w:val="24"/>
        </w:rPr>
        <w:t>работ по ее достижению</w:t>
      </w:r>
    </w:p>
    <w:p w:rsidR="00DA5B47" w:rsidRDefault="00DA5B47">
      <w:pPr>
        <w:spacing w:after="1" w:line="240" w:lineRule="atLeast"/>
        <w:jc w:val="both"/>
      </w:pPr>
    </w:p>
    <w:p w:rsidR="00DA5B47" w:rsidRDefault="00DA5B47">
      <w:pPr>
        <w:spacing w:after="1" w:line="240" w:lineRule="atLeast"/>
        <w:jc w:val="center"/>
        <w:outlineLvl w:val="2"/>
      </w:pPr>
      <w:r>
        <w:rPr>
          <w:sz w:val="24"/>
        </w:rPr>
        <w:t>Раздел 2. Описание методик расчета показателей</w:t>
      </w:r>
    </w:p>
    <w:p w:rsidR="00DA5B47" w:rsidRDefault="00DA5B47">
      <w:pPr>
        <w:spacing w:after="1" w:line="240" w:lineRule="atLeast"/>
        <w:jc w:val="center"/>
      </w:pPr>
      <w:r>
        <w:rPr>
          <w:sz w:val="24"/>
        </w:rPr>
        <w:t>непосредственного результата (мероприятий ВЦП)</w:t>
      </w:r>
    </w:p>
    <w:p w:rsidR="00DA5B47" w:rsidRDefault="00DA5B47">
      <w:pPr>
        <w:spacing w:after="1" w:line="24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2"/>
        <w:gridCol w:w="1417"/>
        <w:gridCol w:w="2324"/>
        <w:gridCol w:w="1474"/>
        <w:gridCol w:w="2154"/>
      </w:tblGrid>
      <w:tr w:rsidR="00DA5B47">
        <w:tc>
          <w:tcPr>
            <w:tcW w:w="1702" w:type="dxa"/>
          </w:tcPr>
          <w:p w:rsidR="00DA5B47" w:rsidRDefault="00DA5B47">
            <w:pPr>
              <w:spacing w:after="1" w:line="240" w:lineRule="atLeast"/>
              <w:jc w:val="center"/>
            </w:pPr>
            <w:r>
              <w:rPr>
                <w:sz w:val="24"/>
              </w:rPr>
              <w:t>Наименование показателя</w:t>
            </w:r>
          </w:p>
        </w:tc>
        <w:tc>
          <w:tcPr>
            <w:tcW w:w="1417" w:type="dxa"/>
          </w:tcPr>
          <w:p w:rsidR="00DA5B47" w:rsidRDefault="00DA5B47">
            <w:pPr>
              <w:spacing w:after="1" w:line="240" w:lineRule="atLeast"/>
              <w:jc w:val="center"/>
            </w:pPr>
            <w:r>
              <w:rPr>
                <w:sz w:val="24"/>
              </w:rPr>
              <w:t>Единица измерения показателя</w:t>
            </w:r>
          </w:p>
        </w:tc>
        <w:tc>
          <w:tcPr>
            <w:tcW w:w="2324" w:type="dxa"/>
          </w:tcPr>
          <w:p w:rsidR="00DA5B47" w:rsidRDefault="00DA5B47">
            <w:pPr>
              <w:spacing w:after="1" w:line="240" w:lineRule="atLeast"/>
              <w:jc w:val="center"/>
            </w:pPr>
            <w:r>
              <w:rPr>
                <w:sz w:val="24"/>
              </w:rPr>
              <w:t>Положительная динамика (рост/снижение/ стабильность)</w:t>
            </w:r>
          </w:p>
        </w:tc>
        <w:tc>
          <w:tcPr>
            <w:tcW w:w="1474" w:type="dxa"/>
          </w:tcPr>
          <w:p w:rsidR="00DA5B47" w:rsidRDefault="00DA5B47">
            <w:pPr>
              <w:spacing w:after="1" w:line="240" w:lineRule="atLeast"/>
              <w:jc w:val="center"/>
            </w:pPr>
            <w:r>
              <w:rPr>
                <w:sz w:val="24"/>
              </w:rPr>
              <w:t>Методика расчета показателя</w:t>
            </w:r>
          </w:p>
        </w:tc>
        <w:tc>
          <w:tcPr>
            <w:tcW w:w="2154" w:type="dxa"/>
          </w:tcPr>
          <w:p w:rsidR="00DA5B47" w:rsidRDefault="00DA5B47">
            <w:pPr>
              <w:spacing w:after="1" w:line="240" w:lineRule="atLeast"/>
              <w:jc w:val="center"/>
            </w:pPr>
            <w:r>
              <w:rPr>
                <w:sz w:val="24"/>
              </w:rPr>
              <w:t>Исходная информация для расчета показателя</w:t>
            </w:r>
          </w:p>
        </w:tc>
      </w:tr>
      <w:tr w:rsidR="00DA5B47">
        <w:tc>
          <w:tcPr>
            <w:tcW w:w="1702" w:type="dxa"/>
          </w:tcPr>
          <w:p w:rsidR="00DA5B47" w:rsidRDefault="00DA5B47">
            <w:pPr>
              <w:spacing w:after="1" w:line="240" w:lineRule="atLeast"/>
            </w:pPr>
            <w:r>
              <w:rPr>
                <w:sz w:val="24"/>
              </w:rPr>
              <w:t>1.</w:t>
            </w:r>
          </w:p>
        </w:tc>
        <w:tc>
          <w:tcPr>
            <w:tcW w:w="1417" w:type="dxa"/>
          </w:tcPr>
          <w:p w:rsidR="00DA5B47" w:rsidRDefault="00DA5B47">
            <w:pPr>
              <w:spacing w:after="1" w:line="240" w:lineRule="atLeast"/>
            </w:pPr>
          </w:p>
        </w:tc>
        <w:tc>
          <w:tcPr>
            <w:tcW w:w="2324" w:type="dxa"/>
          </w:tcPr>
          <w:p w:rsidR="00DA5B47" w:rsidRDefault="00DA5B47">
            <w:pPr>
              <w:spacing w:after="1" w:line="240" w:lineRule="atLeast"/>
            </w:pPr>
          </w:p>
        </w:tc>
        <w:tc>
          <w:tcPr>
            <w:tcW w:w="1474" w:type="dxa"/>
          </w:tcPr>
          <w:p w:rsidR="00DA5B47" w:rsidRDefault="00DA5B47">
            <w:pPr>
              <w:spacing w:after="1" w:line="240" w:lineRule="atLeast"/>
            </w:pPr>
          </w:p>
        </w:tc>
        <w:tc>
          <w:tcPr>
            <w:tcW w:w="2154" w:type="dxa"/>
          </w:tcPr>
          <w:p w:rsidR="00DA5B47" w:rsidRDefault="00DA5B47">
            <w:pPr>
              <w:spacing w:after="1" w:line="240" w:lineRule="atLeast"/>
            </w:pPr>
          </w:p>
        </w:tc>
      </w:tr>
      <w:tr w:rsidR="00DA5B47">
        <w:tc>
          <w:tcPr>
            <w:tcW w:w="1702" w:type="dxa"/>
          </w:tcPr>
          <w:p w:rsidR="00DA5B47" w:rsidRDefault="00DA5B47">
            <w:pPr>
              <w:spacing w:after="1" w:line="240" w:lineRule="atLeast"/>
            </w:pPr>
            <w:r>
              <w:rPr>
                <w:sz w:val="24"/>
              </w:rPr>
              <w:t>2.</w:t>
            </w:r>
          </w:p>
        </w:tc>
        <w:tc>
          <w:tcPr>
            <w:tcW w:w="1417" w:type="dxa"/>
          </w:tcPr>
          <w:p w:rsidR="00DA5B47" w:rsidRDefault="00DA5B47">
            <w:pPr>
              <w:spacing w:after="1" w:line="240" w:lineRule="atLeast"/>
            </w:pPr>
          </w:p>
        </w:tc>
        <w:tc>
          <w:tcPr>
            <w:tcW w:w="2324" w:type="dxa"/>
          </w:tcPr>
          <w:p w:rsidR="00DA5B47" w:rsidRDefault="00DA5B47">
            <w:pPr>
              <w:spacing w:after="1" w:line="240" w:lineRule="atLeast"/>
            </w:pPr>
          </w:p>
        </w:tc>
        <w:tc>
          <w:tcPr>
            <w:tcW w:w="1474" w:type="dxa"/>
          </w:tcPr>
          <w:p w:rsidR="00DA5B47" w:rsidRDefault="00DA5B47">
            <w:pPr>
              <w:spacing w:after="1" w:line="240" w:lineRule="atLeast"/>
            </w:pPr>
          </w:p>
        </w:tc>
        <w:tc>
          <w:tcPr>
            <w:tcW w:w="2154" w:type="dxa"/>
          </w:tcPr>
          <w:p w:rsidR="00DA5B47" w:rsidRDefault="00DA5B47">
            <w:pPr>
              <w:spacing w:after="1" w:line="240" w:lineRule="atLeast"/>
            </w:pPr>
          </w:p>
        </w:tc>
      </w:tr>
      <w:tr w:rsidR="00DA5B47">
        <w:tc>
          <w:tcPr>
            <w:tcW w:w="1702" w:type="dxa"/>
          </w:tcPr>
          <w:p w:rsidR="00DA5B47" w:rsidRDefault="00DA5B47">
            <w:pPr>
              <w:spacing w:after="1" w:line="240" w:lineRule="atLeast"/>
            </w:pPr>
            <w:r>
              <w:rPr>
                <w:sz w:val="24"/>
              </w:rPr>
              <w:t>3.</w:t>
            </w:r>
          </w:p>
        </w:tc>
        <w:tc>
          <w:tcPr>
            <w:tcW w:w="1417" w:type="dxa"/>
          </w:tcPr>
          <w:p w:rsidR="00DA5B47" w:rsidRDefault="00DA5B47">
            <w:pPr>
              <w:spacing w:after="1" w:line="240" w:lineRule="atLeast"/>
            </w:pPr>
          </w:p>
        </w:tc>
        <w:tc>
          <w:tcPr>
            <w:tcW w:w="2324" w:type="dxa"/>
          </w:tcPr>
          <w:p w:rsidR="00DA5B47" w:rsidRDefault="00DA5B47">
            <w:pPr>
              <w:spacing w:after="1" w:line="240" w:lineRule="atLeast"/>
            </w:pPr>
          </w:p>
        </w:tc>
        <w:tc>
          <w:tcPr>
            <w:tcW w:w="1474" w:type="dxa"/>
          </w:tcPr>
          <w:p w:rsidR="00DA5B47" w:rsidRDefault="00DA5B47">
            <w:pPr>
              <w:spacing w:after="1" w:line="240" w:lineRule="atLeast"/>
            </w:pPr>
          </w:p>
        </w:tc>
        <w:tc>
          <w:tcPr>
            <w:tcW w:w="2154" w:type="dxa"/>
          </w:tcPr>
          <w:p w:rsidR="00DA5B47" w:rsidRDefault="00DA5B47">
            <w:pPr>
              <w:spacing w:after="1" w:line="240" w:lineRule="atLeast"/>
            </w:pPr>
          </w:p>
        </w:tc>
      </w:tr>
      <w:tr w:rsidR="00DA5B47">
        <w:tc>
          <w:tcPr>
            <w:tcW w:w="1702" w:type="dxa"/>
          </w:tcPr>
          <w:p w:rsidR="00DA5B47" w:rsidRDefault="00DA5B47">
            <w:pPr>
              <w:spacing w:after="1" w:line="240" w:lineRule="atLeast"/>
            </w:pPr>
            <w:r>
              <w:rPr>
                <w:sz w:val="24"/>
              </w:rPr>
              <w:t>...</w:t>
            </w:r>
          </w:p>
        </w:tc>
        <w:tc>
          <w:tcPr>
            <w:tcW w:w="1417" w:type="dxa"/>
          </w:tcPr>
          <w:p w:rsidR="00DA5B47" w:rsidRDefault="00DA5B47">
            <w:pPr>
              <w:spacing w:after="1" w:line="240" w:lineRule="atLeast"/>
            </w:pPr>
          </w:p>
        </w:tc>
        <w:tc>
          <w:tcPr>
            <w:tcW w:w="2324" w:type="dxa"/>
          </w:tcPr>
          <w:p w:rsidR="00DA5B47" w:rsidRDefault="00DA5B47">
            <w:pPr>
              <w:spacing w:after="1" w:line="240" w:lineRule="atLeast"/>
            </w:pPr>
          </w:p>
        </w:tc>
        <w:tc>
          <w:tcPr>
            <w:tcW w:w="1474" w:type="dxa"/>
          </w:tcPr>
          <w:p w:rsidR="00DA5B47" w:rsidRDefault="00DA5B47">
            <w:pPr>
              <w:spacing w:after="1" w:line="240" w:lineRule="atLeast"/>
            </w:pPr>
          </w:p>
        </w:tc>
        <w:tc>
          <w:tcPr>
            <w:tcW w:w="2154" w:type="dxa"/>
          </w:tcPr>
          <w:p w:rsidR="00DA5B47" w:rsidRDefault="00DA5B47">
            <w:pPr>
              <w:spacing w:after="1" w:line="240" w:lineRule="atLeast"/>
            </w:pPr>
          </w:p>
        </w:tc>
      </w:tr>
    </w:tbl>
    <w:p w:rsidR="00DA5B47" w:rsidRDefault="00DA5B47">
      <w:pPr>
        <w:spacing w:after="1" w:line="240" w:lineRule="atLeast"/>
        <w:jc w:val="both"/>
      </w:pPr>
    </w:p>
    <w:p w:rsidR="00DA5B47" w:rsidRDefault="00DA5B47">
      <w:pPr>
        <w:spacing w:after="1" w:line="240" w:lineRule="atLeast"/>
        <w:jc w:val="center"/>
        <w:outlineLvl w:val="2"/>
      </w:pPr>
      <w:r>
        <w:rPr>
          <w:sz w:val="24"/>
        </w:rPr>
        <w:t>Раздел 3. Порядок управления ВЦП</w:t>
      </w:r>
    </w:p>
    <w:p w:rsidR="00DA5B47" w:rsidRDefault="00DA5B47">
      <w:pPr>
        <w:spacing w:after="1" w:line="24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061"/>
      </w:tblGrid>
      <w:tr w:rsidR="00DA5B47">
        <w:tc>
          <w:tcPr>
            <w:tcW w:w="5669" w:type="dxa"/>
          </w:tcPr>
          <w:p w:rsidR="00DA5B47" w:rsidRDefault="00DA5B47">
            <w:pPr>
              <w:spacing w:after="1" w:line="240" w:lineRule="atLeast"/>
            </w:pPr>
            <w:r>
              <w:rPr>
                <w:sz w:val="24"/>
              </w:rPr>
              <w:t>Ответственный за реализацию ВЦП</w:t>
            </w:r>
          </w:p>
        </w:tc>
        <w:tc>
          <w:tcPr>
            <w:tcW w:w="3061" w:type="dxa"/>
          </w:tcPr>
          <w:p w:rsidR="00DA5B47" w:rsidRDefault="00DA5B47">
            <w:pPr>
              <w:spacing w:after="1" w:line="240" w:lineRule="atLeast"/>
            </w:pPr>
            <w:r>
              <w:rPr>
                <w:sz w:val="24"/>
              </w:rPr>
              <w:t xml:space="preserve">(указываются фамилия, имя, отчество (последнее - при </w:t>
            </w:r>
            <w:r>
              <w:rPr>
                <w:sz w:val="24"/>
              </w:rPr>
              <w:lastRenderedPageBreak/>
              <w:t>наличии), должность)</w:t>
            </w:r>
          </w:p>
        </w:tc>
      </w:tr>
      <w:tr w:rsidR="00DA5B47">
        <w:tc>
          <w:tcPr>
            <w:tcW w:w="5669" w:type="dxa"/>
          </w:tcPr>
          <w:p w:rsidR="00DA5B47" w:rsidRDefault="00DA5B47">
            <w:pPr>
              <w:spacing w:after="1" w:line="240" w:lineRule="atLeast"/>
            </w:pPr>
            <w:r>
              <w:rPr>
                <w:sz w:val="24"/>
              </w:rPr>
              <w:lastRenderedPageBreak/>
              <w:t>Порядок организации работы по реализации ВЦП</w:t>
            </w:r>
          </w:p>
        </w:tc>
        <w:tc>
          <w:tcPr>
            <w:tcW w:w="3061" w:type="dxa"/>
          </w:tcPr>
          <w:p w:rsidR="00DA5B47" w:rsidRDefault="00DA5B47">
            <w:pPr>
              <w:spacing w:after="1" w:line="240" w:lineRule="atLeast"/>
            </w:pPr>
          </w:p>
        </w:tc>
      </w:tr>
      <w:tr w:rsidR="00DA5B47">
        <w:tc>
          <w:tcPr>
            <w:tcW w:w="5669" w:type="dxa"/>
          </w:tcPr>
          <w:p w:rsidR="00DA5B47" w:rsidRDefault="00DA5B47">
            <w:pPr>
              <w:spacing w:after="1" w:line="240" w:lineRule="atLeast"/>
            </w:pPr>
            <w:r>
              <w:rPr>
                <w:sz w:val="24"/>
              </w:rPr>
              <w:t>Ответственный за ежеквартальный и ежегодный мониторинг ВЦП</w:t>
            </w:r>
          </w:p>
        </w:tc>
        <w:tc>
          <w:tcPr>
            <w:tcW w:w="3061" w:type="dxa"/>
          </w:tcPr>
          <w:p w:rsidR="00DA5B47" w:rsidRDefault="00DA5B47">
            <w:pPr>
              <w:spacing w:after="1" w:line="240" w:lineRule="atLeast"/>
            </w:pPr>
            <w:r>
              <w:rPr>
                <w:sz w:val="24"/>
              </w:rPr>
              <w:t>(указываются фамилия, имя, отчество (последнее - при наличии), должность)</w:t>
            </w:r>
          </w:p>
        </w:tc>
      </w:tr>
    </w:tbl>
    <w:p w:rsidR="00DA5B47" w:rsidRDefault="00DA5B47">
      <w:pPr>
        <w:spacing w:after="1" w:line="240" w:lineRule="atLeast"/>
        <w:jc w:val="both"/>
      </w:pPr>
    </w:p>
    <w:p w:rsidR="00DA5B47" w:rsidRDefault="00DA5B47">
      <w:pPr>
        <w:spacing w:after="1" w:line="240" w:lineRule="atLeast"/>
        <w:jc w:val="center"/>
        <w:outlineLvl w:val="2"/>
      </w:pPr>
      <w:r>
        <w:rPr>
          <w:sz w:val="24"/>
        </w:rPr>
        <w:t>Раздел 4. Оценка рисков реализации ВЦП</w:t>
      </w:r>
    </w:p>
    <w:p w:rsidR="00DA5B47" w:rsidRDefault="00DA5B47">
      <w:pPr>
        <w:spacing w:after="1" w:line="24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685"/>
      </w:tblGrid>
      <w:tr w:rsidR="00DA5B47">
        <w:tc>
          <w:tcPr>
            <w:tcW w:w="5272" w:type="dxa"/>
          </w:tcPr>
          <w:p w:rsidR="00DA5B47" w:rsidRDefault="00DA5B47">
            <w:pPr>
              <w:spacing w:after="1" w:line="240" w:lineRule="atLeast"/>
              <w:jc w:val="center"/>
            </w:pPr>
            <w:r>
              <w:rPr>
                <w:sz w:val="24"/>
              </w:rPr>
              <w:t>Описание рисков</w:t>
            </w:r>
          </w:p>
        </w:tc>
        <w:tc>
          <w:tcPr>
            <w:tcW w:w="3685" w:type="dxa"/>
          </w:tcPr>
          <w:p w:rsidR="00DA5B47" w:rsidRDefault="00DA5B47">
            <w:pPr>
              <w:spacing w:after="1" w:line="240" w:lineRule="atLeast"/>
              <w:jc w:val="center"/>
            </w:pPr>
            <w:r>
              <w:rPr>
                <w:sz w:val="24"/>
              </w:rPr>
              <w:t>Оценка возможного влияния рисков на реализацию ВЦП</w:t>
            </w:r>
          </w:p>
        </w:tc>
      </w:tr>
      <w:tr w:rsidR="00DA5B47">
        <w:tc>
          <w:tcPr>
            <w:tcW w:w="5272" w:type="dxa"/>
          </w:tcPr>
          <w:p w:rsidR="00DA5B47" w:rsidRDefault="00DA5B47">
            <w:pPr>
              <w:spacing w:after="1" w:line="240" w:lineRule="atLeast"/>
            </w:pPr>
            <w:r>
              <w:rPr>
                <w:sz w:val="24"/>
              </w:rPr>
              <w:t>1.</w:t>
            </w:r>
          </w:p>
        </w:tc>
        <w:tc>
          <w:tcPr>
            <w:tcW w:w="3685" w:type="dxa"/>
          </w:tcPr>
          <w:p w:rsidR="00DA5B47" w:rsidRDefault="00DA5B47">
            <w:pPr>
              <w:spacing w:after="1" w:line="240" w:lineRule="atLeast"/>
            </w:pPr>
          </w:p>
        </w:tc>
      </w:tr>
      <w:tr w:rsidR="00DA5B47">
        <w:tc>
          <w:tcPr>
            <w:tcW w:w="5272" w:type="dxa"/>
          </w:tcPr>
          <w:p w:rsidR="00DA5B47" w:rsidRDefault="00DA5B47">
            <w:pPr>
              <w:spacing w:after="1" w:line="240" w:lineRule="atLeast"/>
            </w:pPr>
            <w:r>
              <w:rPr>
                <w:sz w:val="24"/>
              </w:rPr>
              <w:t>2.</w:t>
            </w:r>
          </w:p>
        </w:tc>
        <w:tc>
          <w:tcPr>
            <w:tcW w:w="3685" w:type="dxa"/>
          </w:tcPr>
          <w:p w:rsidR="00DA5B47" w:rsidRDefault="00DA5B47">
            <w:pPr>
              <w:spacing w:after="1" w:line="240" w:lineRule="atLeast"/>
            </w:pPr>
          </w:p>
        </w:tc>
      </w:tr>
      <w:tr w:rsidR="00DA5B47">
        <w:tc>
          <w:tcPr>
            <w:tcW w:w="5272" w:type="dxa"/>
          </w:tcPr>
          <w:p w:rsidR="00DA5B47" w:rsidRDefault="00DA5B47">
            <w:pPr>
              <w:spacing w:after="1" w:line="240" w:lineRule="atLeast"/>
            </w:pPr>
            <w:r>
              <w:rPr>
                <w:sz w:val="24"/>
              </w:rPr>
              <w:t>...</w:t>
            </w:r>
          </w:p>
        </w:tc>
        <w:tc>
          <w:tcPr>
            <w:tcW w:w="3685" w:type="dxa"/>
          </w:tcPr>
          <w:p w:rsidR="00DA5B47" w:rsidRDefault="00DA5B47">
            <w:pPr>
              <w:spacing w:after="1" w:line="240" w:lineRule="atLeast"/>
            </w:pPr>
          </w:p>
        </w:tc>
      </w:tr>
      <w:tr w:rsidR="00DA5B47">
        <w:tc>
          <w:tcPr>
            <w:tcW w:w="5272" w:type="dxa"/>
          </w:tcPr>
          <w:p w:rsidR="00DA5B47" w:rsidRDefault="00DA5B47">
            <w:pPr>
              <w:spacing w:after="1" w:line="240" w:lineRule="atLeast"/>
            </w:pPr>
            <w:r>
              <w:rPr>
                <w:sz w:val="24"/>
              </w:rPr>
              <w:t>Возможные косвенные последствия реализации ВЦП, носящие отрицательный характер</w:t>
            </w:r>
          </w:p>
        </w:tc>
        <w:tc>
          <w:tcPr>
            <w:tcW w:w="3685" w:type="dxa"/>
          </w:tcPr>
          <w:p w:rsidR="00DA5B47" w:rsidRDefault="00DA5B47">
            <w:pPr>
              <w:spacing w:after="1" w:line="240" w:lineRule="atLeast"/>
            </w:pPr>
          </w:p>
        </w:tc>
      </w:tr>
    </w:tbl>
    <w:p w:rsidR="00DA5B47" w:rsidRDefault="00DA5B47">
      <w:pPr>
        <w:spacing w:after="1" w:line="240" w:lineRule="atLeast"/>
        <w:jc w:val="both"/>
      </w:pPr>
    </w:p>
    <w:p w:rsidR="00DA5B47" w:rsidRDefault="00DA5B47">
      <w:pPr>
        <w:sectPr w:rsidR="00DA5B47" w:rsidSect="007A026B">
          <w:type w:val="continuous"/>
          <w:pgSz w:w="11906" w:h="16838"/>
          <w:pgMar w:top="1134" w:right="1134" w:bottom="1134" w:left="1701" w:header="720" w:footer="720" w:gutter="0"/>
          <w:cols w:space="720"/>
          <w:docGrid w:linePitch="272"/>
        </w:sectPr>
      </w:pPr>
    </w:p>
    <w:p w:rsidR="00DA5B47" w:rsidRDefault="00DA5B47">
      <w:pPr>
        <w:spacing w:after="1" w:line="240" w:lineRule="atLeast"/>
        <w:jc w:val="center"/>
        <w:outlineLvl w:val="2"/>
      </w:pPr>
      <w:r>
        <w:rPr>
          <w:sz w:val="24"/>
        </w:rPr>
        <w:lastRenderedPageBreak/>
        <w:t>Раздел 5. Мероприятия ВЦП</w:t>
      </w:r>
    </w:p>
    <w:p w:rsidR="00DA5B47" w:rsidRDefault="00DA5B47">
      <w:pPr>
        <w:spacing w:after="1" w:line="24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077"/>
        <w:gridCol w:w="964"/>
        <w:gridCol w:w="850"/>
        <w:gridCol w:w="851"/>
        <w:gridCol w:w="964"/>
        <w:gridCol w:w="1418"/>
        <w:gridCol w:w="992"/>
        <w:gridCol w:w="850"/>
        <w:gridCol w:w="851"/>
        <w:gridCol w:w="1928"/>
        <w:gridCol w:w="1275"/>
        <w:gridCol w:w="993"/>
        <w:gridCol w:w="992"/>
        <w:gridCol w:w="1020"/>
      </w:tblGrid>
      <w:tr w:rsidR="00DA5B47">
        <w:tc>
          <w:tcPr>
            <w:tcW w:w="568" w:type="dxa"/>
            <w:vMerge w:val="restart"/>
            <w:vAlign w:val="center"/>
          </w:tcPr>
          <w:p w:rsidR="00DA5B47" w:rsidRDefault="00DA5B47">
            <w:pPr>
              <w:spacing w:after="1" w:line="240" w:lineRule="atLeast"/>
              <w:jc w:val="center"/>
            </w:pPr>
            <w:r>
              <w:rPr>
                <w:sz w:val="24"/>
              </w:rPr>
              <w:t>N</w:t>
            </w:r>
          </w:p>
          <w:p w:rsidR="00DA5B47" w:rsidRDefault="00DA5B47">
            <w:pPr>
              <w:spacing w:after="1" w:line="240" w:lineRule="atLeast"/>
              <w:jc w:val="center"/>
            </w:pPr>
            <w:r>
              <w:rPr>
                <w:sz w:val="24"/>
              </w:rPr>
              <w:t>пп</w:t>
            </w:r>
          </w:p>
        </w:tc>
        <w:tc>
          <w:tcPr>
            <w:tcW w:w="1077" w:type="dxa"/>
            <w:vMerge w:val="restart"/>
            <w:vAlign w:val="center"/>
          </w:tcPr>
          <w:p w:rsidR="00DA5B47" w:rsidRDefault="00DA5B47">
            <w:pPr>
              <w:spacing w:after="1" w:line="240" w:lineRule="atLeast"/>
              <w:jc w:val="center"/>
            </w:pPr>
            <w:r>
              <w:rPr>
                <w:sz w:val="24"/>
              </w:rPr>
              <w:t>Наименование мероприятия</w:t>
            </w:r>
          </w:p>
        </w:tc>
        <w:tc>
          <w:tcPr>
            <w:tcW w:w="964" w:type="dxa"/>
            <w:vMerge w:val="restart"/>
            <w:vAlign w:val="center"/>
          </w:tcPr>
          <w:p w:rsidR="00DA5B47" w:rsidRDefault="00DA5B47">
            <w:pPr>
              <w:spacing w:after="1" w:line="240" w:lineRule="atLeast"/>
              <w:jc w:val="center"/>
            </w:pPr>
            <w:r>
              <w:rPr>
                <w:sz w:val="24"/>
              </w:rPr>
              <w:t>Содержание мероприятия</w:t>
            </w:r>
          </w:p>
        </w:tc>
        <w:tc>
          <w:tcPr>
            <w:tcW w:w="1701" w:type="dxa"/>
            <w:gridSpan w:val="2"/>
            <w:vAlign w:val="center"/>
          </w:tcPr>
          <w:p w:rsidR="00DA5B47" w:rsidRDefault="00DA5B47">
            <w:pPr>
              <w:spacing w:after="1" w:line="240" w:lineRule="atLeast"/>
              <w:jc w:val="center"/>
            </w:pPr>
            <w:r>
              <w:rPr>
                <w:sz w:val="24"/>
              </w:rPr>
              <w:t>Срок реализации мероприятия</w:t>
            </w:r>
          </w:p>
        </w:tc>
        <w:tc>
          <w:tcPr>
            <w:tcW w:w="964" w:type="dxa"/>
            <w:vMerge w:val="restart"/>
            <w:vAlign w:val="center"/>
          </w:tcPr>
          <w:p w:rsidR="00DA5B47" w:rsidRDefault="00DA5B47">
            <w:pPr>
              <w:spacing w:after="1" w:line="240" w:lineRule="atLeast"/>
              <w:jc w:val="center"/>
            </w:pPr>
            <w:r>
              <w:rPr>
                <w:sz w:val="24"/>
              </w:rPr>
              <w:t>Исполнитель мероприятия</w:t>
            </w:r>
          </w:p>
        </w:tc>
        <w:tc>
          <w:tcPr>
            <w:tcW w:w="1418" w:type="dxa"/>
            <w:vMerge w:val="restart"/>
            <w:vAlign w:val="center"/>
          </w:tcPr>
          <w:p w:rsidR="00DA5B47" w:rsidRDefault="00DA5B47">
            <w:pPr>
              <w:spacing w:after="1" w:line="240" w:lineRule="atLeast"/>
              <w:jc w:val="center"/>
            </w:pPr>
            <w:r>
              <w:rPr>
                <w:sz w:val="24"/>
              </w:rPr>
              <w:t>Код классификации расходов бюджетов (раздел, подраздел, целевая статья, вид расходов)</w:t>
            </w:r>
          </w:p>
        </w:tc>
        <w:tc>
          <w:tcPr>
            <w:tcW w:w="2693" w:type="dxa"/>
            <w:gridSpan w:val="3"/>
            <w:vAlign w:val="center"/>
          </w:tcPr>
          <w:p w:rsidR="00DA5B47" w:rsidRDefault="00DA5B47">
            <w:pPr>
              <w:spacing w:after="1" w:line="240" w:lineRule="atLeast"/>
              <w:jc w:val="center"/>
            </w:pPr>
            <w:r>
              <w:rPr>
                <w:sz w:val="24"/>
              </w:rPr>
              <w:t>Расходы на мероприятие (тыс. руб.)</w:t>
            </w:r>
          </w:p>
        </w:tc>
        <w:tc>
          <w:tcPr>
            <w:tcW w:w="6208" w:type="dxa"/>
            <w:gridSpan w:val="5"/>
            <w:vAlign w:val="center"/>
          </w:tcPr>
          <w:p w:rsidR="00DA5B47" w:rsidRDefault="00DA5B47">
            <w:pPr>
              <w:spacing w:after="1" w:line="240" w:lineRule="atLeast"/>
              <w:jc w:val="center"/>
            </w:pPr>
            <w:r>
              <w:rPr>
                <w:sz w:val="24"/>
              </w:rPr>
              <w:t>Показатели непосредственного результата (показатели реализации мероприятия)</w:t>
            </w:r>
          </w:p>
        </w:tc>
      </w:tr>
      <w:tr w:rsidR="00DA5B47">
        <w:tc>
          <w:tcPr>
            <w:tcW w:w="568" w:type="dxa"/>
            <w:vMerge/>
          </w:tcPr>
          <w:p w:rsidR="00DA5B47" w:rsidRDefault="00DA5B47"/>
        </w:tc>
        <w:tc>
          <w:tcPr>
            <w:tcW w:w="1077" w:type="dxa"/>
            <w:vMerge/>
          </w:tcPr>
          <w:p w:rsidR="00DA5B47" w:rsidRDefault="00DA5B47"/>
        </w:tc>
        <w:tc>
          <w:tcPr>
            <w:tcW w:w="964" w:type="dxa"/>
            <w:vMerge/>
          </w:tcPr>
          <w:p w:rsidR="00DA5B47" w:rsidRDefault="00DA5B47"/>
        </w:tc>
        <w:tc>
          <w:tcPr>
            <w:tcW w:w="850" w:type="dxa"/>
            <w:vAlign w:val="center"/>
          </w:tcPr>
          <w:p w:rsidR="00DA5B47" w:rsidRDefault="00DA5B47">
            <w:pPr>
              <w:spacing w:after="1" w:line="240" w:lineRule="atLeast"/>
              <w:jc w:val="center"/>
            </w:pPr>
            <w:r>
              <w:rPr>
                <w:sz w:val="24"/>
              </w:rPr>
              <w:t>с (месяц/год)</w:t>
            </w:r>
          </w:p>
        </w:tc>
        <w:tc>
          <w:tcPr>
            <w:tcW w:w="851" w:type="dxa"/>
            <w:vAlign w:val="center"/>
          </w:tcPr>
          <w:p w:rsidR="00DA5B47" w:rsidRDefault="00DA5B47">
            <w:pPr>
              <w:spacing w:after="1" w:line="240" w:lineRule="atLeast"/>
              <w:jc w:val="center"/>
            </w:pPr>
            <w:r>
              <w:rPr>
                <w:sz w:val="24"/>
              </w:rPr>
              <w:t>по (месяц/год)</w:t>
            </w:r>
          </w:p>
        </w:tc>
        <w:tc>
          <w:tcPr>
            <w:tcW w:w="964" w:type="dxa"/>
            <w:vMerge/>
          </w:tcPr>
          <w:p w:rsidR="00DA5B47" w:rsidRDefault="00DA5B47"/>
        </w:tc>
        <w:tc>
          <w:tcPr>
            <w:tcW w:w="1418" w:type="dxa"/>
            <w:vMerge/>
          </w:tcPr>
          <w:p w:rsidR="00DA5B47" w:rsidRDefault="00DA5B47"/>
        </w:tc>
        <w:tc>
          <w:tcPr>
            <w:tcW w:w="992" w:type="dxa"/>
            <w:vAlign w:val="center"/>
          </w:tcPr>
          <w:p w:rsidR="00DA5B47" w:rsidRDefault="00DA5B47">
            <w:pPr>
              <w:spacing w:after="1" w:line="240" w:lineRule="atLeast"/>
              <w:jc w:val="center"/>
            </w:pPr>
            <w:r>
              <w:rPr>
                <w:sz w:val="24"/>
              </w:rPr>
              <w:t>очередной финансовый год</w:t>
            </w:r>
          </w:p>
        </w:tc>
        <w:tc>
          <w:tcPr>
            <w:tcW w:w="850" w:type="dxa"/>
            <w:vAlign w:val="center"/>
          </w:tcPr>
          <w:p w:rsidR="00DA5B47" w:rsidRDefault="00DA5B47">
            <w:pPr>
              <w:spacing w:after="1" w:line="240" w:lineRule="atLeast"/>
              <w:jc w:val="center"/>
            </w:pPr>
            <w:r>
              <w:rPr>
                <w:sz w:val="24"/>
              </w:rPr>
              <w:t>плановый год 1</w:t>
            </w:r>
          </w:p>
        </w:tc>
        <w:tc>
          <w:tcPr>
            <w:tcW w:w="851" w:type="dxa"/>
            <w:vAlign w:val="center"/>
          </w:tcPr>
          <w:p w:rsidR="00DA5B47" w:rsidRDefault="00DA5B47">
            <w:pPr>
              <w:spacing w:after="1" w:line="240" w:lineRule="atLeast"/>
              <w:jc w:val="center"/>
            </w:pPr>
            <w:r>
              <w:rPr>
                <w:sz w:val="24"/>
              </w:rPr>
              <w:t>плановый год 2</w:t>
            </w:r>
          </w:p>
        </w:tc>
        <w:tc>
          <w:tcPr>
            <w:tcW w:w="1928" w:type="dxa"/>
            <w:vAlign w:val="center"/>
          </w:tcPr>
          <w:p w:rsidR="00DA5B47" w:rsidRDefault="00DA5B47">
            <w:pPr>
              <w:spacing w:after="1" w:line="240" w:lineRule="atLeast"/>
              <w:jc w:val="center"/>
            </w:pPr>
            <w:r>
              <w:rPr>
                <w:sz w:val="24"/>
              </w:rPr>
              <w:t>наименование показателя</w:t>
            </w:r>
          </w:p>
        </w:tc>
        <w:tc>
          <w:tcPr>
            <w:tcW w:w="1275" w:type="dxa"/>
            <w:vAlign w:val="center"/>
          </w:tcPr>
          <w:p w:rsidR="00DA5B47" w:rsidRDefault="00DA5B47">
            <w:pPr>
              <w:spacing w:after="1" w:line="240" w:lineRule="atLeast"/>
              <w:jc w:val="center"/>
            </w:pPr>
            <w:r>
              <w:rPr>
                <w:sz w:val="24"/>
              </w:rPr>
              <w:t>единица измерения показателя</w:t>
            </w:r>
          </w:p>
        </w:tc>
        <w:tc>
          <w:tcPr>
            <w:tcW w:w="993" w:type="dxa"/>
            <w:vAlign w:val="center"/>
          </w:tcPr>
          <w:p w:rsidR="00DA5B47" w:rsidRDefault="00DA5B47">
            <w:pPr>
              <w:spacing w:after="1" w:line="240" w:lineRule="atLeast"/>
              <w:jc w:val="center"/>
            </w:pPr>
            <w:r>
              <w:rPr>
                <w:sz w:val="24"/>
              </w:rPr>
              <w:t>очередной финансовый год</w:t>
            </w:r>
          </w:p>
        </w:tc>
        <w:tc>
          <w:tcPr>
            <w:tcW w:w="992" w:type="dxa"/>
          </w:tcPr>
          <w:p w:rsidR="00DA5B47" w:rsidRDefault="00DA5B47">
            <w:pPr>
              <w:spacing w:after="1" w:line="240" w:lineRule="atLeast"/>
              <w:jc w:val="center"/>
            </w:pPr>
            <w:r>
              <w:rPr>
                <w:sz w:val="24"/>
              </w:rPr>
              <w:t>первый год планового периода</w:t>
            </w:r>
          </w:p>
        </w:tc>
        <w:tc>
          <w:tcPr>
            <w:tcW w:w="1020" w:type="dxa"/>
          </w:tcPr>
          <w:p w:rsidR="00DA5B47" w:rsidRDefault="00DA5B47">
            <w:pPr>
              <w:spacing w:after="1" w:line="240" w:lineRule="atLeast"/>
              <w:jc w:val="center"/>
            </w:pPr>
            <w:r>
              <w:rPr>
                <w:sz w:val="24"/>
              </w:rPr>
              <w:t>второй год планового периода</w:t>
            </w:r>
          </w:p>
        </w:tc>
      </w:tr>
      <w:tr w:rsidR="00DA5B47">
        <w:tc>
          <w:tcPr>
            <w:tcW w:w="568" w:type="dxa"/>
            <w:vMerge w:val="restart"/>
          </w:tcPr>
          <w:p w:rsidR="00DA5B47" w:rsidRDefault="00DA5B47">
            <w:pPr>
              <w:spacing w:after="1" w:line="240" w:lineRule="atLeast"/>
              <w:jc w:val="center"/>
            </w:pPr>
            <w:r>
              <w:rPr>
                <w:sz w:val="24"/>
              </w:rPr>
              <w:t>1</w:t>
            </w:r>
          </w:p>
        </w:tc>
        <w:tc>
          <w:tcPr>
            <w:tcW w:w="1077" w:type="dxa"/>
            <w:vMerge w:val="restart"/>
          </w:tcPr>
          <w:p w:rsidR="00DA5B47" w:rsidRDefault="00DA5B47">
            <w:pPr>
              <w:spacing w:after="1" w:line="240" w:lineRule="atLeast"/>
            </w:pPr>
          </w:p>
        </w:tc>
        <w:tc>
          <w:tcPr>
            <w:tcW w:w="964" w:type="dxa"/>
            <w:vMerge w:val="restart"/>
          </w:tcPr>
          <w:p w:rsidR="00DA5B47" w:rsidRDefault="00DA5B47">
            <w:pPr>
              <w:spacing w:after="1" w:line="240" w:lineRule="atLeast"/>
            </w:pPr>
          </w:p>
        </w:tc>
        <w:tc>
          <w:tcPr>
            <w:tcW w:w="850" w:type="dxa"/>
            <w:vMerge w:val="restart"/>
          </w:tcPr>
          <w:p w:rsidR="00DA5B47" w:rsidRDefault="00DA5B47">
            <w:pPr>
              <w:spacing w:after="1" w:line="240" w:lineRule="atLeast"/>
            </w:pPr>
          </w:p>
        </w:tc>
        <w:tc>
          <w:tcPr>
            <w:tcW w:w="851" w:type="dxa"/>
            <w:vMerge w:val="restart"/>
          </w:tcPr>
          <w:p w:rsidR="00DA5B47" w:rsidRDefault="00DA5B47">
            <w:pPr>
              <w:spacing w:after="1" w:line="240" w:lineRule="atLeast"/>
            </w:pPr>
          </w:p>
        </w:tc>
        <w:tc>
          <w:tcPr>
            <w:tcW w:w="964" w:type="dxa"/>
            <w:vMerge w:val="restart"/>
          </w:tcPr>
          <w:p w:rsidR="00DA5B47" w:rsidRDefault="00DA5B47">
            <w:pPr>
              <w:spacing w:after="1" w:line="240" w:lineRule="atLeast"/>
            </w:pPr>
          </w:p>
        </w:tc>
        <w:tc>
          <w:tcPr>
            <w:tcW w:w="1418" w:type="dxa"/>
            <w:vMerge w:val="restart"/>
          </w:tcPr>
          <w:p w:rsidR="00DA5B47" w:rsidRDefault="00DA5B47">
            <w:pPr>
              <w:spacing w:after="1" w:line="240" w:lineRule="atLeast"/>
            </w:pPr>
          </w:p>
        </w:tc>
        <w:tc>
          <w:tcPr>
            <w:tcW w:w="992" w:type="dxa"/>
            <w:vMerge w:val="restart"/>
          </w:tcPr>
          <w:p w:rsidR="00DA5B47" w:rsidRDefault="00DA5B47">
            <w:pPr>
              <w:spacing w:after="1" w:line="240" w:lineRule="atLeast"/>
            </w:pPr>
          </w:p>
        </w:tc>
        <w:tc>
          <w:tcPr>
            <w:tcW w:w="850" w:type="dxa"/>
            <w:vMerge w:val="restart"/>
          </w:tcPr>
          <w:p w:rsidR="00DA5B47" w:rsidRDefault="00DA5B47">
            <w:pPr>
              <w:spacing w:after="1" w:line="240" w:lineRule="atLeast"/>
            </w:pPr>
          </w:p>
        </w:tc>
        <w:tc>
          <w:tcPr>
            <w:tcW w:w="851" w:type="dxa"/>
            <w:vMerge w:val="restart"/>
          </w:tcPr>
          <w:p w:rsidR="00DA5B47" w:rsidRDefault="00DA5B47">
            <w:pPr>
              <w:spacing w:after="1" w:line="240" w:lineRule="atLeast"/>
            </w:pPr>
          </w:p>
        </w:tc>
        <w:tc>
          <w:tcPr>
            <w:tcW w:w="1928" w:type="dxa"/>
          </w:tcPr>
          <w:p w:rsidR="00DA5B47" w:rsidRDefault="00DA5B47">
            <w:pPr>
              <w:spacing w:after="1" w:line="240" w:lineRule="atLeast"/>
            </w:pPr>
            <w:r>
              <w:rPr>
                <w:sz w:val="24"/>
              </w:rPr>
              <w:t>Показатель объема:</w:t>
            </w:r>
          </w:p>
        </w:tc>
        <w:tc>
          <w:tcPr>
            <w:tcW w:w="1275" w:type="dxa"/>
          </w:tcPr>
          <w:p w:rsidR="00DA5B47" w:rsidRDefault="00DA5B47">
            <w:pPr>
              <w:spacing w:after="1" w:line="240" w:lineRule="atLeast"/>
            </w:pPr>
          </w:p>
        </w:tc>
        <w:tc>
          <w:tcPr>
            <w:tcW w:w="993" w:type="dxa"/>
          </w:tcPr>
          <w:p w:rsidR="00DA5B47" w:rsidRDefault="00DA5B47">
            <w:pPr>
              <w:spacing w:after="1" w:line="240" w:lineRule="atLeast"/>
            </w:pPr>
          </w:p>
        </w:tc>
        <w:tc>
          <w:tcPr>
            <w:tcW w:w="992" w:type="dxa"/>
          </w:tcPr>
          <w:p w:rsidR="00DA5B47" w:rsidRDefault="00DA5B47">
            <w:pPr>
              <w:spacing w:after="1" w:line="240" w:lineRule="atLeast"/>
            </w:pPr>
          </w:p>
        </w:tc>
        <w:tc>
          <w:tcPr>
            <w:tcW w:w="1020" w:type="dxa"/>
          </w:tcPr>
          <w:p w:rsidR="00DA5B47" w:rsidRDefault="00DA5B47">
            <w:pPr>
              <w:spacing w:after="1" w:line="240" w:lineRule="atLeast"/>
            </w:pPr>
          </w:p>
        </w:tc>
      </w:tr>
      <w:tr w:rsidR="00DA5B47">
        <w:tc>
          <w:tcPr>
            <w:tcW w:w="568" w:type="dxa"/>
            <w:vMerge/>
          </w:tcPr>
          <w:p w:rsidR="00DA5B47" w:rsidRDefault="00DA5B47"/>
        </w:tc>
        <w:tc>
          <w:tcPr>
            <w:tcW w:w="1077" w:type="dxa"/>
            <w:vMerge/>
          </w:tcPr>
          <w:p w:rsidR="00DA5B47" w:rsidRDefault="00DA5B47"/>
        </w:tc>
        <w:tc>
          <w:tcPr>
            <w:tcW w:w="964" w:type="dxa"/>
            <w:vMerge/>
          </w:tcPr>
          <w:p w:rsidR="00DA5B47" w:rsidRDefault="00DA5B47"/>
        </w:tc>
        <w:tc>
          <w:tcPr>
            <w:tcW w:w="850" w:type="dxa"/>
            <w:vMerge/>
          </w:tcPr>
          <w:p w:rsidR="00DA5B47" w:rsidRDefault="00DA5B47"/>
        </w:tc>
        <w:tc>
          <w:tcPr>
            <w:tcW w:w="851" w:type="dxa"/>
            <w:vMerge/>
          </w:tcPr>
          <w:p w:rsidR="00DA5B47" w:rsidRDefault="00DA5B47"/>
        </w:tc>
        <w:tc>
          <w:tcPr>
            <w:tcW w:w="964" w:type="dxa"/>
            <w:vMerge/>
          </w:tcPr>
          <w:p w:rsidR="00DA5B47" w:rsidRDefault="00DA5B47"/>
        </w:tc>
        <w:tc>
          <w:tcPr>
            <w:tcW w:w="1418" w:type="dxa"/>
            <w:vMerge/>
          </w:tcPr>
          <w:p w:rsidR="00DA5B47" w:rsidRDefault="00DA5B47"/>
        </w:tc>
        <w:tc>
          <w:tcPr>
            <w:tcW w:w="992" w:type="dxa"/>
            <w:vMerge/>
          </w:tcPr>
          <w:p w:rsidR="00DA5B47" w:rsidRDefault="00DA5B47"/>
        </w:tc>
        <w:tc>
          <w:tcPr>
            <w:tcW w:w="850" w:type="dxa"/>
            <w:vMerge/>
          </w:tcPr>
          <w:p w:rsidR="00DA5B47" w:rsidRDefault="00DA5B47"/>
        </w:tc>
        <w:tc>
          <w:tcPr>
            <w:tcW w:w="851" w:type="dxa"/>
            <w:vMerge/>
          </w:tcPr>
          <w:p w:rsidR="00DA5B47" w:rsidRDefault="00DA5B47"/>
        </w:tc>
        <w:tc>
          <w:tcPr>
            <w:tcW w:w="1928" w:type="dxa"/>
          </w:tcPr>
          <w:p w:rsidR="00DA5B47" w:rsidRDefault="00DA5B47">
            <w:pPr>
              <w:spacing w:after="1" w:line="240" w:lineRule="atLeast"/>
            </w:pPr>
            <w:r>
              <w:rPr>
                <w:sz w:val="24"/>
              </w:rPr>
              <w:t>Показатели, характеризующие качество (при необходимости):</w:t>
            </w:r>
          </w:p>
        </w:tc>
        <w:tc>
          <w:tcPr>
            <w:tcW w:w="1275" w:type="dxa"/>
          </w:tcPr>
          <w:p w:rsidR="00DA5B47" w:rsidRDefault="00DA5B47">
            <w:pPr>
              <w:spacing w:after="1" w:line="240" w:lineRule="atLeast"/>
            </w:pPr>
          </w:p>
        </w:tc>
        <w:tc>
          <w:tcPr>
            <w:tcW w:w="993" w:type="dxa"/>
          </w:tcPr>
          <w:p w:rsidR="00DA5B47" w:rsidRDefault="00DA5B47">
            <w:pPr>
              <w:spacing w:after="1" w:line="240" w:lineRule="atLeast"/>
            </w:pPr>
          </w:p>
        </w:tc>
        <w:tc>
          <w:tcPr>
            <w:tcW w:w="992" w:type="dxa"/>
          </w:tcPr>
          <w:p w:rsidR="00DA5B47" w:rsidRDefault="00DA5B47">
            <w:pPr>
              <w:spacing w:after="1" w:line="240" w:lineRule="atLeast"/>
            </w:pPr>
          </w:p>
        </w:tc>
        <w:tc>
          <w:tcPr>
            <w:tcW w:w="1020" w:type="dxa"/>
          </w:tcPr>
          <w:p w:rsidR="00DA5B47" w:rsidRDefault="00DA5B47">
            <w:pPr>
              <w:spacing w:after="1" w:line="240" w:lineRule="atLeast"/>
            </w:pPr>
          </w:p>
        </w:tc>
      </w:tr>
      <w:tr w:rsidR="00DA5B47">
        <w:tc>
          <w:tcPr>
            <w:tcW w:w="568" w:type="dxa"/>
            <w:vMerge/>
          </w:tcPr>
          <w:p w:rsidR="00DA5B47" w:rsidRDefault="00DA5B47"/>
        </w:tc>
        <w:tc>
          <w:tcPr>
            <w:tcW w:w="1077" w:type="dxa"/>
            <w:vMerge/>
          </w:tcPr>
          <w:p w:rsidR="00DA5B47" w:rsidRDefault="00DA5B47"/>
        </w:tc>
        <w:tc>
          <w:tcPr>
            <w:tcW w:w="964" w:type="dxa"/>
            <w:vMerge/>
          </w:tcPr>
          <w:p w:rsidR="00DA5B47" w:rsidRDefault="00DA5B47"/>
        </w:tc>
        <w:tc>
          <w:tcPr>
            <w:tcW w:w="850" w:type="dxa"/>
            <w:vMerge/>
          </w:tcPr>
          <w:p w:rsidR="00DA5B47" w:rsidRDefault="00DA5B47"/>
        </w:tc>
        <w:tc>
          <w:tcPr>
            <w:tcW w:w="851" w:type="dxa"/>
            <w:vMerge/>
          </w:tcPr>
          <w:p w:rsidR="00DA5B47" w:rsidRDefault="00DA5B47"/>
        </w:tc>
        <w:tc>
          <w:tcPr>
            <w:tcW w:w="964" w:type="dxa"/>
            <w:vMerge/>
          </w:tcPr>
          <w:p w:rsidR="00DA5B47" w:rsidRDefault="00DA5B47"/>
        </w:tc>
        <w:tc>
          <w:tcPr>
            <w:tcW w:w="1418" w:type="dxa"/>
            <w:vMerge/>
          </w:tcPr>
          <w:p w:rsidR="00DA5B47" w:rsidRDefault="00DA5B47"/>
        </w:tc>
        <w:tc>
          <w:tcPr>
            <w:tcW w:w="992" w:type="dxa"/>
            <w:vMerge/>
          </w:tcPr>
          <w:p w:rsidR="00DA5B47" w:rsidRDefault="00DA5B47"/>
        </w:tc>
        <w:tc>
          <w:tcPr>
            <w:tcW w:w="850" w:type="dxa"/>
            <w:vMerge/>
          </w:tcPr>
          <w:p w:rsidR="00DA5B47" w:rsidRDefault="00DA5B47"/>
        </w:tc>
        <w:tc>
          <w:tcPr>
            <w:tcW w:w="851" w:type="dxa"/>
            <w:vMerge/>
          </w:tcPr>
          <w:p w:rsidR="00DA5B47" w:rsidRDefault="00DA5B47"/>
        </w:tc>
        <w:tc>
          <w:tcPr>
            <w:tcW w:w="1928" w:type="dxa"/>
          </w:tcPr>
          <w:p w:rsidR="00DA5B47" w:rsidRDefault="00DA5B47">
            <w:pPr>
              <w:spacing w:after="1" w:line="240" w:lineRule="atLeast"/>
            </w:pPr>
            <w:r>
              <w:rPr>
                <w:sz w:val="24"/>
              </w:rPr>
              <w:t>1.</w:t>
            </w:r>
          </w:p>
        </w:tc>
        <w:tc>
          <w:tcPr>
            <w:tcW w:w="1275" w:type="dxa"/>
          </w:tcPr>
          <w:p w:rsidR="00DA5B47" w:rsidRDefault="00DA5B47">
            <w:pPr>
              <w:spacing w:after="1" w:line="240" w:lineRule="atLeast"/>
            </w:pPr>
          </w:p>
        </w:tc>
        <w:tc>
          <w:tcPr>
            <w:tcW w:w="993" w:type="dxa"/>
          </w:tcPr>
          <w:p w:rsidR="00DA5B47" w:rsidRDefault="00DA5B47">
            <w:pPr>
              <w:spacing w:after="1" w:line="240" w:lineRule="atLeast"/>
            </w:pPr>
          </w:p>
        </w:tc>
        <w:tc>
          <w:tcPr>
            <w:tcW w:w="992" w:type="dxa"/>
          </w:tcPr>
          <w:p w:rsidR="00DA5B47" w:rsidRDefault="00DA5B47">
            <w:pPr>
              <w:spacing w:after="1" w:line="240" w:lineRule="atLeast"/>
            </w:pPr>
          </w:p>
        </w:tc>
        <w:tc>
          <w:tcPr>
            <w:tcW w:w="1020" w:type="dxa"/>
          </w:tcPr>
          <w:p w:rsidR="00DA5B47" w:rsidRDefault="00DA5B47">
            <w:pPr>
              <w:spacing w:after="1" w:line="240" w:lineRule="atLeast"/>
            </w:pPr>
          </w:p>
        </w:tc>
      </w:tr>
      <w:tr w:rsidR="00DA5B47">
        <w:tc>
          <w:tcPr>
            <w:tcW w:w="568" w:type="dxa"/>
            <w:vMerge/>
          </w:tcPr>
          <w:p w:rsidR="00DA5B47" w:rsidRDefault="00DA5B47"/>
        </w:tc>
        <w:tc>
          <w:tcPr>
            <w:tcW w:w="1077" w:type="dxa"/>
            <w:vMerge/>
          </w:tcPr>
          <w:p w:rsidR="00DA5B47" w:rsidRDefault="00DA5B47"/>
        </w:tc>
        <w:tc>
          <w:tcPr>
            <w:tcW w:w="964" w:type="dxa"/>
            <w:vMerge/>
          </w:tcPr>
          <w:p w:rsidR="00DA5B47" w:rsidRDefault="00DA5B47"/>
        </w:tc>
        <w:tc>
          <w:tcPr>
            <w:tcW w:w="850" w:type="dxa"/>
            <w:vMerge/>
          </w:tcPr>
          <w:p w:rsidR="00DA5B47" w:rsidRDefault="00DA5B47"/>
        </w:tc>
        <w:tc>
          <w:tcPr>
            <w:tcW w:w="851" w:type="dxa"/>
            <w:vMerge/>
          </w:tcPr>
          <w:p w:rsidR="00DA5B47" w:rsidRDefault="00DA5B47"/>
        </w:tc>
        <w:tc>
          <w:tcPr>
            <w:tcW w:w="964" w:type="dxa"/>
            <w:vMerge/>
          </w:tcPr>
          <w:p w:rsidR="00DA5B47" w:rsidRDefault="00DA5B47"/>
        </w:tc>
        <w:tc>
          <w:tcPr>
            <w:tcW w:w="1418" w:type="dxa"/>
            <w:vMerge/>
          </w:tcPr>
          <w:p w:rsidR="00DA5B47" w:rsidRDefault="00DA5B47"/>
        </w:tc>
        <w:tc>
          <w:tcPr>
            <w:tcW w:w="992" w:type="dxa"/>
            <w:vMerge/>
          </w:tcPr>
          <w:p w:rsidR="00DA5B47" w:rsidRDefault="00DA5B47"/>
        </w:tc>
        <w:tc>
          <w:tcPr>
            <w:tcW w:w="850" w:type="dxa"/>
            <w:vMerge/>
          </w:tcPr>
          <w:p w:rsidR="00DA5B47" w:rsidRDefault="00DA5B47"/>
        </w:tc>
        <w:tc>
          <w:tcPr>
            <w:tcW w:w="851" w:type="dxa"/>
            <w:vMerge/>
          </w:tcPr>
          <w:p w:rsidR="00DA5B47" w:rsidRDefault="00DA5B47"/>
        </w:tc>
        <w:tc>
          <w:tcPr>
            <w:tcW w:w="1928" w:type="dxa"/>
          </w:tcPr>
          <w:p w:rsidR="00DA5B47" w:rsidRDefault="00DA5B47">
            <w:pPr>
              <w:spacing w:after="1" w:line="240" w:lineRule="atLeast"/>
            </w:pPr>
            <w:r>
              <w:rPr>
                <w:sz w:val="24"/>
              </w:rPr>
              <w:t>2.</w:t>
            </w:r>
          </w:p>
        </w:tc>
        <w:tc>
          <w:tcPr>
            <w:tcW w:w="1275" w:type="dxa"/>
          </w:tcPr>
          <w:p w:rsidR="00DA5B47" w:rsidRDefault="00DA5B47">
            <w:pPr>
              <w:spacing w:after="1" w:line="240" w:lineRule="atLeast"/>
            </w:pPr>
          </w:p>
        </w:tc>
        <w:tc>
          <w:tcPr>
            <w:tcW w:w="993" w:type="dxa"/>
          </w:tcPr>
          <w:p w:rsidR="00DA5B47" w:rsidRDefault="00DA5B47">
            <w:pPr>
              <w:spacing w:after="1" w:line="240" w:lineRule="atLeast"/>
            </w:pPr>
          </w:p>
        </w:tc>
        <w:tc>
          <w:tcPr>
            <w:tcW w:w="992" w:type="dxa"/>
          </w:tcPr>
          <w:p w:rsidR="00DA5B47" w:rsidRDefault="00DA5B47">
            <w:pPr>
              <w:spacing w:after="1" w:line="240" w:lineRule="atLeast"/>
            </w:pPr>
          </w:p>
        </w:tc>
        <w:tc>
          <w:tcPr>
            <w:tcW w:w="1020" w:type="dxa"/>
          </w:tcPr>
          <w:p w:rsidR="00DA5B47" w:rsidRDefault="00DA5B47">
            <w:pPr>
              <w:spacing w:after="1" w:line="240" w:lineRule="atLeast"/>
            </w:pPr>
          </w:p>
        </w:tc>
      </w:tr>
      <w:tr w:rsidR="00DA5B47">
        <w:tc>
          <w:tcPr>
            <w:tcW w:w="568" w:type="dxa"/>
          </w:tcPr>
          <w:p w:rsidR="00DA5B47" w:rsidRDefault="00DA5B47">
            <w:pPr>
              <w:spacing w:after="1" w:line="240" w:lineRule="atLeast"/>
              <w:jc w:val="center"/>
            </w:pPr>
            <w:r>
              <w:rPr>
                <w:sz w:val="24"/>
              </w:rPr>
              <w:t>2</w:t>
            </w:r>
          </w:p>
        </w:tc>
        <w:tc>
          <w:tcPr>
            <w:tcW w:w="1077" w:type="dxa"/>
          </w:tcPr>
          <w:p w:rsidR="00DA5B47" w:rsidRDefault="00DA5B47">
            <w:pPr>
              <w:spacing w:after="1" w:line="240" w:lineRule="atLeast"/>
            </w:pPr>
          </w:p>
        </w:tc>
        <w:tc>
          <w:tcPr>
            <w:tcW w:w="964" w:type="dxa"/>
          </w:tcPr>
          <w:p w:rsidR="00DA5B47" w:rsidRDefault="00DA5B47">
            <w:pPr>
              <w:spacing w:after="1" w:line="240" w:lineRule="atLeast"/>
            </w:pPr>
          </w:p>
        </w:tc>
        <w:tc>
          <w:tcPr>
            <w:tcW w:w="850" w:type="dxa"/>
          </w:tcPr>
          <w:p w:rsidR="00DA5B47" w:rsidRDefault="00DA5B47">
            <w:pPr>
              <w:spacing w:after="1" w:line="240" w:lineRule="atLeast"/>
            </w:pPr>
          </w:p>
        </w:tc>
        <w:tc>
          <w:tcPr>
            <w:tcW w:w="851" w:type="dxa"/>
          </w:tcPr>
          <w:p w:rsidR="00DA5B47" w:rsidRDefault="00DA5B47">
            <w:pPr>
              <w:spacing w:after="1" w:line="240" w:lineRule="atLeast"/>
            </w:pPr>
          </w:p>
        </w:tc>
        <w:tc>
          <w:tcPr>
            <w:tcW w:w="964" w:type="dxa"/>
          </w:tcPr>
          <w:p w:rsidR="00DA5B47" w:rsidRDefault="00DA5B47">
            <w:pPr>
              <w:spacing w:after="1" w:line="240" w:lineRule="atLeast"/>
            </w:pPr>
          </w:p>
        </w:tc>
        <w:tc>
          <w:tcPr>
            <w:tcW w:w="1418" w:type="dxa"/>
          </w:tcPr>
          <w:p w:rsidR="00DA5B47" w:rsidRDefault="00DA5B47">
            <w:pPr>
              <w:spacing w:after="1" w:line="240" w:lineRule="atLeast"/>
            </w:pPr>
          </w:p>
        </w:tc>
        <w:tc>
          <w:tcPr>
            <w:tcW w:w="992" w:type="dxa"/>
          </w:tcPr>
          <w:p w:rsidR="00DA5B47" w:rsidRDefault="00DA5B47">
            <w:pPr>
              <w:spacing w:after="1" w:line="240" w:lineRule="atLeast"/>
            </w:pPr>
          </w:p>
        </w:tc>
        <w:tc>
          <w:tcPr>
            <w:tcW w:w="850" w:type="dxa"/>
          </w:tcPr>
          <w:p w:rsidR="00DA5B47" w:rsidRDefault="00DA5B47">
            <w:pPr>
              <w:spacing w:after="1" w:line="240" w:lineRule="atLeast"/>
            </w:pPr>
          </w:p>
        </w:tc>
        <w:tc>
          <w:tcPr>
            <w:tcW w:w="851" w:type="dxa"/>
          </w:tcPr>
          <w:p w:rsidR="00DA5B47" w:rsidRDefault="00DA5B47">
            <w:pPr>
              <w:spacing w:after="1" w:line="240" w:lineRule="atLeast"/>
            </w:pPr>
          </w:p>
        </w:tc>
        <w:tc>
          <w:tcPr>
            <w:tcW w:w="1928" w:type="dxa"/>
          </w:tcPr>
          <w:p w:rsidR="00DA5B47" w:rsidRDefault="00DA5B47">
            <w:pPr>
              <w:spacing w:after="1" w:line="240" w:lineRule="atLeast"/>
            </w:pPr>
          </w:p>
        </w:tc>
        <w:tc>
          <w:tcPr>
            <w:tcW w:w="1275" w:type="dxa"/>
          </w:tcPr>
          <w:p w:rsidR="00DA5B47" w:rsidRDefault="00DA5B47">
            <w:pPr>
              <w:spacing w:after="1" w:line="240" w:lineRule="atLeast"/>
            </w:pPr>
          </w:p>
        </w:tc>
        <w:tc>
          <w:tcPr>
            <w:tcW w:w="993" w:type="dxa"/>
          </w:tcPr>
          <w:p w:rsidR="00DA5B47" w:rsidRDefault="00DA5B47">
            <w:pPr>
              <w:spacing w:after="1" w:line="240" w:lineRule="atLeast"/>
            </w:pPr>
          </w:p>
        </w:tc>
        <w:tc>
          <w:tcPr>
            <w:tcW w:w="992" w:type="dxa"/>
          </w:tcPr>
          <w:p w:rsidR="00DA5B47" w:rsidRDefault="00DA5B47">
            <w:pPr>
              <w:spacing w:after="1" w:line="240" w:lineRule="atLeast"/>
            </w:pPr>
          </w:p>
        </w:tc>
        <w:tc>
          <w:tcPr>
            <w:tcW w:w="1020" w:type="dxa"/>
          </w:tcPr>
          <w:p w:rsidR="00DA5B47" w:rsidRDefault="00DA5B47">
            <w:pPr>
              <w:spacing w:after="1" w:line="240" w:lineRule="atLeast"/>
            </w:pPr>
          </w:p>
        </w:tc>
      </w:tr>
      <w:tr w:rsidR="00DA5B47">
        <w:tc>
          <w:tcPr>
            <w:tcW w:w="568" w:type="dxa"/>
          </w:tcPr>
          <w:p w:rsidR="00DA5B47" w:rsidRDefault="00DA5B47">
            <w:pPr>
              <w:spacing w:after="1" w:line="240" w:lineRule="atLeast"/>
              <w:jc w:val="center"/>
            </w:pPr>
            <w:r>
              <w:rPr>
                <w:sz w:val="24"/>
              </w:rPr>
              <w:t>3</w:t>
            </w:r>
          </w:p>
        </w:tc>
        <w:tc>
          <w:tcPr>
            <w:tcW w:w="1077" w:type="dxa"/>
          </w:tcPr>
          <w:p w:rsidR="00DA5B47" w:rsidRDefault="00DA5B47">
            <w:pPr>
              <w:spacing w:after="1" w:line="240" w:lineRule="atLeast"/>
            </w:pPr>
          </w:p>
        </w:tc>
        <w:tc>
          <w:tcPr>
            <w:tcW w:w="964" w:type="dxa"/>
          </w:tcPr>
          <w:p w:rsidR="00DA5B47" w:rsidRDefault="00DA5B47">
            <w:pPr>
              <w:spacing w:after="1" w:line="240" w:lineRule="atLeast"/>
            </w:pPr>
          </w:p>
        </w:tc>
        <w:tc>
          <w:tcPr>
            <w:tcW w:w="850" w:type="dxa"/>
          </w:tcPr>
          <w:p w:rsidR="00DA5B47" w:rsidRDefault="00DA5B47">
            <w:pPr>
              <w:spacing w:after="1" w:line="240" w:lineRule="atLeast"/>
            </w:pPr>
          </w:p>
        </w:tc>
        <w:tc>
          <w:tcPr>
            <w:tcW w:w="851" w:type="dxa"/>
          </w:tcPr>
          <w:p w:rsidR="00DA5B47" w:rsidRDefault="00DA5B47">
            <w:pPr>
              <w:spacing w:after="1" w:line="240" w:lineRule="atLeast"/>
            </w:pPr>
          </w:p>
        </w:tc>
        <w:tc>
          <w:tcPr>
            <w:tcW w:w="964" w:type="dxa"/>
          </w:tcPr>
          <w:p w:rsidR="00DA5B47" w:rsidRDefault="00DA5B47">
            <w:pPr>
              <w:spacing w:after="1" w:line="240" w:lineRule="atLeast"/>
            </w:pPr>
          </w:p>
        </w:tc>
        <w:tc>
          <w:tcPr>
            <w:tcW w:w="1418" w:type="dxa"/>
          </w:tcPr>
          <w:p w:rsidR="00DA5B47" w:rsidRDefault="00DA5B47">
            <w:pPr>
              <w:spacing w:after="1" w:line="240" w:lineRule="atLeast"/>
            </w:pPr>
          </w:p>
        </w:tc>
        <w:tc>
          <w:tcPr>
            <w:tcW w:w="992" w:type="dxa"/>
          </w:tcPr>
          <w:p w:rsidR="00DA5B47" w:rsidRDefault="00DA5B47">
            <w:pPr>
              <w:spacing w:after="1" w:line="240" w:lineRule="atLeast"/>
            </w:pPr>
          </w:p>
        </w:tc>
        <w:tc>
          <w:tcPr>
            <w:tcW w:w="850" w:type="dxa"/>
          </w:tcPr>
          <w:p w:rsidR="00DA5B47" w:rsidRDefault="00DA5B47">
            <w:pPr>
              <w:spacing w:after="1" w:line="240" w:lineRule="atLeast"/>
            </w:pPr>
          </w:p>
        </w:tc>
        <w:tc>
          <w:tcPr>
            <w:tcW w:w="851" w:type="dxa"/>
          </w:tcPr>
          <w:p w:rsidR="00DA5B47" w:rsidRDefault="00DA5B47">
            <w:pPr>
              <w:spacing w:after="1" w:line="240" w:lineRule="atLeast"/>
            </w:pPr>
          </w:p>
        </w:tc>
        <w:tc>
          <w:tcPr>
            <w:tcW w:w="1928" w:type="dxa"/>
          </w:tcPr>
          <w:p w:rsidR="00DA5B47" w:rsidRDefault="00DA5B47">
            <w:pPr>
              <w:spacing w:after="1" w:line="240" w:lineRule="atLeast"/>
            </w:pPr>
          </w:p>
        </w:tc>
        <w:tc>
          <w:tcPr>
            <w:tcW w:w="1275" w:type="dxa"/>
          </w:tcPr>
          <w:p w:rsidR="00DA5B47" w:rsidRDefault="00DA5B47">
            <w:pPr>
              <w:spacing w:after="1" w:line="240" w:lineRule="atLeast"/>
            </w:pPr>
          </w:p>
        </w:tc>
        <w:tc>
          <w:tcPr>
            <w:tcW w:w="993" w:type="dxa"/>
          </w:tcPr>
          <w:p w:rsidR="00DA5B47" w:rsidRDefault="00DA5B47">
            <w:pPr>
              <w:spacing w:after="1" w:line="240" w:lineRule="atLeast"/>
            </w:pPr>
          </w:p>
        </w:tc>
        <w:tc>
          <w:tcPr>
            <w:tcW w:w="992" w:type="dxa"/>
          </w:tcPr>
          <w:p w:rsidR="00DA5B47" w:rsidRDefault="00DA5B47">
            <w:pPr>
              <w:spacing w:after="1" w:line="240" w:lineRule="atLeast"/>
            </w:pPr>
          </w:p>
        </w:tc>
        <w:tc>
          <w:tcPr>
            <w:tcW w:w="1020" w:type="dxa"/>
          </w:tcPr>
          <w:p w:rsidR="00DA5B47" w:rsidRDefault="00DA5B47">
            <w:pPr>
              <w:spacing w:after="1" w:line="240" w:lineRule="atLeast"/>
            </w:pPr>
          </w:p>
        </w:tc>
      </w:tr>
      <w:tr w:rsidR="00DA5B47">
        <w:tc>
          <w:tcPr>
            <w:tcW w:w="568" w:type="dxa"/>
          </w:tcPr>
          <w:p w:rsidR="00DA5B47" w:rsidRDefault="00DA5B47">
            <w:pPr>
              <w:spacing w:after="1" w:line="240" w:lineRule="atLeast"/>
              <w:jc w:val="center"/>
            </w:pPr>
            <w:r>
              <w:rPr>
                <w:sz w:val="24"/>
              </w:rPr>
              <w:t>...</w:t>
            </w:r>
          </w:p>
        </w:tc>
        <w:tc>
          <w:tcPr>
            <w:tcW w:w="1077" w:type="dxa"/>
          </w:tcPr>
          <w:p w:rsidR="00DA5B47" w:rsidRDefault="00DA5B47">
            <w:pPr>
              <w:spacing w:after="1" w:line="240" w:lineRule="atLeast"/>
            </w:pPr>
          </w:p>
        </w:tc>
        <w:tc>
          <w:tcPr>
            <w:tcW w:w="964" w:type="dxa"/>
          </w:tcPr>
          <w:p w:rsidR="00DA5B47" w:rsidRDefault="00DA5B47">
            <w:pPr>
              <w:spacing w:after="1" w:line="240" w:lineRule="atLeast"/>
            </w:pPr>
          </w:p>
        </w:tc>
        <w:tc>
          <w:tcPr>
            <w:tcW w:w="850" w:type="dxa"/>
          </w:tcPr>
          <w:p w:rsidR="00DA5B47" w:rsidRDefault="00DA5B47">
            <w:pPr>
              <w:spacing w:after="1" w:line="240" w:lineRule="atLeast"/>
            </w:pPr>
          </w:p>
        </w:tc>
        <w:tc>
          <w:tcPr>
            <w:tcW w:w="851" w:type="dxa"/>
          </w:tcPr>
          <w:p w:rsidR="00DA5B47" w:rsidRDefault="00DA5B47">
            <w:pPr>
              <w:spacing w:after="1" w:line="240" w:lineRule="atLeast"/>
            </w:pPr>
          </w:p>
        </w:tc>
        <w:tc>
          <w:tcPr>
            <w:tcW w:w="964" w:type="dxa"/>
          </w:tcPr>
          <w:p w:rsidR="00DA5B47" w:rsidRDefault="00DA5B47">
            <w:pPr>
              <w:spacing w:after="1" w:line="240" w:lineRule="atLeast"/>
            </w:pPr>
          </w:p>
        </w:tc>
        <w:tc>
          <w:tcPr>
            <w:tcW w:w="1418" w:type="dxa"/>
          </w:tcPr>
          <w:p w:rsidR="00DA5B47" w:rsidRDefault="00DA5B47">
            <w:pPr>
              <w:spacing w:after="1" w:line="240" w:lineRule="atLeast"/>
            </w:pPr>
          </w:p>
        </w:tc>
        <w:tc>
          <w:tcPr>
            <w:tcW w:w="992" w:type="dxa"/>
          </w:tcPr>
          <w:p w:rsidR="00DA5B47" w:rsidRDefault="00DA5B47">
            <w:pPr>
              <w:spacing w:after="1" w:line="240" w:lineRule="atLeast"/>
            </w:pPr>
          </w:p>
        </w:tc>
        <w:tc>
          <w:tcPr>
            <w:tcW w:w="850" w:type="dxa"/>
          </w:tcPr>
          <w:p w:rsidR="00DA5B47" w:rsidRDefault="00DA5B47">
            <w:pPr>
              <w:spacing w:after="1" w:line="240" w:lineRule="atLeast"/>
            </w:pPr>
          </w:p>
        </w:tc>
        <w:tc>
          <w:tcPr>
            <w:tcW w:w="851" w:type="dxa"/>
          </w:tcPr>
          <w:p w:rsidR="00DA5B47" w:rsidRDefault="00DA5B47">
            <w:pPr>
              <w:spacing w:after="1" w:line="240" w:lineRule="atLeast"/>
            </w:pPr>
          </w:p>
        </w:tc>
        <w:tc>
          <w:tcPr>
            <w:tcW w:w="1928" w:type="dxa"/>
          </w:tcPr>
          <w:p w:rsidR="00DA5B47" w:rsidRDefault="00DA5B47">
            <w:pPr>
              <w:spacing w:after="1" w:line="240" w:lineRule="atLeast"/>
            </w:pPr>
          </w:p>
        </w:tc>
        <w:tc>
          <w:tcPr>
            <w:tcW w:w="1275" w:type="dxa"/>
          </w:tcPr>
          <w:p w:rsidR="00DA5B47" w:rsidRDefault="00DA5B47">
            <w:pPr>
              <w:spacing w:after="1" w:line="240" w:lineRule="atLeast"/>
            </w:pPr>
          </w:p>
        </w:tc>
        <w:tc>
          <w:tcPr>
            <w:tcW w:w="993" w:type="dxa"/>
          </w:tcPr>
          <w:p w:rsidR="00DA5B47" w:rsidRDefault="00DA5B47">
            <w:pPr>
              <w:spacing w:after="1" w:line="240" w:lineRule="atLeast"/>
            </w:pPr>
          </w:p>
        </w:tc>
        <w:tc>
          <w:tcPr>
            <w:tcW w:w="992" w:type="dxa"/>
          </w:tcPr>
          <w:p w:rsidR="00DA5B47" w:rsidRDefault="00DA5B47">
            <w:pPr>
              <w:spacing w:after="1" w:line="240" w:lineRule="atLeast"/>
            </w:pPr>
          </w:p>
        </w:tc>
        <w:tc>
          <w:tcPr>
            <w:tcW w:w="1020" w:type="dxa"/>
          </w:tcPr>
          <w:p w:rsidR="00DA5B47" w:rsidRDefault="00DA5B47">
            <w:pPr>
              <w:spacing w:after="1" w:line="240" w:lineRule="atLeast"/>
            </w:pPr>
          </w:p>
        </w:tc>
      </w:tr>
      <w:tr w:rsidR="00DA5B47">
        <w:tc>
          <w:tcPr>
            <w:tcW w:w="6692" w:type="dxa"/>
            <w:gridSpan w:val="7"/>
          </w:tcPr>
          <w:p w:rsidR="00DA5B47" w:rsidRDefault="00DA5B47">
            <w:pPr>
              <w:spacing w:after="1" w:line="240" w:lineRule="atLeast"/>
            </w:pPr>
            <w:r>
              <w:rPr>
                <w:sz w:val="24"/>
              </w:rPr>
              <w:t>Итого по ВЦП</w:t>
            </w:r>
          </w:p>
        </w:tc>
        <w:tc>
          <w:tcPr>
            <w:tcW w:w="992" w:type="dxa"/>
          </w:tcPr>
          <w:p w:rsidR="00DA5B47" w:rsidRDefault="00DA5B47">
            <w:pPr>
              <w:spacing w:after="1" w:line="240" w:lineRule="atLeast"/>
            </w:pPr>
          </w:p>
        </w:tc>
        <w:tc>
          <w:tcPr>
            <w:tcW w:w="850" w:type="dxa"/>
          </w:tcPr>
          <w:p w:rsidR="00DA5B47" w:rsidRDefault="00DA5B47">
            <w:pPr>
              <w:spacing w:after="1" w:line="240" w:lineRule="atLeast"/>
            </w:pPr>
          </w:p>
        </w:tc>
        <w:tc>
          <w:tcPr>
            <w:tcW w:w="851" w:type="dxa"/>
          </w:tcPr>
          <w:p w:rsidR="00DA5B47" w:rsidRDefault="00DA5B47">
            <w:pPr>
              <w:spacing w:after="1" w:line="240" w:lineRule="atLeast"/>
            </w:pPr>
          </w:p>
        </w:tc>
        <w:tc>
          <w:tcPr>
            <w:tcW w:w="6208" w:type="dxa"/>
            <w:gridSpan w:val="5"/>
          </w:tcPr>
          <w:p w:rsidR="00DA5B47" w:rsidRDefault="00DA5B47">
            <w:pPr>
              <w:spacing w:after="1" w:line="240" w:lineRule="atLeast"/>
              <w:jc w:val="center"/>
            </w:pPr>
            <w:r>
              <w:rPr>
                <w:sz w:val="24"/>
              </w:rPr>
              <w:t>x</w:t>
            </w:r>
          </w:p>
        </w:tc>
      </w:tr>
    </w:tbl>
    <w:p w:rsidR="00DA5B47" w:rsidRDefault="00DA5B47">
      <w:pPr>
        <w:spacing w:after="1" w:line="240" w:lineRule="atLeast"/>
        <w:jc w:val="both"/>
      </w:pPr>
    </w:p>
    <w:p w:rsidR="00DA5B47" w:rsidRDefault="00DA5B47">
      <w:pPr>
        <w:spacing w:after="1" w:line="240" w:lineRule="atLeast"/>
        <w:jc w:val="both"/>
      </w:pPr>
    </w:p>
    <w:p w:rsidR="00DA5B47" w:rsidRDefault="00DA5B47">
      <w:pPr>
        <w:spacing w:after="1" w:line="240" w:lineRule="atLeast"/>
        <w:jc w:val="right"/>
        <w:outlineLvl w:val="1"/>
      </w:pPr>
      <w:r>
        <w:rPr>
          <w:sz w:val="24"/>
        </w:rPr>
        <w:lastRenderedPageBreak/>
        <w:t>Приложение N 2</w:t>
      </w:r>
    </w:p>
    <w:p w:rsidR="00DA5B47" w:rsidRDefault="00DA5B47">
      <w:pPr>
        <w:spacing w:after="1" w:line="240" w:lineRule="atLeast"/>
        <w:jc w:val="right"/>
      </w:pPr>
      <w:r>
        <w:rPr>
          <w:sz w:val="24"/>
        </w:rPr>
        <w:t>к Порядку</w:t>
      </w:r>
    </w:p>
    <w:p w:rsidR="003C7BFE" w:rsidRPr="00480B5D" w:rsidRDefault="00480B5D" w:rsidP="003C7BFE">
      <w:pPr>
        <w:spacing w:after="1" w:line="240" w:lineRule="atLeast"/>
        <w:jc w:val="right"/>
        <w:rPr>
          <w:sz w:val="24"/>
        </w:rPr>
      </w:pPr>
      <w:r w:rsidRPr="00480B5D">
        <w:rPr>
          <w:sz w:val="24"/>
        </w:rPr>
        <w:t>о разработке, утверждению</w:t>
      </w:r>
      <w:r w:rsidR="003C7BFE">
        <w:rPr>
          <w:sz w:val="24"/>
        </w:rPr>
        <w:t xml:space="preserve"> и</w:t>
      </w:r>
      <w:r w:rsidRPr="00480B5D">
        <w:rPr>
          <w:sz w:val="24"/>
        </w:rPr>
        <w:t xml:space="preserve"> реализации </w:t>
      </w:r>
    </w:p>
    <w:p w:rsidR="003C7BFE" w:rsidRDefault="00480B5D" w:rsidP="00480B5D">
      <w:pPr>
        <w:spacing w:after="1" w:line="240" w:lineRule="atLeast"/>
        <w:jc w:val="right"/>
        <w:rPr>
          <w:sz w:val="24"/>
        </w:rPr>
      </w:pPr>
      <w:r w:rsidRPr="00480B5D">
        <w:rPr>
          <w:sz w:val="24"/>
        </w:rPr>
        <w:t>ведомственных</w:t>
      </w:r>
      <w:r w:rsidR="003C7BFE">
        <w:rPr>
          <w:sz w:val="24"/>
        </w:rPr>
        <w:t xml:space="preserve"> </w:t>
      </w:r>
      <w:r w:rsidRPr="00480B5D">
        <w:rPr>
          <w:sz w:val="24"/>
        </w:rPr>
        <w:t xml:space="preserve">целевых программ </w:t>
      </w:r>
    </w:p>
    <w:p w:rsidR="003C7BFE" w:rsidRDefault="00480B5D" w:rsidP="00480B5D">
      <w:pPr>
        <w:spacing w:after="1" w:line="240" w:lineRule="atLeast"/>
        <w:jc w:val="right"/>
        <w:rPr>
          <w:sz w:val="24"/>
        </w:rPr>
      </w:pPr>
      <w:r w:rsidRPr="00480B5D">
        <w:rPr>
          <w:sz w:val="24"/>
        </w:rPr>
        <w:t xml:space="preserve">муниципального образования </w:t>
      </w:r>
    </w:p>
    <w:p w:rsidR="00480B5D" w:rsidRDefault="00480B5D" w:rsidP="00480B5D">
      <w:pPr>
        <w:spacing w:after="1" w:line="240" w:lineRule="atLeast"/>
        <w:jc w:val="right"/>
        <w:rPr>
          <w:sz w:val="24"/>
        </w:rPr>
      </w:pPr>
      <w:r w:rsidRPr="00480B5D">
        <w:rPr>
          <w:sz w:val="24"/>
        </w:rPr>
        <w:t xml:space="preserve">«Александровский район» </w:t>
      </w:r>
    </w:p>
    <w:p w:rsidR="00480B5D" w:rsidRDefault="00480B5D" w:rsidP="00480B5D">
      <w:pPr>
        <w:spacing w:after="1" w:line="240" w:lineRule="atLeast"/>
        <w:jc w:val="center"/>
        <w:rPr>
          <w:sz w:val="24"/>
        </w:rPr>
      </w:pPr>
    </w:p>
    <w:p w:rsidR="00DA5B47" w:rsidRDefault="00DA5B47">
      <w:pPr>
        <w:spacing w:after="1" w:line="240" w:lineRule="atLeast"/>
      </w:pPr>
      <w:r>
        <w:rPr>
          <w:sz w:val="24"/>
        </w:rPr>
        <w:t>Форма</w:t>
      </w:r>
    </w:p>
    <w:p w:rsidR="00DA5B47" w:rsidRDefault="00DA5B47">
      <w:pPr>
        <w:spacing w:after="1" w:line="240" w:lineRule="atLeast"/>
        <w:jc w:val="both"/>
      </w:pPr>
    </w:p>
    <w:p w:rsidR="00DA5B47" w:rsidRDefault="00DA5B47">
      <w:pPr>
        <w:spacing w:after="1" w:line="240" w:lineRule="atLeast"/>
        <w:jc w:val="center"/>
      </w:pPr>
      <w:bookmarkStart w:id="15" w:name="P452"/>
      <w:bookmarkEnd w:id="15"/>
      <w:r>
        <w:rPr>
          <w:sz w:val="24"/>
        </w:rPr>
        <w:t xml:space="preserve">Сводная информация об объемах </w:t>
      </w:r>
      <w:r w:rsidR="00480B5D">
        <w:rPr>
          <w:sz w:val="24"/>
        </w:rPr>
        <w:t>муниципаль</w:t>
      </w:r>
      <w:r>
        <w:rPr>
          <w:sz w:val="24"/>
        </w:rPr>
        <w:t>ных услуг (работ),</w:t>
      </w:r>
    </w:p>
    <w:p w:rsidR="00DA5B47" w:rsidRDefault="00DA5B47">
      <w:pPr>
        <w:spacing w:after="1" w:line="240" w:lineRule="atLeast"/>
        <w:jc w:val="center"/>
      </w:pPr>
      <w:r>
        <w:rPr>
          <w:sz w:val="24"/>
        </w:rPr>
        <w:t xml:space="preserve">оказываемых (выполняемых) </w:t>
      </w:r>
      <w:r w:rsidR="00480B5D">
        <w:rPr>
          <w:sz w:val="24"/>
        </w:rPr>
        <w:t>муниципаль</w:t>
      </w:r>
      <w:r>
        <w:rPr>
          <w:sz w:val="24"/>
        </w:rPr>
        <w:t>ными</w:t>
      </w:r>
    </w:p>
    <w:p w:rsidR="00DA5B47" w:rsidRDefault="00DA5B47">
      <w:pPr>
        <w:spacing w:after="1" w:line="240" w:lineRule="atLeast"/>
        <w:jc w:val="center"/>
      </w:pPr>
      <w:r>
        <w:rPr>
          <w:sz w:val="24"/>
        </w:rPr>
        <w:t xml:space="preserve">учреждениями в соответствии с </w:t>
      </w:r>
      <w:r w:rsidR="00480B5D">
        <w:rPr>
          <w:sz w:val="24"/>
        </w:rPr>
        <w:t>муниципаль</w:t>
      </w:r>
      <w:r>
        <w:rPr>
          <w:sz w:val="24"/>
        </w:rPr>
        <w:t>ным заданием,</w:t>
      </w:r>
    </w:p>
    <w:p w:rsidR="00DA5B47" w:rsidRDefault="00DA5B47">
      <w:pPr>
        <w:spacing w:after="1" w:line="240" w:lineRule="atLeast"/>
        <w:jc w:val="center"/>
      </w:pPr>
      <w:r>
        <w:rPr>
          <w:sz w:val="24"/>
        </w:rPr>
        <w:t>в рамках реализации ведомственной целевой программы</w:t>
      </w:r>
    </w:p>
    <w:p w:rsidR="00DA5B47" w:rsidRDefault="00DA5B47">
      <w:pPr>
        <w:spacing w:after="1" w:line="240" w:lineRule="atLeast"/>
        <w:jc w:val="center"/>
      </w:pPr>
      <w:r>
        <w:rPr>
          <w:sz w:val="24"/>
        </w:rPr>
        <w:t>____________________________________________________</w:t>
      </w:r>
    </w:p>
    <w:p w:rsidR="00DA5B47" w:rsidRDefault="00DA5B47">
      <w:pPr>
        <w:spacing w:after="1" w:line="240" w:lineRule="atLeast"/>
        <w:jc w:val="center"/>
      </w:pPr>
      <w:r>
        <w:rPr>
          <w:sz w:val="24"/>
        </w:rPr>
        <w:t>(Наименование ведомственной целевой программы</w:t>
      </w:r>
    </w:p>
    <w:p w:rsidR="00DA5B47" w:rsidRDefault="00480B5D">
      <w:pPr>
        <w:spacing w:after="1" w:line="240" w:lineRule="atLeast"/>
        <w:jc w:val="center"/>
      </w:pPr>
      <w:r w:rsidRPr="00480B5D">
        <w:rPr>
          <w:sz w:val="24"/>
        </w:rPr>
        <w:t>муниципального образования «Александровский район»)</w:t>
      </w:r>
      <w:r w:rsidR="00DA5B47">
        <w:rPr>
          <w:sz w:val="24"/>
        </w:rPr>
        <w:t>)</w:t>
      </w:r>
    </w:p>
    <w:p w:rsidR="00DA5B47" w:rsidRDefault="00DA5B47">
      <w:pPr>
        <w:spacing w:after="1" w:line="24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43"/>
        <w:gridCol w:w="1559"/>
        <w:gridCol w:w="1559"/>
        <w:gridCol w:w="1701"/>
        <w:gridCol w:w="1701"/>
        <w:gridCol w:w="1276"/>
        <w:gridCol w:w="992"/>
        <w:gridCol w:w="1134"/>
        <w:gridCol w:w="1276"/>
        <w:gridCol w:w="992"/>
        <w:gridCol w:w="1134"/>
      </w:tblGrid>
      <w:tr w:rsidR="00DA5B47">
        <w:tc>
          <w:tcPr>
            <w:tcW w:w="510" w:type="dxa"/>
            <w:vMerge w:val="restart"/>
            <w:vAlign w:val="center"/>
          </w:tcPr>
          <w:p w:rsidR="00DA5B47" w:rsidRDefault="00DA5B47">
            <w:pPr>
              <w:spacing w:after="1" w:line="240" w:lineRule="atLeast"/>
              <w:jc w:val="center"/>
            </w:pPr>
            <w:r>
              <w:rPr>
                <w:sz w:val="24"/>
              </w:rPr>
              <w:t>N</w:t>
            </w:r>
          </w:p>
          <w:p w:rsidR="00DA5B47" w:rsidRDefault="00DA5B47">
            <w:pPr>
              <w:spacing w:after="1" w:line="240" w:lineRule="atLeast"/>
              <w:jc w:val="center"/>
            </w:pPr>
            <w:r>
              <w:rPr>
                <w:sz w:val="24"/>
              </w:rPr>
              <w:t>пп</w:t>
            </w:r>
          </w:p>
        </w:tc>
        <w:tc>
          <w:tcPr>
            <w:tcW w:w="1843" w:type="dxa"/>
            <w:vMerge w:val="restart"/>
            <w:vAlign w:val="center"/>
          </w:tcPr>
          <w:p w:rsidR="00DA5B47" w:rsidRDefault="00DA5B47" w:rsidP="00480B5D">
            <w:pPr>
              <w:spacing w:after="1" w:line="240" w:lineRule="atLeast"/>
              <w:jc w:val="center"/>
            </w:pPr>
            <w:r>
              <w:rPr>
                <w:sz w:val="24"/>
              </w:rPr>
              <w:t xml:space="preserve">Наименование </w:t>
            </w:r>
            <w:r w:rsidR="00480B5D">
              <w:rPr>
                <w:sz w:val="24"/>
              </w:rPr>
              <w:t>муниципаль</w:t>
            </w:r>
            <w:r>
              <w:rPr>
                <w:sz w:val="24"/>
              </w:rPr>
              <w:t>ной услуги (работы)</w:t>
            </w:r>
          </w:p>
        </w:tc>
        <w:tc>
          <w:tcPr>
            <w:tcW w:w="1559" w:type="dxa"/>
            <w:vMerge w:val="restart"/>
            <w:vAlign w:val="center"/>
          </w:tcPr>
          <w:p w:rsidR="00DA5B47" w:rsidRDefault="00DA5B47">
            <w:pPr>
              <w:spacing w:after="1" w:line="240" w:lineRule="atLeast"/>
              <w:jc w:val="center"/>
            </w:pPr>
            <w:r>
              <w:rPr>
                <w:sz w:val="24"/>
              </w:rPr>
              <w:t xml:space="preserve">Содержание </w:t>
            </w:r>
            <w:r w:rsidR="00480B5D" w:rsidRPr="00480B5D">
              <w:rPr>
                <w:sz w:val="24"/>
              </w:rPr>
              <w:t>муниципальной</w:t>
            </w:r>
            <w:r>
              <w:rPr>
                <w:sz w:val="24"/>
              </w:rPr>
              <w:t xml:space="preserve"> услуги (работы)</w:t>
            </w:r>
          </w:p>
        </w:tc>
        <w:tc>
          <w:tcPr>
            <w:tcW w:w="1559" w:type="dxa"/>
            <w:vMerge w:val="restart"/>
            <w:vAlign w:val="center"/>
          </w:tcPr>
          <w:p w:rsidR="00DA5B47" w:rsidRDefault="00DA5B47">
            <w:pPr>
              <w:spacing w:after="1" w:line="240" w:lineRule="atLeast"/>
              <w:jc w:val="center"/>
            </w:pPr>
            <w:r>
              <w:rPr>
                <w:sz w:val="24"/>
              </w:rPr>
              <w:t xml:space="preserve">Условия оказания </w:t>
            </w:r>
            <w:r w:rsidR="00480B5D" w:rsidRPr="00480B5D">
              <w:rPr>
                <w:sz w:val="24"/>
              </w:rPr>
              <w:t>муниципальной</w:t>
            </w:r>
            <w:r>
              <w:rPr>
                <w:sz w:val="24"/>
              </w:rPr>
              <w:t xml:space="preserve"> услуги (выполнения работы)</w:t>
            </w:r>
          </w:p>
        </w:tc>
        <w:tc>
          <w:tcPr>
            <w:tcW w:w="1701" w:type="dxa"/>
            <w:vMerge w:val="restart"/>
            <w:vAlign w:val="center"/>
          </w:tcPr>
          <w:p w:rsidR="00DA5B47" w:rsidRDefault="00480B5D" w:rsidP="00480B5D">
            <w:pPr>
              <w:spacing w:after="1" w:line="240" w:lineRule="atLeast"/>
              <w:jc w:val="center"/>
            </w:pPr>
            <w:r>
              <w:rPr>
                <w:sz w:val="24"/>
              </w:rPr>
              <w:t>М</w:t>
            </w:r>
            <w:r w:rsidRPr="00480B5D">
              <w:rPr>
                <w:sz w:val="24"/>
              </w:rPr>
              <w:t>униципальн</w:t>
            </w:r>
            <w:r>
              <w:rPr>
                <w:sz w:val="24"/>
              </w:rPr>
              <w:t>ые</w:t>
            </w:r>
            <w:r w:rsidRPr="00480B5D">
              <w:rPr>
                <w:sz w:val="24"/>
              </w:rPr>
              <w:t xml:space="preserve"> </w:t>
            </w:r>
            <w:r w:rsidR="00DA5B47">
              <w:rPr>
                <w:sz w:val="24"/>
              </w:rPr>
              <w:t xml:space="preserve">учреждения, оказывающие </w:t>
            </w:r>
            <w:r>
              <w:rPr>
                <w:sz w:val="24"/>
              </w:rPr>
              <w:t>муниципаль</w:t>
            </w:r>
            <w:r w:rsidR="00DA5B47">
              <w:rPr>
                <w:sz w:val="24"/>
              </w:rPr>
              <w:t>ную услугу (выполняющие работу)</w:t>
            </w:r>
          </w:p>
        </w:tc>
        <w:tc>
          <w:tcPr>
            <w:tcW w:w="1701" w:type="dxa"/>
            <w:vMerge w:val="restart"/>
            <w:vAlign w:val="center"/>
          </w:tcPr>
          <w:p w:rsidR="00DA5B47" w:rsidRDefault="00DA5B47" w:rsidP="00480B5D">
            <w:pPr>
              <w:spacing w:after="1" w:line="240" w:lineRule="atLeast"/>
              <w:jc w:val="center"/>
            </w:pPr>
            <w:r>
              <w:rPr>
                <w:sz w:val="24"/>
              </w:rPr>
              <w:t xml:space="preserve">Наименование и единица измерения показателей объема </w:t>
            </w:r>
            <w:r w:rsidR="00480B5D">
              <w:rPr>
                <w:sz w:val="24"/>
              </w:rPr>
              <w:t>муниципаль</w:t>
            </w:r>
            <w:r>
              <w:rPr>
                <w:sz w:val="24"/>
              </w:rPr>
              <w:t>ной услуги (работы)</w:t>
            </w:r>
          </w:p>
        </w:tc>
        <w:tc>
          <w:tcPr>
            <w:tcW w:w="3402" w:type="dxa"/>
            <w:gridSpan w:val="3"/>
            <w:vAlign w:val="center"/>
          </w:tcPr>
          <w:p w:rsidR="00DA5B47" w:rsidRDefault="00480B5D" w:rsidP="00480B5D">
            <w:pPr>
              <w:spacing w:after="1" w:line="240" w:lineRule="atLeast"/>
              <w:jc w:val="center"/>
            </w:pPr>
            <w:r>
              <w:rPr>
                <w:sz w:val="24"/>
              </w:rPr>
              <w:t>Значения показателя объема муниципаль</w:t>
            </w:r>
            <w:r w:rsidR="00DA5B47">
              <w:rPr>
                <w:sz w:val="24"/>
              </w:rPr>
              <w:t>ной услуги (работы)</w:t>
            </w:r>
          </w:p>
        </w:tc>
        <w:tc>
          <w:tcPr>
            <w:tcW w:w="3402" w:type="dxa"/>
            <w:gridSpan w:val="3"/>
            <w:vAlign w:val="center"/>
          </w:tcPr>
          <w:p w:rsidR="00DA5B47" w:rsidRDefault="00DA5B47">
            <w:pPr>
              <w:spacing w:after="1" w:line="240" w:lineRule="atLeast"/>
              <w:jc w:val="center"/>
            </w:pPr>
            <w:r>
              <w:rPr>
                <w:sz w:val="24"/>
              </w:rPr>
              <w:t xml:space="preserve">Объем бюджетных ассигнований </w:t>
            </w:r>
            <w:hyperlink w:anchor="P537" w:history="1">
              <w:r>
                <w:rPr>
                  <w:color w:val="0000FF"/>
                  <w:sz w:val="24"/>
                </w:rPr>
                <w:t>&lt;1&gt;</w:t>
              </w:r>
            </w:hyperlink>
            <w:r>
              <w:rPr>
                <w:sz w:val="24"/>
              </w:rPr>
              <w:t xml:space="preserve"> (тыс. руб.)</w:t>
            </w:r>
          </w:p>
        </w:tc>
      </w:tr>
      <w:tr w:rsidR="00DA5B47">
        <w:tc>
          <w:tcPr>
            <w:tcW w:w="510" w:type="dxa"/>
            <w:vMerge/>
          </w:tcPr>
          <w:p w:rsidR="00DA5B47" w:rsidRDefault="00DA5B47"/>
        </w:tc>
        <w:tc>
          <w:tcPr>
            <w:tcW w:w="1843" w:type="dxa"/>
            <w:vMerge/>
          </w:tcPr>
          <w:p w:rsidR="00DA5B47" w:rsidRDefault="00DA5B47"/>
        </w:tc>
        <w:tc>
          <w:tcPr>
            <w:tcW w:w="1559" w:type="dxa"/>
            <w:vMerge/>
          </w:tcPr>
          <w:p w:rsidR="00DA5B47" w:rsidRDefault="00DA5B47"/>
        </w:tc>
        <w:tc>
          <w:tcPr>
            <w:tcW w:w="1559" w:type="dxa"/>
            <w:vMerge/>
          </w:tcPr>
          <w:p w:rsidR="00DA5B47" w:rsidRDefault="00DA5B47"/>
        </w:tc>
        <w:tc>
          <w:tcPr>
            <w:tcW w:w="1701" w:type="dxa"/>
            <w:vMerge/>
          </w:tcPr>
          <w:p w:rsidR="00DA5B47" w:rsidRDefault="00DA5B47"/>
        </w:tc>
        <w:tc>
          <w:tcPr>
            <w:tcW w:w="1701" w:type="dxa"/>
            <w:vMerge/>
          </w:tcPr>
          <w:p w:rsidR="00DA5B47" w:rsidRDefault="00DA5B47"/>
        </w:tc>
        <w:tc>
          <w:tcPr>
            <w:tcW w:w="1276" w:type="dxa"/>
            <w:vAlign w:val="center"/>
          </w:tcPr>
          <w:p w:rsidR="00DA5B47" w:rsidRDefault="00DA5B47">
            <w:pPr>
              <w:spacing w:after="1" w:line="240" w:lineRule="atLeast"/>
              <w:jc w:val="center"/>
            </w:pPr>
            <w:r>
              <w:rPr>
                <w:sz w:val="24"/>
              </w:rPr>
              <w:t>очередной финансовый год</w:t>
            </w:r>
          </w:p>
        </w:tc>
        <w:tc>
          <w:tcPr>
            <w:tcW w:w="992" w:type="dxa"/>
            <w:vAlign w:val="center"/>
          </w:tcPr>
          <w:p w:rsidR="00DA5B47" w:rsidRDefault="00DA5B47">
            <w:pPr>
              <w:spacing w:after="1" w:line="240" w:lineRule="atLeast"/>
              <w:jc w:val="center"/>
            </w:pPr>
            <w:r>
              <w:rPr>
                <w:sz w:val="24"/>
              </w:rPr>
              <w:t>первый год планового периода</w:t>
            </w:r>
          </w:p>
        </w:tc>
        <w:tc>
          <w:tcPr>
            <w:tcW w:w="1134" w:type="dxa"/>
            <w:vAlign w:val="center"/>
          </w:tcPr>
          <w:p w:rsidR="00DA5B47" w:rsidRDefault="00DA5B47">
            <w:pPr>
              <w:spacing w:after="1" w:line="240" w:lineRule="atLeast"/>
              <w:jc w:val="center"/>
            </w:pPr>
            <w:r>
              <w:rPr>
                <w:sz w:val="24"/>
              </w:rPr>
              <w:t>второй год планового периода</w:t>
            </w:r>
          </w:p>
        </w:tc>
        <w:tc>
          <w:tcPr>
            <w:tcW w:w="1276" w:type="dxa"/>
            <w:vAlign w:val="center"/>
          </w:tcPr>
          <w:p w:rsidR="00DA5B47" w:rsidRDefault="00DA5B47">
            <w:pPr>
              <w:spacing w:after="1" w:line="240" w:lineRule="atLeast"/>
              <w:jc w:val="center"/>
            </w:pPr>
            <w:r>
              <w:rPr>
                <w:sz w:val="24"/>
              </w:rPr>
              <w:t>очередной финансовый год</w:t>
            </w:r>
          </w:p>
        </w:tc>
        <w:tc>
          <w:tcPr>
            <w:tcW w:w="992" w:type="dxa"/>
            <w:vAlign w:val="center"/>
          </w:tcPr>
          <w:p w:rsidR="00DA5B47" w:rsidRDefault="00DA5B47">
            <w:pPr>
              <w:spacing w:after="1" w:line="240" w:lineRule="atLeast"/>
              <w:jc w:val="center"/>
            </w:pPr>
            <w:r>
              <w:rPr>
                <w:sz w:val="24"/>
              </w:rPr>
              <w:t>первый год планового периода</w:t>
            </w:r>
          </w:p>
        </w:tc>
        <w:tc>
          <w:tcPr>
            <w:tcW w:w="1134" w:type="dxa"/>
            <w:vAlign w:val="center"/>
          </w:tcPr>
          <w:p w:rsidR="00DA5B47" w:rsidRDefault="00DA5B47">
            <w:pPr>
              <w:spacing w:after="1" w:line="240" w:lineRule="atLeast"/>
              <w:jc w:val="center"/>
            </w:pPr>
            <w:r>
              <w:rPr>
                <w:sz w:val="24"/>
              </w:rPr>
              <w:t>второй год планового периода</w:t>
            </w:r>
          </w:p>
        </w:tc>
      </w:tr>
      <w:tr w:rsidR="00DA5B47">
        <w:tc>
          <w:tcPr>
            <w:tcW w:w="510" w:type="dxa"/>
          </w:tcPr>
          <w:p w:rsidR="00DA5B47" w:rsidRDefault="00DA5B47">
            <w:pPr>
              <w:spacing w:after="1" w:line="240" w:lineRule="atLeast"/>
              <w:jc w:val="center"/>
              <w:outlineLvl w:val="2"/>
            </w:pPr>
            <w:r>
              <w:rPr>
                <w:sz w:val="24"/>
              </w:rPr>
              <w:t>1</w:t>
            </w:r>
          </w:p>
        </w:tc>
        <w:tc>
          <w:tcPr>
            <w:tcW w:w="15167" w:type="dxa"/>
            <w:gridSpan w:val="11"/>
          </w:tcPr>
          <w:p w:rsidR="00DA5B47" w:rsidRDefault="00480B5D">
            <w:pPr>
              <w:spacing w:after="1" w:line="240" w:lineRule="atLeast"/>
              <w:jc w:val="both"/>
            </w:pPr>
            <w:r>
              <w:rPr>
                <w:sz w:val="24"/>
              </w:rPr>
              <w:t>Муниципаль</w:t>
            </w:r>
            <w:r w:rsidR="00DA5B47">
              <w:rPr>
                <w:sz w:val="24"/>
              </w:rPr>
              <w:t>ные услуги</w:t>
            </w:r>
          </w:p>
        </w:tc>
      </w:tr>
      <w:tr w:rsidR="00DA5B47">
        <w:tc>
          <w:tcPr>
            <w:tcW w:w="510" w:type="dxa"/>
          </w:tcPr>
          <w:p w:rsidR="00DA5B47" w:rsidRDefault="00DA5B47">
            <w:pPr>
              <w:spacing w:after="1" w:line="240" w:lineRule="atLeast"/>
              <w:jc w:val="center"/>
            </w:pPr>
            <w:r>
              <w:rPr>
                <w:sz w:val="24"/>
              </w:rPr>
              <w:t>1.1</w:t>
            </w:r>
          </w:p>
        </w:tc>
        <w:tc>
          <w:tcPr>
            <w:tcW w:w="1843" w:type="dxa"/>
          </w:tcPr>
          <w:p w:rsidR="00DA5B47" w:rsidRDefault="00DA5B47">
            <w:pPr>
              <w:spacing w:after="1" w:line="240" w:lineRule="atLeast"/>
            </w:pPr>
          </w:p>
        </w:tc>
        <w:tc>
          <w:tcPr>
            <w:tcW w:w="1559" w:type="dxa"/>
          </w:tcPr>
          <w:p w:rsidR="00DA5B47" w:rsidRDefault="00DA5B47">
            <w:pPr>
              <w:spacing w:after="1" w:line="240" w:lineRule="atLeast"/>
            </w:pPr>
          </w:p>
        </w:tc>
        <w:tc>
          <w:tcPr>
            <w:tcW w:w="1559" w:type="dxa"/>
          </w:tcPr>
          <w:p w:rsidR="00DA5B47" w:rsidRDefault="00DA5B47">
            <w:pPr>
              <w:spacing w:after="1" w:line="240" w:lineRule="atLeast"/>
            </w:pPr>
          </w:p>
        </w:tc>
        <w:tc>
          <w:tcPr>
            <w:tcW w:w="1701" w:type="dxa"/>
          </w:tcPr>
          <w:p w:rsidR="00DA5B47" w:rsidRDefault="00DA5B47">
            <w:pPr>
              <w:spacing w:after="1" w:line="240" w:lineRule="atLeast"/>
            </w:pPr>
          </w:p>
        </w:tc>
        <w:tc>
          <w:tcPr>
            <w:tcW w:w="1701" w:type="dxa"/>
          </w:tcPr>
          <w:p w:rsidR="00DA5B47" w:rsidRDefault="00DA5B47">
            <w:pPr>
              <w:spacing w:after="1" w:line="240" w:lineRule="atLeast"/>
            </w:pPr>
          </w:p>
        </w:tc>
        <w:tc>
          <w:tcPr>
            <w:tcW w:w="1276" w:type="dxa"/>
          </w:tcPr>
          <w:p w:rsidR="00DA5B47" w:rsidRDefault="00DA5B47">
            <w:pPr>
              <w:spacing w:after="1" w:line="240" w:lineRule="atLeast"/>
            </w:pPr>
          </w:p>
        </w:tc>
        <w:tc>
          <w:tcPr>
            <w:tcW w:w="992" w:type="dxa"/>
          </w:tcPr>
          <w:p w:rsidR="00DA5B47" w:rsidRDefault="00DA5B47">
            <w:pPr>
              <w:spacing w:after="1" w:line="240" w:lineRule="atLeast"/>
            </w:pPr>
          </w:p>
        </w:tc>
        <w:tc>
          <w:tcPr>
            <w:tcW w:w="1134" w:type="dxa"/>
          </w:tcPr>
          <w:p w:rsidR="00DA5B47" w:rsidRDefault="00DA5B47">
            <w:pPr>
              <w:spacing w:after="1" w:line="240" w:lineRule="atLeast"/>
            </w:pPr>
          </w:p>
        </w:tc>
        <w:tc>
          <w:tcPr>
            <w:tcW w:w="1276" w:type="dxa"/>
          </w:tcPr>
          <w:p w:rsidR="00DA5B47" w:rsidRDefault="00DA5B47">
            <w:pPr>
              <w:spacing w:after="1" w:line="240" w:lineRule="atLeast"/>
            </w:pPr>
          </w:p>
        </w:tc>
        <w:tc>
          <w:tcPr>
            <w:tcW w:w="992" w:type="dxa"/>
          </w:tcPr>
          <w:p w:rsidR="00DA5B47" w:rsidRDefault="00DA5B47">
            <w:pPr>
              <w:spacing w:after="1" w:line="240" w:lineRule="atLeast"/>
            </w:pPr>
          </w:p>
        </w:tc>
        <w:tc>
          <w:tcPr>
            <w:tcW w:w="1134" w:type="dxa"/>
          </w:tcPr>
          <w:p w:rsidR="00DA5B47" w:rsidRDefault="00DA5B47">
            <w:pPr>
              <w:spacing w:after="1" w:line="240" w:lineRule="atLeast"/>
            </w:pPr>
          </w:p>
        </w:tc>
      </w:tr>
      <w:tr w:rsidR="00DA5B47">
        <w:tc>
          <w:tcPr>
            <w:tcW w:w="510" w:type="dxa"/>
          </w:tcPr>
          <w:p w:rsidR="00DA5B47" w:rsidRDefault="00DA5B47">
            <w:pPr>
              <w:spacing w:after="1" w:line="240" w:lineRule="atLeast"/>
              <w:jc w:val="center"/>
            </w:pPr>
            <w:r>
              <w:rPr>
                <w:sz w:val="24"/>
              </w:rPr>
              <w:t>...</w:t>
            </w:r>
          </w:p>
        </w:tc>
        <w:tc>
          <w:tcPr>
            <w:tcW w:w="1843" w:type="dxa"/>
          </w:tcPr>
          <w:p w:rsidR="00DA5B47" w:rsidRDefault="00DA5B47">
            <w:pPr>
              <w:spacing w:after="1" w:line="240" w:lineRule="atLeast"/>
            </w:pPr>
          </w:p>
        </w:tc>
        <w:tc>
          <w:tcPr>
            <w:tcW w:w="1559" w:type="dxa"/>
          </w:tcPr>
          <w:p w:rsidR="00DA5B47" w:rsidRDefault="00DA5B47">
            <w:pPr>
              <w:spacing w:after="1" w:line="240" w:lineRule="atLeast"/>
            </w:pPr>
          </w:p>
        </w:tc>
        <w:tc>
          <w:tcPr>
            <w:tcW w:w="1559" w:type="dxa"/>
          </w:tcPr>
          <w:p w:rsidR="00DA5B47" w:rsidRDefault="00DA5B47">
            <w:pPr>
              <w:spacing w:after="1" w:line="240" w:lineRule="atLeast"/>
            </w:pPr>
          </w:p>
        </w:tc>
        <w:tc>
          <w:tcPr>
            <w:tcW w:w="1701" w:type="dxa"/>
          </w:tcPr>
          <w:p w:rsidR="00DA5B47" w:rsidRDefault="00DA5B47">
            <w:pPr>
              <w:spacing w:after="1" w:line="240" w:lineRule="atLeast"/>
            </w:pPr>
          </w:p>
        </w:tc>
        <w:tc>
          <w:tcPr>
            <w:tcW w:w="1701" w:type="dxa"/>
          </w:tcPr>
          <w:p w:rsidR="00DA5B47" w:rsidRDefault="00DA5B47">
            <w:pPr>
              <w:spacing w:after="1" w:line="240" w:lineRule="atLeast"/>
            </w:pPr>
          </w:p>
        </w:tc>
        <w:tc>
          <w:tcPr>
            <w:tcW w:w="1276" w:type="dxa"/>
          </w:tcPr>
          <w:p w:rsidR="00DA5B47" w:rsidRDefault="00DA5B47">
            <w:pPr>
              <w:spacing w:after="1" w:line="240" w:lineRule="atLeast"/>
            </w:pPr>
          </w:p>
        </w:tc>
        <w:tc>
          <w:tcPr>
            <w:tcW w:w="992" w:type="dxa"/>
          </w:tcPr>
          <w:p w:rsidR="00DA5B47" w:rsidRDefault="00DA5B47">
            <w:pPr>
              <w:spacing w:after="1" w:line="240" w:lineRule="atLeast"/>
            </w:pPr>
          </w:p>
        </w:tc>
        <w:tc>
          <w:tcPr>
            <w:tcW w:w="1134" w:type="dxa"/>
          </w:tcPr>
          <w:p w:rsidR="00DA5B47" w:rsidRDefault="00DA5B47">
            <w:pPr>
              <w:spacing w:after="1" w:line="240" w:lineRule="atLeast"/>
            </w:pPr>
          </w:p>
        </w:tc>
        <w:tc>
          <w:tcPr>
            <w:tcW w:w="1276" w:type="dxa"/>
          </w:tcPr>
          <w:p w:rsidR="00DA5B47" w:rsidRDefault="00DA5B47">
            <w:pPr>
              <w:spacing w:after="1" w:line="240" w:lineRule="atLeast"/>
            </w:pPr>
          </w:p>
        </w:tc>
        <w:tc>
          <w:tcPr>
            <w:tcW w:w="992" w:type="dxa"/>
          </w:tcPr>
          <w:p w:rsidR="00DA5B47" w:rsidRDefault="00DA5B47">
            <w:pPr>
              <w:spacing w:after="1" w:line="240" w:lineRule="atLeast"/>
            </w:pPr>
          </w:p>
        </w:tc>
        <w:tc>
          <w:tcPr>
            <w:tcW w:w="1134" w:type="dxa"/>
          </w:tcPr>
          <w:p w:rsidR="00DA5B47" w:rsidRDefault="00DA5B47">
            <w:pPr>
              <w:spacing w:after="1" w:line="240" w:lineRule="atLeast"/>
            </w:pPr>
          </w:p>
        </w:tc>
      </w:tr>
      <w:tr w:rsidR="00DA5B47">
        <w:tc>
          <w:tcPr>
            <w:tcW w:w="510" w:type="dxa"/>
          </w:tcPr>
          <w:p w:rsidR="00DA5B47" w:rsidRDefault="00DA5B47">
            <w:pPr>
              <w:spacing w:after="1" w:line="240" w:lineRule="atLeast"/>
              <w:jc w:val="center"/>
              <w:outlineLvl w:val="2"/>
            </w:pPr>
            <w:r>
              <w:rPr>
                <w:sz w:val="24"/>
              </w:rPr>
              <w:lastRenderedPageBreak/>
              <w:t>2</w:t>
            </w:r>
          </w:p>
        </w:tc>
        <w:tc>
          <w:tcPr>
            <w:tcW w:w="15167" w:type="dxa"/>
            <w:gridSpan w:val="11"/>
          </w:tcPr>
          <w:p w:rsidR="00DA5B47" w:rsidRDefault="00480B5D" w:rsidP="003C7BFE">
            <w:pPr>
              <w:spacing w:after="1" w:line="240" w:lineRule="atLeast"/>
              <w:jc w:val="both"/>
            </w:pPr>
            <w:r>
              <w:rPr>
                <w:sz w:val="24"/>
              </w:rPr>
              <w:t>Муниципальные</w:t>
            </w:r>
            <w:r w:rsidR="00DA5B47">
              <w:rPr>
                <w:sz w:val="24"/>
              </w:rPr>
              <w:t xml:space="preserve"> работы</w:t>
            </w:r>
          </w:p>
        </w:tc>
      </w:tr>
      <w:tr w:rsidR="00DA5B47">
        <w:tc>
          <w:tcPr>
            <w:tcW w:w="510" w:type="dxa"/>
          </w:tcPr>
          <w:p w:rsidR="00DA5B47" w:rsidRDefault="00DA5B47">
            <w:pPr>
              <w:spacing w:after="1" w:line="240" w:lineRule="atLeast"/>
              <w:jc w:val="center"/>
            </w:pPr>
            <w:r>
              <w:rPr>
                <w:sz w:val="24"/>
              </w:rPr>
              <w:t>2.1</w:t>
            </w:r>
          </w:p>
        </w:tc>
        <w:tc>
          <w:tcPr>
            <w:tcW w:w="1843" w:type="dxa"/>
          </w:tcPr>
          <w:p w:rsidR="00DA5B47" w:rsidRDefault="00DA5B47">
            <w:pPr>
              <w:spacing w:after="1" w:line="240" w:lineRule="atLeast"/>
            </w:pPr>
          </w:p>
        </w:tc>
        <w:tc>
          <w:tcPr>
            <w:tcW w:w="1559" w:type="dxa"/>
          </w:tcPr>
          <w:p w:rsidR="00DA5B47" w:rsidRDefault="00DA5B47">
            <w:pPr>
              <w:spacing w:after="1" w:line="240" w:lineRule="atLeast"/>
            </w:pPr>
          </w:p>
        </w:tc>
        <w:tc>
          <w:tcPr>
            <w:tcW w:w="1559" w:type="dxa"/>
          </w:tcPr>
          <w:p w:rsidR="00DA5B47" w:rsidRDefault="00DA5B47">
            <w:pPr>
              <w:spacing w:after="1" w:line="240" w:lineRule="atLeast"/>
            </w:pPr>
          </w:p>
        </w:tc>
        <w:tc>
          <w:tcPr>
            <w:tcW w:w="1701" w:type="dxa"/>
          </w:tcPr>
          <w:p w:rsidR="00DA5B47" w:rsidRDefault="00DA5B47">
            <w:pPr>
              <w:spacing w:after="1" w:line="240" w:lineRule="atLeast"/>
            </w:pPr>
          </w:p>
        </w:tc>
        <w:tc>
          <w:tcPr>
            <w:tcW w:w="1701" w:type="dxa"/>
          </w:tcPr>
          <w:p w:rsidR="00DA5B47" w:rsidRDefault="00DA5B47">
            <w:pPr>
              <w:spacing w:after="1" w:line="240" w:lineRule="atLeast"/>
            </w:pPr>
          </w:p>
        </w:tc>
        <w:tc>
          <w:tcPr>
            <w:tcW w:w="1276" w:type="dxa"/>
          </w:tcPr>
          <w:p w:rsidR="00DA5B47" w:rsidRDefault="00DA5B47">
            <w:pPr>
              <w:spacing w:after="1" w:line="240" w:lineRule="atLeast"/>
            </w:pPr>
          </w:p>
        </w:tc>
        <w:tc>
          <w:tcPr>
            <w:tcW w:w="992" w:type="dxa"/>
          </w:tcPr>
          <w:p w:rsidR="00DA5B47" w:rsidRDefault="00DA5B47">
            <w:pPr>
              <w:spacing w:after="1" w:line="240" w:lineRule="atLeast"/>
            </w:pPr>
          </w:p>
        </w:tc>
        <w:tc>
          <w:tcPr>
            <w:tcW w:w="1134" w:type="dxa"/>
          </w:tcPr>
          <w:p w:rsidR="00DA5B47" w:rsidRDefault="00DA5B47">
            <w:pPr>
              <w:spacing w:after="1" w:line="240" w:lineRule="atLeast"/>
            </w:pPr>
          </w:p>
        </w:tc>
        <w:tc>
          <w:tcPr>
            <w:tcW w:w="1276" w:type="dxa"/>
          </w:tcPr>
          <w:p w:rsidR="00DA5B47" w:rsidRDefault="00DA5B47">
            <w:pPr>
              <w:spacing w:after="1" w:line="240" w:lineRule="atLeast"/>
            </w:pPr>
          </w:p>
        </w:tc>
        <w:tc>
          <w:tcPr>
            <w:tcW w:w="992" w:type="dxa"/>
          </w:tcPr>
          <w:p w:rsidR="00DA5B47" w:rsidRDefault="00DA5B47">
            <w:pPr>
              <w:spacing w:after="1" w:line="240" w:lineRule="atLeast"/>
            </w:pPr>
          </w:p>
        </w:tc>
        <w:tc>
          <w:tcPr>
            <w:tcW w:w="1134" w:type="dxa"/>
          </w:tcPr>
          <w:p w:rsidR="00DA5B47" w:rsidRDefault="00DA5B47">
            <w:pPr>
              <w:spacing w:after="1" w:line="240" w:lineRule="atLeast"/>
            </w:pPr>
          </w:p>
        </w:tc>
      </w:tr>
      <w:tr w:rsidR="00DA5B47">
        <w:tc>
          <w:tcPr>
            <w:tcW w:w="510" w:type="dxa"/>
          </w:tcPr>
          <w:p w:rsidR="00DA5B47" w:rsidRDefault="00DA5B47">
            <w:pPr>
              <w:spacing w:after="1" w:line="240" w:lineRule="atLeast"/>
              <w:jc w:val="center"/>
            </w:pPr>
            <w:r>
              <w:rPr>
                <w:sz w:val="24"/>
              </w:rPr>
              <w:t>...</w:t>
            </w:r>
          </w:p>
        </w:tc>
        <w:tc>
          <w:tcPr>
            <w:tcW w:w="1843" w:type="dxa"/>
          </w:tcPr>
          <w:p w:rsidR="00DA5B47" w:rsidRDefault="00DA5B47">
            <w:pPr>
              <w:spacing w:after="1" w:line="240" w:lineRule="atLeast"/>
            </w:pPr>
          </w:p>
        </w:tc>
        <w:tc>
          <w:tcPr>
            <w:tcW w:w="1559" w:type="dxa"/>
          </w:tcPr>
          <w:p w:rsidR="00DA5B47" w:rsidRDefault="00DA5B47">
            <w:pPr>
              <w:spacing w:after="1" w:line="240" w:lineRule="atLeast"/>
            </w:pPr>
          </w:p>
        </w:tc>
        <w:tc>
          <w:tcPr>
            <w:tcW w:w="1559" w:type="dxa"/>
          </w:tcPr>
          <w:p w:rsidR="00DA5B47" w:rsidRDefault="00DA5B47">
            <w:pPr>
              <w:spacing w:after="1" w:line="240" w:lineRule="atLeast"/>
            </w:pPr>
          </w:p>
        </w:tc>
        <w:tc>
          <w:tcPr>
            <w:tcW w:w="1701" w:type="dxa"/>
          </w:tcPr>
          <w:p w:rsidR="00DA5B47" w:rsidRDefault="00DA5B47">
            <w:pPr>
              <w:spacing w:after="1" w:line="240" w:lineRule="atLeast"/>
            </w:pPr>
          </w:p>
        </w:tc>
        <w:tc>
          <w:tcPr>
            <w:tcW w:w="1701" w:type="dxa"/>
          </w:tcPr>
          <w:p w:rsidR="00DA5B47" w:rsidRDefault="00DA5B47">
            <w:pPr>
              <w:spacing w:after="1" w:line="240" w:lineRule="atLeast"/>
            </w:pPr>
          </w:p>
        </w:tc>
        <w:tc>
          <w:tcPr>
            <w:tcW w:w="1276" w:type="dxa"/>
          </w:tcPr>
          <w:p w:rsidR="00DA5B47" w:rsidRDefault="00DA5B47">
            <w:pPr>
              <w:spacing w:after="1" w:line="240" w:lineRule="atLeast"/>
            </w:pPr>
          </w:p>
        </w:tc>
        <w:tc>
          <w:tcPr>
            <w:tcW w:w="992" w:type="dxa"/>
          </w:tcPr>
          <w:p w:rsidR="00DA5B47" w:rsidRDefault="00DA5B47">
            <w:pPr>
              <w:spacing w:after="1" w:line="240" w:lineRule="atLeast"/>
            </w:pPr>
          </w:p>
        </w:tc>
        <w:tc>
          <w:tcPr>
            <w:tcW w:w="1134" w:type="dxa"/>
          </w:tcPr>
          <w:p w:rsidR="00DA5B47" w:rsidRDefault="00DA5B47">
            <w:pPr>
              <w:spacing w:after="1" w:line="240" w:lineRule="atLeast"/>
            </w:pPr>
          </w:p>
        </w:tc>
        <w:tc>
          <w:tcPr>
            <w:tcW w:w="1276" w:type="dxa"/>
          </w:tcPr>
          <w:p w:rsidR="00DA5B47" w:rsidRDefault="00DA5B47">
            <w:pPr>
              <w:spacing w:after="1" w:line="240" w:lineRule="atLeast"/>
            </w:pPr>
          </w:p>
        </w:tc>
        <w:tc>
          <w:tcPr>
            <w:tcW w:w="992" w:type="dxa"/>
          </w:tcPr>
          <w:p w:rsidR="00DA5B47" w:rsidRDefault="00DA5B47">
            <w:pPr>
              <w:spacing w:after="1" w:line="240" w:lineRule="atLeast"/>
            </w:pPr>
          </w:p>
        </w:tc>
        <w:tc>
          <w:tcPr>
            <w:tcW w:w="1134" w:type="dxa"/>
          </w:tcPr>
          <w:p w:rsidR="00DA5B47" w:rsidRDefault="00DA5B47">
            <w:pPr>
              <w:spacing w:after="1" w:line="240" w:lineRule="atLeast"/>
            </w:pPr>
          </w:p>
        </w:tc>
      </w:tr>
      <w:tr w:rsidR="00DA5B47">
        <w:tc>
          <w:tcPr>
            <w:tcW w:w="12275" w:type="dxa"/>
            <w:gridSpan w:val="9"/>
          </w:tcPr>
          <w:p w:rsidR="00DA5B47" w:rsidRDefault="00DA5B47" w:rsidP="008C4685">
            <w:pPr>
              <w:spacing w:after="1" w:line="240" w:lineRule="atLeast"/>
              <w:jc w:val="both"/>
            </w:pPr>
            <w:r>
              <w:rPr>
                <w:sz w:val="24"/>
              </w:rPr>
              <w:t xml:space="preserve">Затраты на уплату налогов, в качестве объекта налогообложения по которым признается имущество </w:t>
            </w:r>
            <w:r w:rsidR="008C4685">
              <w:rPr>
                <w:sz w:val="24"/>
              </w:rPr>
              <w:t>муниципаль</w:t>
            </w:r>
            <w:r>
              <w:rPr>
                <w:sz w:val="24"/>
              </w:rPr>
              <w:t xml:space="preserve">ных учреждений </w:t>
            </w:r>
            <w:hyperlink w:anchor="P538" w:history="1">
              <w:r>
                <w:rPr>
                  <w:color w:val="0000FF"/>
                  <w:sz w:val="24"/>
                </w:rPr>
                <w:t>&lt;2&gt;</w:t>
              </w:r>
            </w:hyperlink>
          </w:p>
        </w:tc>
        <w:tc>
          <w:tcPr>
            <w:tcW w:w="1276" w:type="dxa"/>
          </w:tcPr>
          <w:p w:rsidR="00DA5B47" w:rsidRDefault="00DA5B47">
            <w:pPr>
              <w:spacing w:after="1" w:line="240" w:lineRule="atLeast"/>
            </w:pPr>
          </w:p>
        </w:tc>
        <w:tc>
          <w:tcPr>
            <w:tcW w:w="992" w:type="dxa"/>
          </w:tcPr>
          <w:p w:rsidR="00DA5B47" w:rsidRDefault="00DA5B47">
            <w:pPr>
              <w:spacing w:after="1" w:line="240" w:lineRule="atLeast"/>
            </w:pPr>
          </w:p>
        </w:tc>
        <w:tc>
          <w:tcPr>
            <w:tcW w:w="1134" w:type="dxa"/>
          </w:tcPr>
          <w:p w:rsidR="00DA5B47" w:rsidRDefault="00DA5B47">
            <w:pPr>
              <w:spacing w:after="1" w:line="240" w:lineRule="atLeast"/>
            </w:pPr>
          </w:p>
        </w:tc>
      </w:tr>
      <w:tr w:rsidR="00DA5B47">
        <w:tc>
          <w:tcPr>
            <w:tcW w:w="12275" w:type="dxa"/>
            <w:gridSpan w:val="9"/>
          </w:tcPr>
          <w:p w:rsidR="00DA5B47" w:rsidRDefault="00DA5B47">
            <w:pPr>
              <w:spacing w:after="1" w:line="240" w:lineRule="atLeast"/>
              <w:jc w:val="both"/>
            </w:pPr>
            <w:r>
              <w:rPr>
                <w:sz w:val="24"/>
              </w:rPr>
              <w:t xml:space="preserve">ИТОГО </w:t>
            </w:r>
            <w:hyperlink w:anchor="P539" w:history="1">
              <w:r>
                <w:rPr>
                  <w:color w:val="0000FF"/>
                  <w:sz w:val="24"/>
                </w:rPr>
                <w:t>&lt;3&gt;</w:t>
              </w:r>
            </w:hyperlink>
            <w:r>
              <w:rPr>
                <w:sz w:val="24"/>
              </w:rPr>
              <w:t>:</w:t>
            </w:r>
          </w:p>
        </w:tc>
        <w:tc>
          <w:tcPr>
            <w:tcW w:w="1276" w:type="dxa"/>
          </w:tcPr>
          <w:p w:rsidR="00DA5B47" w:rsidRDefault="00DA5B47">
            <w:pPr>
              <w:spacing w:after="1" w:line="240" w:lineRule="atLeast"/>
            </w:pPr>
          </w:p>
        </w:tc>
        <w:tc>
          <w:tcPr>
            <w:tcW w:w="992" w:type="dxa"/>
          </w:tcPr>
          <w:p w:rsidR="00DA5B47" w:rsidRDefault="00DA5B47">
            <w:pPr>
              <w:spacing w:after="1" w:line="240" w:lineRule="atLeast"/>
            </w:pPr>
          </w:p>
        </w:tc>
        <w:tc>
          <w:tcPr>
            <w:tcW w:w="1134" w:type="dxa"/>
          </w:tcPr>
          <w:p w:rsidR="00DA5B47" w:rsidRDefault="00DA5B47">
            <w:pPr>
              <w:spacing w:after="1" w:line="240" w:lineRule="atLeast"/>
            </w:pPr>
          </w:p>
        </w:tc>
      </w:tr>
    </w:tbl>
    <w:p w:rsidR="00DA5B47" w:rsidRDefault="00DA5B47">
      <w:pPr>
        <w:spacing w:after="1" w:line="240" w:lineRule="atLeast"/>
        <w:jc w:val="both"/>
      </w:pPr>
    </w:p>
    <w:p w:rsidR="00DA5B47" w:rsidRDefault="00DA5B47">
      <w:pPr>
        <w:spacing w:after="1" w:line="240" w:lineRule="atLeast"/>
        <w:ind w:firstLine="540"/>
        <w:jc w:val="both"/>
      </w:pPr>
      <w:r>
        <w:rPr>
          <w:sz w:val="24"/>
        </w:rPr>
        <w:t>--------------------------------</w:t>
      </w:r>
    </w:p>
    <w:p w:rsidR="00DA5B47" w:rsidRPr="00E24E1F" w:rsidRDefault="00DA5B47">
      <w:pPr>
        <w:spacing w:before="240" w:after="1" w:line="240" w:lineRule="atLeast"/>
        <w:ind w:firstLine="540"/>
        <w:jc w:val="both"/>
      </w:pPr>
      <w:bookmarkStart w:id="16" w:name="P537"/>
      <w:bookmarkEnd w:id="16"/>
      <w:r>
        <w:rPr>
          <w:sz w:val="24"/>
        </w:rPr>
        <w:t xml:space="preserve">&lt;1&gt; Объем бюджетных ассигнований на оказание конкретной </w:t>
      </w:r>
      <w:r w:rsidR="00480B5D">
        <w:rPr>
          <w:sz w:val="24"/>
        </w:rPr>
        <w:t>муниципаль</w:t>
      </w:r>
      <w:r>
        <w:rPr>
          <w:sz w:val="24"/>
        </w:rPr>
        <w:t xml:space="preserve">ной услуги (выполнение работы) определяется в соответствии с </w:t>
      </w:r>
      <w:hyperlink r:id="rId16" w:history="1">
        <w:r w:rsidRPr="00E24E1F">
          <w:rPr>
            <w:sz w:val="24"/>
          </w:rPr>
          <w:t>Порядком</w:t>
        </w:r>
      </w:hyperlink>
      <w:r w:rsidRPr="00E24E1F">
        <w:rPr>
          <w:sz w:val="24"/>
        </w:rPr>
        <w:t xml:space="preserve"> </w:t>
      </w:r>
      <w:r w:rsidR="003C7BFE" w:rsidRPr="00E24E1F">
        <w:rPr>
          <w:sz w:val="24"/>
        </w:rPr>
        <w:t xml:space="preserve">формирования муниципального задания на оказание муниципальных услуг (выполнение работ), </w:t>
      </w:r>
      <w:r w:rsidRPr="00E24E1F">
        <w:rPr>
          <w:sz w:val="24"/>
        </w:rPr>
        <w:t>финансово</w:t>
      </w:r>
      <w:r w:rsidR="003C7BFE" w:rsidRPr="00E24E1F">
        <w:rPr>
          <w:sz w:val="24"/>
        </w:rPr>
        <w:t>е</w:t>
      </w:r>
      <w:r w:rsidRPr="00E24E1F">
        <w:rPr>
          <w:sz w:val="24"/>
        </w:rPr>
        <w:t xml:space="preserve"> обеспечени</w:t>
      </w:r>
      <w:r w:rsidR="003C7BFE" w:rsidRPr="00E24E1F">
        <w:rPr>
          <w:sz w:val="24"/>
        </w:rPr>
        <w:t>е</w:t>
      </w:r>
      <w:r w:rsidRPr="00E24E1F">
        <w:rPr>
          <w:sz w:val="24"/>
        </w:rPr>
        <w:t xml:space="preserve"> выполнения </w:t>
      </w:r>
      <w:r w:rsidR="003C7BFE" w:rsidRPr="00E24E1F">
        <w:rPr>
          <w:sz w:val="24"/>
        </w:rPr>
        <w:t>муниципаль</w:t>
      </w:r>
      <w:r w:rsidRPr="00E24E1F">
        <w:rPr>
          <w:sz w:val="24"/>
        </w:rPr>
        <w:t>ного задания</w:t>
      </w:r>
      <w:r w:rsidR="003C7BFE" w:rsidRPr="00E24E1F">
        <w:rPr>
          <w:sz w:val="24"/>
        </w:rPr>
        <w:t>,</w:t>
      </w:r>
      <w:r w:rsidRPr="00E24E1F">
        <w:rPr>
          <w:sz w:val="24"/>
        </w:rPr>
        <w:t xml:space="preserve"> </w:t>
      </w:r>
      <w:r w:rsidR="003C7BFE" w:rsidRPr="00E24E1F">
        <w:rPr>
          <w:sz w:val="24"/>
        </w:rPr>
        <w:t>предоставления субсидий на финансовое обеспечение выполнения муниципального задания муниципальными учреждениями муниципального образования «Александровский район»</w:t>
      </w:r>
      <w:r w:rsidRPr="00E24E1F">
        <w:rPr>
          <w:sz w:val="24"/>
        </w:rPr>
        <w:t xml:space="preserve">, утвержденным постановлением Администрации </w:t>
      </w:r>
      <w:r w:rsidR="003C7BFE" w:rsidRPr="00E24E1F">
        <w:rPr>
          <w:sz w:val="24"/>
        </w:rPr>
        <w:t xml:space="preserve">Александровского района </w:t>
      </w:r>
      <w:r w:rsidRPr="00E24E1F">
        <w:rPr>
          <w:sz w:val="24"/>
        </w:rPr>
        <w:t xml:space="preserve">Томской области. В случае если </w:t>
      </w:r>
      <w:r w:rsidR="003C7BFE" w:rsidRPr="00E24E1F">
        <w:rPr>
          <w:sz w:val="24"/>
        </w:rPr>
        <w:t>муниципаль</w:t>
      </w:r>
      <w:r w:rsidRPr="00E24E1F">
        <w:rPr>
          <w:sz w:val="24"/>
        </w:rPr>
        <w:t xml:space="preserve">ное задание доводится до </w:t>
      </w:r>
      <w:r w:rsidR="003C7BFE" w:rsidRPr="00E24E1F">
        <w:rPr>
          <w:sz w:val="24"/>
        </w:rPr>
        <w:t>муниципального</w:t>
      </w:r>
      <w:r w:rsidRPr="00E24E1F">
        <w:rPr>
          <w:sz w:val="24"/>
        </w:rPr>
        <w:t xml:space="preserve"> казенного учреждения и главным распорядителем средств бюджета не принято решение о применении нормативных затрат при расчете объема финансового обеспечения выполнения </w:t>
      </w:r>
      <w:r w:rsidR="003C7BFE" w:rsidRPr="00E24E1F">
        <w:rPr>
          <w:sz w:val="24"/>
        </w:rPr>
        <w:t>муниципаль</w:t>
      </w:r>
      <w:r w:rsidRPr="00E24E1F">
        <w:rPr>
          <w:sz w:val="24"/>
        </w:rPr>
        <w:t xml:space="preserve">ного задания для данного учреждения, объем бюджетных ассигнований на оказание </w:t>
      </w:r>
      <w:r w:rsidR="003C7BFE" w:rsidRPr="00E24E1F">
        <w:rPr>
          <w:sz w:val="24"/>
        </w:rPr>
        <w:t>муниципаль</w:t>
      </w:r>
      <w:r w:rsidRPr="00E24E1F">
        <w:rPr>
          <w:sz w:val="24"/>
        </w:rPr>
        <w:t>ных услуг (выполнение работ) главный распорядитель средств бюджета определяет самостоятельно.</w:t>
      </w:r>
    </w:p>
    <w:p w:rsidR="00DA5B47" w:rsidRPr="00E24E1F" w:rsidRDefault="00DA5B47">
      <w:pPr>
        <w:spacing w:before="240" w:after="1" w:line="240" w:lineRule="atLeast"/>
        <w:ind w:firstLine="540"/>
        <w:jc w:val="both"/>
      </w:pPr>
      <w:bookmarkStart w:id="17" w:name="P538"/>
      <w:bookmarkEnd w:id="17"/>
      <w:r w:rsidRPr="00E24E1F">
        <w:rPr>
          <w:sz w:val="24"/>
        </w:rPr>
        <w:t xml:space="preserve">&lt;2&gt; Устанавливаются для </w:t>
      </w:r>
      <w:r w:rsidR="003C7BFE" w:rsidRPr="00E24E1F">
        <w:rPr>
          <w:sz w:val="24"/>
        </w:rPr>
        <w:t>муниципальных</w:t>
      </w:r>
      <w:r w:rsidRPr="00E24E1F">
        <w:rPr>
          <w:sz w:val="24"/>
        </w:rPr>
        <w:t xml:space="preserve"> бюджетных и </w:t>
      </w:r>
      <w:r w:rsidR="003C7BFE" w:rsidRPr="00E24E1F">
        <w:rPr>
          <w:sz w:val="24"/>
        </w:rPr>
        <w:t>муниципальных</w:t>
      </w:r>
      <w:r w:rsidRPr="00E24E1F">
        <w:rPr>
          <w:sz w:val="24"/>
        </w:rPr>
        <w:t xml:space="preserve"> автономных учреждений (с применением коэффициента платной деятельности, предусмотренного Порядком </w:t>
      </w:r>
      <w:r w:rsidR="003C7BFE" w:rsidRPr="00E24E1F">
        <w:rPr>
          <w:sz w:val="24"/>
        </w:rPr>
        <w:t>формирования муниципального задания на оказание муниципальных услуг (выполнение работ), финансовое обеспечение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муниципального образования «Александровский район», утвержденным постановлением Администрации Александровского района Томской области</w:t>
      </w:r>
      <w:r w:rsidRPr="00E24E1F">
        <w:rPr>
          <w:sz w:val="24"/>
        </w:rPr>
        <w:t xml:space="preserve">), а также для </w:t>
      </w:r>
      <w:r w:rsidR="003C7BFE" w:rsidRPr="00E24E1F">
        <w:rPr>
          <w:sz w:val="24"/>
        </w:rPr>
        <w:t>муниципальных</w:t>
      </w:r>
      <w:r w:rsidRPr="00E24E1F">
        <w:rPr>
          <w:sz w:val="24"/>
        </w:rPr>
        <w:t xml:space="preserve"> казенных учреждений, в отношении которых главным распорядителем средств бюджета принято решение о применении нормативных затрат при расчете объема финансового обеспечения выполнения </w:t>
      </w:r>
      <w:r w:rsidR="00EC5C5F" w:rsidRPr="00E24E1F">
        <w:rPr>
          <w:sz w:val="24"/>
        </w:rPr>
        <w:t>муниципаль</w:t>
      </w:r>
      <w:r w:rsidRPr="00E24E1F">
        <w:rPr>
          <w:sz w:val="24"/>
        </w:rPr>
        <w:t>ного задания.</w:t>
      </w:r>
    </w:p>
    <w:p w:rsidR="00DA5B47" w:rsidRDefault="00DA5B47">
      <w:pPr>
        <w:spacing w:before="240" w:after="1" w:line="240" w:lineRule="atLeast"/>
        <w:ind w:firstLine="540"/>
        <w:jc w:val="both"/>
      </w:pPr>
      <w:bookmarkStart w:id="18" w:name="P539"/>
      <w:bookmarkEnd w:id="18"/>
      <w:r w:rsidRPr="00E24E1F">
        <w:rPr>
          <w:sz w:val="24"/>
        </w:rPr>
        <w:t xml:space="preserve">&lt;3&gt; Общий объем субсидий на финансовое обеспечение выполнения </w:t>
      </w:r>
      <w:r w:rsidR="00480B5D" w:rsidRPr="00E24E1F">
        <w:rPr>
          <w:sz w:val="24"/>
        </w:rPr>
        <w:t>муниципаль</w:t>
      </w:r>
      <w:r w:rsidRPr="00E24E1F">
        <w:rPr>
          <w:sz w:val="24"/>
        </w:rPr>
        <w:t>ного</w:t>
      </w:r>
      <w:r>
        <w:rPr>
          <w:sz w:val="24"/>
        </w:rPr>
        <w:t xml:space="preserve"> задания, предусмотренный главному распорядителю средств бюджета </w:t>
      </w:r>
      <w:r w:rsidR="00480B5D">
        <w:rPr>
          <w:sz w:val="24"/>
        </w:rPr>
        <w:t xml:space="preserve">района </w:t>
      </w:r>
      <w:r>
        <w:rPr>
          <w:sz w:val="24"/>
        </w:rPr>
        <w:t xml:space="preserve">(общий объем затрат на оказание </w:t>
      </w:r>
      <w:r w:rsidR="00480B5D">
        <w:rPr>
          <w:sz w:val="24"/>
        </w:rPr>
        <w:t>муниципаль</w:t>
      </w:r>
      <w:r>
        <w:rPr>
          <w:sz w:val="24"/>
        </w:rPr>
        <w:t xml:space="preserve">ных услуг (выполнение работ) </w:t>
      </w:r>
      <w:r w:rsidR="00480B5D">
        <w:rPr>
          <w:sz w:val="24"/>
        </w:rPr>
        <w:t>муниципальными</w:t>
      </w:r>
      <w:r>
        <w:rPr>
          <w:sz w:val="24"/>
        </w:rPr>
        <w:t xml:space="preserve"> казенными учреждениями).</w:t>
      </w:r>
    </w:p>
    <w:p w:rsidR="00480B5D" w:rsidRPr="00480B5D" w:rsidRDefault="00480B5D" w:rsidP="00480B5D">
      <w:pPr>
        <w:spacing w:after="1" w:line="240" w:lineRule="atLeast"/>
        <w:jc w:val="right"/>
        <w:rPr>
          <w:sz w:val="24"/>
        </w:rPr>
      </w:pPr>
      <w:r>
        <w:br w:type="page"/>
      </w:r>
      <w:r w:rsidRPr="00480B5D">
        <w:rPr>
          <w:sz w:val="24"/>
        </w:rPr>
        <w:lastRenderedPageBreak/>
        <w:t xml:space="preserve">Приложение N </w:t>
      </w:r>
      <w:r w:rsidR="008230DD">
        <w:rPr>
          <w:sz w:val="24"/>
        </w:rPr>
        <w:t>3</w:t>
      </w:r>
    </w:p>
    <w:p w:rsidR="00480B5D" w:rsidRPr="00480B5D" w:rsidRDefault="00480B5D" w:rsidP="00480B5D">
      <w:pPr>
        <w:spacing w:after="1" w:line="240" w:lineRule="atLeast"/>
        <w:jc w:val="right"/>
        <w:rPr>
          <w:sz w:val="24"/>
        </w:rPr>
      </w:pPr>
      <w:r w:rsidRPr="00480B5D">
        <w:rPr>
          <w:sz w:val="24"/>
        </w:rPr>
        <w:t>к Порядку</w:t>
      </w:r>
    </w:p>
    <w:p w:rsidR="008230DD" w:rsidRPr="00480B5D" w:rsidRDefault="00480B5D" w:rsidP="008230DD">
      <w:pPr>
        <w:spacing w:after="1" w:line="240" w:lineRule="atLeast"/>
        <w:jc w:val="right"/>
        <w:rPr>
          <w:sz w:val="24"/>
        </w:rPr>
      </w:pPr>
      <w:r w:rsidRPr="00480B5D">
        <w:rPr>
          <w:sz w:val="24"/>
        </w:rPr>
        <w:t>о разработке, утверждению</w:t>
      </w:r>
      <w:r w:rsidR="008230DD">
        <w:rPr>
          <w:sz w:val="24"/>
        </w:rPr>
        <w:t xml:space="preserve"> и</w:t>
      </w:r>
      <w:r w:rsidRPr="00480B5D">
        <w:rPr>
          <w:sz w:val="24"/>
        </w:rPr>
        <w:t xml:space="preserve"> реализации </w:t>
      </w:r>
    </w:p>
    <w:p w:rsidR="008230DD" w:rsidRDefault="00480B5D" w:rsidP="00480B5D">
      <w:pPr>
        <w:spacing w:after="1" w:line="240" w:lineRule="atLeast"/>
        <w:jc w:val="right"/>
        <w:rPr>
          <w:sz w:val="24"/>
        </w:rPr>
      </w:pPr>
      <w:r w:rsidRPr="00480B5D">
        <w:rPr>
          <w:sz w:val="24"/>
        </w:rPr>
        <w:t>ведомственных</w:t>
      </w:r>
      <w:r w:rsidR="008230DD">
        <w:rPr>
          <w:sz w:val="24"/>
        </w:rPr>
        <w:t xml:space="preserve"> </w:t>
      </w:r>
      <w:r w:rsidRPr="00480B5D">
        <w:rPr>
          <w:sz w:val="24"/>
        </w:rPr>
        <w:t xml:space="preserve">целевых программ </w:t>
      </w:r>
    </w:p>
    <w:p w:rsidR="008230DD" w:rsidRDefault="00480B5D" w:rsidP="00480B5D">
      <w:pPr>
        <w:spacing w:after="1" w:line="240" w:lineRule="atLeast"/>
        <w:jc w:val="right"/>
        <w:rPr>
          <w:sz w:val="24"/>
        </w:rPr>
      </w:pPr>
      <w:r w:rsidRPr="00480B5D">
        <w:rPr>
          <w:sz w:val="24"/>
        </w:rPr>
        <w:t>муниципального образования</w:t>
      </w:r>
    </w:p>
    <w:p w:rsidR="00480B5D" w:rsidRDefault="00480B5D" w:rsidP="00480B5D">
      <w:pPr>
        <w:spacing w:after="1" w:line="240" w:lineRule="atLeast"/>
        <w:jc w:val="right"/>
        <w:rPr>
          <w:sz w:val="24"/>
        </w:rPr>
      </w:pPr>
      <w:r w:rsidRPr="00480B5D">
        <w:rPr>
          <w:sz w:val="24"/>
        </w:rPr>
        <w:t xml:space="preserve"> «Александровский район»</w:t>
      </w:r>
    </w:p>
    <w:p w:rsidR="00DA5B47" w:rsidRDefault="00DA5B47" w:rsidP="00480B5D">
      <w:pPr>
        <w:spacing w:after="1" w:line="240" w:lineRule="atLeast"/>
      </w:pPr>
      <w:r>
        <w:rPr>
          <w:sz w:val="24"/>
        </w:rPr>
        <w:t>Форма</w:t>
      </w:r>
    </w:p>
    <w:p w:rsidR="00DA5B47" w:rsidRDefault="00DA5B47"/>
    <w:p w:rsidR="00480B5D" w:rsidRDefault="00480B5D"/>
    <w:p w:rsidR="00DA5B47" w:rsidRDefault="00DA5B47">
      <w:pPr>
        <w:spacing w:after="1" w:line="240" w:lineRule="atLeast"/>
        <w:jc w:val="center"/>
      </w:pPr>
      <w:bookmarkStart w:id="19" w:name="P554"/>
      <w:bookmarkEnd w:id="19"/>
      <w:r>
        <w:rPr>
          <w:sz w:val="24"/>
        </w:rPr>
        <w:t xml:space="preserve">Отчет о выполнении объемов </w:t>
      </w:r>
      <w:r w:rsidR="00480B5D">
        <w:rPr>
          <w:sz w:val="24"/>
        </w:rPr>
        <w:t>муниципаль</w:t>
      </w:r>
      <w:r>
        <w:rPr>
          <w:sz w:val="24"/>
        </w:rPr>
        <w:t>ных услуг (работ),</w:t>
      </w:r>
    </w:p>
    <w:p w:rsidR="00DA5B47" w:rsidRDefault="00DA5B47">
      <w:pPr>
        <w:spacing w:after="1" w:line="240" w:lineRule="atLeast"/>
        <w:jc w:val="center"/>
      </w:pPr>
      <w:r>
        <w:rPr>
          <w:sz w:val="24"/>
        </w:rPr>
        <w:t xml:space="preserve">оказываемых (выполняемых) </w:t>
      </w:r>
      <w:r w:rsidR="00480B5D">
        <w:rPr>
          <w:sz w:val="24"/>
        </w:rPr>
        <w:t>муниципальными</w:t>
      </w:r>
    </w:p>
    <w:p w:rsidR="00DA5B47" w:rsidRDefault="00DA5B47">
      <w:pPr>
        <w:spacing w:after="1" w:line="240" w:lineRule="atLeast"/>
        <w:jc w:val="center"/>
      </w:pPr>
      <w:r>
        <w:rPr>
          <w:sz w:val="24"/>
        </w:rPr>
        <w:t xml:space="preserve">учреждениями в соответствии с </w:t>
      </w:r>
      <w:r w:rsidR="00480B5D">
        <w:rPr>
          <w:sz w:val="24"/>
        </w:rPr>
        <w:t>муниципаль</w:t>
      </w:r>
      <w:r>
        <w:rPr>
          <w:sz w:val="24"/>
        </w:rPr>
        <w:t>ным заданием,</w:t>
      </w:r>
    </w:p>
    <w:p w:rsidR="00DA5B47" w:rsidRDefault="00DA5B47">
      <w:pPr>
        <w:spacing w:after="1" w:line="240" w:lineRule="atLeast"/>
        <w:jc w:val="center"/>
      </w:pPr>
      <w:r>
        <w:rPr>
          <w:sz w:val="24"/>
        </w:rPr>
        <w:t>в рамках реализации ведомственной целевой программы</w:t>
      </w:r>
    </w:p>
    <w:p w:rsidR="00480B5D" w:rsidRDefault="00480B5D" w:rsidP="00480B5D">
      <w:pPr>
        <w:spacing w:after="1" w:line="240" w:lineRule="atLeast"/>
        <w:jc w:val="center"/>
        <w:rPr>
          <w:sz w:val="24"/>
        </w:rPr>
      </w:pPr>
      <w:r w:rsidRPr="00480B5D">
        <w:rPr>
          <w:sz w:val="24"/>
        </w:rPr>
        <w:t>муниципального</w:t>
      </w:r>
      <w:r>
        <w:rPr>
          <w:sz w:val="24"/>
        </w:rPr>
        <w:t xml:space="preserve"> </w:t>
      </w:r>
      <w:r w:rsidRPr="00480B5D">
        <w:rPr>
          <w:sz w:val="24"/>
        </w:rPr>
        <w:t>образования «Александровский район</w:t>
      </w:r>
      <w:r>
        <w:rPr>
          <w:sz w:val="24"/>
        </w:rPr>
        <w:t xml:space="preserve"> </w:t>
      </w:r>
    </w:p>
    <w:p w:rsidR="00DA5B47" w:rsidRDefault="00DA5B47" w:rsidP="00480B5D">
      <w:pPr>
        <w:spacing w:after="1" w:line="240" w:lineRule="atLeast"/>
        <w:jc w:val="center"/>
      </w:pPr>
      <w:r>
        <w:rPr>
          <w:sz w:val="24"/>
        </w:rPr>
        <w:t>_________________________________________________</w:t>
      </w:r>
    </w:p>
    <w:p w:rsidR="00DA5B47" w:rsidRDefault="00DA5B47">
      <w:pPr>
        <w:spacing w:after="1" w:line="240" w:lineRule="atLeast"/>
        <w:jc w:val="center"/>
      </w:pPr>
      <w:r>
        <w:rPr>
          <w:sz w:val="24"/>
        </w:rPr>
        <w:t>(Наименование ведомственной целевой программы</w:t>
      </w:r>
    </w:p>
    <w:p w:rsidR="00DA5B47" w:rsidRDefault="00480B5D">
      <w:pPr>
        <w:spacing w:after="1" w:line="240" w:lineRule="atLeast"/>
        <w:jc w:val="center"/>
      </w:pPr>
      <w:r w:rsidRPr="00480B5D">
        <w:rPr>
          <w:sz w:val="24"/>
        </w:rPr>
        <w:t>муниципального</w:t>
      </w:r>
      <w:r>
        <w:rPr>
          <w:sz w:val="24"/>
        </w:rPr>
        <w:t xml:space="preserve"> </w:t>
      </w:r>
      <w:r w:rsidRPr="00480B5D">
        <w:rPr>
          <w:sz w:val="24"/>
        </w:rPr>
        <w:t>образования «Александровский район</w:t>
      </w:r>
      <w:r>
        <w:rPr>
          <w:sz w:val="24"/>
        </w:rPr>
        <w:t>»</w:t>
      </w:r>
      <w:r w:rsidR="00DA5B47">
        <w:rPr>
          <w:sz w:val="24"/>
        </w:rPr>
        <w:t>)</w:t>
      </w:r>
    </w:p>
    <w:p w:rsidR="00DA5B47" w:rsidRDefault="00DA5B47">
      <w:pPr>
        <w:spacing w:after="1" w:line="24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1191"/>
        <w:gridCol w:w="1077"/>
        <w:gridCol w:w="1315"/>
        <w:gridCol w:w="1747"/>
        <w:gridCol w:w="1608"/>
        <w:gridCol w:w="850"/>
        <w:gridCol w:w="737"/>
        <w:gridCol w:w="624"/>
        <w:gridCol w:w="737"/>
        <w:gridCol w:w="829"/>
        <w:gridCol w:w="724"/>
        <w:gridCol w:w="574"/>
        <w:gridCol w:w="1077"/>
      </w:tblGrid>
      <w:tr w:rsidR="00DA5B47">
        <w:tc>
          <w:tcPr>
            <w:tcW w:w="424" w:type="dxa"/>
            <w:vMerge w:val="restart"/>
            <w:vAlign w:val="center"/>
          </w:tcPr>
          <w:p w:rsidR="00DA5B47" w:rsidRDefault="00DA5B47">
            <w:pPr>
              <w:spacing w:after="1" w:line="240" w:lineRule="atLeast"/>
              <w:jc w:val="center"/>
            </w:pPr>
            <w:r>
              <w:rPr>
                <w:sz w:val="24"/>
              </w:rPr>
              <w:t>N</w:t>
            </w:r>
          </w:p>
          <w:p w:rsidR="00DA5B47" w:rsidRDefault="00DA5B47">
            <w:pPr>
              <w:spacing w:after="1" w:line="240" w:lineRule="atLeast"/>
              <w:jc w:val="center"/>
            </w:pPr>
            <w:r>
              <w:rPr>
                <w:sz w:val="24"/>
              </w:rPr>
              <w:t>пп</w:t>
            </w:r>
          </w:p>
        </w:tc>
        <w:tc>
          <w:tcPr>
            <w:tcW w:w="1191" w:type="dxa"/>
            <w:vMerge w:val="restart"/>
            <w:vAlign w:val="center"/>
          </w:tcPr>
          <w:p w:rsidR="00DA5B47" w:rsidRDefault="00DA5B47" w:rsidP="00480B5D">
            <w:pPr>
              <w:spacing w:after="1" w:line="240" w:lineRule="atLeast"/>
              <w:jc w:val="center"/>
            </w:pPr>
            <w:r>
              <w:rPr>
                <w:sz w:val="24"/>
              </w:rPr>
              <w:t xml:space="preserve">Наименование </w:t>
            </w:r>
            <w:r w:rsidR="00480B5D">
              <w:rPr>
                <w:sz w:val="24"/>
              </w:rPr>
              <w:t>муниципаль</w:t>
            </w:r>
            <w:r>
              <w:rPr>
                <w:sz w:val="24"/>
              </w:rPr>
              <w:t>ной услуги (работы)</w:t>
            </w:r>
          </w:p>
        </w:tc>
        <w:tc>
          <w:tcPr>
            <w:tcW w:w="1077" w:type="dxa"/>
            <w:vMerge w:val="restart"/>
            <w:vAlign w:val="center"/>
          </w:tcPr>
          <w:p w:rsidR="00DA5B47" w:rsidRDefault="00DA5B47" w:rsidP="00480B5D">
            <w:pPr>
              <w:spacing w:after="1" w:line="240" w:lineRule="atLeast"/>
              <w:jc w:val="center"/>
            </w:pPr>
            <w:r>
              <w:rPr>
                <w:sz w:val="24"/>
              </w:rPr>
              <w:t xml:space="preserve">Содержание </w:t>
            </w:r>
            <w:r w:rsidR="00480B5D">
              <w:rPr>
                <w:sz w:val="24"/>
              </w:rPr>
              <w:t>муниципаль</w:t>
            </w:r>
            <w:r>
              <w:rPr>
                <w:sz w:val="24"/>
              </w:rPr>
              <w:t>ной услуги (работы)</w:t>
            </w:r>
          </w:p>
        </w:tc>
        <w:tc>
          <w:tcPr>
            <w:tcW w:w="1315" w:type="dxa"/>
            <w:vMerge w:val="restart"/>
            <w:vAlign w:val="center"/>
          </w:tcPr>
          <w:p w:rsidR="00DA5B47" w:rsidRDefault="00DA5B47" w:rsidP="00480B5D">
            <w:pPr>
              <w:spacing w:after="1" w:line="240" w:lineRule="atLeast"/>
              <w:jc w:val="center"/>
            </w:pPr>
            <w:r>
              <w:rPr>
                <w:sz w:val="24"/>
              </w:rPr>
              <w:t xml:space="preserve">Условия оказания </w:t>
            </w:r>
            <w:r w:rsidR="00480B5D">
              <w:rPr>
                <w:sz w:val="24"/>
              </w:rPr>
              <w:t>муниципаль</w:t>
            </w:r>
            <w:r>
              <w:rPr>
                <w:sz w:val="24"/>
              </w:rPr>
              <w:t>ной услуги (выполнения работы)</w:t>
            </w:r>
          </w:p>
        </w:tc>
        <w:tc>
          <w:tcPr>
            <w:tcW w:w="1747" w:type="dxa"/>
            <w:vMerge w:val="restart"/>
            <w:vAlign w:val="center"/>
          </w:tcPr>
          <w:p w:rsidR="00DA5B47" w:rsidRDefault="00480B5D" w:rsidP="00480B5D">
            <w:pPr>
              <w:spacing w:after="1" w:line="240" w:lineRule="atLeast"/>
              <w:jc w:val="center"/>
            </w:pPr>
            <w:r>
              <w:rPr>
                <w:sz w:val="24"/>
              </w:rPr>
              <w:t>Муниципальные у</w:t>
            </w:r>
            <w:r w:rsidR="00DA5B47">
              <w:rPr>
                <w:sz w:val="24"/>
              </w:rPr>
              <w:t xml:space="preserve">чреждения, оказывающие </w:t>
            </w:r>
            <w:r>
              <w:rPr>
                <w:sz w:val="24"/>
              </w:rPr>
              <w:t>муниципальную</w:t>
            </w:r>
            <w:r w:rsidR="00DA5B47">
              <w:rPr>
                <w:sz w:val="24"/>
              </w:rPr>
              <w:t xml:space="preserve"> услугу (выполняющие работу)</w:t>
            </w:r>
          </w:p>
        </w:tc>
        <w:tc>
          <w:tcPr>
            <w:tcW w:w="1608" w:type="dxa"/>
            <w:vMerge w:val="restart"/>
            <w:vAlign w:val="center"/>
          </w:tcPr>
          <w:p w:rsidR="00DA5B47" w:rsidRDefault="00DA5B47" w:rsidP="00480B5D">
            <w:pPr>
              <w:spacing w:after="1" w:line="240" w:lineRule="atLeast"/>
              <w:jc w:val="center"/>
            </w:pPr>
            <w:r>
              <w:rPr>
                <w:sz w:val="24"/>
              </w:rPr>
              <w:t xml:space="preserve">Наименование и единица измерения показателей объема </w:t>
            </w:r>
            <w:r w:rsidR="00480B5D">
              <w:rPr>
                <w:sz w:val="24"/>
              </w:rPr>
              <w:t>муниципаль</w:t>
            </w:r>
            <w:r>
              <w:rPr>
                <w:sz w:val="24"/>
              </w:rPr>
              <w:t>ной услуги (работы)</w:t>
            </w:r>
          </w:p>
        </w:tc>
        <w:tc>
          <w:tcPr>
            <w:tcW w:w="2948" w:type="dxa"/>
            <w:gridSpan w:val="4"/>
            <w:vAlign w:val="center"/>
          </w:tcPr>
          <w:p w:rsidR="00DA5B47" w:rsidRDefault="00DA5B47" w:rsidP="00480B5D">
            <w:pPr>
              <w:spacing w:after="1" w:line="240" w:lineRule="atLeast"/>
              <w:jc w:val="center"/>
            </w:pPr>
            <w:r>
              <w:rPr>
                <w:sz w:val="24"/>
              </w:rPr>
              <w:t xml:space="preserve">Значения показателя объема </w:t>
            </w:r>
            <w:r w:rsidR="00480B5D">
              <w:rPr>
                <w:sz w:val="24"/>
              </w:rPr>
              <w:t>муниципаль</w:t>
            </w:r>
            <w:r>
              <w:rPr>
                <w:sz w:val="24"/>
              </w:rPr>
              <w:t>ной услуги (работы) в году</w:t>
            </w:r>
          </w:p>
        </w:tc>
        <w:tc>
          <w:tcPr>
            <w:tcW w:w="3204" w:type="dxa"/>
            <w:gridSpan w:val="4"/>
            <w:vAlign w:val="center"/>
          </w:tcPr>
          <w:p w:rsidR="00DA5B47" w:rsidRDefault="00DA5B47">
            <w:pPr>
              <w:spacing w:after="1" w:line="240" w:lineRule="atLeast"/>
              <w:jc w:val="center"/>
            </w:pPr>
            <w:r>
              <w:rPr>
                <w:sz w:val="24"/>
              </w:rPr>
              <w:t>Объем бюджетных ассигнований (тыс. руб.) в году</w:t>
            </w:r>
          </w:p>
        </w:tc>
      </w:tr>
      <w:tr w:rsidR="00DA5B47">
        <w:tc>
          <w:tcPr>
            <w:tcW w:w="424" w:type="dxa"/>
            <w:vMerge/>
          </w:tcPr>
          <w:p w:rsidR="00DA5B47" w:rsidRDefault="00DA5B47"/>
        </w:tc>
        <w:tc>
          <w:tcPr>
            <w:tcW w:w="1191" w:type="dxa"/>
            <w:vMerge/>
          </w:tcPr>
          <w:p w:rsidR="00DA5B47" w:rsidRDefault="00DA5B47"/>
        </w:tc>
        <w:tc>
          <w:tcPr>
            <w:tcW w:w="1077" w:type="dxa"/>
            <w:vMerge/>
          </w:tcPr>
          <w:p w:rsidR="00DA5B47" w:rsidRDefault="00DA5B47"/>
        </w:tc>
        <w:tc>
          <w:tcPr>
            <w:tcW w:w="1315" w:type="dxa"/>
            <w:vMerge/>
          </w:tcPr>
          <w:p w:rsidR="00DA5B47" w:rsidRDefault="00DA5B47"/>
        </w:tc>
        <w:tc>
          <w:tcPr>
            <w:tcW w:w="1747" w:type="dxa"/>
            <w:vMerge/>
          </w:tcPr>
          <w:p w:rsidR="00DA5B47" w:rsidRDefault="00DA5B47"/>
        </w:tc>
        <w:tc>
          <w:tcPr>
            <w:tcW w:w="1608" w:type="dxa"/>
            <w:vMerge/>
          </w:tcPr>
          <w:p w:rsidR="00DA5B47" w:rsidRDefault="00DA5B47"/>
        </w:tc>
        <w:tc>
          <w:tcPr>
            <w:tcW w:w="850" w:type="dxa"/>
            <w:vAlign w:val="center"/>
          </w:tcPr>
          <w:p w:rsidR="00DA5B47" w:rsidRDefault="00DA5B47">
            <w:pPr>
              <w:spacing w:after="1" w:line="240" w:lineRule="atLeast"/>
              <w:jc w:val="center"/>
            </w:pPr>
            <w:r>
              <w:rPr>
                <w:sz w:val="24"/>
              </w:rPr>
              <w:t xml:space="preserve">план на начало года </w:t>
            </w:r>
            <w:hyperlink w:anchor="P660" w:history="1">
              <w:r>
                <w:rPr>
                  <w:color w:val="0000FF"/>
                  <w:sz w:val="24"/>
                </w:rPr>
                <w:t>&lt;1&gt;</w:t>
              </w:r>
            </w:hyperlink>
          </w:p>
        </w:tc>
        <w:tc>
          <w:tcPr>
            <w:tcW w:w="737" w:type="dxa"/>
            <w:vAlign w:val="center"/>
          </w:tcPr>
          <w:p w:rsidR="00DA5B47" w:rsidRDefault="00DA5B47">
            <w:pPr>
              <w:spacing w:after="1" w:line="240" w:lineRule="atLeast"/>
              <w:jc w:val="center"/>
            </w:pPr>
            <w:r>
              <w:rPr>
                <w:sz w:val="24"/>
              </w:rPr>
              <w:t xml:space="preserve">план на конец года </w:t>
            </w:r>
            <w:hyperlink w:anchor="P661" w:history="1">
              <w:r>
                <w:rPr>
                  <w:color w:val="0000FF"/>
                  <w:sz w:val="24"/>
                </w:rPr>
                <w:t>&lt;2&gt;</w:t>
              </w:r>
            </w:hyperlink>
          </w:p>
        </w:tc>
        <w:tc>
          <w:tcPr>
            <w:tcW w:w="624" w:type="dxa"/>
            <w:vAlign w:val="center"/>
          </w:tcPr>
          <w:p w:rsidR="00DA5B47" w:rsidRDefault="00DA5B47">
            <w:pPr>
              <w:spacing w:after="1" w:line="240" w:lineRule="atLeast"/>
              <w:jc w:val="center"/>
            </w:pPr>
            <w:r>
              <w:rPr>
                <w:sz w:val="24"/>
              </w:rPr>
              <w:t xml:space="preserve">факт </w:t>
            </w:r>
            <w:hyperlink w:anchor="P662" w:history="1">
              <w:r>
                <w:rPr>
                  <w:color w:val="0000FF"/>
                  <w:sz w:val="24"/>
                </w:rPr>
                <w:t>&lt;3&gt;</w:t>
              </w:r>
            </w:hyperlink>
          </w:p>
        </w:tc>
        <w:tc>
          <w:tcPr>
            <w:tcW w:w="737" w:type="dxa"/>
            <w:vAlign w:val="center"/>
          </w:tcPr>
          <w:p w:rsidR="00DA5B47" w:rsidRDefault="00DA5B47">
            <w:pPr>
              <w:spacing w:after="1" w:line="240" w:lineRule="atLeast"/>
              <w:jc w:val="center"/>
            </w:pPr>
            <w:r>
              <w:rPr>
                <w:sz w:val="24"/>
              </w:rPr>
              <w:t>причины отклонений</w:t>
            </w:r>
          </w:p>
        </w:tc>
        <w:tc>
          <w:tcPr>
            <w:tcW w:w="829" w:type="dxa"/>
            <w:vAlign w:val="center"/>
          </w:tcPr>
          <w:p w:rsidR="00DA5B47" w:rsidRDefault="00DA5B47">
            <w:pPr>
              <w:spacing w:after="1" w:line="240" w:lineRule="atLeast"/>
              <w:jc w:val="center"/>
            </w:pPr>
            <w:r>
              <w:rPr>
                <w:sz w:val="24"/>
              </w:rPr>
              <w:t xml:space="preserve">план на начало года </w:t>
            </w:r>
            <w:hyperlink w:anchor="P660" w:history="1">
              <w:r>
                <w:rPr>
                  <w:color w:val="0000FF"/>
                  <w:sz w:val="24"/>
                </w:rPr>
                <w:t>&lt;1&gt;</w:t>
              </w:r>
            </w:hyperlink>
          </w:p>
        </w:tc>
        <w:tc>
          <w:tcPr>
            <w:tcW w:w="724" w:type="dxa"/>
            <w:vAlign w:val="center"/>
          </w:tcPr>
          <w:p w:rsidR="00DA5B47" w:rsidRDefault="00DA5B47">
            <w:pPr>
              <w:spacing w:after="1" w:line="240" w:lineRule="atLeast"/>
              <w:jc w:val="center"/>
            </w:pPr>
            <w:r>
              <w:rPr>
                <w:sz w:val="24"/>
              </w:rPr>
              <w:t xml:space="preserve">план на конец года </w:t>
            </w:r>
            <w:hyperlink w:anchor="P661" w:history="1">
              <w:r>
                <w:rPr>
                  <w:color w:val="0000FF"/>
                  <w:sz w:val="24"/>
                </w:rPr>
                <w:t>&lt;2&gt;</w:t>
              </w:r>
            </w:hyperlink>
          </w:p>
        </w:tc>
        <w:tc>
          <w:tcPr>
            <w:tcW w:w="574" w:type="dxa"/>
            <w:vAlign w:val="center"/>
          </w:tcPr>
          <w:p w:rsidR="00DA5B47" w:rsidRDefault="00DA5B47">
            <w:pPr>
              <w:spacing w:after="1" w:line="240" w:lineRule="atLeast"/>
              <w:jc w:val="center"/>
            </w:pPr>
            <w:r>
              <w:rPr>
                <w:sz w:val="24"/>
              </w:rPr>
              <w:t xml:space="preserve">факт </w:t>
            </w:r>
            <w:hyperlink w:anchor="P663" w:history="1">
              <w:r>
                <w:rPr>
                  <w:color w:val="0000FF"/>
                  <w:sz w:val="24"/>
                </w:rPr>
                <w:t>&lt;4&gt;</w:t>
              </w:r>
            </w:hyperlink>
          </w:p>
        </w:tc>
        <w:tc>
          <w:tcPr>
            <w:tcW w:w="1077" w:type="dxa"/>
            <w:vAlign w:val="center"/>
          </w:tcPr>
          <w:p w:rsidR="00DA5B47" w:rsidRDefault="00DA5B47">
            <w:pPr>
              <w:spacing w:after="1" w:line="240" w:lineRule="atLeast"/>
              <w:jc w:val="center"/>
            </w:pPr>
            <w:r>
              <w:rPr>
                <w:sz w:val="24"/>
              </w:rPr>
              <w:t>причины отклонений</w:t>
            </w:r>
          </w:p>
        </w:tc>
      </w:tr>
      <w:tr w:rsidR="00DA5B47">
        <w:tc>
          <w:tcPr>
            <w:tcW w:w="424" w:type="dxa"/>
          </w:tcPr>
          <w:p w:rsidR="00DA5B47" w:rsidRDefault="00DA5B47">
            <w:pPr>
              <w:spacing w:after="1" w:line="240" w:lineRule="atLeast"/>
              <w:outlineLvl w:val="2"/>
            </w:pPr>
            <w:r>
              <w:rPr>
                <w:sz w:val="24"/>
              </w:rPr>
              <w:t>1</w:t>
            </w:r>
          </w:p>
        </w:tc>
        <w:tc>
          <w:tcPr>
            <w:tcW w:w="13090" w:type="dxa"/>
            <w:gridSpan w:val="13"/>
          </w:tcPr>
          <w:p w:rsidR="00DA5B47" w:rsidRDefault="00480B5D">
            <w:pPr>
              <w:spacing w:after="1" w:line="240" w:lineRule="atLeast"/>
            </w:pPr>
            <w:r>
              <w:rPr>
                <w:sz w:val="24"/>
              </w:rPr>
              <w:t>Муниципаль</w:t>
            </w:r>
            <w:r w:rsidR="00DA5B47">
              <w:rPr>
                <w:sz w:val="24"/>
              </w:rPr>
              <w:t>ные услуги</w:t>
            </w:r>
          </w:p>
        </w:tc>
      </w:tr>
      <w:tr w:rsidR="00DA5B47">
        <w:tc>
          <w:tcPr>
            <w:tcW w:w="424" w:type="dxa"/>
          </w:tcPr>
          <w:p w:rsidR="00DA5B47" w:rsidRDefault="00DA5B47">
            <w:pPr>
              <w:spacing w:after="1" w:line="240" w:lineRule="atLeast"/>
            </w:pPr>
            <w:r>
              <w:rPr>
                <w:sz w:val="24"/>
              </w:rPr>
              <w:t>1.1</w:t>
            </w:r>
          </w:p>
        </w:tc>
        <w:tc>
          <w:tcPr>
            <w:tcW w:w="1191" w:type="dxa"/>
          </w:tcPr>
          <w:p w:rsidR="00DA5B47" w:rsidRDefault="00DA5B47">
            <w:pPr>
              <w:spacing w:after="1" w:line="240" w:lineRule="atLeast"/>
            </w:pPr>
          </w:p>
        </w:tc>
        <w:tc>
          <w:tcPr>
            <w:tcW w:w="1077" w:type="dxa"/>
          </w:tcPr>
          <w:p w:rsidR="00DA5B47" w:rsidRDefault="00DA5B47">
            <w:pPr>
              <w:spacing w:after="1" w:line="240" w:lineRule="atLeast"/>
            </w:pPr>
          </w:p>
        </w:tc>
        <w:tc>
          <w:tcPr>
            <w:tcW w:w="1315" w:type="dxa"/>
          </w:tcPr>
          <w:p w:rsidR="00DA5B47" w:rsidRDefault="00DA5B47">
            <w:pPr>
              <w:spacing w:after="1" w:line="240" w:lineRule="atLeast"/>
            </w:pPr>
          </w:p>
        </w:tc>
        <w:tc>
          <w:tcPr>
            <w:tcW w:w="1747" w:type="dxa"/>
          </w:tcPr>
          <w:p w:rsidR="00DA5B47" w:rsidRDefault="00DA5B47">
            <w:pPr>
              <w:spacing w:after="1" w:line="240" w:lineRule="atLeast"/>
            </w:pPr>
          </w:p>
        </w:tc>
        <w:tc>
          <w:tcPr>
            <w:tcW w:w="1608" w:type="dxa"/>
          </w:tcPr>
          <w:p w:rsidR="00DA5B47" w:rsidRDefault="00DA5B47">
            <w:pPr>
              <w:spacing w:after="1" w:line="240" w:lineRule="atLeast"/>
            </w:pPr>
          </w:p>
        </w:tc>
        <w:tc>
          <w:tcPr>
            <w:tcW w:w="850" w:type="dxa"/>
          </w:tcPr>
          <w:p w:rsidR="00DA5B47" w:rsidRDefault="00DA5B47">
            <w:pPr>
              <w:spacing w:after="1" w:line="240" w:lineRule="atLeast"/>
            </w:pPr>
          </w:p>
        </w:tc>
        <w:tc>
          <w:tcPr>
            <w:tcW w:w="737" w:type="dxa"/>
          </w:tcPr>
          <w:p w:rsidR="00DA5B47" w:rsidRDefault="00DA5B47">
            <w:pPr>
              <w:spacing w:after="1" w:line="240" w:lineRule="atLeast"/>
            </w:pPr>
          </w:p>
        </w:tc>
        <w:tc>
          <w:tcPr>
            <w:tcW w:w="624" w:type="dxa"/>
          </w:tcPr>
          <w:p w:rsidR="00DA5B47" w:rsidRDefault="00DA5B47">
            <w:pPr>
              <w:spacing w:after="1" w:line="240" w:lineRule="atLeast"/>
            </w:pPr>
          </w:p>
        </w:tc>
        <w:tc>
          <w:tcPr>
            <w:tcW w:w="737" w:type="dxa"/>
          </w:tcPr>
          <w:p w:rsidR="00DA5B47" w:rsidRDefault="00DA5B47">
            <w:pPr>
              <w:spacing w:after="1" w:line="240" w:lineRule="atLeast"/>
            </w:pPr>
          </w:p>
        </w:tc>
        <w:tc>
          <w:tcPr>
            <w:tcW w:w="829" w:type="dxa"/>
          </w:tcPr>
          <w:p w:rsidR="00DA5B47" w:rsidRDefault="00DA5B47">
            <w:pPr>
              <w:spacing w:after="1" w:line="240" w:lineRule="atLeast"/>
            </w:pPr>
          </w:p>
        </w:tc>
        <w:tc>
          <w:tcPr>
            <w:tcW w:w="724" w:type="dxa"/>
          </w:tcPr>
          <w:p w:rsidR="00DA5B47" w:rsidRDefault="00DA5B47">
            <w:pPr>
              <w:spacing w:after="1" w:line="240" w:lineRule="atLeast"/>
            </w:pPr>
          </w:p>
        </w:tc>
        <w:tc>
          <w:tcPr>
            <w:tcW w:w="574" w:type="dxa"/>
          </w:tcPr>
          <w:p w:rsidR="00DA5B47" w:rsidRDefault="00DA5B47">
            <w:pPr>
              <w:spacing w:after="1" w:line="240" w:lineRule="atLeast"/>
            </w:pPr>
          </w:p>
        </w:tc>
        <w:tc>
          <w:tcPr>
            <w:tcW w:w="1077" w:type="dxa"/>
          </w:tcPr>
          <w:p w:rsidR="00DA5B47" w:rsidRDefault="00DA5B47">
            <w:pPr>
              <w:spacing w:after="1" w:line="240" w:lineRule="atLeast"/>
            </w:pPr>
          </w:p>
        </w:tc>
      </w:tr>
      <w:tr w:rsidR="00DA5B47">
        <w:tc>
          <w:tcPr>
            <w:tcW w:w="424" w:type="dxa"/>
          </w:tcPr>
          <w:p w:rsidR="00DA5B47" w:rsidRDefault="00DA5B47">
            <w:pPr>
              <w:spacing w:after="1" w:line="240" w:lineRule="atLeast"/>
            </w:pPr>
          </w:p>
        </w:tc>
        <w:tc>
          <w:tcPr>
            <w:tcW w:w="1191" w:type="dxa"/>
          </w:tcPr>
          <w:p w:rsidR="00DA5B47" w:rsidRDefault="00DA5B47">
            <w:pPr>
              <w:spacing w:after="1" w:line="240" w:lineRule="atLeast"/>
            </w:pPr>
          </w:p>
        </w:tc>
        <w:tc>
          <w:tcPr>
            <w:tcW w:w="1077" w:type="dxa"/>
          </w:tcPr>
          <w:p w:rsidR="00DA5B47" w:rsidRDefault="00DA5B47">
            <w:pPr>
              <w:spacing w:after="1" w:line="240" w:lineRule="atLeast"/>
            </w:pPr>
          </w:p>
        </w:tc>
        <w:tc>
          <w:tcPr>
            <w:tcW w:w="1315" w:type="dxa"/>
          </w:tcPr>
          <w:p w:rsidR="00DA5B47" w:rsidRDefault="00DA5B47">
            <w:pPr>
              <w:spacing w:after="1" w:line="240" w:lineRule="atLeast"/>
            </w:pPr>
          </w:p>
        </w:tc>
        <w:tc>
          <w:tcPr>
            <w:tcW w:w="1747" w:type="dxa"/>
          </w:tcPr>
          <w:p w:rsidR="00DA5B47" w:rsidRDefault="00DA5B47">
            <w:pPr>
              <w:spacing w:after="1" w:line="240" w:lineRule="atLeast"/>
            </w:pPr>
          </w:p>
        </w:tc>
        <w:tc>
          <w:tcPr>
            <w:tcW w:w="1608" w:type="dxa"/>
          </w:tcPr>
          <w:p w:rsidR="00DA5B47" w:rsidRDefault="00DA5B47">
            <w:pPr>
              <w:spacing w:after="1" w:line="240" w:lineRule="atLeast"/>
            </w:pPr>
          </w:p>
        </w:tc>
        <w:tc>
          <w:tcPr>
            <w:tcW w:w="850" w:type="dxa"/>
          </w:tcPr>
          <w:p w:rsidR="00DA5B47" w:rsidRDefault="00DA5B47">
            <w:pPr>
              <w:spacing w:after="1" w:line="240" w:lineRule="atLeast"/>
            </w:pPr>
          </w:p>
        </w:tc>
        <w:tc>
          <w:tcPr>
            <w:tcW w:w="737" w:type="dxa"/>
          </w:tcPr>
          <w:p w:rsidR="00DA5B47" w:rsidRDefault="00DA5B47">
            <w:pPr>
              <w:spacing w:after="1" w:line="240" w:lineRule="atLeast"/>
            </w:pPr>
          </w:p>
        </w:tc>
        <w:tc>
          <w:tcPr>
            <w:tcW w:w="624" w:type="dxa"/>
          </w:tcPr>
          <w:p w:rsidR="00DA5B47" w:rsidRDefault="00DA5B47">
            <w:pPr>
              <w:spacing w:after="1" w:line="240" w:lineRule="atLeast"/>
            </w:pPr>
          </w:p>
        </w:tc>
        <w:tc>
          <w:tcPr>
            <w:tcW w:w="737" w:type="dxa"/>
          </w:tcPr>
          <w:p w:rsidR="00DA5B47" w:rsidRDefault="00DA5B47">
            <w:pPr>
              <w:spacing w:after="1" w:line="240" w:lineRule="atLeast"/>
            </w:pPr>
          </w:p>
        </w:tc>
        <w:tc>
          <w:tcPr>
            <w:tcW w:w="829" w:type="dxa"/>
          </w:tcPr>
          <w:p w:rsidR="00DA5B47" w:rsidRDefault="00DA5B47">
            <w:pPr>
              <w:spacing w:after="1" w:line="240" w:lineRule="atLeast"/>
            </w:pPr>
          </w:p>
        </w:tc>
        <w:tc>
          <w:tcPr>
            <w:tcW w:w="724" w:type="dxa"/>
          </w:tcPr>
          <w:p w:rsidR="00DA5B47" w:rsidRDefault="00DA5B47">
            <w:pPr>
              <w:spacing w:after="1" w:line="240" w:lineRule="atLeast"/>
            </w:pPr>
          </w:p>
        </w:tc>
        <w:tc>
          <w:tcPr>
            <w:tcW w:w="574" w:type="dxa"/>
          </w:tcPr>
          <w:p w:rsidR="00DA5B47" w:rsidRDefault="00DA5B47">
            <w:pPr>
              <w:spacing w:after="1" w:line="240" w:lineRule="atLeast"/>
            </w:pPr>
          </w:p>
        </w:tc>
        <w:tc>
          <w:tcPr>
            <w:tcW w:w="1077" w:type="dxa"/>
          </w:tcPr>
          <w:p w:rsidR="00DA5B47" w:rsidRDefault="00DA5B47">
            <w:pPr>
              <w:spacing w:after="1" w:line="240" w:lineRule="atLeast"/>
            </w:pPr>
          </w:p>
        </w:tc>
      </w:tr>
      <w:tr w:rsidR="00DA5B47">
        <w:tc>
          <w:tcPr>
            <w:tcW w:w="424" w:type="dxa"/>
          </w:tcPr>
          <w:p w:rsidR="00DA5B47" w:rsidRDefault="00DA5B47">
            <w:pPr>
              <w:spacing w:after="1" w:line="240" w:lineRule="atLeast"/>
              <w:outlineLvl w:val="2"/>
            </w:pPr>
            <w:r>
              <w:rPr>
                <w:sz w:val="24"/>
              </w:rPr>
              <w:lastRenderedPageBreak/>
              <w:t>2</w:t>
            </w:r>
          </w:p>
        </w:tc>
        <w:tc>
          <w:tcPr>
            <w:tcW w:w="13090" w:type="dxa"/>
            <w:gridSpan w:val="13"/>
          </w:tcPr>
          <w:p w:rsidR="00DA5B47" w:rsidRDefault="00480B5D">
            <w:pPr>
              <w:spacing w:after="1" w:line="240" w:lineRule="atLeast"/>
            </w:pPr>
            <w:r>
              <w:rPr>
                <w:sz w:val="24"/>
              </w:rPr>
              <w:t>Муниципаль</w:t>
            </w:r>
            <w:r w:rsidR="00DA5B47">
              <w:rPr>
                <w:sz w:val="24"/>
              </w:rPr>
              <w:t>ные работы</w:t>
            </w:r>
          </w:p>
        </w:tc>
      </w:tr>
      <w:tr w:rsidR="00DA5B47">
        <w:tc>
          <w:tcPr>
            <w:tcW w:w="424" w:type="dxa"/>
          </w:tcPr>
          <w:p w:rsidR="00DA5B47" w:rsidRDefault="00DA5B47">
            <w:pPr>
              <w:spacing w:after="1" w:line="240" w:lineRule="atLeast"/>
            </w:pPr>
            <w:r>
              <w:rPr>
                <w:sz w:val="24"/>
              </w:rPr>
              <w:t>2.1</w:t>
            </w:r>
          </w:p>
        </w:tc>
        <w:tc>
          <w:tcPr>
            <w:tcW w:w="1191" w:type="dxa"/>
          </w:tcPr>
          <w:p w:rsidR="00DA5B47" w:rsidRDefault="00DA5B47">
            <w:pPr>
              <w:spacing w:after="1" w:line="240" w:lineRule="atLeast"/>
            </w:pPr>
          </w:p>
        </w:tc>
        <w:tc>
          <w:tcPr>
            <w:tcW w:w="1077" w:type="dxa"/>
          </w:tcPr>
          <w:p w:rsidR="00DA5B47" w:rsidRDefault="00DA5B47">
            <w:pPr>
              <w:spacing w:after="1" w:line="240" w:lineRule="atLeast"/>
            </w:pPr>
          </w:p>
        </w:tc>
        <w:tc>
          <w:tcPr>
            <w:tcW w:w="1315" w:type="dxa"/>
          </w:tcPr>
          <w:p w:rsidR="00DA5B47" w:rsidRDefault="00DA5B47">
            <w:pPr>
              <w:spacing w:after="1" w:line="240" w:lineRule="atLeast"/>
            </w:pPr>
          </w:p>
        </w:tc>
        <w:tc>
          <w:tcPr>
            <w:tcW w:w="1747" w:type="dxa"/>
          </w:tcPr>
          <w:p w:rsidR="00DA5B47" w:rsidRDefault="00DA5B47">
            <w:pPr>
              <w:spacing w:after="1" w:line="240" w:lineRule="atLeast"/>
            </w:pPr>
          </w:p>
        </w:tc>
        <w:tc>
          <w:tcPr>
            <w:tcW w:w="1608" w:type="dxa"/>
          </w:tcPr>
          <w:p w:rsidR="00DA5B47" w:rsidRDefault="00DA5B47">
            <w:pPr>
              <w:spacing w:after="1" w:line="240" w:lineRule="atLeast"/>
            </w:pPr>
          </w:p>
        </w:tc>
        <w:tc>
          <w:tcPr>
            <w:tcW w:w="850" w:type="dxa"/>
          </w:tcPr>
          <w:p w:rsidR="00DA5B47" w:rsidRDefault="00DA5B47">
            <w:pPr>
              <w:spacing w:after="1" w:line="240" w:lineRule="atLeast"/>
            </w:pPr>
          </w:p>
        </w:tc>
        <w:tc>
          <w:tcPr>
            <w:tcW w:w="737" w:type="dxa"/>
          </w:tcPr>
          <w:p w:rsidR="00DA5B47" w:rsidRDefault="00DA5B47">
            <w:pPr>
              <w:spacing w:after="1" w:line="240" w:lineRule="atLeast"/>
            </w:pPr>
          </w:p>
        </w:tc>
        <w:tc>
          <w:tcPr>
            <w:tcW w:w="624" w:type="dxa"/>
          </w:tcPr>
          <w:p w:rsidR="00DA5B47" w:rsidRDefault="00DA5B47">
            <w:pPr>
              <w:spacing w:after="1" w:line="240" w:lineRule="atLeast"/>
            </w:pPr>
          </w:p>
        </w:tc>
        <w:tc>
          <w:tcPr>
            <w:tcW w:w="737" w:type="dxa"/>
          </w:tcPr>
          <w:p w:rsidR="00DA5B47" w:rsidRDefault="00DA5B47">
            <w:pPr>
              <w:spacing w:after="1" w:line="240" w:lineRule="atLeast"/>
            </w:pPr>
          </w:p>
        </w:tc>
        <w:tc>
          <w:tcPr>
            <w:tcW w:w="829" w:type="dxa"/>
          </w:tcPr>
          <w:p w:rsidR="00DA5B47" w:rsidRDefault="00DA5B47">
            <w:pPr>
              <w:spacing w:after="1" w:line="240" w:lineRule="atLeast"/>
            </w:pPr>
          </w:p>
        </w:tc>
        <w:tc>
          <w:tcPr>
            <w:tcW w:w="724" w:type="dxa"/>
          </w:tcPr>
          <w:p w:rsidR="00DA5B47" w:rsidRDefault="00DA5B47">
            <w:pPr>
              <w:spacing w:after="1" w:line="240" w:lineRule="atLeast"/>
            </w:pPr>
          </w:p>
        </w:tc>
        <w:tc>
          <w:tcPr>
            <w:tcW w:w="574" w:type="dxa"/>
          </w:tcPr>
          <w:p w:rsidR="00DA5B47" w:rsidRDefault="00DA5B47">
            <w:pPr>
              <w:spacing w:after="1" w:line="240" w:lineRule="atLeast"/>
            </w:pPr>
          </w:p>
        </w:tc>
        <w:tc>
          <w:tcPr>
            <w:tcW w:w="1077" w:type="dxa"/>
          </w:tcPr>
          <w:p w:rsidR="00DA5B47" w:rsidRDefault="00DA5B47">
            <w:pPr>
              <w:spacing w:after="1" w:line="240" w:lineRule="atLeast"/>
            </w:pPr>
          </w:p>
        </w:tc>
      </w:tr>
      <w:tr w:rsidR="00DA5B47">
        <w:tc>
          <w:tcPr>
            <w:tcW w:w="424" w:type="dxa"/>
          </w:tcPr>
          <w:p w:rsidR="00DA5B47" w:rsidRDefault="00DA5B47">
            <w:pPr>
              <w:spacing w:after="1" w:line="240" w:lineRule="atLeast"/>
            </w:pPr>
          </w:p>
        </w:tc>
        <w:tc>
          <w:tcPr>
            <w:tcW w:w="1191" w:type="dxa"/>
          </w:tcPr>
          <w:p w:rsidR="00DA5B47" w:rsidRDefault="00DA5B47">
            <w:pPr>
              <w:spacing w:after="1" w:line="240" w:lineRule="atLeast"/>
            </w:pPr>
          </w:p>
        </w:tc>
        <w:tc>
          <w:tcPr>
            <w:tcW w:w="1077" w:type="dxa"/>
          </w:tcPr>
          <w:p w:rsidR="00DA5B47" w:rsidRDefault="00DA5B47">
            <w:pPr>
              <w:spacing w:after="1" w:line="240" w:lineRule="atLeast"/>
            </w:pPr>
          </w:p>
        </w:tc>
        <w:tc>
          <w:tcPr>
            <w:tcW w:w="1315" w:type="dxa"/>
          </w:tcPr>
          <w:p w:rsidR="00DA5B47" w:rsidRDefault="00DA5B47">
            <w:pPr>
              <w:spacing w:after="1" w:line="240" w:lineRule="atLeast"/>
            </w:pPr>
          </w:p>
        </w:tc>
        <w:tc>
          <w:tcPr>
            <w:tcW w:w="1747" w:type="dxa"/>
          </w:tcPr>
          <w:p w:rsidR="00DA5B47" w:rsidRDefault="00DA5B47">
            <w:pPr>
              <w:spacing w:after="1" w:line="240" w:lineRule="atLeast"/>
            </w:pPr>
          </w:p>
        </w:tc>
        <w:tc>
          <w:tcPr>
            <w:tcW w:w="1608" w:type="dxa"/>
          </w:tcPr>
          <w:p w:rsidR="00DA5B47" w:rsidRDefault="00DA5B47">
            <w:pPr>
              <w:spacing w:after="1" w:line="240" w:lineRule="atLeast"/>
            </w:pPr>
          </w:p>
        </w:tc>
        <w:tc>
          <w:tcPr>
            <w:tcW w:w="850" w:type="dxa"/>
          </w:tcPr>
          <w:p w:rsidR="00DA5B47" w:rsidRDefault="00DA5B47">
            <w:pPr>
              <w:spacing w:after="1" w:line="240" w:lineRule="atLeast"/>
            </w:pPr>
          </w:p>
        </w:tc>
        <w:tc>
          <w:tcPr>
            <w:tcW w:w="737" w:type="dxa"/>
          </w:tcPr>
          <w:p w:rsidR="00DA5B47" w:rsidRDefault="00DA5B47">
            <w:pPr>
              <w:spacing w:after="1" w:line="240" w:lineRule="atLeast"/>
            </w:pPr>
          </w:p>
        </w:tc>
        <w:tc>
          <w:tcPr>
            <w:tcW w:w="624" w:type="dxa"/>
          </w:tcPr>
          <w:p w:rsidR="00DA5B47" w:rsidRDefault="00DA5B47">
            <w:pPr>
              <w:spacing w:after="1" w:line="240" w:lineRule="atLeast"/>
            </w:pPr>
          </w:p>
        </w:tc>
        <w:tc>
          <w:tcPr>
            <w:tcW w:w="737" w:type="dxa"/>
          </w:tcPr>
          <w:p w:rsidR="00DA5B47" w:rsidRDefault="00DA5B47">
            <w:pPr>
              <w:spacing w:after="1" w:line="240" w:lineRule="atLeast"/>
            </w:pPr>
          </w:p>
        </w:tc>
        <w:tc>
          <w:tcPr>
            <w:tcW w:w="829" w:type="dxa"/>
          </w:tcPr>
          <w:p w:rsidR="00DA5B47" w:rsidRDefault="00DA5B47">
            <w:pPr>
              <w:spacing w:after="1" w:line="240" w:lineRule="atLeast"/>
            </w:pPr>
          </w:p>
        </w:tc>
        <w:tc>
          <w:tcPr>
            <w:tcW w:w="724" w:type="dxa"/>
          </w:tcPr>
          <w:p w:rsidR="00DA5B47" w:rsidRDefault="00DA5B47">
            <w:pPr>
              <w:spacing w:after="1" w:line="240" w:lineRule="atLeast"/>
            </w:pPr>
          </w:p>
        </w:tc>
        <w:tc>
          <w:tcPr>
            <w:tcW w:w="574" w:type="dxa"/>
          </w:tcPr>
          <w:p w:rsidR="00DA5B47" w:rsidRDefault="00DA5B47">
            <w:pPr>
              <w:spacing w:after="1" w:line="240" w:lineRule="atLeast"/>
            </w:pPr>
          </w:p>
        </w:tc>
        <w:tc>
          <w:tcPr>
            <w:tcW w:w="1077" w:type="dxa"/>
          </w:tcPr>
          <w:p w:rsidR="00DA5B47" w:rsidRDefault="00DA5B47">
            <w:pPr>
              <w:spacing w:after="1" w:line="240" w:lineRule="atLeast"/>
            </w:pPr>
          </w:p>
        </w:tc>
      </w:tr>
      <w:tr w:rsidR="00DA5B47">
        <w:tc>
          <w:tcPr>
            <w:tcW w:w="424" w:type="dxa"/>
          </w:tcPr>
          <w:p w:rsidR="00DA5B47" w:rsidRDefault="00DA5B47">
            <w:pPr>
              <w:spacing w:after="1" w:line="240" w:lineRule="atLeast"/>
            </w:pPr>
          </w:p>
        </w:tc>
        <w:tc>
          <w:tcPr>
            <w:tcW w:w="9886" w:type="dxa"/>
            <w:gridSpan w:val="9"/>
          </w:tcPr>
          <w:p w:rsidR="00DA5B47" w:rsidRDefault="00DA5B47">
            <w:pPr>
              <w:spacing w:after="1" w:line="240" w:lineRule="atLeast"/>
            </w:pPr>
            <w:r>
              <w:rPr>
                <w:sz w:val="24"/>
              </w:rPr>
              <w:t>ИТОГО:</w:t>
            </w:r>
          </w:p>
        </w:tc>
        <w:tc>
          <w:tcPr>
            <w:tcW w:w="829" w:type="dxa"/>
          </w:tcPr>
          <w:p w:rsidR="00DA5B47" w:rsidRDefault="00DA5B47">
            <w:pPr>
              <w:spacing w:after="1" w:line="240" w:lineRule="atLeast"/>
            </w:pPr>
          </w:p>
        </w:tc>
        <w:tc>
          <w:tcPr>
            <w:tcW w:w="724" w:type="dxa"/>
          </w:tcPr>
          <w:p w:rsidR="00DA5B47" w:rsidRDefault="00DA5B47">
            <w:pPr>
              <w:spacing w:after="1" w:line="240" w:lineRule="atLeast"/>
            </w:pPr>
          </w:p>
        </w:tc>
        <w:tc>
          <w:tcPr>
            <w:tcW w:w="574" w:type="dxa"/>
          </w:tcPr>
          <w:p w:rsidR="00DA5B47" w:rsidRDefault="00DA5B47">
            <w:pPr>
              <w:spacing w:after="1" w:line="240" w:lineRule="atLeast"/>
            </w:pPr>
          </w:p>
        </w:tc>
        <w:tc>
          <w:tcPr>
            <w:tcW w:w="1077" w:type="dxa"/>
          </w:tcPr>
          <w:p w:rsidR="00DA5B47" w:rsidRDefault="00DA5B47">
            <w:pPr>
              <w:spacing w:after="1" w:line="240" w:lineRule="atLeast"/>
            </w:pPr>
          </w:p>
        </w:tc>
      </w:tr>
      <w:tr w:rsidR="00DA5B47">
        <w:tc>
          <w:tcPr>
            <w:tcW w:w="424" w:type="dxa"/>
          </w:tcPr>
          <w:p w:rsidR="00DA5B47" w:rsidRDefault="00DA5B47">
            <w:pPr>
              <w:spacing w:after="1" w:line="240" w:lineRule="atLeast"/>
            </w:pPr>
          </w:p>
        </w:tc>
        <w:tc>
          <w:tcPr>
            <w:tcW w:w="9886" w:type="dxa"/>
            <w:gridSpan w:val="9"/>
          </w:tcPr>
          <w:p w:rsidR="00DA5B47" w:rsidRDefault="00DA5B47" w:rsidP="008C4685">
            <w:pPr>
              <w:spacing w:after="1" w:line="240" w:lineRule="atLeast"/>
            </w:pPr>
            <w:r>
              <w:rPr>
                <w:sz w:val="24"/>
              </w:rPr>
              <w:t xml:space="preserve">Затраты на уплату налогов, в качестве объекта налогообложения по которым признается имущество </w:t>
            </w:r>
            <w:r w:rsidR="008C4685">
              <w:rPr>
                <w:sz w:val="24"/>
              </w:rPr>
              <w:t>муниципаль</w:t>
            </w:r>
            <w:r>
              <w:rPr>
                <w:sz w:val="24"/>
              </w:rPr>
              <w:t xml:space="preserve">ных учреждений </w:t>
            </w:r>
            <w:hyperlink w:anchor="P664" w:history="1">
              <w:r>
                <w:rPr>
                  <w:color w:val="0000FF"/>
                  <w:sz w:val="24"/>
                </w:rPr>
                <w:t>&lt;5&gt;</w:t>
              </w:r>
            </w:hyperlink>
          </w:p>
        </w:tc>
        <w:tc>
          <w:tcPr>
            <w:tcW w:w="829" w:type="dxa"/>
          </w:tcPr>
          <w:p w:rsidR="00DA5B47" w:rsidRDefault="00DA5B47">
            <w:pPr>
              <w:spacing w:after="1" w:line="240" w:lineRule="atLeast"/>
            </w:pPr>
          </w:p>
        </w:tc>
        <w:tc>
          <w:tcPr>
            <w:tcW w:w="724" w:type="dxa"/>
          </w:tcPr>
          <w:p w:rsidR="00DA5B47" w:rsidRDefault="00DA5B47">
            <w:pPr>
              <w:spacing w:after="1" w:line="240" w:lineRule="atLeast"/>
            </w:pPr>
          </w:p>
        </w:tc>
        <w:tc>
          <w:tcPr>
            <w:tcW w:w="574" w:type="dxa"/>
          </w:tcPr>
          <w:p w:rsidR="00DA5B47" w:rsidRDefault="00DA5B47">
            <w:pPr>
              <w:spacing w:after="1" w:line="240" w:lineRule="atLeast"/>
            </w:pPr>
          </w:p>
        </w:tc>
        <w:tc>
          <w:tcPr>
            <w:tcW w:w="1077" w:type="dxa"/>
          </w:tcPr>
          <w:p w:rsidR="00DA5B47" w:rsidRDefault="00DA5B47">
            <w:pPr>
              <w:spacing w:after="1" w:line="240" w:lineRule="atLeast"/>
            </w:pPr>
          </w:p>
        </w:tc>
      </w:tr>
      <w:tr w:rsidR="00DA5B47">
        <w:tc>
          <w:tcPr>
            <w:tcW w:w="424" w:type="dxa"/>
          </w:tcPr>
          <w:p w:rsidR="00DA5B47" w:rsidRDefault="00DA5B47">
            <w:pPr>
              <w:spacing w:after="1" w:line="240" w:lineRule="atLeast"/>
            </w:pPr>
          </w:p>
        </w:tc>
        <w:tc>
          <w:tcPr>
            <w:tcW w:w="9886" w:type="dxa"/>
            <w:gridSpan w:val="9"/>
          </w:tcPr>
          <w:p w:rsidR="00DA5B47" w:rsidRDefault="00DA5B47" w:rsidP="008C4685">
            <w:pPr>
              <w:spacing w:after="1" w:line="240" w:lineRule="atLeast"/>
            </w:pPr>
            <w:r>
              <w:rPr>
                <w:sz w:val="24"/>
              </w:rPr>
              <w:t xml:space="preserve">Объем финансового обеспечения выполнения </w:t>
            </w:r>
            <w:r w:rsidR="008C4685">
              <w:rPr>
                <w:sz w:val="24"/>
              </w:rPr>
              <w:t>муниципаль</w:t>
            </w:r>
            <w:r>
              <w:rPr>
                <w:sz w:val="24"/>
              </w:rPr>
              <w:t>ного задания</w:t>
            </w:r>
          </w:p>
        </w:tc>
        <w:tc>
          <w:tcPr>
            <w:tcW w:w="829" w:type="dxa"/>
          </w:tcPr>
          <w:p w:rsidR="00DA5B47" w:rsidRDefault="00DA5B47">
            <w:pPr>
              <w:spacing w:after="1" w:line="240" w:lineRule="atLeast"/>
            </w:pPr>
          </w:p>
        </w:tc>
        <w:tc>
          <w:tcPr>
            <w:tcW w:w="724" w:type="dxa"/>
          </w:tcPr>
          <w:p w:rsidR="00DA5B47" w:rsidRDefault="00DA5B47">
            <w:pPr>
              <w:spacing w:after="1" w:line="240" w:lineRule="atLeast"/>
            </w:pPr>
          </w:p>
        </w:tc>
        <w:tc>
          <w:tcPr>
            <w:tcW w:w="574" w:type="dxa"/>
          </w:tcPr>
          <w:p w:rsidR="00DA5B47" w:rsidRDefault="00DA5B47">
            <w:pPr>
              <w:spacing w:after="1" w:line="240" w:lineRule="atLeast"/>
            </w:pPr>
          </w:p>
        </w:tc>
        <w:tc>
          <w:tcPr>
            <w:tcW w:w="1077" w:type="dxa"/>
          </w:tcPr>
          <w:p w:rsidR="00DA5B47" w:rsidRDefault="00DA5B47">
            <w:pPr>
              <w:spacing w:after="1" w:line="240" w:lineRule="atLeast"/>
            </w:pPr>
          </w:p>
        </w:tc>
      </w:tr>
    </w:tbl>
    <w:p w:rsidR="00DA5B47" w:rsidRDefault="00DA5B47">
      <w:pPr>
        <w:spacing w:after="1" w:line="240" w:lineRule="atLeast"/>
        <w:jc w:val="both"/>
      </w:pPr>
    </w:p>
    <w:p w:rsidR="00DA5B47" w:rsidRDefault="00DA5B47">
      <w:pPr>
        <w:spacing w:after="1" w:line="240" w:lineRule="atLeast"/>
        <w:ind w:firstLine="540"/>
        <w:jc w:val="both"/>
      </w:pPr>
      <w:r>
        <w:rPr>
          <w:sz w:val="24"/>
        </w:rPr>
        <w:t>--------------------------------</w:t>
      </w:r>
    </w:p>
    <w:p w:rsidR="00DA5B47" w:rsidRDefault="00DA5B47">
      <w:pPr>
        <w:spacing w:before="240" w:after="1" w:line="240" w:lineRule="atLeast"/>
        <w:ind w:firstLine="540"/>
        <w:jc w:val="both"/>
      </w:pPr>
      <w:bookmarkStart w:id="20" w:name="P660"/>
      <w:bookmarkEnd w:id="20"/>
      <w:r>
        <w:rPr>
          <w:sz w:val="24"/>
        </w:rPr>
        <w:t>&lt;1&gt; Указывается в соответствии с первоначально утвержденной редакцией ВЦП.</w:t>
      </w:r>
    </w:p>
    <w:p w:rsidR="00DA5B47" w:rsidRDefault="00DA5B47">
      <w:pPr>
        <w:spacing w:before="240" w:after="1" w:line="240" w:lineRule="atLeast"/>
        <w:ind w:firstLine="540"/>
        <w:jc w:val="both"/>
      </w:pPr>
      <w:bookmarkStart w:id="21" w:name="P661"/>
      <w:bookmarkEnd w:id="21"/>
      <w:r>
        <w:rPr>
          <w:sz w:val="24"/>
        </w:rPr>
        <w:t>&lt;2&gt; Указывается в соответствии с редакцией ВЦП по состоянию на 31 декабря отчетного финансового года.</w:t>
      </w:r>
    </w:p>
    <w:p w:rsidR="00DA5B47" w:rsidRDefault="00DA5B47">
      <w:pPr>
        <w:spacing w:before="240" w:after="1" w:line="240" w:lineRule="atLeast"/>
        <w:ind w:firstLine="540"/>
        <w:jc w:val="both"/>
      </w:pPr>
      <w:bookmarkStart w:id="22" w:name="P662"/>
      <w:bookmarkEnd w:id="22"/>
      <w:r>
        <w:rPr>
          <w:sz w:val="24"/>
        </w:rPr>
        <w:t xml:space="preserve">&lt;3&gt; Указывается по данным годовых отчетов о выполнении </w:t>
      </w:r>
      <w:r w:rsidR="00480B5D">
        <w:rPr>
          <w:sz w:val="24"/>
        </w:rPr>
        <w:t>муниципаль</w:t>
      </w:r>
      <w:r>
        <w:rPr>
          <w:sz w:val="24"/>
        </w:rPr>
        <w:t>ных заданий.</w:t>
      </w:r>
    </w:p>
    <w:p w:rsidR="00DA5B47" w:rsidRDefault="00DA5B47">
      <w:pPr>
        <w:spacing w:before="240" w:after="1" w:line="240" w:lineRule="atLeast"/>
        <w:ind w:firstLine="540"/>
        <w:jc w:val="both"/>
      </w:pPr>
      <w:bookmarkStart w:id="23" w:name="P663"/>
      <w:bookmarkEnd w:id="23"/>
      <w:r>
        <w:rPr>
          <w:sz w:val="24"/>
        </w:rPr>
        <w:t>&lt;4&gt; Отражается кассовое исполнение расходов соответствующего главного распорядителя средств  бюджета</w:t>
      </w:r>
      <w:r w:rsidR="00480B5D">
        <w:rPr>
          <w:sz w:val="24"/>
        </w:rPr>
        <w:t xml:space="preserve"> района</w:t>
      </w:r>
      <w:r>
        <w:rPr>
          <w:sz w:val="24"/>
        </w:rPr>
        <w:t xml:space="preserve"> по субсидии на финансовое обеспечение выполнения </w:t>
      </w:r>
      <w:r w:rsidR="00480B5D">
        <w:rPr>
          <w:sz w:val="24"/>
        </w:rPr>
        <w:t>муниципаль</w:t>
      </w:r>
      <w:r>
        <w:rPr>
          <w:sz w:val="24"/>
        </w:rPr>
        <w:t xml:space="preserve">ного задания (кассовое исполнение расходов на содержание </w:t>
      </w:r>
      <w:r w:rsidR="00480B5D">
        <w:rPr>
          <w:sz w:val="24"/>
        </w:rPr>
        <w:t>муниципальных</w:t>
      </w:r>
      <w:r>
        <w:rPr>
          <w:sz w:val="24"/>
        </w:rPr>
        <w:t xml:space="preserve"> казенных учреждений в части, касающейся финансового обеспечения выполнения </w:t>
      </w:r>
      <w:r w:rsidR="00480B5D">
        <w:rPr>
          <w:sz w:val="24"/>
        </w:rPr>
        <w:t>муниципаль</w:t>
      </w:r>
      <w:r>
        <w:rPr>
          <w:sz w:val="24"/>
        </w:rPr>
        <w:t>ного задания).</w:t>
      </w:r>
    </w:p>
    <w:p w:rsidR="008C4685" w:rsidRPr="00E24E1F" w:rsidRDefault="00DA5B47" w:rsidP="008C4685">
      <w:pPr>
        <w:spacing w:before="240" w:after="1" w:line="240" w:lineRule="atLeast"/>
        <w:ind w:firstLine="540"/>
        <w:jc w:val="both"/>
      </w:pPr>
      <w:bookmarkStart w:id="24" w:name="P664"/>
      <w:bookmarkEnd w:id="24"/>
      <w:r>
        <w:rPr>
          <w:sz w:val="24"/>
        </w:rPr>
        <w:t xml:space="preserve">&lt;5&gt; Устанавливаются для </w:t>
      </w:r>
      <w:r w:rsidR="00480B5D">
        <w:rPr>
          <w:sz w:val="24"/>
        </w:rPr>
        <w:t xml:space="preserve">муниципальных </w:t>
      </w:r>
      <w:r>
        <w:rPr>
          <w:sz w:val="24"/>
        </w:rPr>
        <w:t xml:space="preserve"> бюджетных и </w:t>
      </w:r>
      <w:r w:rsidR="00480B5D">
        <w:rPr>
          <w:sz w:val="24"/>
        </w:rPr>
        <w:t xml:space="preserve">муниципальных </w:t>
      </w:r>
      <w:r>
        <w:rPr>
          <w:sz w:val="24"/>
        </w:rPr>
        <w:t xml:space="preserve"> автономных учреждений (с применением коэффициента платной деятельности, </w:t>
      </w:r>
      <w:r w:rsidR="008C4685" w:rsidRPr="00E24E1F">
        <w:rPr>
          <w:sz w:val="24"/>
        </w:rPr>
        <w:t>предусмотренного Порядком формирования муниципального задания на оказание муниципальных услуг (выполнение работ), финансовое обеспечение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муниципального образования «Александровский район», утвержденным постановлением Администрации Александровского района Томской области), а также для муниципальных казенных учреждений, в отношении которых главным распорядителем средств бюджета принято решение о применении нормативных затрат при расчете объема финансового обеспечения выполнения муниципального задания.</w:t>
      </w:r>
    </w:p>
    <w:p w:rsidR="00DA5B47" w:rsidRDefault="00DA5B47" w:rsidP="008C4685">
      <w:pPr>
        <w:spacing w:before="240" w:after="1" w:line="240" w:lineRule="atLeast"/>
        <w:ind w:firstLine="540"/>
        <w:jc w:val="both"/>
      </w:pPr>
    </w:p>
    <w:sectPr w:rsidR="00DA5B47" w:rsidSect="00480B5D">
      <w:pgSz w:w="16838" w:h="11906" w:orient="landscape"/>
      <w:pgMar w:top="1701" w:right="1134" w:bottom="992"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BEA"/>
    <w:multiLevelType w:val="multilevel"/>
    <w:tmpl w:val="661CAE38"/>
    <w:lvl w:ilvl="0">
      <w:start w:val="5"/>
      <w:numFmt w:val="decimal"/>
      <w:lvlText w:val="%1."/>
      <w:lvlJc w:val="left"/>
      <w:pPr>
        <w:ind w:left="786" w:hanging="360"/>
      </w:pPr>
      <w:rPr>
        <w:rFonts w:cs="Times New Roman" w:hint="default"/>
      </w:rPr>
    </w:lvl>
    <w:lvl w:ilvl="1">
      <w:start w:val="31"/>
      <w:numFmt w:val="decimal"/>
      <w:lvlText w:val="%2."/>
      <w:lvlJc w:val="left"/>
      <w:pPr>
        <w:ind w:left="480" w:hanging="480"/>
      </w:pPr>
      <w:rPr>
        <w:rFonts w:hint="default"/>
      </w:rPr>
    </w:lvl>
    <w:lvl w:ilvl="2">
      <w:start w:val="13"/>
      <w:numFmt w:val="decimal"/>
      <w:isLgl/>
      <w:lvlText w:val="%1.%2.%3."/>
      <w:lvlJc w:val="left"/>
      <w:pPr>
        <w:ind w:left="1713" w:hanging="720"/>
      </w:pPr>
      <w:rPr>
        <w:rFonts w:cs="Times New Roman" w:hint="default"/>
      </w:rPr>
    </w:lvl>
    <w:lvl w:ilvl="3">
      <w:start w:val="1"/>
      <w:numFmt w:val="decimal"/>
      <w:isLgl/>
      <w:lvlText w:val="%1.%2.%3.%4."/>
      <w:lvlJc w:val="left"/>
      <w:pPr>
        <w:ind w:left="4973" w:hanging="720"/>
      </w:pPr>
      <w:rPr>
        <w:rFonts w:cs="Times New Roman" w:hint="default"/>
      </w:rPr>
    </w:lvl>
    <w:lvl w:ilvl="4">
      <w:start w:val="1"/>
      <w:numFmt w:val="decimal"/>
      <w:isLgl/>
      <w:lvlText w:val="%1.%2.%3.%4.%5."/>
      <w:lvlJc w:val="left"/>
      <w:pPr>
        <w:ind w:left="5333" w:hanging="1080"/>
      </w:pPr>
      <w:rPr>
        <w:rFonts w:cs="Times New Roman" w:hint="default"/>
      </w:rPr>
    </w:lvl>
    <w:lvl w:ilvl="5">
      <w:start w:val="1"/>
      <w:numFmt w:val="decimal"/>
      <w:isLgl/>
      <w:lvlText w:val="%1.%2.%3.%4.%5.%6."/>
      <w:lvlJc w:val="left"/>
      <w:pPr>
        <w:ind w:left="5333" w:hanging="1080"/>
      </w:pPr>
      <w:rPr>
        <w:rFonts w:cs="Times New Roman" w:hint="default"/>
      </w:rPr>
    </w:lvl>
    <w:lvl w:ilvl="6">
      <w:start w:val="1"/>
      <w:numFmt w:val="decimal"/>
      <w:isLgl/>
      <w:lvlText w:val="%1.%2.%3.%4.%5.%6.%7."/>
      <w:lvlJc w:val="left"/>
      <w:pPr>
        <w:ind w:left="5693" w:hanging="1440"/>
      </w:pPr>
      <w:rPr>
        <w:rFonts w:cs="Times New Roman" w:hint="default"/>
      </w:rPr>
    </w:lvl>
    <w:lvl w:ilvl="7">
      <w:start w:val="1"/>
      <w:numFmt w:val="decimal"/>
      <w:isLgl/>
      <w:lvlText w:val="%1.%2.%3.%4.%5.%6.%7.%8."/>
      <w:lvlJc w:val="left"/>
      <w:pPr>
        <w:ind w:left="5693" w:hanging="1440"/>
      </w:pPr>
      <w:rPr>
        <w:rFonts w:cs="Times New Roman" w:hint="default"/>
      </w:rPr>
    </w:lvl>
    <w:lvl w:ilvl="8">
      <w:start w:val="1"/>
      <w:numFmt w:val="decimal"/>
      <w:isLgl/>
      <w:lvlText w:val="%1.%2.%3.%4.%5.%6.%7.%8.%9."/>
      <w:lvlJc w:val="left"/>
      <w:pPr>
        <w:ind w:left="6053" w:hanging="1800"/>
      </w:pPr>
      <w:rPr>
        <w:rFonts w:cs="Times New Roman" w:hint="default"/>
      </w:rPr>
    </w:lvl>
  </w:abstractNum>
  <w:abstractNum w:abstractNumId="1">
    <w:nsid w:val="0B8770F7"/>
    <w:multiLevelType w:val="hybridMultilevel"/>
    <w:tmpl w:val="0FF694E0"/>
    <w:lvl w:ilvl="0" w:tplc="88CA465A">
      <w:start w:val="1"/>
      <w:numFmt w:val="decimal"/>
      <w:lvlText w:val="%1)"/>
      <w:lvlJc w:val="left"/>
      <w:pPr>
        <w:ind w:left="1440" w:hanging="360"/>
      </w:pPr>
      <w:rPr>
        <w:rFonts w:ascii="Times New Roman" w:hAnsi="Times New Roman" w:cs="Times New Roman" w:hint="default"/>
        <w:b w:val="0"/>
        <w:i w:val="0"/>
        <w:sz w:val="24"/>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nsid w:val="18B05842"/>
    <w:multiLevelType w:val="hybridMultilevel"/>
    <w:tmpl w:val="603689A8"/>
    <w:lvl w:ilvl="0" w:tplc="88CA465A">
      <w:start w:val="1"/>
      <w:numFmt w:val="decimal"/>
      <w:lvlText w:val="%1)"/>
      <w:lvlJc w:val="left"/>
      <w:pPr>
        <w:ind w:left="1211" w:hanging="360"/>
      </w:pPr>
      <w:rPr>
        <w:rFonts w:ascii="Times New Roman" w:hAnsi="Times New Roman" w:cs="Times New Roman" w:hint="default"/>
        <w:b w:val="0"/>
        <w:i w:val="0"/>
        <w:sz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97D0918"/>
    <w:multiLevelType w:val="multilevel"/>
    <w:tmpl w:val="BF269706"/>
    <w:lvl w:ilvl="0">
      <w:start w:val="4"/>
      <w:numFmt w:val="decimal"/>
      <w:lvlText w:val="%1."/>
      <w:lvlJc w:val="left"/>
      <w:pPr>
        <w:ind w:left="786" w:hanging="360"/>
      </w:pPr>
      <w:rPr>
        <w:rFonts w:cs="Times New Roman" w:hint="default"/>
      </w:rPr>
    </w:lvl>
    <w:lvl w:ilvl="1">
      <w:start w:val="25"/>
      <w:numFmt w:val="decimal"/>
      <w:lvlText w:val="%2."/>
      <w:lvlJc w:val="left"/>
      <w:pPr>
        <w:ind w:left="480" w:hanging="480"/>
      </w:pPr>
      <w:rPr>
        <w:rFonts w:hint="default"/>
      </w:rPr>
    </w:lvl>
    <w:lvl w:ilvl="2">
      <w:start w:val="13"/>
      <w:numFmt w:val="decimal"/>
      <w:isLgl/>
      <w:lvlText w:val="%1.%2.%3."/>
      <w:lvlJc w:val="left"/>
      <w:pPr>
        <w:ind w:left="1713" w:hanging="720"/>
      </w:pPr>
      <w:rPr>
        <w:rFonts w:cs="Times New Roman" w:hint="default"/>
      </w:rPr>
    </w:lvl>
    <w:lvl w:ilvl="3">
      <w:start w:val="1"/>
      <w:numFmt w:val="decimal"/>
      <w:isLgl/>
      <w:lvlText w:val="%1.%2.%3.%4."/>
      <w:lvlJc w:val="left"/>
      <w:pPr>
        <w:ind w:left="4973" w:hanging="720"/>
      </w:pPr>
      <w:rPr>
        <w:rFonts w:cs="Times New Roman" w:hint="default"/>
      </w:rPr>
    </w:lvl>
    <w:lvl w:ilvl="4">
      <w:start w:val="1"/>
      <w:numFmt w:val="decimal"/>
      <w:isLgl/>
      <w:lvlText w:val="%1.%2.%3.%4.%5."/>
      <w:lvlJc w:val="left"/>
      <w:pPr>
        <w:ind w:left="5333" w:hanging="1080"/>
      </w:pPr>
      <w:rPr>
        <w:rFonts w:cs="Times New Roman" w:hint="default"/>
      </w:rPr>
    </w:lvl>
    <w:lvl w:ilvl="5">
      <w:start w:val="1"/>
      <w:numFmt w:val="decimal"/>
      <w:isLgl/>
      <w:lvlText w:val="%1.%2.%3.%4.%5.%6."/>
      <w:lvlJc w:val="left"/>
      <w:pPr>
        <w:ind w:left="5333" w:hanging="1080"/>
      </w:pPr>
      <w:rPr>
        <w:rFonts w:cs="Times New Roman" w:hint="default"/>
      </w:rPr>
    </w:lvl>
    <w:lvl w:ilvl="6">
      <w:start w:val="1"/>
      <w:numFmt w:val="decimal"/>
      <w:isLgl/>
      <w:lvlText w:val="%1.%2.%3.%4.%5.%6.%7."/>
      <w:lvlJc w:val="left"/>
      <w:pPr>
        <w:ind w:left="5693" w:hanging="1440"/>
      </w:pPr>
      <w:rPr>
        <w:rFonts w:cs="Times New Roman" w:hint="default"/>
      </w:rPr>
    </w:lvl>
    <w:lvl w:ilvl="7">
      <w:start w:val="1"/>
      <w:numFmt w:val="decimal"/>
      <w:isLgl/>
      <w:lvlText w:val="%1.%2.%3.%4.%5.%6.%7.%8."/>
      <w:lvlJc w:val="left"/>
      <w:pPr>
        <w:ind w:left="5693" w:hanging="1440"/>
      </w:pPr>
      <w:rPr>
        <w:rFonts w:cs="Times New Roman" w:hint="default"/>
      </w:rPr>
    </w:lvl>
    <w:lvl w:ilvl="8">
      <w:start w:val="1"/>
      <w:numFmt w:val="decimal"/>
      <w:isLgl/>
      <w:lvlText w:val="%1.%2.%3.%4.%5.%6.%7.%8.%9."/>
      <w:lvlJc w:val="left"/>
      <w:pPr>
        <w:ind w:left="6053" w:hanging="1800"/>
      </w:pPr>
      <w:rPr>
        <w:rFonts w:cs="Times New Roman" w:hint="default"/>
      </w:rPr>
    </w:lvl>
  </w:abstractNum>
  <w:abstractNum w:abstractNumId="4">
    <w:nsid w:val="1987083A"/>
    <w:multiLevelType w:val="hybridMultilevel"/>
    <w:tmpl w:val="B26443BE"/>
    <w:lvl w:ilvl="0" w:tplc="88CA465A">
      <w:start w:val="1"/>
      <w:numFmt w:val="decimal"/>
      <w:lvlText w:val="%1)"/>
      <w:lvlJc w:val="left"/>
      <w:pPr>
        <w:ind w:left="1429" w:hanging="360"/>
      </w:pPr>
      <w:rPr>
        <w:rFonts w:ascii="Times New Roman" w:hAnsi="Times New Roman" w:cs="Times New Roman" w:hint="default"/>
        <w:b w:val="0"/>
        <w:i w:val="0"/>
        <w:sz w:val="24"/>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5">
    <w:nsid w:val="1A7E0E4D"/>
    <w:multiLevelType w:val="multilevel"/>
    <w:tmpl w:val="F89AAF30"/>
    <w:lvl w:ilvl="0">
      <w:start w:val="11"/>
      <w:numFmt w:val="decimal"/>
      <w:lvlText w:val="%1."/>
      <w:lvlJc w:val="left"/>
      <w:pPr>
        <w:ind w:left="4613" w:hanging="360"/>
      </w:pPr>
      <w:rPr>
        <w:rFonts w:cs="Times New Roman" w:hint="default"/>
      </w:rPr>
    </w:lvl>
    <w:lvl w:ilvl="1">
      <w:start w:val="10"/>
      <w:numFmt w:val="decimal"/>
      <w:lvlText w:val="%2."/>
      <w:lvlJc w:val="left"/>
      <w:pPr>
        <w:ind w:left="480" w:hanging="480"/>
      </w:pPr>
      <w:rPr>
        <w:rFonts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4973" w:hanging="720"/>
      </w:pPr>
      <w:rPr>
        <w:rFonts w:cs="Times New Roman" w:hint="default"/>
      </w:rPr>
    </w:lvl>
    <w:lvl w:ilvl="4">
      <w:start w:val="1"/>
      <w:numFmt w:val="decimal"/>
      <w:isLgl/>
      <w:lvlText w:val="%1.%2.%3.%4.%5."/>
      <w:lvlJc w:val="left"/>
      <w:pPr>
        <w:ind w:left="5333" w:hanging="1080"/>
      </w:pPr>
      <w:rPr>
        <w:rFonts w:cs="Times New Roman" w:hint="default"/>
      </w:rPr>
    </w:lvl>
    <w:lvl w:ilvl="5">
      <w:start w:val="1"/>
      <w:numFmt w:val="decimal"/>
      <w:isLgl/>
      <w:lvlText w:val="%1.%2.%3.%4.%5.%6."/>
      <w:lvlJc w:val="left"/>
      <w:pPr>
        <w:ind w:left="5333" w:hanging="1080"/>
      </w:pPr>
      <w:rPr>
        <w:rFonts w:cs="Times New Roman" w:hint="default"/>
      </w:rPr>
    </w:lvl>
    <w:lvl w:ilvl="6">
      <w:start w:val="1"/>
      <w:numFmt w:val="decimal"/>
      <w:isLgl/>
      <w:lvlText w:val="%1.%2.%3.%4.%5.%6.%7."/>
      <w:lvlJc w:val="left"/>
      <w:pPr>
        <w:ind w:left="5693" w:hanging="1440"/>
      </w:pPr>
      <w:rPr>
        <w:rFonts w:cs="Times New Roman" w:hint="default"/>
      </w:rPr>
    </w:lvl>
    <w:lvl w:ilvl="7">
      <w:start w:val="1"/>
      <w:numFmt w:val="decimal"/>
      <w:isLgl/>
      <w:lvlText w:val="%1.%2.%3.%4.%5.%6.%7.%8."/>
      <w:lvlJc w:val="left"/>
      <w:pPr>
        <w:ind w:left="5693" w:hanging="1440"/>
      </w:pPr>
      <w:rPr>
        <w:rFonts w:cs="Times New Roman" w:hint="default"/>
      </w:rPr>
    </w:lvl>
    <w:lvl w:ilvl="8">
      <w:start w:val="1"/>
      <w:numFmt w:val="decimal"/>
      <w:isLgl/>
      <w:lvlText w:val="%1.%2.%3.%4.%5.%6.%7.%8.%9."/>
      <w:lvlJc w:val="left"/>
      <w:pPr>
        <w:ind w:left="6053" w:hanging="1800"/>
      </w:pPr>
      <w:rPr>
        <w:rFonts w:cs="Times New Roman" w:hint="default"/>
      </w:rPr>
    </w:lvl>
  </w:abstractNum>
  <w:abstractNum w:abstractNumId="6">
    <w:nsid w:val="1B386E5C"/>
    <w:multiLevelType w:val="multilevel"/>
    <w:tmpl w:val="04EAC440"/>
    <w:lvl w:ilvl="0">
      <w:start w:val="1"/>
      <w:numFmt w:val="decimal"/>
      <w:lvlText w:val="%1)"/>
      <w:lvlJc w:val="left"/>
      <w:pPr>
        <w:ind w:left="1429" w:hanging="360"/>
      </w:pPr>
      <w:rPr>
        <w:rFonts w:ascii="Times New Roman" w:hAnsi="Times New Roman" w:cs="Times New Roman" w:hint="default"/>
        <w:b w:val="0"/>
        <w:i w:val="0"/>
        <w:sz w:val="24"/>
      </w:rPr>
    </w:lvl>
    <w:lvl w:ilvl="1">
      <w:start w:val="1"/>
      <w:numFmt w:val="decimal"/>
      <w:isLgl/>
      <w:lvlText w:val="%1.%2."/>
      <w:lvlJc w:val="left"/>
      <w:pPr>
        <w:ind w:left="1549" w:hanging="480"/>
      </w:pPr>
      <w:rPr>
        <w:rFonts w:cs="Times New Roman"/>
      </w:rPr>
    </w:lvl>
    <w:lvl w:ilvl="2">
      <w:start w:val="1"/>
      <w:numFmt w:val="decimal"/>
      <w:isLgl/>
      <w:lvlText w:val="%1.%2.%3."/>
      <w:lvlJc w:val="left"/>
      <w:pPr>
        <w:ind w:left="1789" w:hanging="720"/>
      </w:pPr>
      <w:rPr>
        <w:rFonts w:cs="Times New Roman"/>
      </w:rPr>
    </w:lvl>
    <w:lvl w:ilvl="3">
      <w:start w:val="1"/>
      <w:numFmt w:val="decimal"/>
      <w:isLgl/>
      <w:lvlText w:val="%1.%2.%3.%4."/>
      <w:lvlJc w:val="left"/>
      <w:pPr>
        <w:ind w:left="1789" w:hanging="72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149" w:hanging="108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7">
    <w:nsid w:val="2D740158"/>
    <w:multiLevelType w:val="hybridMultilevel"/>
    <w:tmpl w:val="7108E35A"/>
    <w:lvl w:ilvl="0" w:tplc="AC0027E4">
      <w:start w:val="1"/>
      <w:numFmt w:val="russianLow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8">
    <w:nsid w:val="2DBA72DD"/>
    <w:multiLevelType w:val="multilevel"/>
    <w:tmpl w:val="1A3819C0"/>
    <w:lvl w:ilvl="0">
      <w:start w:val="7"/>
      <w:numFmt w:val="decimal"/>
      <w:lvlText w:val="%1."/>
      <w:lvlJc w:val="left"/>
      <w:pPr>
        <w:ind w:left="786" w:hanging="360"/>
      </w:pPr>
      <w:rPr>
        <w:rFonts w:cs="Times New Roman" w:hint="default"/>
      </w:rPr>
    </w:lvl>
    <w:lvl w:ilvl="1">
      <w:start w:val="41"/>
      <w:numFmt w:val="decimal"/>
      <w:lvlText w:val="%2."/>
      <w:lvlJc w:val="left"/>
      <w:pPr>
        <w:ind w:left="480" w:hanging="480"/>
      </w:pPr>
      <w:rPr>
        <w:rFonts w:hint="default"/>
      </w:rPr>
    </w:lvl>
    <w:lvl w:ilvl="2">
      <w:start w:val="13"/>
      <w:numFmt w:val="decimal"/>
      <w:isLgl/>
      <w:lvlText w:val="%1.%2.%3."/>
      <w:lvlJc w:val="left"/>
      <w:pPr>
        <w:ind w:left="1713" w:hanging="720"/>
      </w:pPr>
      <w:rPr>
        <w:rFonts w:cs="Times New Roman" w:hint="default"/>
      </w:rPr>
    </w:lvl>
    <w:lvl w:ilvl="3">
      <w:start w:val="1"/>
      <w:numFmt w:val="decimal"/>
      <w:isLgl/>
      <w:lvlText w:val="%1.%2.%3.%4."/>
      <w:lvlJc w:val="left"/>
      <w:pPr>
        <w:ind w:left="4973" w:hanging="720"/>
      </w:pPr>
      <w:rPr>
        <w:rFonts w:cs="Times New Roman" w:hint="default"/>
      </w:rPr>
    </w:lvl>
    <w:lvl w:ilvl="4">
      <w:start w:val="1"/>
      <w:numFmt w:val="decimal"/>
      <w:isLgl/>
      <w:lvlText w:val="%1.%2.%3.%4.%5."/>
      <w:lvlJc w:val="left"/>
      <w:pPr>
        <w:ind w:left="5333" w:hanging="1080"/>
      </w:pPr>
      <w:rPr>
        <w:rFonts w:cs="Times New Roman" w:hint="default"/>
      </w:rPr>
    </w:lvl>
    <w:lvl w:ilvl="5">
      <w:start w:val="1"/>
      <w:numFmt w:val="decimal"/>
      <w:isLgl/>
      <w:lvlText w:val="%1.%2.%3.%4.%5.%6."/>
      <w:lvlJc w:val="left"/>
      <w:pPr>
        <w:ind w:left="5333" w:hanging="1080"/>
      </w:pPr>
      <w:rPr>
        <w:rFonts w:cs="Times New Roman" w:hint="default"/>
      </w:rPr>
    </w:lvl>
    <w:lvl w:ilvl="6">
      <w:start w:val="1"/>
      <w:numFmt w:val="decimal"/>
      <w:isLgl/>
      <w:lvlText w:val="%1.%2.%3.%4.%5.%6.%7."/>
      <w:lvlJc w:val="left"/>
      <w:pPr>
        <w:ind w:left="5693" w:hanging="1440"/>
      </w:pPr>
      <w:rPr>
        <w:rFonts w:cs="Times New Roman" w:hint="default"/>
      </w:rPr>
    </w:lvl>
    <w:lvl w:ilvl="7">
      <w:start w:val="1"/>
      <w:numFmt w:val="decimal"/>
      <w:isLgl/>
      <w:lvlText w:val="%1.%2.%3.%4.%5.%6.%7.%8."/>
      <w:lvlJc w:val="left"/>
      <w:pPr>
        <w:ind w:left="5693" w:hanging="1440"/>
      </w:pPr>
      <w:rPr>
        <w:rFonts w:cs="Times New Roman" w:hint="default"/>
      </w:rPr>
    </w:lvl>
    <w:lvl w:ilvl="8">
      <w:start w:val="1"/>
      <w:numFmt w:val="decimal"/>
      <w:isLgl/>
      <w:lvlText w:val="%1.%2.%3.%4.%5.%6.%7.%8.%9."/>
      <w:lvlJc w:val="left"/>
      <w:pPr>
        <w:ind w:left="6053" w:hanging="1800"/>
      </w:pPr>
      <w:rPr>
        <w:rFonts w:cs="Times New Roman" w:hint="default"/>
      </w:rPr>
    </w:lvl>
  </w:abstractNum>
  <w:abstractNum w:abstractNumId="9">
    <w:nsid w:val="31901B53"/>
    <w:multiLevelType w:val="hybridMultilevel"/>
    <w:tmpl w:val="F9805B9A"/>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35286EFC"/>
    <w:multiLevelType w:val="multilevel"/>
    <w:tmpl w:val="4350CFE6"/>
    <w:lvl w:ilvl="0">
      <w:start w:val="2"/>
      <w:numFmt w:val="decimal"/>
      <w:lvlText w:val="%1."/>
      <w:lvlJc w:val="left"/>
      <w:pPr>
        <w:ind w:left="4613" w:hanging="360"/>
      </w:pPr>
      <w:rPr>
        <w:rFonts w:cs="Times New Roman" w:hint="default"/>
      </w:rPr>
    </w:lvl>
    <w:lvl w:ilvl="1">
      <w:start w:val="7"/>
      <w:numFmt w:val="decimal"/>
      <w:lvlText w:val="%2."/>
      <w:lvlJc w:val="left"/>
      <w:pPr>
        <w:ind w:left="622" w:hanging="480"/>
      </w:pPr>
      <w:rPr>
        <w:rFonts w:hint="default"/>
      </w:rPr>
    </w:lvl>
    <w:lvl w:ilvl="2">
      <w:start w:val="1"/>
      <w:numFmt w:val="decimal"/>
      <w:isLgl/>
      <w:lvlText w:val="%1.%2.%3."/>
      <w:lvlJc w:val="left"/>
      <w:pPr>
        <w:ind w:left="4973" w:hanging="720"/>
      </w:pPr>
      <w:rPr>
        <w:rFonts w:cs="Times New Roman" w:hint="default"/>
      </w:rPr>
    </w:lvl>
    <w:lvl w:ilvl="3">
      <w:start w:val="1"/>
      <w:numFmt w:val="decimal"/>
      <w:isLgl/>
      <w:lvlText w:val="%1.%2.%3.%4."/>
      <w:lvlJc w:val="left"/>
      <w:pPr>
        <w:ind w:left="4973" w:hanging="720"/>
      </w:pPr>
      <w:rPr>
        <w:rFonts w:cs="Times New Roman" w:hint="default"/>
      </w:rPr>
    </w:lvl>
    <w:lvl w:ilvl="4">
      <w:start w:val="1"/>
      <w:numFmt w:val="decimal"/>
      <w:isLgl/>
      <w:lvlText w:val="%1.%2.%3.%4.%5."/>
      <w:lvlJc w:val="left"/>
      <w:pPr>
        <w:ind w:left="5333" w:hanging="1080"/>
      </w:pPr>
      <w:rPr>
        <w:rFonts w:cs="Times New Roman" w:hint="default"/>
      </w:rPr>
    </w:lvl>
    <w:lvl w:ilvl="5">
      <w:start w:val="1"/>
      <w:numFmt w:val="decimal"/>
      <w:isLgl/>
      <w:lvlText w:val="%1.%2.%3.%4.%5.%6."/>
      <w:lvlJc w:val="left"/>
      <w:pPr>
        <w:ind w:left="5333" w:hanging="1080"/>
      </w:pPr>
      <w:rPr>
        <w:rFonts w:cs="Times New Roman" w:hint="default"/>
      </w:rPr>
    </w:lvl>
    <w:lvl w:ilvl="6">
      <w:start w:val="1"/>
      <w:numFmt w:val="decimal"/>
      <w:isLgl/>
      <w:lvlText w:val="%1.%2.%3.%4.%5.%6.%7."/>
      <w:lvlJc w:val="left"/>
      <w:pPr>
        <w:ind w:left="5693" w:hanging="1440"/>
      </w:pPr>
      <w:rPr>
        <w:rFonts w:cs="Times New Roman" w:hint="default"/>
      </w:rPr>
    </w:lvl>
    <w:lvl w:ilvl="7">
      <w:start w:val="1"/>
      <w:numFmt w:val="decimal"/>
      <w:isLgl/>
      <w:lvlText w:val="%1.%2.%3.%4.%5.%6.%7.%8."/>
      <w:lvlJc w:val="left"/>
      <w:pPr>
        <w:ind w:left="5693" w:hanging="1440"/>
      </w:pPr>
      <w:rPr>
        <w:rFonts w:cs="Times New Roman" w:hint="default"/>
      </w:rPr>
    </w:lvl>
    <w:lvl w:ilvl="8">
      <w:start w:val="1"/>
      <w:numFmt w:val="decimal"/>
      <w:isLgl/>
      <w:lvlText w:val="%1.%2.%3.%4.%5.%6.%7.%8.%9."/>
      <w:lvlJc w:val="left"/>
      <w:pPr>
        <w:ind w:left="6053" w:hanging="1800"/>
      </w:pPr>
      <w:rPr>
        <w:rFonts w:cs="Times New Roman" w:hint="default"/>
      </w:rPr>
    </w:lvl>
  </w:abstractNum>
  <w:abstractNum w:abstractNumId="11">
    <w:nsid w:val="38167437"/>
    <w:multiLevelType w:val="multilevel"/>
    <w:tmpl w:val="1B7A8212"/>
    <w:lvl w:ilvl="0">
      <w:start w:val="3"/>
      <w:numFmt w:val="decimal"/>
      <w:lvlText w:val="%1."/>
      <w:lvlJc w:val="left"/>
      <w:pPr>
        <w:ind w:left="4613" w:hanging="360"/>
      </w:pPr>
      <w:rPr>
        <w:rFonts w:cs="Times New Roman" w:hint="default"/>
      </w:rPr>
    </w:lvl>
    <w:lvl w:ilvl="1">
      <w:start w:val="15"/>
      <w:numFmt w:val="decimal"/>
      <w:lvlText w:val="%2."/>
      <w:lvlJc w:val="left"/>
      <w:pPr>
        <w:ind w:left="480" w:hanging="480"/>
      </w:pPr>
      <w:rPr>
        <w:rFonts w:hint="default"/>
      </w:rPr>
    </w:lvl>
    <w:lvl w:ilvl="2">
      <w:start w:val="13"/>
      <w:numFmt w:val="decimal"/>
      <w:isLgl/>
      <w:lvlText w:val="%1.%2.%3."/>
      <w:lvlJc w:val="left"/>
      <w:pPr>
        <w:ind w:left="1713" w:hanging="720"/>
      </w:pPr>
      <w:rPr>
        <w:rFonts w:cs="Times New Roman" w:hint="default"/>
      </w:rPr>
    </w:lvl>
    <w:lvl w:ilvl="3">
      <w:start w:val="1"/>
      <w:numFmt w:val="decimal"/>
      <w:isLgl/>
      <w:lvlText w:val="%1.%2.%3.%4."/>
      <w:lvlJc w:val="left"/>
      <w:pPr>
        <w:ind w:left="4973" w:hanging="720"/>
      </w:pPr>
      <w:rPr>
        <w:rFonts w:cs="Times New Roman" w:hint="default"/>
      </w:rPr>
    </w:lvl>
    <w:lvl w:ilvl="4">
      <w:start w:val="1"/>
      <w:numFmt w:val="decimal"/>
      <w:isLgl/>
      <w:lvlText w:val="%1.%2.%3.%4.%5."/>
      <w:lvlJc w:val="left"/>
      <w:pPr>
        <w:ind w:left="5333" w:hanging="1080"/>
      </w:pPr>
      <w:rPr>
        <w:rFonts w:cs="Times New Roman" w:hint="default"/>
      </w:rPr>
    </w:lvl>
    <w:lvl w:ilvl="5">
      <w:start w:val="1"/>
      <w:numFmt w:val="decimal"/>
      <w:isLgl/>
      <w:lvlText w:val="%1.%2.%3.%4.%5.%6."/>
      <w:lvlJc w:val="left"/>
      <w:pPr>
        <w:ind w:left="5333" w:hanging="1080"/>
      </w:pPr>
      <w:rPr>
        <w:rFonts w:cs="Times New Roman" w:hint="default"/>
      </w:rPr>
    </w:lvl>
    <w:lvl w:ilvl="6">
      <w:start w:val="1"/>
      <w:numFmt w:val="decimal"/>
      <w:isLgl/>
      <w:lvlText w:val="%1.%2.%3.%4.%5.%6.%7."/>
      <w:lvlJc w:val="left"/>
      <w:pPr>
        <w:ind w:left="5693" w:hanging="1440"/>
      </w:pPr>
      <w:rPr>
        <w:rFonts w:cs="Times New Roman" w:hint="default"/>
      </w:rPr>
    </w:lvl>
    <w:lvl w:ilvl="7">
      <w:start w:val="1"/>
      <w:numFmt w:val="decimal"/>
      <w:isLgl/>
      <w:lvlText w:val="%1.%2.%3.%4.%5.%6.%7.%8."/>
      <w:lvlJc w:val="left"/>
      <w:pPr>
        <w:ind w:left="5693" w:hanging="1440"/>
      </w:pPr>
      <w:rPr>
        <w:rFonts w:cs="Times New Roman" w:hint="default"/>
      </w:rPr>
    </w:lvl>
    <w:lvl w:ilvl="8">
      <w:start w:val="1"/>
      <w:numFmt w:val="decimal"/>
      <w:isLgl/>
      <w:lvlText w:val="%1.%2.%3.%4.%5.%6.%7.%8.%9."/>
      <w:lvlJc w:val="left"/>
      <w:pPr>
        <w:ind w:left="6053" w:hanging="1800"/>
      </w:pPr>
      <w:rPr>
        <w:rFonts w:cs="Times New Roman" w:hint="default"/>
      </w:rPr>
    </w:lvl>
  </w:abstractNum>
  <w:abstractNum w:abstractNumId="12">
    <w:nsid w:val="40320061"/>
    <w:multiLevelType w:val="multilevel"/>
    <w:tmpl w:val="50A6549A"/>
    <w:lvl w:ilvl="0">
      <w:start w:val="1"/>
      <w:numFmt w:val="decimal"/>
      <w:lvlText w:val="%1."/>
      <w:lvlJc w:val="left"/>
      <w:pPr>
        <w:ind w:left="4613" w:hanging="360"/>
      </w:pPr>
      <w:rPr>
        <w:rFonts w:cs="Times New Roman"/>
      </w:rPr>
    </w:lvl>
    <w:lvl w:ilvl="1">
      <w:start w:val="1"/>
      <w:numFmt w:val="decimal"/>
      <w:lvlText w:val="%2."/>
      <w:lvlJc w:val="left"/>
      <w:pPr>
        <w:ind w:left="622" w:hanging="480"/>
      </w:pPr>
    </w:lvl>
    <w:lvl w:ilvl="2">
      <w:start w:val="1"/>
      <w:numFmt w:val="decimal"/>
      <w:isLgl/>
      <w:lvlText w:val="%1.%2.%3."/>
      <w:lvlJc w:val="left"/>
      <w:pPr>
        <w:ind w:left="4973" w:hanging="720"/>
      </w:pPr>
      <w:rPr>
        <w:rFonts w:cs="Times New Roman"/>
      </w:rPr>
    </w:lvl>
    <w:lvl w:ilvl="3">
      <w:start w:val="1"/>
      <w:numFmt w:val="decimal"/>
      <w:isLgl/>
      <w:lvlText w:val="%1.%2.%3.%4."/>
      <w:lvlJc w:val="left"/>
      <w:pPr>
        <w:ind w:left="4973" w:hanging="720"/>
      </w:pPr>
      <w:rPr>
        <w:rFonts w:cs="Times New Roman"/>
      </w:rPr>
    </w:lvl>
    <w:lvl w:ilvl="4">
      <w:start w:val="1"/>
      <w:numFmt w:val="decimal"/>
      <w:isLgl/>
      <w:lvlText w:val="%1.%2.%3.%4.%5."/>
      <w:lvlJc w:val="left"/>
      <w:pPr>
        <w:ind w:left="5333" w:hanging="1080"/>
      </w:pPr>
      <w:rPr>
        <w:rFonts w:cs="Times New Roman"/>
      </w:rPr>
    </w:lvl>
    <w:lvl w:ilvl="5">
      <w:start w:val="1"/>
      <w:numFmt w:val="decimal"/>
      <w:isLgl/>
      <w:lvlText w:val="%1.%2.%3.%4.%5.%6."/>
      <w:lvlJc w:val="left"/>
      <w:pPr>
        <w:ind w:left="5333" w:hanging="1080"/>
      </w:pPr>
      <w:rPr>
        <w:rFonts w:cs="Times New Roman"/>
      </w:rPr>
    </w:lvl>
    <w:lvl w:ilvl="6">
      <w:start w:val="1"/>
      <w:numFmt w:val="decimal"/>
      <w:isLgl/>
      <w:lvlText w:val="%1.%2.%3.%4.%5.%6.%7."/>
      <w:lvlJc w:val="left"/>
      <w:pPr>
        <w:ind w:left="5693" w:hanging="1440"/>
      </w:pPr>
      <w:rPr>
        <w:rFonts w:cs="Times New Roman"/>
      </w:rPr>
    </w:lvl>
    <w:lvl w:ilvl="7">
      <w:start w:val="1"/>
      <w:numFmt w:val="decimal"/>
      <w:isLgl/>
      <w:lvlText w:val="%1.%2.%3.%4.%5.%6.%7.%8."/>
      <w:lvlJc w:val="left"/>
      <w:pPr>
        <w:ind w:left="5693" w:hanging="1440"/>
      </w:pPr>
      <w:rPr>
        <w:rFonts w:cs="Times New Roman"/>
      </w:rPr>
    </w:lvl>
    <w:lvl w:ilvl="8">
      <w:start w:val="1"/>
      <w:numFmt w:val="decimal"/>
      <w:isLgl/>
      <w:lvlText w:val="%1.%2.%3.%4.%5.%6.%7.%8.%9."/>
      <w:lvlJc w:val="left"/>
      <w:pPr>
        <w:ind w:left="6053" w:hanging="1800"/>
      </w:pPr>
      <w:rPr>
        <w:rFonts w:cs="Times New Roman"/>
      </w:rPr>
    </w:lvl>
  </w:abstractNum>
  <w:abstractNum w:abstractNumId="13">
    <w:nsid w:val="40AD628A"/>
    <w:multiLevelType w:val="hybridMultilevel"/>
    <w:tmpl w:val="0F22CFDC"/>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40FD70E1"/>
    <w:multiLevelType w:val="multilevel"/>
    <w:tmpl w:val="D414BAD2"/>
    <w:lvl w:ilvl="0">
      <w:start w:val="1"/>
      <w:numFmt w:val="decimal"/>
      <w:lvlText w:val="%1."/>
      <w:lvlJc w:val="left"/>
      <w:pPr>
        <w:ind w:left="4613" w:hanging="360"/>
      </w:pPr>
      <w:rPr>
        <w:rFonts w:cs="Times New Roman" w:hint="default"/>
      </w:rPr>
    </w:lvl>
    <w:lvl w:ilvl="1">
      <w:start w:val="3"/>
      <w:numFmt w:val="decimal"/>
      <w:lvlText w:val="%2."/>
      <w:lvlJc w:val="left"/>
      <w:pPr>
        <w:ind w:left="622" w:hanging="480"/>
      </w:pPr>
      <w:rPr>
        <w:rFonts w:hint="default"/>
      </w:rPr>
    </w:lvl>
    <w:lvl w:ilvl="2">
      <w:start w:val="1"/>
      <w:numFmt w:val="decimal"/>
      <w:isLgl/>
      <w:lvlText w:val="%1.%2.%3."/>
      <w:lvlJc w:val="left"/>
      <w:pPr>
        <w:ind w:left="4973" w:hanging="720"/>
      </w:pPr>
      <w:rPr>
        <w:rFonts w:cs="Times New Roman" w:hint="default"/>
      </w:rPr>
    </w:lvl>
    <w:lvl w:ilvl="3">
      <w:start w:val="1"/>
      <w:numFmt w:val="decimal"/>
      <w:isLgl/>
      <w:lvlText w:val="%1.%2.%3.%4."/>
      <w:lvlJc w:val="left"/>
      <w:pPr>
        <w:ind w:left="4973" w:hanging="720"/>
      </w:pPr>
      <w:rPr>
        <w:rFonts w:cs="Times New Roman" w:hint="default"/>
      </w:rPr>
    </w:lvl>
    <w:lvl w:ilvl="4">
      <w:start w:val="1"/>
      <w:numFmt w:val="decimal"/>
      <w:isLgl/>
      <w:lvlText w:val="%1.%2.%3.%4.%5."/>
      <w:lvlJc w:val="left"/>
      <w:pPr>
        <w:ind w:left="5333" w:hanging="1080"/>
      </w:pPr>
      <w:rPr>
        <w:rFonts w:cs="Times New Roman" w:hint="default"/>
      </w:rPr>
    </w:lvl>
    <w:lvl w:ilvl="5">
      <w:start w:val="1"/>
      <w:numFmt w:val="decimal"/>
      <w:isLgl/>
      <w:lvlText w:val="%1.%2.%3.%4.%5.%6."/>
      <w:lvlJc w:val="left"/>
      <w:pPr>
        <w:ind w:left="5333" w:hanging="1080"/>
      </w:pPr>
      <w:rPr>
        <w:rFonts w:cs="Times New Roman" w:hint="default"/>
      </w:rPr>
    </w:lvl>
    <w:lvl w:ilvl="6">
      <w:start w:val="1"/>
      <w:numFmt w:val="decimal"/>
      <w:isLgl/>
      <w:lvlText w:val="%1.%2.%3.%4.%5.%6.%7."/>
      <w:lvlJc w:val="left"/>
      <w:pPr>
        <w:ind w:left="5693" w:hanging="1440"/>
      </w:pPr>
      <w:rPr>
        <w:rFonts w:cs="Times New Roman" w:hint="default"/>
      </w:rPr>
    </w:lvl>
    <w:lvl w:ilvl="7">
      <w:start w:val="1"/>
      <w:numFmt w:val="decimal"/>
      <w:isLgl/>
      <w:lvlText w:val="%1.%2.%3.%4.%5.%6.%7.%8."/>
      <w:lvlJc w:val="left"/>
      <w:pPr>
        <w:ind w:left="5693" w:hanging="1440"/>
      </w:pPr>
      <w:rPr>
        <w:rFonts w:cs="Times New Roman" w:hint="default"/>
      </w:rPr>
    </w:lvl>
    <w:lvl w:ilvl="8">
      <w:start w:val="1"/>
      <w:numFmt w:val="decimal"/>
      <w:isLgl/>
      <w:lvlText w:val="%1.%2.%3.%4.%5.%6.%7.%8.%9."/>
      <w:lvlJc w:val="left"/>
      <w:pPr>
        <w:ind w:left="6053" w:hanging="1800"/>
      </w:pPr>
      <w:rPr>
        <w:rFonts w:cs="Times New Roman" w:hint="default"/>
      </w:rPr>
    </w:lvl>
  </w:abstractNum>
  <w:abstractNum w:abstractNumId="15">
    <w:nsid w:val="42130386"/>
    <w:multiLevelType w:val="hybridMultilevel"/>
    <w:tmpl w:val="AB4E6082"/>
    <w:lvl w:ilvl="0" w:tplc="B0181E34">
      <w:start w:val="1"/>
      <w:numFmt w:val="decimal"/>
      <w:lvlText w:val="%1)"/>
      <w:lvlJc w:val="left"/>
      <w:pPr>
        <w:ind w:left="1440" w:hanging="360"/>
      </w:pPr>
      <w:rPr>
        <w:rFonts w:ascii="Times New Roman" w:hAnsi="Times New Roman" w:cs="Times New Roman" w:hint="default"/>
        <w:b w:val="0"/>
        <w:i w:val="0"/>
        <w:sz w:val="24"/>
        <w:szCs w:val="24"/>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6">
    <w:nsid w:val="445356BC"/>
    <w:multiLevelType w:val="hybridMultilevel"/>
    <w:tmpl w:val="41D88FA8"/>
    <w:lvl w:ilvl="0" w:tplc="88CA465A">
      <w:start w:val="1"/>
      <w:numFmt w:val="decimal"/>
      <w:lvlText w:val="%1)"/>
      <w:lvlJc w:val="left"/>
      <w:pPr>
        <w:ind w:left="1485" w:hanging="360"/>
      </w:pPr>
      <w:rPr>
        <w:rFonts w:ascii="Times New Roman" w:hAnsi="Times New Roman" w:cs="Times New Roman" w:hint="default"/>
        <w:b w:val="0"/>
        <w:i w:val="0"/>
        <w:sz w:val="24"/>
      </w:rPr>
    </w:lvl>
    <w:lvl w:ilvl="1" w:tplc="04190019">
      <w:start w:val="1"/>
      <w:numFmt w:val="lowerLetter"/>
      <w:lvlText w:val="%2."/>
      <w:lvlJc w:val="left"/>
      <w:pPr>
        <w:ind w:left="2205" w:hanging="360"/>
      </w:pPr>
      <w:rPr>
        <w:rFonts w:cs="Times New Roman"/>
      </w:rPr>
    </w:lvl>
    <w:lvl w:ilvl="2" w:tplc="0419001B">
      <w:start w:val="1"/>
      <w:numFmt w:val="lowerRoman"/>
      <w:lvlText w:val="%3."/>
      <w:lvlJc w:val="right"/>
      <w:pPr>
        <w:ind w:left="2925" w:hanging="180"/>
      </w:pPr>
      <w:rPr>
        <w:rFonts w:cs="Times New Roman"/>
      </w:rPr>
    </w:lvl>
    <w:lvl w:ilvl="3" w:tplc="0419000F">
      <w:start w:val="1"/>
      <w:numFmt w:val="decimal"/>
      <w:lvlText w:val="%4."/>
      <w:lvlJc w:val="left"/>
      <w:pPr>
        <w:ind w:left="3645" w:hanging="360"/>
      </w:pPr>
      <w:rPr>
        <w:rFonts w:cs="Times New Roman"/>
      </w:rPr>
    </w:lvl>
    <w:lvl w:ilvl="4" w:tplc="04190019">
      <w:start w:val="1"/>
      <w:numFmt w:val="lowerLetter"/>
      <w:lvlText w:val="%5."/>
      <w:lvlJc w:val="left"/>
      <w:pPr>
        <w:ind w:left="4365" w:hanging="360"/>
      </w:pPr>
      <w:rPr>
        <w:rFonts w:cs="Times New Roman"/>
      </w:rPr>
    </w:lvl>
    <w:lvl w:ilvl="5" w:tplc="0419001B">
      <w:start w:val="1"/>
      <w:numFmt w:val="lowerRoman"/>
      <w:lvlText w:val="%6."/>
      <w:lvlJc w:val="right"/>
      <w:pPr>
        <w:ind w:left="5085" w:hanging="180"/>
      </w:pPr>
      <w:rPr>
        <w:rFonts w:cs="Times New Roman"/>
      </w:rPr>
    </w:lvl>
    <w:lvl w:ilvl="6" w:tplc="0419000F">
      <w:start w:val="1"/>
      <w:numFmt w:val="decimal"/>
      <w:lvlText w:val="%7."/>
      <w:lvlJc w:val="left"/>
      <w:pPr>
        <w:ind w:left="5805" w:hanging="360"/>
      </w:pPr>
      <w:rPr>
        <w:rFonts w:cs="Times New Roman"/>
      </w:rPr>
    </w:lvl>
    <w:lvl w:ilvl="7" w:tplc="04190019">
      <w:start w:val="1"/>
      <w:numFmt w:val="lowerLetter"/>
      <w:lvlText w:val="%8."/>
      <w:lvlJc w:val="left"/>
      <w:pPr>
        <w:ind w:left="6525" w:hanging="360"/>
      </w:pPr>
      <w:rPr>
        <w:rFonts w:cs="Times New Roman"/>
      </w:rPr>
    </w:lvl>
    <w:lvl w:ilvl="8" w:tplc="0419001B">
      <w:start w:val="1"/>
      <w:numFmt w:val="lowerRoman"/>
      <w:lvlText w:val="%9."/>
      <w:lvlJc w:val="right"/>
      <w:pPr>
        <w:ind w:left="7245" w:hanging="180"/>
      </w:pPr>
      <w:rPr>
        <w:rFonts w:cs="Times New Roman"/>
      </w:rPr>
    </w:lvl>
  </w:abstractNum>
  <w:abstractNum w:abstractNumId="17">
    <w:nsid w:val="4C0D5811"/>
    <w:multiLevelType w:val="hybridMultilevel"/>
    <w:tmpl w:val="B964E9FA"/>
    <w:lvl w:ilvl="0" w:tplc="88CA465A">
      <w:start w:val="1"/>
      <w:numFmt w:val="decimal"/>
      <w:lvlText w:val="%1)"/>
      <w:lvlJc w:val="left"/>
      <w:pPr>
        <w:ind w:left="1800" w:hanging="360"/>
      </w:pPr>
      <w:rPr>
        <w:rFonts w:ascii="Times New Roman" w:hAnsi="Times New Roman" w:cs="Times New Roman" w:hint="default"/>
        <w:b w:val="0"/>
        <w:i w:val="0"/>
        <w:sz w:val="24"/>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8">
    <w:nsid w:val="4EE269F1"/>
    <w:multiLevelType w:val="multilevel"/>
    <w:tmpl w:val="3F2AA864"/>
    <w:lvl w:ilvl="0">
      <w:start w:val="1"/>
      <w:numFmt w:val="decimal"/>
      <w:lvlText w:val="%1."/>
      <w:lvlJc w:val="left"/>
      <w:pPr>
        <w:ind w:left="4613" w:hanging="360"/>
      </w:pPr>
      <w:rPr>
        <w:rFonts w:cs="Times New Roman"/>
      </w:rPr>
    </w:lvl>
    <w:lvl w:ilvl="1">
      <w:start w:val="1"/>
      <w:numFmt w:val="decimal"/>
      <w:lvlText w:val="%2."/>
      <w:lvlJc w:val="left"/>
      <w:pPr>
        <w:ind w:left="622" w:hanging="480"/>
      </w:pPr>
    </w:lvl>
    <w:lvl w:ilvl="2">
      <w:start w:val="1"/>
      <w:numFmt w:val="decimal"/>
      <w:isLgl/>
      <w:lvlText w:val="%1.%2.%3."/>
      <w:lvlJc w:val="left"/>
      <w:pPr>
        <w:ind w:left="4973" w:hanging="720"/>
      </w:pPr>
      <w:rPr>
        <w:rFonts w:cs="Times New Roman"/>
      </w:rPr>
    </w:lvl>
    <w:lvl w:ilvl="3">
      <w:start w:val="1"/>
      <w:numFmt w:val="decimal"/>
      <w:isLgl/>
      <w:lvlText w:val="%1.%2.%3.%4."/>
      <w:lvlJc w:val="left"/>
      <w:pPr>
        <w:ind w:left="4973" w:hanging="720"/>
      </w:pPr>
      <w:rPr>
        <w:rFonts w:cs="Times New Roman"/>
      </w:rPr>
    </w:lvl>
    <w:lvl w:ilvl="4">
      <w:start w:val="1"/>
      <w:numFmt w:val="decimal"/>
      <w:isLgl/>
      <w:lvlText w:val="%1.%2.%3.%4.%5."/>
      <w:lvlJc w:val="left"/>
      <w:pPr>
        <w:ind w:left="5333" w:hanging="1080"/>
      </w:pPr>
      <w:rPr>
        <w:rFonts w:cs="Times New Roman"/>
      </w:rPr>
    </w:lvl>
    <w:lvl w:ilvl="5">
      <w:start w:val="1"/>
      <w:numFmt w:val="decimal"/>
      <w:isLgl/>
      <w:lvlText w:val="%1.%2.%3.%4.%5.%6."/>
      <w:lvlJc w:val="left"/>
      <w:pPr>
        <w:ind w:left="5333" w:hanging="1080"/>
      </w:pPr>
      <w:rPr>
        <w:rFonts w:cs="Times New Roman"/>
      </w:rPr>
    </w:lvl>
    <w:lvl w:ilvl="6">
      <w:start w:val="1"/>
      <w:numFmt w:val="decimal"/>
      <w:isLgl/>
      <w:lvlText w:val="%1.%2.%3.%4.%5.%6.%7."/>
      <w:lvlJc w:val="left"/>
      <w:pPr>
        <w:ind w:left="5693" w:hanging="1440"/>
      </w:pPr>
      <w:rPr>
        <w:rFonts w:cs="Times New Roman"/>
      </w:rPr>
    </w:lvl>
    <w:lvl w:ilvl="7">
      <w:start w:val="1"/>
      <w:numFmt w:val="decimal"/>
      <w:isLgl/>
      <w:lvlText w:val="%1.%2.%3.%4.%5.%6.%7.%8."/>
      <w:lvlJc w:val="left"/>
      <w:pPr>
        <w:ind w:left="5693" w:hanging="1440"/>
      </w:pPr>
      <w:rPr>
        <w:rFonts w:cs="Times New Roman"/>
      </w:rPr>
    </w:lvl>
    <w:lvl w:ilvl="8">
      <w:start w:val="1"/>
      <w:numFmt w:val="decimal"/>
      <w:isLgl/>
      <w:lvlText w:val="%1.%2.%3.%4.%5.%6.%7.%8.%9."/>
      <w:lvlJc w:val="left"/>
      <w:pPr>
        <w:ind w:left="6053" w:hanging="1800"/>
      </w:pPr>
      <w:rPr>
        <w:rFonts w:cs="Times New Roman"/>
      </w:rPr>
    </w:lvl>
  </w:abstractNum>
  <w:abstractNum w:abstractNumId="19">
    <w:nsid w:val="500A477A"/>
    <w:multiLevelType w:val="hybridMultilevel"/>
    <w:tmpl w:val="9A8C7270"/>
    <w:lvl w:ilvl="0" w:tplc="88CA465A">
      <w:start w:val="1"/>
      <w:numFmt w:val="decimal"/>
      <w:lvlText w:val="%1)"/>
      <w:lvlJc w:val="left"/>
      <w:pPr>
        <w:ind w:left="1440" w:hanging="360"/>
      </w:pPr>
      <w:rPr>
        <w:rFonts w:ascii="Times New Roman" w:hAnsi="Times New Roman" w:cs="Times New Roman" w:hint="default"/>
        <w:b w:val="0"/>
        <w:i w:val="0"/>
        <w:sz w:val="24"/>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0">
    <w:nsid w:val="541A3D8E"/>
    <w:multiLevelType w:val="hybridMultilevel"/>
    <w:tmpl w:val="815898AC"/>
    <w:lvl w:ilvl="0" w:tplc="A50E78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6F53B6A"/>
    <w:multiLevelType w:val="hybridMultilevel"/>
    <w:tmpl w:val="9FF4CB5A"/>
    <w:lvl w:ilvl="0" w:tplc="E8B2B6B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580E4B3C"/>
    <w:multiLevelType w:val="hybridMultilevel"/>
    <w:tmpl w:val="FF9226DE"/>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nsid w:val="5C711221"/>
    <w:multiLevelType w:val="hybridMultilevel"/>
    <w:tmpl w:val="6962585C"/>
    <w:lvl w:ilvl="0" w:tplc="4E6601E0">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EC45640"/>
    <w:multiLevelType w:val="hybridMultilevel"/>
    <w:tmpl w:val="BEBEF49C"/>
    <w:lvl w:ilvl="0" w:tplc="81900DC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746D4907"/>
    <w:multiLevelType w:val="multilevel"/>
    <w:tmpl w:val="44805B3E"/>
    <w:lvl w:ilvl="0">
      <w:start w:val="2"/>
      <w:numFmt w:val="decimal"/>
      <w:lvlText w:val="%1."/>
      <w:lvlJc w:val="left"/>
      <w:pPr>
        <w:ind w:left="4613" w:hanging="360"/>
      </w:pPr>
      <w:rPr>
        <w:rFonts w:cs="Times New Roman" w:hint="default"/>
      </w:rPr>
    </w:lvl>
    <w:lvl w:ilvl="1">
      <w:start w:val="10"/>
      <w:numFmt w:val="decimal"/>
      <w:lvlText w:val="%2."/>
      <w:lvlJc w:val="left"/>
      <w:pPr>
        <w:ind w:left="480" w:hanging="480"/>
      </w:pPr>
      <w:rPr>
        <w:rFonts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4973" w:hanging="720"/>
      </w:pPr>
      <w:rPr>
        <w:rFonts w:cs="Times New Roman" w:hint="default"/>
      </w:rPr>
    </w:lvl>
    <w:lvl w:ilvl="4">
      <w:start w:val="1"/>
      <w:numFmt w:val="decimal"/>
      <w:isLgl/>
      <w:lvlText w:val="%1.%2.%3.%4.%5."/>
      <w:lvlJc w:val="left"/>
      <w:pPr>
        <w:ind w:left="5333" w:hanging="1080"/>
      </w:pPr>
      <w:rPr>
        <w:rFonts w:cs="Times New Roman" w:hint="default"/>
      </w:rPr>
    </w:lvl>
    <w:lvl w:ilvl="5">
      <w:start w:val="1"/>
      <w:numFmt w:val="decimal"/>
      <w:isLgl/>
      <w:lvlText w:val="%1.%2.%3.%4.%5.%6."/>
      <w:lvlJc w:val="left"/>
      <w:pPr>
        <w:ind w:left="5333" w:hanging="1080"/>
      </w:pPr>
      <w:rPr>
        <w:rFonts w:cs="Times New Roman" w:hint="default"/>
      </w:rPr>
    </w:lvl>
    <w:lvl w:ilvl="6">
      <w:start w:val="1"/>
      <w:numFmt w:val="decimal"/>
      <w:isLgl/>
      <w:lvlText w:val="%1.%2.%3.%4.%5.%6.%7."/>
      <w:lvlJc w:val="left"/>
      <w:pPr>
        <w:ind w:left="5693" w:hanging="1440"/>
      </w:pPr>
      <w:rPr>
        <w:rFonts w:cs="Times New Roman" w:hint="default"/>
      </w:rPr>
    </w:lvl>
    <w:lvl w:ilvl="7">
      <w:start w:val="1"/>
      <w:numFmt w:val="decimal"/>
      <w:isLgl/>
      <w:lvlText w:val="%1.%2.%3.%4.%5.%6.%7.%8."/>
      <w:lvlJc w:val="left"/>
      <w:pPr>
        <w:ind w:left="5693" w:hanging="1440"/>
      </w:pPr>
      <w:rPr>
        <w:rFonts w:cs="Times New Roman" w:hint="default"/>
      </w:rPr>
    </w:lvl>
    <w:lvl w:ilvl="8">
      <w:start w:val="1"/>
      <w:numFmt w:val="decimal"/>
      <w:isLgl/>
      <w:lvlText w:val="%1.%2.%3.%4.%5.%6.%7.%8.%9."/>
      <w:lvlJc w:val="left"/>
      <w:pPr>
        <w:ind w:left="6053" w:hanging="1800"/>
      </w:pPr>
      <w:rPr>
        <w:rFonts w:cs="Times New Roman" w:hint="default"/>
      </w:rPr>
    </w:lvl>
  </w:abstractNum>
  <w:abstractNum w:abstractNumId="26">
    <w:nsid w:val="766144EB"/>
    <w:multiLevelType w:val="hybridMultilevel"/>
    <w:tmpl w:val="3762223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78DF5BF7"/>
    <w:multiLevelType w:val="hybridMultilevel"/>
    <w:tmpl w:val="DCD0BF6E"/>
    <w:lvl w:ilvl="0" w:tplc="88CA465A">
      <w:start w:val="1"/>
      <w:numFmt w:val="decimal"/>
      <w:lvlText w:val="%1)"/>
      <w:lvlJc w:val="left"/>
      <w:pPr>
        <w:ind w:left="1500" w:hanging="360"/>
      </w:pPr>
      <w:rPr>
        <w:rFonts w:ascii="Times New Roman" w:hAnsi="Times New Roman" w:cs="Times New Roman" w:hint="default"/>
        <w:b w:val="0"/>
        <w:i w:val="0"/>
        <w:sz w:val="24"/>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8">
    <w:nsid w:val="7A3C139F"/>
    <w:multiLevelType w:val="hybridMultilevel"/>
    <w:tmpl w:val="BDA2741E"/>
    <w:lvl w:ilvl="0" w:tplc="C8FCFF68">
      <w:start w:val="1"/>
      <w:numFmt w:val="decimal"/>
      <w:lvlText w:val="%1)"/>
      <w:lvlJc w:val="left"/>
      <w:pPr>
        <w:ind w:left="1440" w:hanging="360"/>
      </w:pPr>
      <w:rPr>
        <w:rFonts w:ascii="Times New Roman" w:hAnsi="Times New Roman" w:cs="Times New Roman" w:hint="default"/>
        <w:b w:val="0"/>
        <w:i w:val="0"/>
        <w:sz w:val="24"/>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9">
    <w:nsid w:val="7CBB747C"/>
    <w:multiLevelType w:val="hybridMultilevel"/>
    <w:tmpl w:val="3F38A16A"/>
    <w:lvl w:ilvl="0" w:tplc="4E6601E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7F3442AC"/>
    <w:multiLevelType w:val="multilevel"/>
    <w:tmpl w:val="D1D43F9E"/>
    <w:lvl w:ilvl="0">
      <w:start w:val="2"/>
      <w:numFmt w:val="decimal"/>
      <w:lvlText w:val="%1."/>
      <w:lvlJc w:val="left"/>
      <w:pPr>
        <w:ind w:left="4613" w:hanging="360"/>
      </w:pPr>
      <w:rPr>
        <w:rFonts w:cs="Times New Roman" w:hint="default"/>
      </w:rPr>
    </w:lvl>
    <w:lvl w:ilvl="1">
      <w:start w:val="14"/>
      <w:numFmt w:val="decimal"/>
      <w:lvlText w:val="%2."/>
      <w:lvlJc w:val="left"/>
      <w:pPr>
        <w:ind w:left="480" w:hanging="480"/>
      </w:pPr>
      <w:rPr>
        <w:rFonts w:hint="default"/>
      </w:rPr>
    </w:lvl>
    <w:lvl w:ilvl="2">
      <w:start w:val="13"/>
      <w:numFmt w:val="decimal"/>
      <w:isLgl/>
      <w:lvlText w:val="%1.%2.%3."/>
      <w:lvlJc w:val="left"/>
      <w:pPr>
        <w:ind w:left="1713" w:hanging="720"/>
      </w:pPr>
      <w:rPr>
        <w:rFonts w:cs="Times New Roman" w:hint="default"/>
      </w:rPr>
    </w:lvl>
    <w:lvl w:ilvl="3">
      <w:start w:val="1"/>
      <w:numFmt w:val="decimal"/>
      <w:isLgl/>
      <w:lvlText w:val="%1.%2.%3.%4."/>
      <w:lvlJc w:val="left"/>
      <w:pPr>
        <w:ind w:left="4973" w:hanging="720"/>
      </w:pPr>
      <w:rPr>
        <w:rFonts w:cs="Times New Roman" w:hint="default"/>
      </w:rPr>
    </w:lvl>
    <w:lvl w:ilvl="4">
      <w:start w:val="1"/>
      <w:numFmt w:val="decimal"/>
      <w:isLgl/>
      <w:lvlText w:val="%1.%2.%3.%4.%5."/>
      <w:lvlJc w:val="left"/>
      <w:pPr>
        <w:ind w:left="5333" w:hanging="1080"/>
      </w:pPr>
      <w:rPr>
        <w:rFonts w:cs="Times New Roman" w:hint="default"/>
      </w:rPr>
    </w:lvl>
    <w:lvl w:ilvl="5">
      <w:start w:val="1"/>
      <w:numFmt w:val="decimal"/>
      <w:isLgl/>
      <w:lvlText w:val="%1.%2.%3.%4.%5.%6."/>
      <w:lvlJc w:val="left"/>
      <w:pPr>
        <w:ind w:left="5333" w:hanging="1080"/>
      </w:pPr>
      <w:rPr>
        <w:rFonts w:cs="Times New Roman" w:hint="default"/>
      </w:rPr>
    </w:lvl>
    <w:lvl w:ilvl="6">
      <w:start w:val="1"/>
      <w:numFmt w:val="decimal"/>
      <w:isLgl/>
      <w:lvlText w:val="%1.%2.%3.%4.%5.%6.%7."/>
      <w:lvlJc w:val="left"/>
      <w:pPr>
        <w:ind w:left="5693" w:hanging="1440"/>
      </w:pPr>
      <w:rPr>
        <w:rFonts w:cs="Times New Roman" w:hint="default"/>
      </w:rPr>
    </w:lvl>
    <w:lvl w:ilvl="7">
      <w:start w:val="1"/>
      <w:numFmt w:val="decimal"/>
      <w:isLgl/>
      <w:lvlText w:val="%1.%2.%3.%4.%5.%6.%7.%8."/>
      <w:lvlJc w:val="left"/>
      <w:pPr>
        <w:ind w:left="5693" w:hanging="1440"/>
      </w:pPr>
      <w:rPr>
        <w:rFonts w:cs="Times New Roman" w:hint="default"/>
      </w:rPr>
    </w:lvl>
    <w:lvl w:ilvl="8">
      <w:start w:val="1"/>
      <w:numFmt w:val="decimal"/>
      <w:isLgl/>
      <w:lvlText w:val="%1.%2.%3.%4.%5.%6.%7.%8.%9."/>
      <w:lvlJc w:val="left"/>
      <w:pPr>
        <w:ind w:left="6053" w:hanging="1800"/>
      </w:pPr>
      <w:rPr>
        <w:rFonts w:cs="Times New Roman" w:hint="default"/>
      </w:rPr>
    </w:lvl>
  </w:abstractNum>
  <w:num w:numId="1">
    <w:abstractNumId w:val="1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10"/>
  </w:num>
  <w:num w:numId="23">
    <w:abstractNumId w:val="25"/>
  </w:num>
  <w:num w:numId="24">
    <w:abstractNumId w:val="30"/>
  </w:num>
  <w:num w:numId="25">
    <w:abstractNumId w:val="5"/>
  </w:num>
  <w:num w:numId="26">
    <w:abstractNumId w:val="11"/>
  </w:num>
  <w:num w:numId="27">
    <w:abstractNumId w:val="3"/>
  </w:num>
  <w:num w:numId="28">
    <w:abstractNumId w:val="0"/>
  </w:num>
  <w:num w:numId="29">
    <w:abstractNumId w:val="8"/>
  </w:num>
  <w:num w:numId="30">
    <w:abstractNumId w:val="26"/>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31"/>
    <w:rsid w:val="0000360C"/>
    <w:rsid w:val="00011FBE"/>
    <w:rsid w:val="000121DA"/>
    <w:rsid w:val="00013BFE"/>
    <w:rsid w:val="00017C3D"/>
    <w:rsid w:val="000279AB"/>
    <w:rsid w:val="00030873"/>
    <w:rsid w:val="0004177C"/>
    <w:rsid w:val="00043C37"/>
    <w:rsid w:val="000462B0"/>
    <w:rsid w:val="000471DD"/>
    <w:rsid w:val="0004760D"/>
    <w:rsid w:val="00055D0C"/>
    <w:rsid w:val="000613DB"/>
    <w:rsid w:val="00072675"/>
    <w:rsid w:val="00074118"/>
    <w:rsid w:val="0007524B"/>
    <w:rsid w:val="000806A3"/>
    <w:rsid w:val="00082497"/>
    <w:rsid w:val="00090C8D"/>
    <w:rsid w:val="0009200A"/>
    <w:rsid w:val="00096AB1"/>
    <w:rsid w:val="000976B5"/>
    <w:rsid w:val="000979E1"/>
    <w:rsid w:val="000B3614"/>
    <w:rsid w:val="000C0F6A"/>
    <w:rsid w:val="000C378B"/>
    <w:rsid w:val="000D54AB"/>
    <w:rsid w:val="000D65D4"/>
    <w:rsid w:val="000E2941"/>
    <w:rsid w:val="000E5094"/>
    <w:rsid w:val="000E75FD"/>
    <w:rsid w:val="000F22CD"/>
    <w:rsid w:val="000F42CE"/>
    <w:rsid w:val="000F4F43"/>
    <w:rsid w:val="00100396"/>
    <w:rsid w:val="00100EFF"/>
    <w:rsid w:val="001036DB"/>
    <w:rsid w:val="001141D6"/>
    <w:rsid w:val="00123586"/>
    <w:rsid w:val="00126F70"/>
    <w:rsid w:val="0013531B"/>
    <w:rsid w:val="00137B76"/>
    <w:rsid w:val="00146C7A"/>
    <w:rsid w:val="00147513"/>
    <w:rsid w:val="00150BEB"/>
    <w:rsid w:val="00156EEB"/>
    <w:rsid w:val="00161865"/>
    <w:rsid w:val="00163550"/>
    <w:rsid w:val="0016355B"/>
    <w:rsid w:val="001823D1"/>
    <w:rsid w:val="00184FFB"/>
    <w:rsid w:val="00186E19"/>
    <w:rsid w:val="001878C7"/>
    <w:rsid w:val="00193404"/>
    <w:rsid w:val="001A368B"/>
    <w:rsid w:val="001A4E81"/>
    <w:rsid w:val="001B0BE3"/>
    <w:rsid w:val="001B505C"/>
    <w:rsid w:val="001C3347"/>
    <w:rsid w:val="001C3459"/>
    <w:rsid w:val="001D3597"/>
    <w:rsid w:val="001D419B"/>
    <w:rsid w:val="001D580E"/>
    <w:rsid w:val="001E12CD"/>
    <w:rsid w:val="001E55D5"/>
    <w:rsid w:val="001E7833"/>
    <w:rsid w:val="001F1BAE"/>
    <w:rsid w:val="001F6E48"/>
    <w:rsid w:val="00204560"/>
    <w:rsid w:val="00206F77"/>
    <w:rsid w:val="0021398A"/>
    <w:rsid w:val="00221D6A"/>
    <w:rsid w:val="00224BC3"/>
    <w:rsid w:val="00226B66"/>
    <w:rsid w:val="00240E19"/>
    <w:rsid w:val="00250F8B"/>
    <w:rsid w:val="00253199"/>
    <w:rsid w:val="00254703"/>
    <w:rsid w:val="002554E1"/>
    <w:rsid w:val="00257536"/>
    <w:rsid w:val="0026600F"/>
    <w:rsid w:val="0027436E"/>
    <w:rsid w:val="00275FB5"/>
    <w:rsid w:val="0028004C"/>
    <w:rsid w:val="00282A8B"/>
    <w:rsid w:val="0029231B"/>
    <w:rsid w:val="00293EF2"/>
    <w:rsid w:val="00295BAC"/>
    <w:rsid w:val="00295C11"/>
    <w:rsid w:val="00296942"/>
    <w:rsid w:val="00296C7F"/>
    <w:rsid w:val="00297520"/>
    <w:rsid w:val="002A3416"/>
    <w:rsid w:val="002A51B3"/>
    <w:rsid w:val="002A7052"/>
    <w:rsid w:val="002D05AC"/>
    <w:rsid w:val="002D33CC"/>
    <w:rsid w:val="002E04FD"/>
    <w:rsid w:val="002E1530"/>
    <w:rsid w:val="002E41F4"/>
    <w:rsid w:val="002F12A4"/>
    <w:rsid w:val="002F1441"/>
    <w:rsid w:val="002F283F"/>
    <w:rsid w:val="002F65C1"/>
    <w:rsid w:val="00301070"/>
    <w:rsid w:val="00306321"/>
    <w:rsid w:val="00306D54"/>
    <w:rsid w:val="00307CDB"/>
    <w:rsid w:val="00317022"/>
    <w:rsid w:val="003265C1"/>
    <w:rsid w:val="0032718B"/>
    <w:rsid w:val="00335FBF"/>
    <w:rsid w:val="003440F9"/>
    <w:rsid w:val="00352A68"/>
    <w:rsid w:val="003553A3"/>
    <w:rsid w:val="003618A8"/>
    <w:rsid w:val="00363D53"/>
    <w:rsid w:val="00370C5C"/>
    <w:rsid w:val="00374F6B"/>
    <w:rsid w:val="003755E3"/>
    <w:rsid w:val="00375C89"/>
    <w:rsid w:val="003775C9"/>
    <w:rsid w:val="0038029C"/>
    <w:rsid w:val="0039422F"/>
    <w:rsid w:val="003A0A86"/>
    <w:rsid w:val="003B641B"/>
    <w:rsid w:val="003B6F87"/>
    <w:rsid w:val="003C1164"/>
    <w:rsid w:val="003C7BFE"/>
    <w:rsid w:val="003D115A"/>
    <w:rsid w:val="003D3447"/>
    <w:rsid w:val="003D6081"/>
    <w:rsid w:val="003E1BA8"/>
    <w:rsid w:val="003F4A06"/>
    <w:rsid w:val="00400642"/>
    <w:rsid w:val="0040762F"/>
    <w:rsid w:val="00421259"/>
    <w:rsid w:val="00424591"/>
    <w:rsid w:val="00431BA3"/>
    <w:rsid w:val="00431D6C"/>
    <w:rsid w:val="004338C9"/>
    <w:rsid w:val="004400FA"/>
    <w:rsid w:val="0045120D"/>
    <w:rsid w:val="00452EA7"/>
    <w:rsid w:val="00457E05"/>
    <w:rsid w:val="004607DF"/>
    <w:rsid w:val="00470331"/>
    <w:rsid w:val="0047193F"/>
    <w:rsid w:val="0047350A"/>
    <w:rsid w:val="00473D97"/>
    <w:rsid w:val="00477246"/>
    <w:rsid w:val="00480B5D"/>
    <w:rsid w:val="00491AC6"/>
    <w:rsid w:val="004A5F0C"/>
    <w:rsid w:val="004B1D6E"/>
    <w:rsid w:val="004B3326"/>
    <w:rsid w:val="004B52C6"/>
    <w:rsid w:val="004B6FF6"/>
    <w:rsid w:val="004C2F6D"/>
    <w:rsid w:val="004C6B67"/>
    <w:rsid w:val="004C7812"/>
    <w:rsid w:val="004D75C5"/>
    <w:rsid w:val="004E04F6"/>
    <w:rsid w:val="004E4C4D"/>
    <w:rsid w:val="004E58B6"/>
    <w:rsid w:val="004F4712"/>
    <w:rsid w:val="004F5337"/>
    <w:rsid w:val="0050198B"/>
    <w:rsid w:val="00504FF9"/>
    <w:rsid w:val="00507A64"/>
    <w:rsid w:val="00510AB1"/>
    <w:rsid w:val="005132BA"/>
    <w:rsid w:val="00514148"/>
    <w:rsid w:val="005172E9"/>
    <w:rsid w:val="00521C7E"/>
    <w:rsid w:val="00524974"/>
    <w:rsid w:val="00540726"/>
    <w:rsid w:val="0055209B"/>
    <w:rsid w:val="00564E4E"/>
    <w:rsid w:val="00566728"/>
    <w:rsid w:val="00575E87"/>
    <w:rsid w:val="00575FCE"/>
    <w:rsid w:val="00593916"/>
    <w:rsid w:val="005A55A0"/>
    <w:rsid w:val="005A718D"/>
    <w:rsid w:val="005B11C4"/>
    <w:rsid w:val="005B37FC"/>
    <w:rsid w:val="005B3A4F"/>
    <w:rsid w:val="005B3DF4"/>
    <w:rsid w:val="005B6958"/>
    <w:rsid w:val="005C1365"/>
    <w:rsid w:val="005C2E29"/>
    <w:rsid w:val="005C5320"/>
    <w:rsid w:val="005C5690"/>
    <w:rsid w:val="005D121E"/>
    <w:rsid w:val="005E0083"/>
    <w:rsid w:val="005E0477"/>
    <w:rsid w:val="005E6AA6"/>
    <w:rsid w:val="005F073E"/>
    <w:rsid w:val="00604496"/>
    <w:rsid w:val="006074DA"/>
    <w:rsid w:val="0061559E"/>
    <w:rsid w:val="0062159E"/>
    <w:rsid w:val="00621767"/>
    <w:rsid w:val="00627631"/>
    <w:rsid w:val="006343B7"/>
    <w:rsid w:val="00643787"/>
    <w:rsid w:val="006438EB"/>
    <w:rsid w:val="00645226"/>
    <w:rsid w:val="006561DE"/>
    <w:rsid w:val="0065760D"/>
    <w:rsid w:val="00664C1F"/>
    <w:rsid w:val="00667411"/>
    <w:rsid w:val="00680C3C"/>
    <w:rsid w:val="0068487B"/>
    <w:rsid w:val="006935B8"/>
    <w:rsid w:val="006B1202"/>
    <w:rsid w:val="006B1B1D"/>
    <w:rsid w:val="006B30B1"/>
    <w:rsid w:val="006B5250"/>
    <w:rsid w:val="006C019B"/>
    <w:rsid w:val="006C15B9"/>
    <w:rsid w:val="006C3EA7"/>
    <w:rsid w:val="006D18D9"/>
    <w:rsid w:val="006E0AAA"/>
    <w:rsid w:val="006F4E83"/>
    <w:rsid w:val="006F6A78"/>
    <w:rsid w:val="006F7221"/>
    <w:rsid w:val="006F7B5E"/>
    <w:rsid w:val="00702035"/>
    <w:rsid w:val="00705A0A"/>
    <w:rsid w:val="0071082E"/>
    <w:rsid w:val="00721915"/>
    <w:rsid w:val="0072332B"/>
    <w:rsid w:val="00726543"/>
    <w:rsid w:val="007417EF"/>
    <w:rsid w:val="00744D08"/>
    <w:rsid w:val="00753E5A"/>
    <w:rsid w:val="00763F19"/>
    <w:rsid w:val="00773395"/>
    <w:rsid w:val="00773F23"/>
    <w:rsid w:val="0077760E"/>
    <w:rsid w:val="00784DC6"/>
    <w:rsid w:val="00787922"/>
    <w:rsid w:val="00791DB5"/>
    <w:rsid w:val="007926DE"/>
    <w:rsid w:val="007936B8"/>
    <w:rsid w:val="00795847"/>
    <w:rsid w:val="00796C47"/>
    <w:rsid w:val="007A026B"/>
    <w:rsid w:val="007A0E05"/>
    <w:rsid w:val="007A1699"/>
    <w:rsid w:val="007C3F75"/>
    <w:rsid w:val="007C4017"/>
    <w:rsid w:val="007C6AEF"/>
    <w:rsid w:val="007D0F83"/>
    <w:rsid w:val="007E231C"/>
    <w:rsid w:val="007E6A15"/>
    <w:rsid w:val="007F1265"/>
    <w:rsid w:val="007F74F0"/>
    <w:rsid w:val="007F780D"/>
    <w:rsid w:val="00800BC1"/>
    <w:rsid w:val="00801E76"/>
    <w:rsid w:val="008116C9"/>
    <w:rsid w:val="00812FFE"/>
    <w:rsid w:val="008161F0"/>
    <w:rsid w:val="00816BC8"/>
    <w:rsid w:val="008211CF"/>
    <w:rsid w:val="008230DD"/>
    <w:rsid w:val="00827557"/>
    <w:rsid w:val="008310D2"/>
    <w:rsid w:val="00842857"/>
    <w:rsid w:val="00854CC3"/>
    <w:rsid w:val="00855AAF"/>
    <w:rsid w:val="00855E31"/>
    <w:rsid w:val="00856951"/>
    <w:rsid w:val="008577F6"/>
    <w:rsid w:val="008628CF"/>
    <w:rsid w:val="0086505D"/>
    <w:rsid w:val="00875849"/>
    <w:rsid w:val="008863B7"/>
    <w:rsid w:val="008867A5"/>
    <w:rsid w:val="00886AF9"/>
    <w:rsid w:val="008906FD"/>
    <w:rsid w:val="0089336B"/>
    <w:rsid w:val="008C00EA"/>
    <w:rsid w:val="008C07A1"/>
    <w:rsid w:val="008C0D29"/>
    <w:rsid w:val="008C10C5"/>
    <w:rsid w:val="008C4685"/>
    <w:rsid w:val="008C5F29"/>
    <w:rsid w:val="008C7298"/>
    <w:rsid w:val="008D03D4"/>
    <w:rsid w:val="008D27C9"/>
    <w:rsid w:val="008E1869"/>
    <w:rsid w:val="008E5E7D"/>
    <w:rsid w:val="008F1022"/>
    <w:rsid w:val="008F6919"/>
    <w:rsid w:val="009077A6"/>
    <w:rsid w:val="00923F57"/>
    <w:rsid w:val="0092616B"/>
    <w:rsid w:val="00932AC0"/>
    <w:rsid w:val="00935C47"/>
    <w:rsid w:val="00943C5E"/>
    <w:rsid w:val="0094760E"/>
    <w:rsid w:val="00957290"/>
    <w:rsid w:val="00960135"/>
    <w:rsid w:val="00971B31"/>
    <w:rsid w:val="00982BCA"/>
    <w:rsid w:val="009832D1"/>
    <w:rsid w:val="00984CDA"/>
    <w:rsid w:val="00985E43"/>
    <w:rsid w:val="00986A0D"/>
    <w:rsid w:val="00992DF6"/>
    <w:rsid w:val="009A25D1"/>
    <w:rsid w:val="009A60C6"/>
    <w:rsid w:val="009B273A"/>
    <w:rsid w:val="009B4EBB"/>
    <w:rsid w:val="009B6B91"/>
    <w:rsid w:val="009C3551"/>
    <w:rsid w:val="009C60B2"/>
    <w:rsid w:val="009D629E"/>
    <w:rsid w:val="009D6E19"/>
    <w:rsid w:val="009E14FB"/>
    <w:rsid w:val="009E4892"/>
    <w:rsid w:val="009E48F6"/>
    <w:rsid w:val="009E7969"/>
    <w:rsid w:val="009F0DEA"/>
    <w:rsid w:val="009F344F"/>
    <w:rsid w:val="009F556D"/>
    <w:rsid w:val="009F55DF"/>
    <w:rsid w:val="00A0386D"/>
    <w:rsid w:val="00A03B95"/>
    <w:rsid w:val="00A048DC"/>
    <w:rsid w:val="00A10690"/>
    <w:rsid w:val="00A114C9"/>
    <w:rsid w:val="00A1155C"/>
    <w:rsid w:val="00A115D5"/>
    <w:rsid w:val="00A15CD8"/>
    <w:rsid w:val="00A161C7"/>
    <w:rsid w:val="00A21AE1"/>
    <w:rsid w:val="00A26E40"/>
    <w:rsid w:val="00A31827"/>
    <w:rsid w:val="00A37AEA"/>
    <w:rsid w:val="00A42C8B"/>
    <w:rsid w:val="00A44410"/>
    <w:rsid w:val="00A46DE6"/>
    <w:rsid w:val="00A52A83"/>
    <w:rsid w:val="00A53DAA"/>
    <w:rsid w:val="00A54B93"/>
    <w:rsid w:val="00A55739"/>
    <w:rsid w:val="00A5602B"/>
    <w:rsid w:val="00A6038D"/>
    <w:rsid w:val="00A62D97"/>
    <w:rsid w:val="00A63D4C"/>
    <w:rsid w:val="00A771C4"/>
    <w:rsid w:val="00A82DB6"/>
    <w:rsid w:val="00A83584"/>
    <w:rsid w:val="00A84E9F"/>
    <w:rsid w:val="00A86725"/>
    <w:rsid w:val="00A86BE3"/>
    <w:rsid w:val="00A87E2E"/>
    <w:rsid w:val="00A90683"/>
    <w:rsid w:val="00A90D00"/>
    <w:rsid w:val="00AA001D"/>
    <w:rsid w:val="00AB2F9D"/>
    <w:rsid w:val="00AB6D47"/>
    <w:rsid w:val="00AD3543"/>
    <w:rsid w:val="00AD7202"/>
    <w:rsid w:val="00AE5167"/>
    <w:rsid w:val="00AE5D9E"/>
    <w:rsid w:val="00AF26C2"/>
    <w:rsid w:val="00B00307"/>
    <w:rsid w:val="00B00FF9"/>
    <w:rsid w:val="00B10EBD"/>
    <w:rsid w:val="00B124F0"/>
    <w:rsid w:val="00B12E53"/>
    <w:rsid w:val="00B15C84"/>
    <w:rsid w:val="00B1603E"/>
    <w:rsid w:val="00B21063"/>
    <w:rsid w:val="00B2466D"/>
    <w:rsid w:val="00B25558"/>
    <w:rsid w:val="00B259F5"/>
    <w:rsid w:val="00B31440"/>
    <w:rsid w:val="00B3401D"/>
    <w:rsid w:val="00B36585"/>
    <w:rsid w:val="00B37D5C"/>
    <w:rsid w:val="00B50CB2"/>
    <w:rsid w:val="00B5318D"/>
    <w:rsid w:val="00B554BA"/>
    <w:rsid w:val="00B55688"/>
    <w:rsid w:val="00B71CFC"/>
    <w:rsid w:val="00B74F40"/>
    <w:rsid w:val="00B7766B"/>
    <w:rsid w:val="00B802F4"/>
    <w:rsid w:val="00B82D34"/>
    <w:rsid w:val="00B85918"/>
    <w:rsid w:val="00B91F41"/>
    <w:rsid w:val="00BA5EAF"/>
    <w:rsid w:val="00BB0219"/>
    <w:rsid w:val="00BB05BA"/>
    <w:rsid w:val="00BB4A58"/>
    <w:rsid w:val="00BC1C43"/>
    <w:rsid w:val="00BC306E"/>
    <w:rsid w:val="00BC3E6A"/>
    <w:rsid w:val="00BC4409"/>
    <w:rsid w:val="00BD3715"/>
    <w:rsid w:val="00BE0D00"/>
    <w:rsid w:val="00BE1D6E"/>
    <w:rsid w:val="00BE469A"/>
    <w:rsid w:val="00BE5124"/>
    <w:rsid w:val="00BE51AE"/>
    <w:rsid w:val="00BF051E"/>
    <w:rsid w:val="00BF483D"/>
    <w:rsid w:val="00BF70AB"/>
    <w:rsid w:val="00C03FA4"/>
    <w:rsid w:val="00C162FA"/>
    <w:rsid w:val="00C1640F"/>
    <w:rsid w:val="00C206D4"/>
    <w:rsid w:val="00C2630E"/>
    <w:rsid w:val="00C27B7C"/>
    <w:rsid w:val="00C32E5C"/>
    <w:rsid w:val="00C4145F"/>
    <w:rsid w:val="00C41B21"/>
    <w:rsid w:val="00C42088"/>
    <w:rsid w:val="00C4564E"/>
    <w:rsid w:val="00C52AF5"/>
    <w:rsid w:val="00C70EBF"/>
    <w:rsid w:val="00C76218"/>
    <w:rsid w:val="00C81261"/>
    <w:rsid w:val="00C83BBA"/>
    <w:rsid w:val="00C914EE"/>
    <w:rsid w:val="00C978DD"/>
    <w:rsid w:val="00CA4F63"/>
    <w:rsid w:val="00CA73F0"/>
    <w:rsid w:val="00CC1F27"/>
    <w:rsid w:val="00CC4701"/>
    <w:rsid w:val="00CC5E7D"/>
    <w:rsid w:val="00CD620D"/>
    <w:rsid w:val="00CD6A9E"/>
    <w:rsid w:val="00CE28D6"/>
    <w:rsid w:val="00CE3E07"/>
    <w:rsid w:val="00CE74B3"/>
    <w:rsid w:val="00CE7C9B"/>
    <w:rsid w:val="00CF213B"/>
    <w:rsid w:val="00CF5E7A"/>
    <w:rsid w:val="00D03F92"/>
    <w:rsid w:val="00D045F7"/>
    <w:rsid w:val="00D15B8E"/>
    <w:rsid w:val="00D1766A"/>
    <w:rsid w:val="00D23EB9"/>
    <w:rsid w:val="00D26772"/>
    <w:rsid w:val="00D26FBA"/>
    <w:rsid w:val="00D30345"/>
    <w:rsid w:val="00D32877"/>
    <w:rsid w:val="00D335E3"/>
    <w:rsid w:val="00D34C8A"/>
    <w:rsid w:val="00D35A01"/>
    <w:rsid w:val="00D4246D"/>
    <w:rsid w:val="00D50EB4"/>
    <w:rsid w:val="00D57042"/>
    <w:rsid w:val="00D667A7"/>
    <w:rsid w:val="00D705F4"/>
    <w:rsid w:val="00D77649"/>
    <w:rsid w:val="00D82275"/>
    <w:rsid w:val="00D83540"/>
    <w:rsid w:val="00D84110"/>
    <w:rsid w:val="00D8585C"/>
    <w:rsid w:val="00D95A04"/>
    <w:rsid w:val="00DA03D0"/>
    <w:rsid w:val="00DA457C"/>
    <w:rsid w:val="00DA5B47"/>
    <w:rsid w:val="00DA6BFC"/>
    <w:rsid w:val="00DB0193"/>
    <w:rsid w:val="00DB226F"/>
    <w:rsid w:val="00DC6657"/>
    <w:rsid w:val="00DD18A6"/>
    <w:rsid w:val="00DD3CB5"/>
    <w:rsid w:val="00DD73B6"/>
    <w:rsid w:val="00DE193F"/>
    <w:rsid w:val="00DF2B09"/>
    <w:rsid w:val="00E07FCE"/>
    <w:rsid w:val="00E14784"/>
    <w:rsid w:val="00E209D7"/>
    <w:rsid w:val="00E24D11"/>
    <w:rsid w:val="00E24E1F"/>
    <w:rsid w:val="00E25903"/>
    <w:rsid w:val="00E403BC"/>
    <w:rsid w:val="00E42808"/>
    <w:rsid w:val="00E502DE"/>
    <w:rsid w:val="00E54B83"/>
    <w:rsid w:val="00E62E05"/>
    <w:rsid w:val="00E63636"/>
    <w:rsid w:val="00E70D87"/>
    <w:rsid w:val="00E70DA7"/>
    <w:rsid w:val="00E71BD0"/>
    <w:rsid w:val="00E71BFA"/>
    <w:rsid w:val="00E72C2A"/>
    <w:rsid w:val="00E73E06"/>
    <w:rsid w:val="00E747C6"/>
    <w:rsid w:val="00E771E5"/>
    <w:rsid w:val="00E903C7"/>
    <w:rsid w:val="00E92518"/>
    <w:rsid w:val="00E931A7"/>
    <w:rsid w:val="00EA517B"/>
    <w:rsid w:val="00EA7A99"/>
    <w:rsid w:val="00EB224E"/>
    <w:rsid w:val="00EB3307"/>
    <w:rsid w:val="00EB5C73"/>
    <w:rsid w:val="00EB74B6"/>
    <w:rsid w:val="00EC04B8"/>
    <w:rsid w:val="00EC3911"/>
    <w:rsid w:val="00EC5C5F"/>
    <w:rsid w:val="00ED55B7"/>
    <w:rsid w:val="00ED6156"/>
    <w:rsid w:val="00ED61AD"/>
    <w:rsid w:val="00EE48C6"/>
    <w:rsid w:val="00EE64D7"/>
    <w:rsid w:val="00EF07EA"/>
    <w:rsid w:val="00EF09CA"/>
    <w:rsid w:val="00EF1B42"/>
    <w:rsid w:val="00EF2DC9"/>
    <w:rsid w:val="00F033E3"/>
    <w:rsid w:val="00F06B4D"/>
    <w:rsid w:val="00F207E0"/>
    <w:rsid w:val="00F212EE"/>
    <w:rsid w:val="00F23755"/>
    <w:rsid w:val="00F27393"/>
    <w:rsid w:val="00F276EB"/>
    <w:rsid w:val="00F27D67"/>
    <w:rsid w:val="00F31F91"/>
    <w:rsid w:val="00F32DEA"/>
    <w:rsid w:val="00F3589A"/>
    <w:rsid w:val="00F40CC1"/>
    <w:rsid w:val="00F41952"/>
    <w:rsid w:val="00F46022"/>
    <w:rsid w:val="00F4752A"/>
    <w:rsid w:val="00F520AD"/>
    <w:rsid w:val="00F5444B"/>
    <w:rsid w:val="00F564D3"/>
    <w:rsid w:val="00F57810"/>
    <w:rsid w:val="00F71E71"/>
    <w:rsid w:val="00F844DE"/>
    <w:rsid w:val="00F97B43"/>
    <w:rsid w:val="00FB4E36"/>
    <w:rsid w:val="00FB6680"/>
    <w:rsid w:val="00FC13E3"/>
    <w:rsid w:val="00FC3037"/>
    <w:rsid w:val="00FC69E0"/>
    <w:rsid w:val="00FD70D5"/>
    <w:rsid w:val="00FE507E"/>
    <w:rsid w:val="00FF063A"/>
    <w:rsid w:val="00FF086C"/>
    <w:rsid w:val="00FF2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w:uiPriority="99"/>
    <w:lsdException w:name="Subtitle" w:uiPriority="11"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0331"/>
  </w:style>
  <w:style w:type="paragraph" w:styleId="1">
    <w:name w:val="heading 1"/>
    <w:basedOn w:val="a"/>
    <w:next w:val="a"/>
    <w:link w:val="10"/>
    <w:uiPriority w:val="9"/>
    <w:qFormat/>
    <w:rsid w:val="00470331"/>
    <w:pPr>
      <w:keepNext/>
      <w:outlineLvl w:val="0"/>
    </w:pPr>
    <w:rPr>
      <w:b/>
      <w:sz w:val="32"/>
      <w:lang w:val="x-none" w:eastAsia="x-none"/>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470331"/>
    <w:pPr>
      <w:keepNext/>
      <w:outlineLvl w:val="1"/>
    </w:pPr>
    <w:rPr>
      <w:sz w:val="28"/>
      <w:lang w:val="x-none" w:eastAsia="x-none"/>
    </w:rPr>
  </w:style>
  <w:style w:type="paragraph" w:styleId="3">
    <w:name w:val="heading 3"/>
    <w:basedOn w:val="a"/>
    <w:next w:val="a"/>
    <w:qFormat/>
    <w:rsid w:val="00470331"/>
    <w:pPr>
      <w:keepNext/>
      <w:jc w:val="center"/>
      <w:outlineLvl w:val="2"/>
    </w:pPr>
    <w:rPr>
      <w:sz w:val="28"/>
    </w:rPr>
  </w:style>
  <w:style w:type="paragraph" w:styleId="4">
    <w:name w:val="heading 4"/>
    <w:basedOn w:val="a"/>
    <w:next w:val="a"/>
    <w:link w:val="40"/>
    <w:qFormat/>
    <w:rsid w:val="008863B7"/>
    <w:pPr>
      <w:keepNext/>
      <w:outlineLvl w:val="3"/>
    </w:pPr>
    <w:rPr>
      <w:sz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2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4">
    <w:name w:val="Без границы"/>
    <w:basedOn w:val="a3"/>
    <w:rsid w:val="00A90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D30345"/>
    <w:rPr>
      <w:rFonts w:ascii="Tahoma" w:hAnsi="Tahoma"/>
      <w:sz w:val="16"/>
      <w:szCs w:val="16"/>
      <w:lang w:val="x-none" w:eastAsia="x-none"/>
    </w:rPr>
  </w:style>
  <w:style w:type="character" w:customStyle="1" w:styleId="40">
    <w:name w:val="Заголовок 4 Знак"/>
    <w:link w:val="4"/>
    <w:rsid w:val="008863B7"/>
    <w:rPr>
      <w:sz w:val="28"/>
      <w:u w:val="single"/>
    </w:rPr>
  </w:style>
  <w:style w:type="numbering" w:customStyle="1" w:styleId="11">
    <w:name w:val="Нет списка1"/>
    <w:next w:val="a2"/>
    <w:uiPriority w:val="99"/>
    <w:semiHidden/>
    <w:unhideWhenUsed/>
    <w:rsid w:val="008863B7"/>
  </w:style>
  <w:style w:type="paragraph" w:customStyle="1" w:styleId="ConsPlusNormal">
    <w:name w:val="ConsPlusNormal"/>
    <w:uiPriority w:val="99"/>
    <w:rsid w:val="008863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863B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863B7"/>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8863B7"/>
    <w:pPr>
      <w:widowControl w:val="0"/>
      <w:autoSpaceDE w:val="0"/>
      <w:autoSpaceDN w:val="0"/>
      <w:adjustRightInd w:val="0"/>
    </w:pPr>
    <w:rPr>
      <w:rFonts w:ascii="Arial" w:hAnsi="Arial" w:cs="Arial"/>
    </w:rPr>
  </w:style>
  <w:style w:type="paragraph" w:customStyle="1" w:styleId="ConsPlusDocList">
    <w:name w:val="ConsPlusDocList"/>
    <w:uiPriority w:val="99"/>
    <w:rsid w:val="008863B7"/>
    <w:pPr>
      <w:widowControl w:val="0"/>
      <w:autoSpaceDE w:val="0"/>
      <w:autoSpaceDN w:val="0"/>
      <w:adjustRightInd w:val="0"/>
    </w:pPr>
    <w:rPr>
      <w:rFonts w:ascii="Courier New" w:hAnsi="Courier New" w:cs="Courier New"/>
    </w:rPr>
  </w:style>
  <w:style w:type="character" w:customStyle="1" w:styleId="10">
    <w:name w:val="Заголовок 1 Знак"/>
    <w:link w:val="1"/>
    <w:uiPriority w:val="9"/>
    <w:rsid w:val="008863B7"/>
    <w:rPr>
      <w:b/>
      <w:sz w:val="32"/>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
    <w:rsid w:val="008863B7"/>
    <w:rPr>
      <w:sz w:val="28"/>
    </w:rPr>
  </w:style>
  <w:style w:type="character" w:customStyle="1" w:styleId="a6">
    <w:name w:val="Текст выноски Знак"/>
    <w:link w:val="a5"/>
    <w:uiPriority w:val="99"/>
    <w:semiHidden/>
    <w:rsid w:val="008863B7"/>
    <w:rPr>
      <w:rFonts w:ascii="Tahoma" w:hAnsi="Tahoma" w:cs="Tahoma"/>
      <w:sz w:val="16"/>
      <w:szCs w:val="16"/>
    </w:rPr>
  </w:style>
  <w:style w:type="paragraph" w:styleId="a7">
    <w:name w:val="Body Text Indent"/>
    <w:basedOn w:val="a"/>
    <w:link w:val="a8"/>
    <w:rsid w:val="008863B7"/>
    <w:pPr>
      <w:spacing w:after="120"/>
      <w:ind w:left="283"/>
    </w:pPr>
    <w:rPr>
      <w:sz w:val="24"/>
      <w:szCs w:val="24"/>
      <w:lang w:val="x-none" w:eastAsia="x-none"/>
    </w:rPr>
  </w:style>
  <w:style w:type="character" w:customStyle="1" w:styleId="a8">
    <w:name w:val="Основной текст с отступом Знак"/>
    <w:link w:val="a7"/>
    <w:rsid w:val="008863B7"/>
    <w:rPr>
      <w:sz w:val="24"/>
      <w:szCs w:val="24"/>
    </w:rPr>
  </w:style>
  <w:style w:type="numbering" w:customStyle="1" w:styleId="110">
    <w:name w:val="Нет списка11"/>
    <w:next w:val="a2"/>
    <w:semiHidden/>
    <w:rsid w:val="008863B7"/>
  </w:style>
  <w:style w:type="paragraph" w:styleId="a9">
    <w:name w:val="Body Text"/>
    <w:aliases w:val="Основной текст1,Основной текст Знак Знак,bt"/>
    <w:basedOn w:val="a"/>
    <w:link w:val="aa"/>
    <w:uiPriority w:val="99"/>
    <w:rsid w:val="008863B7"/>
    <w:rPr>
      <w:sz w:val="44"/>
      <w:lang w:val="x-none" w:eastAsia="x-none"/>
    </w:rPr>
  </w:style>
  <w:style w:type="character" w:customStyle="1" w:styleId="aa">
    <w:name w:val="Основной текст Знак"/>
    <w:aliases w:val="Основной текст1 Знак,Основной текст Знак Знак Знак,bt Знак"/>
    <w:link w:val="a9"/>
    <w:uiPriority w:val="99"/>
    <w:rsid w:val="008863B7"/>
    <w:rPr>
      <w:sz w:val="44"/>
    </w:rPr>
  </w:style>
  <w:style w:type="paragraph" w:styleId="ab">
    <w:name w:val="footer"/>
    <w:basedOn w:val="a"/>
    <w:link w:val="ac"/>
    <w:uiPriority w:val="99"/>
    <w:rsid w:val="008863B7"/>
    <w:pPr>
      <w:tabs>
        <w:tab w:val="center" w:pos="4153"/>
        <w:tab w:val="right" w:pos="8306"/>
      </w:tabs>
    </w:pPr>
  </w:style>
  <w:style w:type="character" w:customStyle="1" w:styleId="ac">
    <w:name w:val="Нижний колонтитул Знак"/>
    <w:basedOn w:val="a0"/>
    <w:link w:val="ab"/>
    <w:uiPriority w:val="99"/>
    <w:rsid w:val="008863B7"/>
  </w:style>
  <w:style w:type="paragraph" w:styleId="ad">
    <w:name w:val="header"/>
    <w:basedOn w:val="a"/>
    <w:link w:val="ae"/>
    <w:uiPriority w:val="99"/>
    <w:rsid w:val="008863B7"/>
    <w:pPr>
      <w:tabs>
        <w:tab w:val="center" w:pos="4677"/>
        <w:tab w:val="right" w:pos="9355"/>
      </w:tabs>
    </w:pPr>
    <w:rPr>
      <w:sz w:val="24"/>
      <w:szCs w:val="24"/>
      <w:lang w:val="x-none" w:eastAsia="x-none"/>
    </w:rPr>
  </w:style>
  <w:style w:type="character" w:customStyle="1" w:styleId="ae">
    <w:name w:val="Верхний колонтитул Знак"/>
    <w:link w:val="ad"/>
    <w:uiPriority w:val="99"/>
    <w:rsid w:val="008863B7"/>
    <w:rPr>
      <w:sz w:val="24"/>
      <w:szCs w:val="24"/>
    </w:rPr>
  </w:style>
  <w:style w:type="paragraph" w:customStyle="1" w:styleId="Pro-Gramma">
    <w:name w:val="Pro-Gramma"/>
    <w:basedOn w:val="a"/>
    <w:link w:val="Pro-Gramma0"/>
    <w:rsid w:val="008863B7"/>
    <w:pPr>
      <w:spacing w:before="120" w:line="288" w:lineRule="auto"/>
      <w:ind w:left="1134"/>
      <w:jc w:val="both"/>
    </w:pPr>
    <w:rPr>
      <w:rFonts w:ascii="Georgia" w:hAnsi="Georgia"/>
      <w:szCs w:val="24"/>
      <w:lang w:val="x-none" w:eastAsia="x-none"/>
    </w:rPr>
  </w:style>
  <w:style w:type="character" w:customStyle="1" w:styleId="Pro-Gramma0">
    <w:name w:val="Pro-Gramma Знак"/>
    <w:link w:val="Pro-Gramma"/>
    <w:locked/>
    <w:rsid w:val="008863B7"/>
    <w:rPr>
      <w:rFonts w:ascii="Georgia" w:hAnsi="Georgia"/>
      <w:szCs w:val="24"/>
    </w:rPr>
  </w:style>
  <w:style w:type="character" w:customStyle="1" w:styleId="Pro-List1">
    <w:name w:val="Pro-List #1 Знак Знак"/>
    <w:link w:val="Pro-List10"/>
    <w:locked/>
    <w:rsid w:val="008863B7"/>
  </w:style>
  <w:style w:type="paragraph" w:customStyle="1" w:styleId="Pro-List10">
    <w:name w:val="Pro-List #1"/>
    <w:basedOn w:val="Pro-Gramma"/>
    <w:link w:val="Pro-List1"/>
    <w:rsid w:val="008863B7"/>
    <w:pPr>
      <w:tabs>
        <w:tab w:val="left" w:pos="1134"/>
      </w:tabs>
      <w:spacing w:before="180"/>
      <w:ind w:hanging="414"/>
    </w:pPr>
    <w:rPr>
      <w:rFonts w:ascii="Times New Roman" w:hAnsi="Times New Roman"/>
      <w:szCs w:val="20"/>
    </w:rPr>
  </w:style>
  <w:style w:type="paragraph" w:customStyle="1" w:styleId="Pro-List2">
    <w:name w:val="Pro-List #2"/>
    <w:basedOn w:val="Pro-List10"/>
    <w:rsid w:val="008863B7"/>
    <w:pPr>
      <w:tabs>
        <w:tab w:val="clear" w:pos="1134"/>
        <w:tab w:val="left" w:pos="2040"/>
      </w:tabs>
      <w:ind w:left="2040" w:hanging="480"/>
    </w:pPr>
    <w:rPr>
      <w:rFonts w:ascii="Georgia" w:hAnsi="Georgia"/>
      <w:szCs w:val="24"/>
    </w:rPr>
  </w:style>
  <w:style w:type="numbering" w:customStyle="1" w:styleId="21">
    <w:name w:val="Нет списка2"/>
    <w:next w:val="a2"/>
    <w:uiPriority w:val="99"/>
    <w:semiHidden/>
    <w:unhideWhenUsed/>
    <w:rsid w:val="001141D6"/>
  </w:style>
  <w:style w:type="character" w:styleId="af">
    <w:name w:val="Hyperlink"/>
    <w:uiPriority w:val="99"/>
    <w:unhideWhenUsed/>
    <w:rsid w:val="001141D6"/>
    <w:rPr>
      <w:rFonts w:ascii="Times New Roman" w:hAnsi="Times New Roman" w:cs="Times New Roman" w:hint="default"/>
      <w:color w:val="0000FF"/>
      <w:u w:val="single"/>
    </w:rPr>
  </w:style>
  <w:style w:type="character" w:styleId="af0">
    <w:name w:val="FollowedHyperlink"/>
    <w:uiPriority w:val="99"/>
    <w:unhideWhenUsed/>
    <w:rsid w:val="001141D6"/>
    <w:rPr>
      <w:color w:val="800080"/>
      <w:u w:val="single"/>
    </w:rPr>
  </w:style>
  <w:style w:type="character" w:customStyle="1" w:styleId="210">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
    <w:semiHidden/>
    <w:rsid w:val="001141D6"/>
    <w:rPr>
      <w:rFonts w:ascii="Cambria" w:eastAsia="Times New Roman" w:hAnsi="Cambria" w:cs="Times New Roman"/>
      <w:b/>
      <w:bCs/>
      <w:color w:val="4F81BD"/>
      <w:sz w:val="26"/>
      <w:szCs w:val="26"/>
      <w:lang w:eastAsia="ru-RU"/>
    </w:rPr>
  </w:style>
  <w:style w:type="paragraph" w:styleId="af1">
    <w:name w:val="Normal (Web)"/>
    <w:basedOn w:val="a"/>
    <w:uiPriority w:val="99"/>
    <w:unhideWhenUsed/>
    <w:rsid w:val="001141D6"/>
    <w:pPr>
      <w:suppressAutoHyphens/>
    </w:pPr>
    <w:rPr>
      <w:rFonts w:cs="Calibri"/>
      <w:sz w:val="24"/>
      <w:szCs w:val="24"/>
      <w:lang w:eastAsia="ar-SA"/>
    </w:rPr>
  </w:style>
  <w:style w:type="paragraph" w:styleId="12">
    <w:name w:val="toc 1"/>
    <w:basedOn w:val="a"/>
    <w:next w:val="a"/>
    <w:autoRedefine/>
    <w:uiPriority w:val="39"/>
    <w:unhideWhenUsed/>
    <w:rsid w:val="001141D6"/>
    <w:pPr>
      <w:spacing w:after="100"/>
    </w:pPr>
    <w:rPr>
      <w:sz w:val="24"/>
      <w:szCs w:val="24"/>
    </w:rPr>
  </w:style>
  <w:style w:type="paragraph" w:styleId="22">
    <w:name w:val="toc 2"/>
    <w:basedOn w:val="a"/>
    <w:next w:val="a"/>
    <w:autoRedefine/>
    <w:uiPriority w:val="39"/>
    <w:unhideWhenUsed/>
    <w:rsid w:val="001141D6"/>
    <w:pPr>
      <w:spacing w:after="100"/>
      <w:ind w:left="240"/>
    </w:pPr>
    <w:rPr>
      <w:sz w:val="24"/>
      <w:szCs w:val="24"/>
    </w:rPr>
  </w:style>
  <w:style w:type="paragraph" w:styleId="af2">
    <w:name w:val="footnote text"/>
    <w:basedOn w:val="a"/>
    <w:link w:val="af3"/>
    <w:uiPriority w:val="99"/>
    <w:unhideWhenUsed/>
    <w:rsid w:val="001141D6"/>
  </w:style>
  <w:style w:type="character" w:customStyle="1" w:styleId="af3">
    <w:name w:val="Текст сноски Знак"/>
    <w:basedOn w:val="a0"/>
    <w:link w:val="af2"/>
    <w:uiPriority w:val="99"/>
    <w:rsid w:val="001141D6"/>
  </w:style>
  <w:style w:type="paragraph" w:styleId="af4">
    <w:name w:val="annotation text"/>
    <w:basedOn w:val="a"/>
    <w:link w:val="af5"/>
    <w:uiPriority w:val="99"/>
    <w:unhideWhenUsed/>
    <w:rsid w:val="001141D6"/>
  </w:style>
  <w:style w:type="character" w:customStyle="1" w:styleId="af5">
    <w:name w:val="Текст примечания Знак"/>
    <w:basedOn w:val="a0"/>
    <w:link w:val="af4"/>
    <w:uiPriority w:val="99"/>
    <w:rsid w:val="001141D6"/>
  </w:style>
  <w:style w:type="paragraph" w:styleId="af6">
    <w:name w:val="Subtitle"/>
    <w:basedOn w:val="a"/>
    <w:next w:val="a"/>
    <w:link w:val="af7"/>
    <w:uiPriority w:val="11"/>
    <w:qFormat/>
    <w:rsid w:val="001141D6"/>
    <w:rPr>
      <w:rFonts w:ascii="Cambria" w:hAnsi="Cambria"/>
      <w:i/>
      <w:iCs/>
      <w:color w:val="4F81BD"/>
      <w:spacing w:val="15"/>
      <w:sz w:val="24"/>
      <w:szCs w:val="24"/>
      <w:lang w:val="x-none" w:eastAsia="x-none"/>
    </w:rPr>
  </w:style>
  <w:style w:type="character" w:customStyle="1" w:styleId="af7">
    <w:name w:val="Подзаголовок Знак"/>
    <w:link w:val="af6"/>
    <w:uiPriority w:val="11"/>
    <w:rsid w:val="001141D6"/>
    <w:rPr>
      <w:rFonts w:ascii="Cambria" w:hAnsi="Cambria"/>
      <w:i/>
      <w:iCs/>
      <w:color w:val="4F81BD"/>
      <w:spacing w:val="15"/>
      <w:sz w:val="24"/>
      <w:szCs w:val="24"/>
    </w:rPr>
  </w:style>
  <w:style w:type="paragraph" w:styleId="af8">
    <w:name w:val="Title"/>
    <w:basedOn w:val="a"/>
    <w:next w:val="af6"/>
    <w:link w:val="af9"/>
    <w:uiPriority w:val="10"/>
    <w:qFormat/>
    <w:rsid w:val="001141D6"/>
    <w:pPr>
      <w:suppressAutoHyphens/>
      <w:jc w:val="center"/>
    </w:pPr>
    <w:rPr>
      <w:b/>
      <w:sz w:val="22"/>
      <w:u w:val="single"/>
      <w:lang w:val="x-none" w:eastAsia="ar-SA"/>
    </w:rPr>
  </w:style>
  <w:style w:type="character" w:customStyle="1" w:styleId="af9">
    <w:name w:val="Название Знак"/>
    <w:link w:val="af8"/>
    <w:uiPriority w:val="10"/>
    <w:rsid w:val="001141D6"/>
    <w:rPr>
      <w:b/>
      <w:sz w:val="22"/>
      <w:u w:val="single"/>
      <w:lang w:eastAsia="ar-SA"/>
    </w:rPr>
  </w:style>
  <w:style w:type="character" w:customStyle="1" w:styleId="13">
    <w:name w:val="Основной текст Знак1"/>
    <w:aliases w:val="Основной текст1 Знак1,Основной текст Знак Знак Знак1,bt Знак1"/>
    <w:uiPriority w:val="99"/>
    <w:semiHidden/>
    <w:rsid w:val="001141D6"/>
    <w:rPr>
      <w:sz w:val="24"/>
      <w:szCs w:val="24"/>
    </w:rPr>
  </w:style>
  <w:style w:type="paragraph" w:styleId="23">
    <w:name w:val="Body Text 2"/>
    <w:basedOn w:val="a"/>
    <w:link w:val="24"/>
    <w:uiPriority w:val="99"/>
    <w:unhideWhenUsed/>
    <w:rsid w:val="001141D6"/>
    <w:pPr>
      <w:ind w:firstLine="567"/>
      <w:jc w:val="both"/>
    </w:pPr>
    <w:rPr>
      <w:sz w:val="24"/>
      <w:szCs w:val="24"/>
      <w:lang w:val="x-none" w:eastAsia="x-none"/>
    </w:rPr>
  </w:style>
  <w:style w:type="character" w:customStyle="1" w:styleId="24">
    <w:name w:val="Основной текст 2 Знак"/>
    <w:link w:val="23"/>
    <w:uiPriority w:val="99"/>
    <w:rsid w:val="001141D6"/>
    <w:rPr>
      <w:sz w:val="24"/>
      <w:szCs w:val="24"/>
    </w:rPr>
  </w:style>
  <w:style w:type="paragraph" w:styleId="afa">
    <w:name w:val="annotation subject"/>
    <w:basedOn w:val="af4"/>
    <w:next w:val="af4"/>
    <w:link w:val="afb"/>
    <w:uiPriority w:val="99"/>
    <w:unhideWhenUsed/>
    <w:rsid w:val="001141D6"/>
    <w:rPr>
      <w:b/>
      <w:bCs/>
      <w:lang w:val="x-none" w:eastAsia="x-none"/>
    </w:rPr>
  </w:style>
  <w:style w:type="character" w:customStyle="1" w:styleId="afb">
    <w:name w:val="Тема примечания Знак"/>
    <w:link w:val="afa"/>
    <w:uiPriority w:val="99"/>
    <w:rsid w:val="001141D6"/>
    <w:rPr>
      <w:b/>
      <w:bCs/>
    </w:rPr>
  </w:style>
  <w:style w:type="character" w:customStyle="1" w:styleId="afc">
    <w:name w:val="Абзац списка Знак"/>
    <w:link w:val="afd"/>
    <w:uiPriority w:val="34"/>
    <w:locked/>
    <w:rsid w:val="001141D6"/>
    <w:rPr>
      <w:sz w:val="24"/>
      <w:szCs w:val="24"/>
    </w:rPr>
  </w:style>
  <w:style w:type="paragraph" w:styleId="afd">
    <w:name w:val="List Paragraph"/>
    <w:basedOn w:val="a"/>
    <w:link w:val="afc"/>
    <w:uiPriority w:val="34"/>
    <w:qFormat/>
    <w:rsid w:val="001141D6"/>
    <w:pPr>
      <w:ind w:left="720"/>
      <w:contextualSpacing/>
    </w:pPr>
    <w:rPr>
      <w:sz w:val="24"/>
      <w:szCs w:val="24"/>
      <w:lang w:val="x-none" w:eastAsia="x-none"/>
    </w:rPr>
  </w:style>
  <w:style w:type="paragraph" w:styleId="afe">
    <w:name w:val="TOC Heading"/>
    <w:basedOn w:val="1"/>
    <w:next w:val="a"/>
    <w:uiPriority w:val="39"/>
    <w:semiHidden/>
    <w:unhideWhenUsed/>
    <w:qFormat/>
    <w:rsid w:val="001141D6"/>
    <w:pPr>
      <w:keepLines/>
      <w:spacing w:before="480" w:line="276" w:lineRule="auto"/>
      <w:outlineLvl w:val="9"/>
    </w:pPr>
    <w:rPr>
      <w:rFonts w:ascii="Cambria" w:hAnsi="Cambria"/>
      <w:bCs/>
      <w:color w:val="365F91"/>
      <w:sz w:val="28"/>
      <w:szCs w:val="28"/>
    </w:rPr>
  </w:style>
  <w:style w:type="paragraph" w:customStyle="1" w:styleId="221">
    <w:name w:val="заголовок 221"/>
    <w:basedOn w:val="1"/>
    <w:next w:val="2"/>
    <w:uiPriority w:val="99"/>
    <w:rsid w:val="001141D6"/>
    <w:pPr>
      <w:suppressAutoHyphens/>
      <w:spacing w:after="360" w:line="360" w:lineRule="auto"/>
    </w:pPr>
    <w:rPr>
      <w:b w:val="0"/>
      <w:spacing w:val="20"/>
      <w:kern w:val="28"/>
      <w:szCs w:val="32"/>
    </w:rPr>
  </w:style>
  <w:style w:type="character" w:styleId="aff">
    <w:name w:val="footnote reference"/>
    <w:uiPriority w:val="99"/>
    <w:unhideWhenUsed/>
    <w:rsid w:val="001141D6"/>
    <w:rPr>
      <w:rFonts w:ascii="Times New Roman" w:hAnsi="Times New Roman" w:cs="Times New Roman" w:hint="default"/>
      <w:vertAlign w:val="superscript"/>
    </w:rPr>
  </w:style>
  <w:style w:type="character" w:styleId="aff0">
    <w:name w:val="annotation reference"/>
    <w:uiPriority w:val="99"/>
    <w:unhideWhenUsed/>
    <w:rsid w:val="001141D6"/>
    <w:rPr>
      <w:sz w:val="16"/>
      <w:szCs w:val="16"/>
    </w:rPr>
  </w:style>
  <w:style w:type="table" w:customStyle="1" w:styleId="14">
    <w:name w:val="Сетка таблицы1"/>
    <w:basedOn w:val="a1"/>
    <w:next w:val="a3"/>
    <w:uiPriority w:val="59"/>
    <w:rsid w:val="001141D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 Spacing"/>
    <w:uiPriority w:val="1"/>
    <w:qFormat/>
    <w:rsid w:val="00F358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w:uiPriority="99"/>
    <w:lsdException w:name="Subtitle" w:uiPriority="11"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0331"/>
  </w:style>
  <w:style w:type="paragraph" w:styleId="1">
    <w:name w:val="heading 1"/>
    <w:basedOn w:val="a"/>
    <w:next w:val="a"/>
    <w:link w:val="10"/>
    <w:uiPriority w:val="9"/>
    <w:qFormat/>
    <w:rsid w:val="00470331"/>
    <w:pPr>
      <w:keepNext/>
      <w:outlineLvl w:val="0"/>
    </w:pPr>
    <w:rPr>
      <w:b/>
      <w:sz w:val="32"/>
      <w:lang w:val="x-none" w:eastAsia="x-none"/>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470331"/>
    <w:pPr>
      <w:keepNext/>
      <w:outlineLvl w:val="1"/>
    </w:pPr>
    <w:rPr>
      <w:sz w:val="28"/>
      <w:lang w:val="x-none" w:eastAsia="x-none"/>
    </w:rPr>
  </w:style>
  <w:style w:type="paragraph" w:styleId="3">
    <w:name w:val="heading 3"/>
    <w:basedOn w:val="a"/>
    <w:next w:val="a"/>
    <w:qFormat/>
    <w:rsid w:val="00470331"/>
    <w:pPr>
      <w:keepNext/>
      <w:jc w:val="center"/>
      <w:outlineLvl w:val="2"/>
    </w:pPr>
    <w:rPr>
      <w:sz w:val="28"/>
    </w:rPr>
  </w:style>
  <w:style w:type="paragraph" w:styleId="4">
    <w:name w:val="heading 4"/>
    <w:basedOn w:val="a"/>
    <w:next w:val="a"/>
    <w:link w:val="40"/>
    <w:qFormat/>
    <w:rsid w:val="008863B7"/>
    <w:pPr>
      <w:keepNext/>
      <w:outlineLvl w:val="3"/>
    </w:pPr>
    <w:rPr>
      <w:sz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2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4">
    <w:name w:val="Без границы"/>
    <w:basedOn w:val="a3"/>
    <w:rsid w:val="00A90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D30345"/>
    <w:rPr>
      <w:rFonts w:ascii="Tahoma" w:hAnsi="Tahoma"/>
      <w:sz w:val="16"/>
      <w:szCs w:val="16"/>
      <w:lang w:val="x-none" w:eastAsia="x-none"/>
    </w:rPr>
  </w:style>
  <w:style w:type="character" w:customStyle="1" w:styleId="40">
    <w:name w:val="Заголовок 4 Знак"/>
    <w:link w:val="4"/>
    <w:rsid w:val="008863B7"/>
    <w:rPr>
      <w:sz w:val="28"/>
      <w:u w:val="single"/>
    </w:rPr>
  </w:style>
  <w:style w:type="numbering" w:customStyle="1" w:styleId="11">
    <w:name w:val="Нет списка1"/>
    <w:next w:val="a2"/>
    <w:uiPriority w:val="99"/>
    <w:semiHidden/>
    <w:unhideWhenUsed/>
    <w:rsid w:val="008863B7"/>
  </w:style>
  <w:style w:type="paragraph" w:customStyle="1" w:styleId="ConsPlusNormal">
    <w:name w:val="ConsPlusNormal"/>
    <w:uiPriority w:val="99"/>
    <w:rsid w:val="008863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863B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863B7"/>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8863B7"/>
    <w:pPr>
      <w:widowControl w:val="0"/>
      <w:autoSpaceDE w:val="0"/>
      <w:autoSpaceDN w:val="0"/>
      <w:adjustRightInd w:val="0"/>
    </w:pPr>
    <w:rPr>
      <w:rFonts w:ascii="Arial" w:hAnsi="Arial" w:cs="Arial"/>
    </w:rPr>
  </w:style>
  <w:style w:type="paragraph" w:customStyle="1" w:styleId="ConsPlusDocList">
    <w:name w:val="ConsPlusDocList"/>
    <w:uiPriority w:val="99"/>
    <w:rsid w:val="008863B7"/>
    <w:pPr>
      <w:widowControl w:val="0"/>
      <w:autoSpaceDE w:val="0"/>
      <w:autoSpaceDN w:val="0"/>
      <w:adjustRightInd w:val="0"/>
    </w:pPr>
    <w:rPr>
      <w:rFonts w:ascii="Courier New" w:hAnsi="Courier New" w:cs="Courier New"/>
    </w:rPr>
  </w:style>
  <w:style w:type="character" w:customStyle="1" w:styleId="10">
    <w:name w:val="Заголовок 1 Знак"/>
    <w:link w:val="1"/>
    <w:uiPriority w:val="9"/>
    <w:rsid w:val="008863B7"/>
    <w:rPr>
      <w:b/>
      <w:sz w:val="32"/>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
    <w:rsid w:val="008863B7"/>
    <w:rPr>
      <w:sz w:val="28"/>
    </w:rPr>
  </w:style>
  <w:style w:type="character" w:customStyle="1" w:styleId="a6">
    <w:name w:val="Текст выноски Знак"/>
    <w:link w:val="a5"/>
    <w:uiPriority w:val="99"/>
    <w:semiHidden/>
    <w:rsid w:val="008863B7"/>
    <w:rPr>
      <w:rFonts w:ascii="Tahoma" w:hAnsi="Tahoma" w:cs="Tahoma"/>
      <w:sz w:val="16"/>
      <w:szCs w:val="16"/>
    </w:rPr>
  </w:style>
  <w:style w:type="paragraph" w:styleId="a7">
    <w:name w:val="Body Text Indent"/>
    <w:basedOn w:val="a"/>
    <w:link w:val="a8"/>
    <w:rsid w:val="008863B7"/>
    <w:pPr>
      <w:spacing w:after="120"/>
      <w:ind w:left="283"/>
    </w:pPr>
    <w:rPr>
      <w:sz w:val="24"/>
      <w:szCs w:val="24"/>
      <w:lang w:val="x-none" w:eastAsia="x-none"/>
    </w:rPr>
  </w:style>
  <w:style w:type="character" w:customStyle="1" w:styleId="a8">
    <w:name w:val="Основной текст с отступом Знак"/>
    <w:link w:val="a7"/>
    <w:rsid w:val="008863B7"/>
    <w:rPr>
      <w:sz w:val="24"/>
      <w:szCs w:val="24"/>
    </w:rPr>
  </w:style>
  <w:style w:type="numbering" w:customStyle="1" w:styleId="110">
    <w:name w:val="Нет списка11"/>
    <w:next w:val="a2"/>
    <w:semiHidden/>
    <w:rsid w:val="008863B7"/>
  </w:style>
  <w:style w:type="paragraph" w:styleId="a9">
    <w:name w:val="Body Text"/>
    <w:aliases w:val="Основной текст1,Основной текст Знак Знак,bt"/>
    <w:basedOn w:val="a"/>
    <w:link w:val="aa"/>
    <w:uiPriority w:val="99"/>
    <w:rsid w:val="008863B7"/>
    <w:rPr>
      <w:sz w:val="44"/>
      <w:lang w:val="x-none" w:eastAsia="x-none"/>
    </w:rPr>
  </w:style>
  <w:style w:type="character" w:customStyle="1" w:styleId="aa">
    <w:name w:val="Основной текст Знак"/>
    <w:aliases w:val="Основной текст1 Знак,Основной текст Знак Знак Знак,bt Знак"/>
    <w:link w:val="a9"/>
    <w:uiPriority w:val="99"/>
    <w:rsid w:val="008863B7"/>
    <w:rPr>
      <w:sz w:val="44"/>
    </w:rPr>
  </w:style>
  <w:style w:type="paragraph" w:styleId="ab">
    <w:name w:val="footer"/>
    <w:basedOn w:val="a"/>
    <w:link w:val="ac"/>
    <w:uiPriority w:val="99"/>
    <w:rsid w:val="008863B7"/>
    <w:pPr>
      <w:tabs>
        <w:tab w:val="center" w:pos="4153"/>
        <w:tab w:val="right" w:pos="8306"/>
      </w:tabs>
    </w:pPr>
  </w:style>
  <w:style w:type="character" w:customStyle="1" w:styleId="ac">
    <w:name w:val="Нижний колонтитул Знак"/>
    <w:basedOn w:val="a0"/>
    <w:link w:val="ab"/>
    <w:uiPriority w:val="99"/>
    <w:rsid w:val="008863B7"/>
  </w:style>
  <w:style w:type="paragraph" w:styleId="ad">
    <w:name w:val="header"/>
    <w:basedOn w:val="a"/>
    <w:link w:val="ae"/>
    <w:uiPriority w:val="99"/>
    <w:rsid w:val="008863B7"/>
    <w:pPr>
      <w:tabs>
        <w:tab w:val="center" w:pos="4677"/>
        <w:tab w:val="right" w:pos="9355"/>
      </w:tabs>
    </w:pPr>
    <w:rPr>
      <w:sz w:val="24"/>
      <w:szCs w:val="24"/>
      <w:lang w:val="x-none" w:eastAsia="x-none"/>
    </w:rPr>
  </w:style>
  <w:style w:type="character" w:customStyle="1" w:styleId="ae">
    <w:name w:val="Верхний колонтитул Знак"/>
    <w:link w:val="ad"/>
    <w:uiPriority w:val="99"/>
    <w:rsid w:val="008863B7"/>
    <w:rPr>
      <w:sz w:val="24"/>
      <w:szCs w:val="24"/>
    </w:rPr>
  </w:style>
  <w:style w:type="paragraph" w:customStyle="1" w:styleId="Pro-Gramma">
    <w:name w:val="Pro-Gramma"/>
    <w:basedOn w:val="a"/>
    <w:link w:val="Pro-Gramma0"/>
    <w:rsid w:val="008863B7"/>
    <w:pPr>
      <w:spacing w:before="120" w:line="288" w:lineRule="auto"/>
      <w:ind w:left="1134"/>
      <w:jc w:val="both"/>
    </w:pPr>
    <w:rPr>
      <w:rFonts w:ascii="Georgia" w:hAnsi="Georgia"/>
      <w:szCs w:val="24"/>
      <w:lang w:val="x-none" w:eastAsia="x-none"/>
    </w:rPr>
  </w:style>
  <w:style w:type="character" w:customStyle="1" w:styleId="Pro-Gramma0">
    <w:name w:val="Pro-Gramma Знак"/>
    <w:link w:val="Pro-Gramma"/>
    <w:locked/>
    <w:rsid w:val="008863B7"/>
    <w:rPr>
      <w:rFonts w:ascii="Georgia" w:hAnsi="Georgia"/>
      <w:szCs w:val="24"/>
    </w:rPr>
  </w:style>
  <w:style w:type="character" w:customStyle="1" w:styleId="Pro-List1">
    <w:name w:val="Pro-List #1 Знак Знак"/>
    <w:link w:val="Pro-List10"/>
    <w:locked/>
    <w:rsid w:val="008863B7"/>
  </w:style>
  <w:style w:type="paragraph" w:customStyle="1" w:styleId="Pro-List10">
    <w:name w:val="Pro-List #1"/>
    <w:basedOn w:val="Pro-Gramma"/>
    <w:link w:val="Pro-List1"/>
    <w:rsid w:val="008863B7"/>
    <w:pPr>
      <w:tabs>
        <w:tab w:val="left" w:pos="1134"/>
      </w:tabs>
      <w:spacing w:before="180"/>
      <w:ind w:hanging="414"/>
    </w:pPr>
    <w:rPr>
      <w:rFonts w:ascii="Times New Roman" w:hAnsi="Times New Roman"/>
      <w:szCs w:val="20"/>
    </w:rPr>
  </w:style>
  <w:style w:type="paragraph" w:customStyle="1" w:styleId="Pro-List2">
    <w:name w:val="Pro-List #2"/>
    <w:basedOn w:val="Pro-List10"/>
    <w:rsid w:val="008863B7"/>
    <w:pPr>
      <w:tabs>
        <w:tab w:val="clear" w:pos="1134"/>
        <w:tab w:val="left" w:pos="2040"/>
      </w:tabs>
      <w:ind w:left="2040" w:hanging="480"/>
    </w:pPr>
    <w:rPr>
      <w:rFonts w:ascii="Georgia" w:hAnsi="Georgia"/>
      <w:szCs w:val="24"/>
    </w:rPr>
  </w:style>
  <w:style w:type="numbering" w:customStyle="1" w:styleId="21">
    <w:name w:val="Нет списка2"/>
    <w:next w:val="a2"/>
    <w:uiPriority w:val="99"/>
    <w:semiHidden/>
    <w:unhideWhenUsed/>
    <w:rsid w:val="001141D6"/>
  </w:style>
  <w:style w:type="character" w:styleId="af">
    <w:name w:val="Hyperlink"/>
    <w:uiPriority w:val="99"/>
    <w:unhideWhenUsed/>
    <w:rsid w:val="001141D6"/>
    <w:rPr>
      <w:rFonts w:ascii="Times New Roman" w:hAnsi="Times New Roman" w:cs="Times New Roman" w:hint="default"/>
      <w:color w:val="0000FF"/>
      <w:u w:val="single"/>
    </w:rPr>
  </w:style>
  <w:style w:type="character" w:styleId="af0">
    <w:name w:val="FollowedHyperlink"/>
    <w:uiPriority w:val="99"/>
    <w:unhideWhenUsed/>
    <w:rsid w:val="001141D6"/>
    <w:rPr>
      <w:color w:val="800080"/>
      <w:u w:val="single"/>
    </w:rPr>
  </w:style>
  <w:style w:type="character" w:customStyle="1" w:styleId="210">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
    <w:semiHidden/>
    <w:rsid w:val="001141D6"/>
    <w:rPr>
      <w:rFonts w:ascii="Cambria" w:eastAsia="Times New Roman" w:hAnsi="Cambria" w:cs="Times New Roman"/>
      <w:b/>
      <w:bCs/>
      <w:color w:val="4F81BD"/>
      <w:sz w:val="26"/>
      <w:szCs w:val="26"/>
      <w:lang w:eastAsia="ru-RU"/>
    </w:rPr>
  </w:style>
  <w:style w:type="paragraph" w:styleId="af1">
    <w:name w:val="Normal (Web)"/>
    <w:basedOn w:val="a"/>
    <w:uiPriority w:val="99"/>
    <w:unhideWhenUsed/>
    <w:rsid w:val="001141D6"/>
    <w:pPr>
      <w:suppressAutoHyphens/>
    </w:pPr>
    <w:rPr>
      <w:rFonts w:cs="Calibri"/>
      <w:sz w:val="24"/>
      <w:szCs w:val="24"/>
      <w:lang w:eastAsia="ar-SA"/>
    </w:rPr>
  </w:style>
  <w:style w:type="paragraph" w:styleId="12">
    <w:name w:val="toc 1"/>
    <w:basedOn w:val="a"/>
    <w:next w:val="a"/>
    <w:autoRedefine/>
    <w:uiPriority w:val="39"/>
    <w:unhideWhenUsed/>
    <w:rsid w:val="001141D6"/>
    <w:pPr>
      <w:spacing w:after="100"/>
    </w:pPr>
    <w:rPr>
      <w:sz w:val="24"/>
      <w:szCs w:val="24"/>
    </w:rPr>
  </w:style>
  <w:style w:type="paragraph" w:styleId="22">
    <w:name w:val="toc 2"/>
    <w:basedOn w:val="a"/>
    <w:next w:val="a"/>
    <w:autoRedefine/>
    <w:uiPriority w:val="39"/>
    <w:unhideWhenUsed/>
    <w:rsid w:val="001141D6"/>
    <w:pPr>
      <w:spacing w:after="100"/>
      <w:ind w:left="240"/>
    </w:pPr>
    <w:rPr>
      <w:sz w:val="24"/>
      <w:szCs w:val="24"/>
    </w:rPr>
  </w:style>
  <w:style w:type="paragraph" w:styleId="af2">
    <w:name w:val="footnote text"/>
    <w:basedOn w:val="a"/>
    <w:link w:val="af3"/>
    <w:uiPriority w:val="99"/>
    <w:unhideWhenUsed/>
    <w:rsid w:val="001141D6"/>
  </w:style>
  <w:style w:type="character" w:customStyle="1" w:styleId="af3">
    <w:name w:val="Текст сноски Знак"/>
    <w:basedOn w:val="a0"/>
    <w:link w:val="af2"/>
    <w:uiPriority w:val="99"/>
    <w:rsid w:val="001141D6"/>
  </w:style>
  <w:style w:type="paragraph" w:styleId="af4">
    <w:name w:val="annotation text"/>
    <w:basedOn w:val="a"/>
    <w:link w:val="af5"/>
    <w:uiPriority w:val="99"/>
    <w:unhideWhenUsed/>
    <w:rsid w:val="001141D6"/>
  </w:style>
  <w:style w:type="character" w:customStyle="1" w:styleId="af5">
    <w:name w:val="Текст примечания Знак"/>
    <w:basedOn w:val="a0"/>
    <w:link w:val="af4"/>
    <w:uiPriority w:val="99"/>
    <w:rsid w:val="001141D6"/>
  </w:style>
  <w:style w:type="paragraph" w:styleId="af6">
    <w:name w:val="Subtitle"/>
    <w:basedOn w:val="a"/>
    <w:next w:val="a"/>
    <w:link w:val="af7"/>
    <w:uiPriority w:val="11"/>
    <w:qFormat/>
    <w:rsid w:val="001141D6"/>
    <w:rPr>
      <w:rFonts w:ascii="Cambria" w:hAnsi="Cambria"/>
      <w:i/>
      <w:iCs/>
      <w:color w:val="4F81BD"/>
      <w:spacing w:val="15"/>
      <w:sz w:val="24"/>
      <w:szCs w:val="24"/>
      <w:lang w:val="x-none" w:eastAsia="x-none"/>
    </w:rPr>
  </w:style>
  <w:style w:type="character" w:customStyle="1" w:styleId="af7">
    <w:name w:val="Подзаголовок Знак"/>
    <w:link w:val="af6"/>
    <w:uiPriority w:val="11"/>
    <w:rsid w:val="001141D6"/>
    <w:rPr>
      <w:rFonts w:ascii="Cambria" w:hAnsi="Cambria"/>
      <w:i/>
      <w:iCs/>
      <w:color w:val="4F81BD"/>
      <w:spacing w:val="15"/>
      <w:sz w:val="24"/>
      <w:szCs w:val="24"/>
    </w:rPr>
  </w:style>
  <w:style w:type="paragraph" w:styleId="af8">
    <w:name w:val="Title"/>
    <w:basedOn w:val="a"/>
    <w:next w:val="af6"/>
    <w:link w:val="af9"/>
    <w:uiPriority w:val="10"/>
    <w:qFormat/>
    <w:rsid w:val="001141D6"/>
    <w:pPr>
      <w:suppressAutoHyphens/>
      <w:jc w:val="center"/>
    </w:pPr>
    <w:rPr>
      <w:b/>
      <w:sz w:val="22"/>
      <w:u w:val="single"/>
      <w:lang w:val="x-none" w:eastAsia="ar-SA"/>
    </w:rPr>
  </w:style>
  <w:style w:type="character" w:customStyle="1" w:styleId="af9">
    <w:name w:val="Название Знак"/>
    <w:link w:val="af8"/>
    <w:uiPriority w:val="10"/>
    <w:rsid w:val="001141D6"/>
    <w:rPr>
      <w:b/>
      <w:sz w:val="22"/>
      <w:u w:val="single"/>
      <w:lang w:eastAsia="ar-SA"/>
    </w:rPr>
  </w:style>
  <w:style w:type="character" w:customStyle="1" w:styleId="13">
    <w:name w:val="Основной текст Знак1"/>
    <w:aliases w:val="Основной текст1 Знак1,Основной текст Знак Знак Знак1,bt Знак1"/>
    <w:uiPriority w:val="99"/>
    <w:semiHidden/>
    <w:rsid w:val="001141D6"/>
    <w:rPr>
      <w:sz w:val="24"/>
      <w:szCs w:val="24"/>
    </w:rPr>
  </w:style>
  <w:style w:type="paragraph" w:styleId="23">
    <w:name w:val="Body Text 2"/>
    <w:basedOn w:val="a"/>
    <w:link w:val="24"/>
    <w:uiPriority w:val="99"/>
    <w:unhideWhenUsed/>
    <w:rsid w:val="001141D6"/>
    <w:pPr>
      <w:ind w:firstLine="567"/>
      <w:jc w:val="both"/>
    </w:pPr>
    <w:rPr>
      <w:sz w:val="24"/>
      <w:szCs w:val="24"/>
      <w:lang w:val="x-none" w:eastAsia="x-none"/>
    </w:rPr>
  </w:style>
  <w:style w:type="character" w:customStyle="1" w:styleId="24">
    <w:name w:val="Основной текст 2 Знак"/>
    <w:link w:val="23"/>
    <w:uiPriority w:val="99"/>
    <w:rsid w:val="001141D6"/>
    <w:rPr>
      <w:sz w:val="24"/>
      <w:szCs w:val="24"/>
    </w:rPr>
  </w:style>
  <w:style w:type="paragraph" w:styleId="afa">
    <w:name w:val="annotation subject"/>
    <w:basedOn w:val="af4"/>
    <w:next w:val="af4"/>
    <w:link w:val="afb"/>
    <w:uiPriority w:val="99"/>
    <w:unhideWhenUsed/>
    <w:rsid w:val="001141D6"/>
    <w:rPr>
      <w:b/>
      <w:bCs/>
      <w:lang w:val="x-none" w:eastAsia="x-none"/>
    </w:rPr>
  </w:style>
  <w:style w:type="character" w:customStyle="1" w:styleId="afb">
    <w:name w:val="Тема примечания Знак"/>
    <w:link w:val="afa"/>
    <w:uiPriority w:val="99"/>
    <w:rsid w:val="001141D6"/>
    <w:rPr>
      <w:b/>
      <w:bCs/>
    </w:rPr>
  </w:style>
  <w:style w:type="character" w:customStyle="1" w:styleId="afc">
    <w:name w:val="Абзац списка Знак"/>
    <w:link w:val="afd"/>
    <w:uiPriority w:val="34"/>
    <w:locked/>
    <w:rsid w:val="001141D6"/>
    <w:rPr>
      <w:sz w:val="24"/>
      <w:szCs w:val="24"/>
    </w:rPr>
  </w:style>
  <w:style w:type="paragraph" w:styleId="afd">
    <w:name w:val="List Paragraph"/>
    <w:basedOn w:val="a"/>
    <w:link w:val="afc"/>
    <w:uiPriority w:val="34"/>
    <w:qFormat/>
    <w:rsid w:val="001141D6"/>
    <w:pPr>
      <w:ind w:left="720"/>
      <w:contextualSpacing/>
    </w:pPr>
    <w:rPr>
      <w:sz w:val="24"/>
      <w:szCs w:val="24"/>
      <w:lang w:val="x-none" w:eastAsia="x-none"/>
    </w:rPr>
  </w:style>
  <w:style w:type="paragraph" w:styleId="afe">
    <w:name w:val="TOC Heading"/>
    <w:basedOn w:val="1"/>
    <w:next w:val="a"/>
    <w:uiPriority w:val="39"/>
    <w:semiHidden/>
    <w:unhideWhenUsed/>
    <w:qFormat/>
    <w:rsid w:val="001141D6"/>
    <w:pPr>
      <w:keepLines/>
      <w:spacing w:before="480" w:line="276" w:lineRule="auto"/>
      <w:outlineLvl w:val="9"/>
    </w:pPr>
    <w:rPr>
      <w:rFonts w:ascii="Cambria" w:hAnsi="Cambria"/>
      <w:bCs/>
      <w:color w:val="365F91"/>
      <w:sz w:val="28"/>
      <w:szCs w:val="28"/>
    </w:rPr>
  </w:style>
  <w:style w:type="paragraph" w:customStyle="1" w:styleId="221">
    <w:name w:val="заголовок 221"/>
    <w:basedOn w:val="1"/>
    <w:next w:val="2"/>
    <w:uiPriority w:val="99"/>
    <w:rsid w:val="001141D6"/>
    <w:pPr>
      <w:suppressAutoHyphens/>
      <w:spacing w:after="360" w:line="360" w:lineRule="auto"/>
    </w:pPr>
    <w:rPr>
      <w:b w:val="0"/>
      <w:spacing w:val="20"/>
      <w:kern w:val="28"/>
      <w:szCs w:val="32"/>
    </w:rPr>
  </w:style>
  <w:style w:type="character" w:styleId="aff">
    <w:name w:val="footnote reference"/>
    <w:uiPriority w:val="99"/>
    <w:unhideWhenUsed/>
    <w:rsid w:val="001141D6"/>
    <w:rPr>
      <w:rFonts w:ascii="Times New Roman" w:hAnsi="Times New Roman" w:cs="Times New Roman" w:hint="default"/>
      <w:vertAlign w:val="superscript"/>
    </w:rPr>
  </w:style>
  <w:style w:type="character" w:styleId="aff0">
    <w:name w:val="annotation reference"/>
    <w:uiPriority w:val="99"/>
    <w:unhideWhenUsed/>
    <w:rsid w:val="001141D6"/>
    <w:rPr>
      <w:sz w:val="16"/>
      <w:szCs w:val="16"/>
    </w:rPr>
  </w:style>
  <w:style w:type="table" w:customStyle="1" w:styleId="14">
    <w:name w:val="Сетка таблицы1"/>
    <w:basedOn w:val="a1"/>
    <w:next w:val="a3"/>
    <w:uiPriority w:val="59"/>
    <w:rsid w:val="001141D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 Spacing"/>
    <w:uiPriority w:val="1"/>
    <w:qFormat/>
    <w:rsid w:val="00F3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52433">
      <w:bodyDiv w:val="1"/>
      <w:marLeft w:val="0"/>
      <w:marRight w:val="0"/>
      <w:marTop w:val="0"/>
      <w:marBottom w:val="0"/>
      <w:divBdr>
        <w:top w:val="none" w:sz="0" w:space="0" w:color="auto"/>
        <w:left w:val="none" w:sz="0" w:space="0" w:color="auto"/>
        <w:bottom w:val="none" w:sz="0" w:space="0" w:color="auto"/>
        <w:right w:val="none" w:sz="0" w:space="0" w:color="auto"/>
      </w:divBdr>
    </w:div>
    <w:div w:id="872420739">
      <w:bodyDiv w:val="1"/>
      <w:marLeft w:val="0"/>
      <w:marRight w:val="0"/>
      <w:marTop w:val="0"/>
      <w:marBottom w:val="0"/>
      <w:divBdr>
        <w:top w:val="none" w:sz="0" w:space="0" w:color="auto"/>
        <w:left w:val="none" w:sz="0" w:space="0" w:color="auto"/>
        <w:bottom w:val="none" w:sz="0" w:space="0" w:color="auto"/>
        <w:right w:val="none" w:sz="0" w:space="0" w:color="auto"/>
      </w:divBdr>
    </w:div>
    <w:div w:id="1356081514">
      <w:bodyDiv w:val="1"/>
      <w:marLeft w:val="0"/>
      <w:marRight w:val="0"/>
      <w:marTop w:val="0"/>
      <w:marBottom w:val="0"/>
      <w:divBdr>
        <w:top w:val="none" w:sz="0" w:space="0" w:color="auto"/>
        <w:left w:val="none" w:sz="0" w:space="0" w:color="auto"/>
        <w:bottom w:val="none" w:sz="0" w:space="0" w:color="auto"/>
        <w:right w:val="none" w:sz="0" w:space="0" w:color="auto"/>
      </w:divBdr>
    </w:div>
    <w:div w:id="172818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B1F65684A573AB58374767630500CB25A7B7A4D1114BBE07C45BC6009999DCCAC1AFBF73804975EDa9E" TargetMode="External"/><Relationship Id="rId13" Type="http://schemas.openxmlformats.org/officeDocument/2006/relationships/hyperlink" Target="consultantplus://offline/ref=8FB1F65684A573AB5837477160695ECF26A5E0ACD51540EA5C925D915FC99F898AE8a1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8FB1F65684A573AB5837477160695ECF26A5E0ACD51644E953905D915FC99F898A81A9EA30C74077D8B2C523E6a4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FB1F65684A573AB5837477160695ECF26A5E0ACD51540EA5C925D915FC99F898A81A9EA30C74077D8B2C426E6a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B1F65684A573AB5837477160695ECF26A5E0ACD51643EE5D905D915FC99F898AE8a1E" TargetMode="External"/><Relationship Id="rId5" Type="http://schemas.openxmlformats.org/officeDocument/2006/relationships/settings" Target="settings.xml"/><Relationship Id="rId15" Type="http://schemas.openxmlformats.org/officeDocument/2006/relationships/hyperlink" Target="consultantplus://offline/ref=8FB1F65684A573AB5837477160695ECF26A5E0ACD51644E953905D915FC99F898A81A9EA30C74077D8B2C523E6a4E" TargetMode="External"/><Relationship Id="rId10" Type="http://schemas.openxmlformats.org/officeDocument/2006/relationships/hyperlink" Target="consultantplus://offline/ref=8FB1F65684A573AB5837477160695ECF26A5E0ACD51540EA5C925D915FC99F898A81A9EA30C74077D8B2C520E6aEE" TargetMode="External"/><Relationship Id="rId4" Type="http://schemas.microsoft.com/office/2007/relationships/stylesWithEffects" Target="stylesWithEffects.xml"/><Relationship Id="rId9" Type="http://schemas.openxmlformats.org/officeDocument/2006/relationships/hyperlink" Target="consultantplus://offline/ref=8FB1F65684A573AB5837477160695ECF26A5E0ACD51540EA5C925D915FC99F898A81A9EA30C74077D8B2C520E6aEE" TargetMode="External"/><Relationship Id="rId14" Type="http://schemas.openxmlformats.org/officeDocument/2006/relationships/hyperlink" Target="consultantplus://offline/ref=8FB1F65684A573AB5837477160695ECF26A5E0ACD51643EE5D905D915FC99F898AE8a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E214-8E06-4242-BA09-3795CCC2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4581</Words>
  <Characters>37012</Characters>
  <Application>Microsoft Office Word</Application>
  <DocSecurity>0</DocSecurity>
  <Lines>308</Lines>
  <Paragraphs>83</Paragraphs>
  <ScaleCrop>false</ScaleCrop>
  <HeadingPairs>
    <vt:vector size="2" baseType="variant">
      <vt:variant>
        <vt:lpstr>Название</vt:lpstr>
      </vt:variant>
      <vt:variant>
        <vt:i4>1</vt:i4>
      </vt:variant>
    </vt:vector>
  </HeadingPairs>
  <TitlesOfParts>
    <vt:vector size="1" baseType="lpstr">
      <vt:lpstr>АДМИНИСТРАЦИЯ АЛЕКСАНДРОВСКОГО РАЙОНА</vt:lpstr>
    </vt:vector>
  </TitlesOfParts>
  <Company>Администрация района</Company>
  <LinksUpToDate>false</LinksUpToDate>
  <CharactersWithSpaces>41510</CharactersWithSpaces>
  <SharedDoc>false</SharedDoc>
  <HLinks>
    <vt:vector size="228" baseType="variant">
      <vt:variant>
        <vt:i4>131142</vt:i4>
      </vt:variant>
      <vt:variant>
        <vt:i4>111</vt:i4>
      </vt:variant>
      <vt:variant>
        <vt:i4>0</vt:i4>
      </vt:variant>
      <vt:variant>
        <vt:i4>5</vt:i4>
      </vt:variant>
      <vt:variant>
        <vt:lpwstr/>
      </vt:variant>
      <vt:variant>
        <vt:lpwstr>P664</vt:lpwstr>
      </vt:variant>
      <vt:variant>
        <vt:i4>327750</vt:i4>
      </vt:variant>
      <vt:variant>
        <vt:i4>108</vt:i4>
      </vt:variant>
      <vt:variant>
        <vt:i4>0</vt:i4>
      </vt:variant>
      <vt:variant>
        <vt:i4>5</vt:i4>
      </vt:variant>
      <vt:variant>
        <vt:lpwstr/>
      </vt:variant>
      <vt:variant>
        <vt:lpwstr>P663</vt:lpwstr>
      </vt:variant>
      <vt:variant>
        <vt:i4>458822</vt:i4>
      </vt:variant>
      <vt:variant>
        <vt:i4>105</vt:i4>
      </vt:variant>
      <vt:variant>
        <vt:i4>0</vt:i4>
      </vt:variant>
      <vt:variant>
        <vt:i4>5</vt:i4>
      </vt:variant>
      <vt:variant>
        <vt:lpwstr/>
      </vt:variant>
      <vt:variant>
        <vt:lpwstr>P661</vt:lpwstr>
      </vt:variant>
      <vt:variant>
        <vt:i4>393286</vt:i4>
      </vt:variant>
      <vt:variant>
        <vt:i4>102</vt:i4>
      </vt:variant>
      <vt:variant>
        <vt:i4>0</vt:i4>
      </vt:variant>
      <vt:variant>
        <vt:i4>5</vt:i4>
      </vt:variant>
      <vt:variant>
        <vt:lpwstr/>
      </vt:variant>
      <vt:variant>
        <vt:lpwstr>P660</vt:lpwstr>
      </vt:variant>
      <vt:variant>
        <vt:i4>262214</vt:i4>
      </vt:variant>
      <vt:variant>
        <vt:i4>99</vt:i4>
      </vt:variant>
      <vt:variant>
        <vt:i4>0</vt:i4>
      </vt:variant>
      <vt:variant>
        <vt:i4>5</vt:i4>
      </vt:variant>
      <vt:variant>
        <vt:lpwstr/>
      </vt:variant>
      <vt:variant>
        <vt:lpwstr>P662</vt:lpwstr>
      </vt:variant>
      <vt:variant>
        <vt:i4>458822</vt:i4>
      </vt:variant>
      <vt:variant>
        <vt:i4>96</vt:i4>
      </vt:variant>
      <vt:variant>
        <vt:i4>0</vt:i4>
      </vt:variant>
      <vt:variant>
        <vt:i4>5</vt:i4>
      </vt:variant>
      <vt:variant>
        <vt:lpwstr/>
      </vt:variant>
      <vt:variant>
        <vt:lpwstr>P661</vt:lpwstr>
      </vt:variant>
      <vt:variant>
        <vt:i4>393286</vt:i4>
      </vt:variant>
      <vt:variant>
        <vt:i4>93</vt:i4>
      </vt:variant>
      <vt:variant>
        <vt:i4>0</vt:i4>
      </vt:variant>
      <vt:variant>
        <vt:i4>5</vt:i4>
      </vt:variant>
      <vt:variant>
        <vt:lpwstr/>
      </vt:variant>
      <vt:variant>
        <vt:lpwstr>P660</vt:lpwstr>
      </vt:variant>
      <vt:variant>
        <vt:i4>7602229</vt:i4>
      </vt:variant>
      <vt:variant>
        <vt:i4>90</vt:i4>
      </vt:variant>
      <vt:variant>
        <vt:i4>0</vt:i4>
      </vt:variant>
      <vt:variant>
        <vt:i4>5</vt:i4>
      </vt:variant>
      <vt:variant>
        <vt:lpwstr>consultantplus://offline/ref=8FB1F65684A573AB5837477160695ECF26A5E0ACD51540EA5C925D915FC99F898A81A9EA30C74077D8B2C426E6aCE</vt:lpwstr>
      </vt:variant>
      <vt:variant>
        <vt:lpwstr/>
      </vt:variant>
      <vt:variant>
        <vt:i4>786499</vt:i4>
      </vt:variant>
      <vt:variant>
        <vt:i4>87</vt:i4>
      </vt:variant>
      <vt:variant>
        <vt:i4>0</vt:i4>
      </vt:variant>
      <vt:variant>
        <vt:i4>5</vt:i4>
      </vt:variant>
      <vt:variant>
        <vt:lpwstr/>
      </vt:variant>
      <vt:variant>
        <vt:lpwstr>P539</vt:lpwstr>
      </vt:variant>
      <vt:variant>
        <vt:i4>852035</vt:i4>
      </vt:variant>
      <vt:variant>
        <vt:i4>84</vt:i4>
      </vt:variant>
      <vt:variant>
        <vt:i4>0</vt:i4>
      </vt:variant>
      <vt:variant>
        <vt:i4>5</vt:i4>
      </vt:variant>
      <vt:variant>
        <vt:lpwstr/>
      </vt:variant>
      <vt:variant>
        <vt:lpwstr>P538</vt:lpwstr>
      </vt:variant>
      <vt:variant>
        <vt:i4>131139</vt:i4>
      </vt:variant>
      <vt:variant>
        <vt:i4>81</vt:i4>
      </vt:variant>
      <vt:variant>
        <vt:i4>0</vt:i4>
      </vt:variant>
      <vt:variant>
        <vt:i4>5</vt:i4>
      </vt:variant>
      <vt:variant>
        <vt:lpwstr/>
      </vt:variant>
      <vt:variant>
        <vt:lpwstr>P537</vt:lpwstr>
      </vt:variant>
      <vt:variant>
        <vt:i4>196680</vt:i4>
      </vt:variant>
      <vt:variant>
        <vt:i4>78</vt:i4>
      </vt:variant>
      <vt:variant>
        <vt:i4>0</vt:i4>
      </vt:variant>
      <vt:variant>
        <vt:i4>5</vt:i4>
      </vt:variant>
      <vt:variant>
        <vt:lpwstr/>
      </vt:variant>
      <vt:variant>
        <vt:lpwstr>P281</vt:lpwstr>
      </vt:variant>
      <vt:variant>
        <vt:i4>65605</vt:i4>
      </vt:variant>
      <vt:variant>
        <vt:i4>75</vt:i4>
      </vt:variant>
      <vt:variant>
        <vt:i4>0</vt:i4>
      </vt:variant>
      <vt:variant>
        <vt:i4>5</vt:i4>
      </vt:variant>
      <vt:variant>
        <vt:lpwstr/>
      </vt:variant>
      <vt:variant>
        <vt:lpwstr>P554</vt:lpwstr>
      </vt:variant>
      <vt:variant>
        <vt:i4>7602283</vt:i4>
      </vt:variant>
      <vt:variant>
        <vt:i4>72</vt:i4>
      </vt:variant>
      <vt:variant>
        <vt:i4>0</vt:i4>
      </vt:variant>
      <vt:variant>
        <vt:i4>5</vt:i4>
      </vt:variant>
      <vt:variant>
        <vt:lpwstr>consultantplus://offline/ref=8FB1F65684A573AB5837477160695ECF26A5E0ACD51644E953905D915FC99F898A81A9EA30C74077D8B2C523E6a4E</vt:lpwstr>
      </vt:variant>
      <vt:variant>
        <vt:lpwstr/>
      </vt:variant>
      <vt:variant>
        <vt:i4>327749</vt:i4>
      </vt:variant>
      <vt:variant>
        <vt:i4>69</vt:i4>
      </vt:variant>
      <vt:variant>
        <vt:i4>0</vt:i4>
      </vt:variant>
      <vt:variant>
        <vt:i4>5</vt:i4>
      </vt:variant>
      <vt:variant>
        <vt:lpwstr/>
      </vt:variant>
      <vt:variant>
        <vt:lpwstr>P154</vt:lpwstr>
      </vt:variant>
      <vt:variant>
        <vt:i4>4980745</vt:i4>
      </vt:variant>
      <vt:variant>
        <vt:i4>66</vt:i4>
      </vt:variant>
      <vt:variant>
        <vt:i4>0</vt:i4>
      </vt:variant>
      <vt:variant>
        <vt:i4>5</vt:i4>
      </vt:variant>
      <vt:variant>
        <vt:lpwstr>consultantplus://offline/ref=8FB1F65684A573AB5837477160695ECF26A5E0ACD51643EE5D905D915FC99F898AE8a1E</vt:lpwstr>
      </vt:variant>
      <vt:variant>
        <vt:lpwstr/>
      </vt:variant>
      <vt:variant>
        <vt:i4>4980744</vt:i4>
      </vt:variant>
      <vt:variant>
        <vt:i4>63</vt:i4>
      </vt:variant>
      <vt:variant>
        <vt:i4>0</vt:i4>
      </vt:variant>
      <vt:variant>
        <vt:i4>5</vt:i4>
      </vt:variant>
      <vt:variant>
        <vt:lpwstr>consultantplus://offline/ref=8FB1F65684A573AB5837477160695ECF26A5E0ACD51540EA5C925D915FC99F898AE8a1E</vt:lpwstr>
      </vt:variant>
      <vt:variant>
        <vt:lpwstr/>
      </vt:variant>
      <vt:variant>
        <vt:i4>196674</vt:i4>
      </vt:variant>
      <vt:variant>
        <vt:i4>60</vt:i4>
      </vt:variant>
      <vt:variant>
        <vt:i4>0</vt:i4>
      </vt:variant>
      <vt:variant>
        <vt:i4>5</vt:i4>
      </vt:variant>
      <vt:variant>
        <vt:lpwstr/>
      </vt:variant>
      <vt:variant>
        <vt:lpwstr>P122</vt:lpwstr>
      </vt:variant>
      <vt:variant>
        <vt:i4>65603</vt:i4>
      </vt:variant>
      <vt:variant>
        <vt:i4>57</vt:i4>
      </vt:variant>
      <vt:variant>
        <vt:i4>0</vt:i4>
      </vt:variant>
      <vt:variant>
        <vt:i4>5</vt:i4>
      </vt:variant>
      <vt:variant>
        <vt:lpwstr/>
      </vt:variant>
      <vt:variant>
        <vt:lpwstr>P130</vt:lpwstr>
      </vt:variant>
      <vt:variant>
        <vt:i4>65603</vt:i4>
      </vt:variant>
      <vt:variant>
        <vt:i4>54</vt:i4>
      </vt:variant>
      <vt:variant>
        <vt:i4>0</vt:i4>
      </vt:variant>
      <vt:variant>
        <vt:i4>5</vt:i4>
      </vt:variant>
      <vt:variant>
        <vt:lpwstr/>
      </vt:variant>
      <vt:variant>
        <vt:lpwstr>P130</vt:lpwstr>
      </vt:variant>
      <vt:variant>
        <vt:i4>458818</vt:i4>
      </vt:variant>
      <vt:variant>
        <vt:i4>51</vt:i4>
      </vt:variant>
      <vt:variant>
        <vt:i4>0</vt:i4>
      </vt:variant>
      <vt:variant>
        <vt:i4>5</vt:i4>
      </vt:variant>
      <vt:variant>
        <vt:lpwstr/>
      </vt:variant>
      <vt:variant>
        <vt:lpwstr>P126</vt:lpwstr>
      </vt:variant>
      <vt:variant>
        <vt:i4>131138</vt:i4>
      </vt:variant>
      <vt:variant>
        <vt:i4>48</vt:i4>
      </vt:variant>
      <vt:variant>
        <vt:i4>0</vt:i4>
      </vt:variant>
      <vt:variant>
        <vt:i4>5</vt:i4>
      </vt:variant>
      <vt:variant>
        <vt:lpwstr/>
      </vt:variant>
      <vt:variant>
        <vt:lpwstr>P123</vt:lpwstr>
      </vt:variant>
      <vt:variant>
        <vt:i4>458818</vt:i4>
      </vt:variant>
      <vt:variant>
        <vt:i4>45</vt:i4>
      </vt:variant>
      <vt:variant>
        <vt:i4>0</vt:i4>
      </vt:variant>
      <vt:variant>
        <vt:i4>5</vt:i4>
      </vt:variant>
      <vt:variant>
        <vt:lpwstr/>
      </vt:variant>
      <vt:variant>
        <vt:lpwstr>P126</vt:lpwstr>
      </vt:variant>
      <vt:variant>
        <vt:i4>7602283</vt:i4>
      </vt:variant>
      <vt:variant>
        <vt:i4>42</vt:i4>
      </vt:variant>
      <vt:variant>
        <vt:i4>0</vt:i4>
      </vt:variant>
      <vt:variant>
        <vt:i4>5</vt:i4>
      </vt:variant>
      <vt:variant>
        <vt:lpwstr>consultantplus://offline/ref=8FB1F65684A573AB5837477160695ECF26A5E0ACD51644E953905D915FC99F898A81A9EA30C74077D8B2C523E6a4E</vt:lpwstr>
      </vt:variant>
      <vt:variant>
        <vt:lpwstr/>
      </vt:variant>
      <vt:variant>
        <vt:i4>393285</vt:i4>
      </vt:variant>
      <vt:variant>
        <vt:i4>39</vt:i4>
      </vt:variant>
      <vt:variant>
        <vt:i4>0</vt:i4>
      </vt:variant>
      <vt:variant>
        <vt:i4>5</vt:i4>
      </vt:variant>
      <vt:variant>
        <vt:lpwstr/>
      </vt:variant>
      <vt:variant>
        <vt:lpwstr>P452</vt:lpwstr>
      </vt:variant>
      <vt:variant>
        <vt:i4>3735664</vt:i4>
      </vt:variant>
      <vt:variant>
        <vt:i4>36</vt:i4>
      </vt:variant>
      <vt:variant>
        <vt:i4>0</vt:i4>
      </vt:variant>
      <vt:variant>
        <vt:i4>5</vt:i4>
      </vt:variant>
      <vt:variant>
        <vt:lpwstr/>
      </vt:variant>
      <vt:variant>
        <vt:lpwstr>P96</vt:lpwstr>
      </vt:variant>
      <vt:variant>
        <vt:i4>4980745</vt:i4>
      </vt:variant>
      <vt:variant>
        <vt:i4>33</vt:i4>
      </vt:variant>
      <vt:variant>
        <vt:i4>0</vt:i4>
      </vt:variant>
      <vt:variant>
        <vt:i4>5</vt:i4>
      </vt:variant>
      <vt:variant>
        <vt:lpwstr>consultantplus://offline/ref=8FB1F65684A573AB5837477160695ECF26A5E0ACD51643EE5D905D915FC99F898AE8a1E</vt:lpwstr>
      </vt:variant>
      <vt:variant>
        <vt:lpwstr/>
      </vt:variant>
      <vt:variant>
        <vt:i4>7602228</vt:i4>
      </vt:variant>
      <vt:variant>
        <vt:i4>30</vt:i4>
      </vt:variant>
      <vt:variant>
        <vt:i4>0</vt:i4>
      </vt:variant>
      <vt:variant>
        <vt:i4>5</vt:i4>
      </vt:variant>
      <vt:variant>
        <vt:lpwstr>consultantplus://offline/ref=8FB1F65684A573AB5837477160695ECF26A5E0ACD51540EA5C925D915FC99F898A81A9EA30C74077D8B2C520E6aEE</vt:lpwstr>
      </vt:variant>
      <vt:variant>
        <vt:lpwstr/>
      </vt:variant>
      <vt:variant>
        <vt:i4>7602228</vt:i4>
      </vt:variant>
      <vt:variant>
        <vt:i4>27</vt:i4>
      </vt:variant>
      <vt:variant>
        <vt:i4>0</vt:i4>
      </vt:variant>
      <vt:variant>
        <vt:i4>5</vt:i4>
      </vt:variant>
      <vt:variant>
        <vt:lpwstr>consultantplus://offline/ref=8FB1F65684A573AB5837477160695ECF26A5E0ACD51540EA5C925D915FC99F898A81A9EA30C74077D8B2C520E6aEE</vt:lpwstr>
      </vt:variant>
      <vt:variant>
        <vt:lpwstr/>
      </vt:variant>
      <vt:variant>
        <vt:i4>3735664</vt:i4>
      </vt:variant>
      <vt:variant>
        <vt:i4>24</vt:i4>
      </vt:variant>
      <vt:variant>
        <vt:i4>0</vt:i4>
      </vt:variant>
      <vt:variant>
        <vt:i4>5</vt:i4>
      </vt:variant>
      <vt:variant>
        <vt:lpwstr/>
      </vt:variant>
      <vt:variant>
        <vt:lpwstr>P96</vt:lpwstr>
      </vt:variant>
      <vt:variant>
        <vt:i4>131139</vt:i4>
      </vt:variant>
      <vt:variant>
        <vt:i4>21</vt:i4>
      </vt:variant>
      <vt:variant>
        <vt:i4>0</vt:i4>
      </vt:variant>
      <vt:variant>
        <vt:i4>5</vt:i4>
      </vt:variant>
      <vt:variant>
        <vt:lpwstr/>
      </vt:variant>
      <vt:variant>
        <vt:lpwstr>P133</vt:lpwstr>
      </vt:variant>
      <vt:variant>
        <vt:i4>67</vt:i4>
      </vt:variant>
      <vt:variant>
        <vt:i4>18</vt:i4>
      </vt:variant>
      <vt:variant>
        <vt:i4>0</vt:i4>
      </vt:variant>
      <vt:variant>
        <vt:i4>5</vt:i4>
      </vt:variant>
      <vt:variant>
        <vt:lpwstr/>
      </vt:variant>
      <vt:variant>
        <vt:lpwstr>P131</vt:lpwstr>
      </vt:variant>
      <vt:variant>
        <vt:i4>8323133</vt:i4>
      </vt:variant>
      <vt:variant>
        <vt:i4>15</vt:i4>
      </vt:variant>
      <vt:variant>
        <vt:i4>0</vt:i4>
      </vt:variant>
      <vt:variant>
        <vt:i4>5</vt:i4>
      </vt:variant>
      <vt:variant>
        <vt:lpwstr>consultantplus://offline/ref=8FB1F65684A573AB58374767630500CB25A7B7A4D1114BBE07C45BC6009999DCCAC1AFBF73804975EDa9E</vt:lpwstr>
      </vt:variant>
      <vt:variant>
        <vt:lpwstr/>
      </vt:variant>
      <vt:variant>
        <vt:i4>131136</vt:i4>
      </vt:variant>
      <vt:variant>
        <vt:i4>12</vt:i4>
      </vt:variant>
      <vt:variant>
        <vt:i4>0</vt:i4>
      </vt:variant>
      <vt:variant>
        <vt:i4>5</vt:i4>
      </vt:variant>
      <vt:variant>
        <vt:lpwstr/>
      </vt:variant>
      <vt:variant>
        <vt:lpwstr>P103</vt:lpwstr>
      </vt:variant>
      <vt:variant>
        <vt:i4>3735664</vt:i4>
      </vt:variant>
      <vt:variant>
        <vt:i4>9</vt:i4>
      </vt:variant>
      <vt:variant>
        <vt:i4>0</vt:i4>
      </vt:variant>
      <vt:variant>
        <vt:i4>5</vt:i4>
      </vt:variant>
      <vt:variant>
        <vt:lpwstr/>
      </vt:variant>
      <vt:variant>
        <vt:lpwstr>P92</vt:lpwstr>
      </vt:variant>
      <vt:variant>
        <vt:i4>393288</vt:i4>
      </vt:variant>
      <vt:variant>
        <vt:i4>6</vt:i4>
      </vt:variant>
      <vt:variant>
        <vt:i4>0</vt:i4>
      </vt:variant>
      <vt:variant>
        <vt:i4>5</vt:i4>
      </vt:variant>
      <vt:variant>
        <vt:lpwstr/>
      </vt:variant>
      <vt:variant>
        <vt:lpwstr>P187</vt:lpwstr>
      </vt:variant>
      <vt:variant>
        <vt:i4>327751</vt:i4>
      </vt:variant>
      <vt:variant>
        <vt:i4>3</vt:i4>
      </vt:variant>
      <vt:variant>
        <vt:i4>0</vt:i4>
      </vt:variant>
      <vt:variant>
        <vt:i4>5</vt:i4>
      </vt:variant>
      <vt:variant>
        <vt:lpwstr/>
      </vt:variant>
      <vt:variant>
        <vt:lpwstr>P174</vt:lpwstr>
      </vt:variant>
      <vt:variant>
        <vt:i4>196679</vt:i4>
      </vt:variant>
      <vt:variant>
        <vt:i4>0</vt:i4>
      </vt:variant>
      <vt:variant>
        <vt:i4>0</vt:i4>
      </vt:variant>
      <vt:variant>
        <vt:i4>5</vt:i4>
      </vt:variant>
      <vt:variant>
        <vt:lpwstr/>
      </vt:variant>
      <vt:variant>
        <vt:lpwstr>P172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АЛЕКСАНДРОВСКОГО РАЙОНА</dc:title>
  <dc:creator>Бочарова</dc:creator>
  <cp:lastModifiedBy>PC62</cp:lastModifiedBy>
  <cp:revision>2</cp:revision>
  <cp:lastPrinted>2018-08-15T09:37:00Z</cp:lastPrinted>
  <dcterms:created xsi:type="dcterms:W3CDTF">2018-08-15T09:38:00Z</dcterms:created>
  <dcterms:modified xsi:type="dcterms:W3CDTF">2018-08-15T09:38:00Z</dcterms:modified>
</cp:coreProperties>
</file>