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9A" w:rsidRDefault="00513EEE">
      <w:pPr>
        <w:jc w:val="center"/>
      </w:pPr>
      <w:r w:rsidRPr="000D59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3pt;height:65.15pt;visibility:visible;mso-wrap-style:square">
            <v:imagedata r:id="rId8" o:title=""/>
          </v:shape>
        </w:pict>
      </w:r>
    </w:p>
    <w:p w:rsidR="002E419A" w:rsidRDefault="00513EEE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2E419A" w:rsidRDefault="00513EEE">
      <w:pPr>
        <w:pStyle w:val="3"/>
      </w:pPr>
      <w:r>
        <w:t>ТОМСКОЙ ОБЛАСТИ</w:t>
      </w:r>
    </w:p>
    <w:p w:rsidR="002E419A" w:rsidRDefault="002E419A">
      <w:pPr>
        <w:jc w:val="center"/>
      </w:pPr>
    </w:p>
    <w:p w:rsidR="002E419A" w:rsidRDefault="00513EEE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E419A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419A" w:rsidRDefault="00513EEE">
            <w:r>
              <w:t>13.11.2017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419A" w:rsidRDefault="00513EEE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 1462</w:t>
            </w:r>
          </w:p>
        </w:tc>
      </w:tr>
      <w:tr w:rsidR="002E419A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419A" w:rsidRDefault="00513EEE">
            <w:pPr>
              <w:jc w:val="center"/>
            </w:pPr>
            <w:r>
              <w:t>с. Александровское</w:t>
            </w:r>
          </w:p>
        </w:tc>
      </w:tr>
    </w:tbl>
    <w:p w:rsidR="002E419A" w:rsidRDefault="002E419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E419A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419A" w:rsidRDefault="00513EEE" w:rsidP="00B82431">
            <w:pPr>
              <w:shd w:val="clear" w:color="auto" w:fill="FFFFFF"/>
              <w:jc w:val="both"/>
              <w:rPr>
                <w:color w:val="000000"/>
              </w:rPr>
            </w:pPr>
            <w:r>
              <w:t>Об утверждении муниципальной программы «</w:t>
            </w:r>
            <w:r>
              <w:t>Профилактика правонарушений и наркомании на территории Александровского района на 2018-2022 годы и на плановый период до 202</w:t>
            </w:r>
            <w:r w:rsidR="00B82431">
              <w:t>7</w:t>
            </w:r>
            <w:r>
              <w:t xml:space="preserve"> года» (в ред. пост. от 13.11.2017 № 1462, от 27.12.2021 № 1209, от 10.05.2023 № 524, от 16.11.2023 № 1390, от 25.03.2024 № 333</w:t>
            </w:r>
            <w:r w:rsidR="00B82431">
              <w:t>, от 15.11.2024 № 1316</w:t>
            </w:r>
            <w:r>
              <w:t>)</w:t>
            </w:r>
          </w:p>
        </w:tc>
      </w:tr>
    </w:tbl>
    <w:p w:rsidR="002E419A" w:rsidRDefault="002E419A">
      <w:pPr>
        <w:jc w:val="both"/>
      </w:pPr>
    </w:p>
    <w:p w:rsidR="002E419A" w:rsidRDefault="00513EEE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пунктом 6 части 1 статьи 17 Федерального закона  от 06.10.2003 №131-ФЗ «Об общих принципах организации местного самоуправления в Российской Федерации», Порядком разработки, реализации и оц</w:t>
      </w:r>
      <w:r>
        <w:rPr>
          <w:b w:val="0"/>
        </w:rPr>
        <w:t>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E419A" w:rsidRDefault="00513EEE">
      <w:pPr>
        <w:ind w:firstLine="540"/>
        <w:jc w:val="both"/>
      </w:pPr>
      <w:r>
        <w:t>ПОСТАНОВЛЯЮ:</w:t>
      </w:r>
    </w:p>
    <w:p w:rsidR="002E419A" w:rsidRDefault="00513EEE">
      <w:pPr>
        <w:ind w:firstLine="540"/>
        <w:jc w:val="both"/>
      </w:pPr>
      <w:r>
        <w:t>1.Утвердить прилагаемую муниципальную програм</w:t>
      </w:r>
      <w:r>
        <w:t>му «Профилактика правонарушений и наркомании на территории Александровского района на 2018-2022 годы и на плановый период до 202</w:t>
      </w:r>
      <w:r w:rsidR="00B82431">
        <w:t>7</w:t>
      </w:r>
      <w:r>
        <w:t xml:space="preserve"> года»</w:t>
      </w:r>
      <w:r>
        <w:rPr>
          <w:bCs/>
        </w:rPr>
        <w:t>.</w:t>
      </w:r>
    </w:p>
    <w:p w:rsidR="002E419A" w:rsidRDefault="00513EEE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2.Настоящее постановление вступает в силу со дня его официального опубликования (обнародования).</w:t>
      </w:r>
    </w:p>
    <w:p w:rsidR="002E419A" w:rsidRDefault="00513EEE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>3.Контроль за исполнен</w:t>
      </w:r>
      <w:r>
        <w:rPr>
          <w:b w:val="0"/>
        </w:rPr>
        <w:t>ием настоящего постановления возложить на первого заместителя Главы района  В.П. Мумбера.</w:t>
      </w:r>
    </w:p>
    <w:p w:rsidR="002E419A" w:rsidRDefault="002E419A">
      <w:pPr>
        <w:jc w:val="both"/>
      </w:pPr>
    </w:p>
    <w:p w:rsidR="002E419A" w:rsidRDefault="002E419A">
      <w:pPr>
        <w:ind w:firstLine="567"/>
        <w:jc w:val="both"/>
      </w:pPr>
    </w:p>
    <w:p w:rsidR="002E419A" w:rsidRDefault="002E419A">
      <w:pPr>
        <w:ind w:firstLine="567"/>
        <w:jc w:val="both"/>
      </w:pPr>
    </w:p>
    <w:p w:rsidR="002E419A" w:rsidRDefault="00513EEE">
      <w:r>
        <w:t>Глава Александровского  района                                                                        И.С. Крылов</w:t>
      </w:r>
    </w:p>
    <w:p w:rsidR="002E419A" w:rsidRDefault="002E419A">
      <w:pPr>
        <w:rPr>
          <w:sz w:val="20"/>
          <w:szCs w:val="20"/>
        </w:rPr>
      </w:pPr>
    </w:p>
    <w:p w:rsidR="002E419A" w:rsidRDefault="002E419A">
      <w:pPr>
        <w:rPr>
          <w:sz w:val="20"/>
          <w:szCs w:val="20"/>
        </w:rPr>
      </w:pPr>
    </w:p>
    <w:p w:rsidR="002E419A" w:rsidRDefault="002E419A">
      <w:pPr>
        <w:rPr>
          <w:sz w:val="20"/>
          <w:szCs w:val="20"/>
        </w:rPr>
      </w:pPr>
    </w:p>
    <w:p w:rsidR="002E419A" w:rsidRDefault="00513EEE">
      <w:pPr>
        <w:rPr>
          <w:sz w:val="20"/>
          <w:szCs w:val="20"/>
        </w:rPr>
      </w:pPr>
      <w:r>
        <w:rPr>
          <w:sz w:val="20"/>
          <w:szCs w:val="20"/>
        </w:rPr>
        <w:t>Лутфулина Е.Л.</w:t>
      </w:r>
    </w:p>
    <w:p w:rsidR="002E419A" w:rsidRDefault="00513EEE">
      <w:pPr>
        <w:rPr>
          <w:sz w:val="20"/>
          <w:szCs w:val="20"/>
        </w:rPr>
      </w:pPr>
      <w:r>
        <w:rPr>
          <w:sz w:val="20"/>
          <w:szCs w:val="20"/>
        </w:rPr>
        <w:t>2-48-86</w:t>
      </w:r>
    </w:p>
    <w:p w:rsidR="002E419A" w:rsidRDefault="002E419A">
      <w:pPr>
        <w:shd w:val="clear" w:color="auto" w:fill="FFFFFF"/>
        <w:ind w:firstLine="5244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513EEE">
      <w:pPr>
        <w:shd w:val="clear" w:color="auto" w:fill="FFFFFF"/>
        <w:ind w:left="4956"/>
        <w:jc w:val="both"/>
        <w:rPr>
          <w:color w:val="000000"/>
        </w:rPr>
      </w:pPr>
      <w:r>
        <w:rPr>
          <w:color w:val="000000"/>
        </w:rPr>
        <w:t>Утверждено постановлением Администрации Александровского района Томской области от 13.11.2017 № 1462</w:t>
      </w: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513EE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2E419A" w:rsidRDefault="002E419A">
      <w:pPr>
        <w:shd w:val="clear" w:color="auto" w:fill="FFFFFF"/>
        <w:jc w:val="center"/>
        <w:rPr>
          <w:b/>
          <w:sz w:val="28"/>
          <w:szCs w:val="28"/>
        </w:rPr>
      </w:pPr>
    </w:p>
    <w:p w:rsidR="002E419A" w:rsidRDefault="00513E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правонарушений </w:t>
      </w:r>
      <w:r>
        <w:rPr>
          <w:sz w:val="28"/>
          <w:szCs w:val="28"/>
        </w:rPr>
        <w:t xml:space="preserve">и наркомании на территории Александровского района  на 2018-2022 годы </w:t>
      </w:r>
      <w:r>
        <w:rPr>
          <w:sz w:val="28"/>
          <w:szCs w:val="28"/>
        </w:rPr>
        <w:t>и на плановый период до 202</w:t>
      </w:r>
      <w:r w:rsidR="00B82431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2E419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2E419A">
      <w:pPr>
        <w:shd w:val="clear" w:color="auto" w:fill="FFFFFF"/>
        <w:jc w:val="both"/>
        <w:rPr>
          <w:color w:val="000000"/>
        </w:rPr>
      </w:pPr>
    </w:p>
    <w:p w:rsidR="002E419A" w:rsidRDefault="00513E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Александровский район</w:t>
      </w:r>
    </w:p>
    <w:p w:rsidR="002E419A" w:rsidRDefault="00513E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Паспорт муниципальной программы «Профилактика правонарушений</w:t>
      </w:r>
    </w:p>
    <w:p w:rsidR="002E419A" w:rsidRDefault="00513EE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и наркомании на территории Александровского района  на 2018-2022 годы </w:t>
      </w:r>
      <w:r>
        <w:t>и на плановый период до 202</w:t>
      </w:r>
      <w:r w:rsidR="00B82431">
        <w:t>7</w:t>
      </w:r>
      <w:r>
        <w:t xml:space="preserve"> года</w:t>
      </w:r>
      <w:r>
        <w:rPr>
          <w:color w:val="000000"/>
        </w:rPr>
        <w:t>»</w:t>
      </w:r>
    </w:p>
    <w:p w:rsidR="002E419A" w:rsidRDefault="002E419A">
      <w:pPr>
        <w:shd w:val="clear" w:color="auto" w:fill="FFFFFF"/>
        <w:jc w:val="center"/>
        <w:rPr>
          <w:color w:val="000000"/>
        </w:rPr>
      </w:pP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10"/>
        <w:gridCol w:w="811"/>
        <w:gridCol w:w="810"/>
        <w:gridCol w:w="811"/>
        <w:gridCol w:w="811"/>
        <w:gridCol w:w="810"/>
        <w:gridCol w:w="811"/>
        <w:gridCol w:w="811"/>
        <w:gridCol w:w="811"/>
      </w:tblGrid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shd w:val="clear" w:color="auto" w:fill="FFFFFF"/>
              <w:jc w:val="both"/>
              <w:rPr>
                <w:color w:val="000000"/>
              </w:rPr>
            </w:pPr>
            <w:r>
              <w:t>Наименование муниципальной программы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 w:rsidP="00B824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«Профилактика правонарушений и наркомании на территории  Александровского района  на 2018-2022 годы </w:t>
            </w:r>
            <w:r>
              <w:t>и на плановый период до 202</w:t>
            </w:r>
            <w:r w:rsidR="00B82431">
              <w:t>7</w:t>
            </w:r>
            <w:r>
              <w:t xml:space="preserve"> года</w:t>
            </w:r>
            <w:r>
              <w:rPr>
                <w:color w:val="000000"/>
              </w:rPr>
              <w:t>» (далее по тексту – Программа)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</w:pPr>
            <w:r>
              <w:t>Основание для разработки муниципальной программы (подпрограммы)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</w:pPr>
            <w:r>
              <w:t>Постановление Администрации Александровского района от 02.09.2014 № 1143 «О переходе к формированию бюджета муниципального образования «Александровский район»  на основе муниципальных программ</w:t>
            </w:r>
            <w:r>
              <w:t xml:space="preserve"> муниципального образования «Александровский район»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</w:pPr>
            <w:r>
              <w:t>Куратор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</w:pPr>
            <w:r>
              <w:t xml:space="preserve">Первый заместитель Главы Александровского района 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</w:pPr>
            <w:r>
              <w:t xml:space="preserve">Ответственный исполнитель 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</w:pPr>
            <w:r>
              <w:t>Отдел экономики Администрации Александровского района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t xml:space="preserve">Соисполнители 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)Администрация района;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Александровский РОО 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3) МП ОП «Александровское» МО МВД России «Стрежевской» УМВД России по Томской области (по согласованию)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4) ОГАУЗ «Александровская районная больница» (по согласованию)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t xml:space="preserve">5) Комиссия по делам несовершеннолетних и защите их прав 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6) Административная комиссия МО</w:t>
            </w:r>
            <w:r>
              <w:rPr>
                <w:color w:val="000000"/>
              </w:rPr>
              <w:t xml:space="preserve"> «Александровский район»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7) Отдел культуры, спорта и молодежной политики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8) ОГКУ «Центр занятости населения Александровского района» (по согласованию)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>
              <w:t xml:space="preserve">ОГБПОУ «Томский политехнический техникум» </w:t>
            </w:r>
            <w:r>
              <w:rPr>
                <w:color w:val="000000"/>
              </w:rPr>
              <w:t xml:space="preserve"> (по согласованию)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10) Сельские поселения Александровского района (по согласованию), </w:t>
            </w:r>
          </w:p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11) ОГКУ «Социально-реабилитационный центр для несовершеннолетних Александровского района» (по согласованию)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rPr>
                <w:color w:val="000000"/>
              </w:rPr>
            </w:pPr>
            <w:r>
              <w:t>Цель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системы воздействия на причины и условия правонарушений </w:t>
            </w:r>
            <w:r>
              <w:rPr>
                <w:color w:val="000000"/>
              </w:rPr>
              <w:t>и наркомании на  территории Александровского района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 xml:space="preserve">Задачи 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 xml:space="preserve">1) повышение уровня правовой осведомленности и правовой культуры населения;                                       </w:t>
            </w:r>
            <w:r>
              <w:br w:type="textWrapping" w:clear="all"/>
            </w:r>
            <w:r>
              <w:t>2) совершенствование работы по предупреждению безнадзорности, правонарушений сре</w:t>
            </w:r>
            <w:r>
              <w:t xml:space="preserve">ди несовершеннолетних;  </w:t>
            </w:r>
            <w:r>
              <w:br w:type="textWrapping" w:clear="all"/>
            </w:r>
            <w:r>
              <w:t xml:space="preserve">3) совершенствование работы по профилактике               правонарушений, направленной, прежде всего,  на борьбу со злоупотреблением спиртными напитками, алкоголизмом,    наркоманией;                                              </w:t>
            </w:r>
            <w:r>
              <w:br w:type="textWrapping" w:clear="all"/>
            </w:r>
            <w:r>
              <w:t>4</w:t>
            </w:r>
            <w:r>
              <w:t xml:space="preserve">)ресоциализация лиц, освободившихся из мест лишения свободы;                            </w:t>
            </w:r>
          </w:p>
          <w:p w:rsidR="002E419A" w:rsidRDefault="00513EEE">
            <w:r>
              <w:t xml:space="preserve">5) формирование ценностей семейных отношений, общественного мнения по вопросам воспитания подрастающего поколения;                                                </w:t>
            </w:r>
            <w:r>
              <w:br w:type="textWrapping" w:clear="all"/>
            </w:r>
            <w:r>
              <w:t>6) п</w:t>
            </w:r>
            <w:r>
              <w:t xml:space="preserve">ривлечение к участию в мероприятиях по предупреждению правонарушений предприятий, учреждений, организаций всех  организационно-правовых форм, а также общественных </w:t>
            </w:r>
            <w:r>
              <w:lastRenderedPageBreak/>
              <w:t xml:space="preserve">объединений и отдельных граждан                           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lastRenderedPageBreak/>
              <w:t>Сроки и этапы  реализации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 w:rsidP="00B82431">
            <w:r>
              <w:t>2018-20</w:t>
            </w:r>
            <w:r>
              <w:t>22 годы и на плановый период до 202</w:t>
            </w:r>
            <w:r w:rsidR="00B82431">
              <w:t>7</w:t>
            </w:r>
            <w:r>
              <w:t xml:space="preserve"> года</w:t>
            </w:r>
          </w:p>
        </w:tc>
      </w:tr>
      <w:tr w:rsidR="002E419A">
        <w:trPr>
          <w:trHeight w:val="283"/>
        </w:trPr>
        <w:tc>
          <w:tcPr>
            <w:tcW w:w="9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Целевые показатели (индикаторы)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2E419A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2018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2021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2025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2026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Количество зарегистрированных преступлений, ед.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93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110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Удельный вес преступлений, совершённых  в общественных местах в общем числе зарегистрированных правонарушений, 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2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Удельный вес преступлений, совершённых в состоянии алкогольного опьянения в общем числе зарегистрированных правонарушений, 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5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Число несовершеннолетних, состоящих на учёте,  в связи с употреблением наркотиков , чел.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0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Количество преступлений, совершенных несовершеннолетними или при их соучастии, ед.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3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Число лиц больных наркоманией, чел.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3</w:t>
            </w:r>
          </w:p>
          <w:p w:rsidR="002E419A" w:rsidRDefault="002E419A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</w:tr>
      <w:tr w:rsidR="002E419A">
        <w:trPr>
          <w:trHeight w:val="2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r>
              <w:t>Количество правонарушений по линии незаконного оборота наркотиков, ед.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  <w:jc w:val="center"/>
            </w:pPr>
            <w:r>
              <w:t>1</w:t>
            </w:r>
          </w:p>
        </w:tc>
      </w:tr>
      <w:tr w:rsidR="002E419A">
        <w:trPr>
          <w:trHeight w:val="2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widowControl w:val="0"/>
            </w:pPr>
            <w:r>
              <w:t>Всего: 38722,09363 тыс. руб.:</w:t>
            </w:r>
          </w:p>
          <w:p w:rsidR="002E419A" w:rsidRDefault="00513EEE">
            <w:pPr>
              <w:widowControl w:val="0"/>
            </w:pPr>
            <w:r>
              <w:t xml:space="preserve">2018 г. – 5840 тыс. руб.; </w:t>
            </w:r>
          </w:p>
          <w:p w:rsidR="002E419A" w:rsidRDefault="00513EEE">
            <w:pPr>
              <w:widowControl w:val="0"/>
            </w:pPr>
            <w:r>
              <w:t>2019 г. – 5893,5 тыс. руб.;</w:t>
            </w:r>
          </w:p>
          <w:p w:rsidR="002E419A" w:rsidRDefault="00513EEE">
            <w:pPr>
              <w:widowControl w:val="0"/>
            </w:pPr>
            <w:r>
              <w:t xml:space="preserve">2020 г. – 2306,4 тыс. руб.; </w:t>
            </w:r>
          </w:p>
          <w:p w:rsidR="002E419A" w:rsidRDefault="00513EEE">
            <w:pPr>
              <w:widowControl w:val="0"/>
            </w:pPr>
            <w:r>
              <w:t>2021 г. – 2424,144 тыс. руб.;</w:t>
            </w:r>
          </w:p>
          <w:p w:rsidR="002E419A" w:rsidRDefault="00513EEE">
            <w:pPr>
              <w:widowControl w:val="0"/>
            </w:pPr>
            <w:r>
              <w:t xml:space="preserve">2022 г. – 5276,05063 тыс. руб.; </w:t>
            </w:r>
          </w:p>
          <w:p w:rsidR="002E419A" w:rsidRDefault="00513EEE">
            <w:pPr>
              <w:widowControl w:val="0"/>
            </w:pPr>
            <w:r>
              <w:t>2023 г. – 11148,799 тыс. руб.;</w:t>
            </w:r>
          </w:p>
          <w:p w:rsidR="002E419A" w:rsidRDefault="00513EEE">
            <w:pPr>
              <w:widowControl w:val="0"/>
            </w:pPr>
            <w:r>
              <w:t xml:space="preserve">2024 г. – 1944,4 тыс. руб.; </w:t>
            </w:r>
          </w:p>
          <w:p w:rsidR="002E419A" w:rsidRDefault="00513EEE">
            <w:pPr>
              <w:widowControl w:val="0"/>
            </w:pPr>
            <w:r>
              <w:t>2025 г. – 1944,4 тыс. руб.;</w:t>
            </w:r>
          </w:p>
          <w:p w:rsidR="002E419A" w:rsidRDefault="00513E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 -  1944,4  тыс. руб.</w:t>
            </w:r>
          </w:p>
        </w:tc>
      </w:tr>
      <w:tr w:rsidR="002E419A">
        <w:trPr>
          <w:trHeight w:val="2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rPr>
                <w:color w:val="000000"/>
              </w:rPr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Снижение уровня преступности, а также заболеваемости населения синдромом зависимости </w:t>
            </w:r>
            <w:r>
              <w:rPr>
                <w:color w:val="000000"/>
              </w:rPr>
              <w:t>от наркотиков, алкоголя, табакокурения</w:t>
            </w:r>
          </w:p>
        </w:tc>
      </w:tr>
    </w:tbl>
    <w:p w:rsidR="002E419A" w:rsidRDefault="002E419A">
      <w:pPr>
        <w:jc w:val="center"/>
        <w:rPr>
          <w:color w:val="000000"/>
        </w:rPr>
      </w:pPr>
    </w:p>
    <w:p w:rsidR="002E419A" w:rsidRDefault="00513EEE">
      <w:pPr>
        <w:numPr>
          <w:ilvl w:val="0"/>
          <w:numId w:val="2"/>
        </w:numPr>
        <w:jc w:val="center"/>
      </w:pPr>
      <w:r>
        <w:t xml:space="preserve">Содержание проблемы и обоснование необходимости ее решения </w:t>
      </w:r>
    </w:p>
    <w:p w:rsidR="002E419A" w:rsidRDefault="002E419A">
      <w:pPr>
        <w:ind w:left="360"/>
      </w:pPr>
    </w:p>
    <w:p w:rsidR="002E419A" w:rsidRDefault="00513EEE">
      <w:pPr>
        <w:ind w:firstLine="540"/>
        <w:jc w:val="both"/>
      </w:pPr>
      <w:r>
        <w:t>Общеизвестно, что уровень безопасности является одним из показателей качества жизни населения, фактором стабильного социально-экономического развития территории, ее инвестиционной привлекательности. Именно поэтому профилактика преступлений и правонарушений</w:t>
      </w:r>
      <w:r>
        <w:t xml:space="preserve"> входит в число первоочередных задач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:rsidR="002E419A" w:rsidRDefault="00513EEE">
      <w:pPr>
        <w:ind w:firstLine="540"/>
        <w:jc w:val="both"/>
      </w:pPr>
      <w:r>
        <w:t>С целью совершенст</w:t>
      </w:r>
      <w:r>
        <w:t>вования системы социально-правовой профилактики правонарушений, создания условий для обеспечения общественного порядка и безопасности, в районе была  принята и реализовалась целевая программа «Профилактика правонарушений в Александровском районе Томской об</w:t>
      </w:r>
      <w:r>
        <w:t xml:space="preserve">ласти на 2012-2014 гг.». </w:t>
      </w:r>
      <w:r>
        <w:rPr>
          <w:color w:val="000000"/>
        </w:rPr>
        <w:t xml:space="preserve">Благодаря принимаемым мерам, </w:t>
      </w:r>
      <w:r>
        <w:rPr>
          <w:color w:val="000000"/>
          <w:spacing w:val="-1"/>
        </w:rPr>
        <w:t>направленным, прежде всего, на профилактику и предупреждение  правонарушений,</w:t>
      </w:r>
      <w:r>
        <w:rPr>
          <w:color w:val="000000"/>
        </w:rPr>
        <w:t xml:space="preserve"> криминальная обстановка в районе на сегодняшний день характеризуется незначительным снижением развития негативных процессов.</w:t>
      </w:r>
      <w:r>
        <w:rPr>
          <w:color w:val="000000"/>
        </w:rPr>
        <w:t xml:space="preserve"> </w:t>
      </w:r>
    </w:p>
    <w:p w:rsidR="002E419A" w:rsidRDefault="00513EEE">
      <w:pPr>
        <w:ind w:firstLine="540"/>
        <w:jc w:val="both"/>
        <w:rPr>
          <w:color w:val="000000"/>
        </w:rPr>
      </w:pPr>
      <w:r>
        <w:rPr>
          <w:color w:val="000000"/>
        </w:rPr>
        <w:t>По числу зарегистрированных преступлений на 100000 человек населения, Александровский район занимает 10 место по Томской области.</w:t>
      </w:r>
    </w:p>
    <w:p w:rsidR="002E419A" w:rsidRDefault="002E419A">
      <w:pPr>
        <w:jc w:val="both"/>
        <w:rPr>
          <w:color w:val="000000"/>
        </w:rPr>
      </w:pPr>
    </w:p>
    <w:tbl>
      <w:tblPr>
        <w:tblW w:w="875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0"/>
        <w:gridCol w:w="1323"/>
        <w:gridCol w:w="1276"/>
        <w:gridCol w:w="1276"/>
        <w:gridCol w:w="1276"/>
      </w:tblGrid>
      <w:tr w:rsidR="002E419A">
        <w:tc>
          <w:tcPr>
            <w:tcW w:w="3600" w:type="dxa"/>
          </w:tcPr>
          <w:p w:rsidR="002E419A" w:rsidRDefault="002E419A">
            <w:pPr>
              <w:jc w:val="both"/>
              <w:rPr>
                <w:color w:val="000000"/>
              </w:rPr>
            </w:pP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Зарегистрировано преступлений, всего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Зарегистрировано правонарушений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2886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2945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состоянии алкогольного опьянения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совершено несовершеннолетними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совершено в общественных </w:t>
            </w:r>
            <w:r>
              <w:rPr>
                <w:color w:val="000000"/>
              </w:rPr>
              <w:lastRenderedPageBreak/>
              <w:t>местах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Дорожно-транспортные происшествия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Преступления по линии оборота наркотиков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Преступления по незаконному обороту оружия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E419A">
        <w:tc>
          <w:tcPr>
            <w:tcW w:w="3600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Кражи</w:t>
            </w:r>
          </w:p>
        </w:tc>
        <w:tc>
          <w:tcPr>
            <w:tcW w:w="1323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</w:tcPr>
          <w:p w:rsidR="002E419A" w:rsidRDefault="00513E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</w:tbl>
    <w:p w:rsidR="002E419A" w:rsidRDefault="00513EEE">
      <w:pPr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2E419A" w:rsidRDefault="00513EE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 прошедшие 4 года количество зарегистрированных преступлений увеличилось на 4%, к 2017 году количество преступлений, совершенных несовершеннолетними, </w:t>
      </w:r>
      <w:r>
        <w:rPr>
          <w:color w:val="000000"/>
        </w:rPr>
        <w:t>также увеличилось на 40%. На уровне остается ситуация с преступлениями по линии оборота наркотиков. На 60% уменьшилось количество преступлений по незаконному обороту оружия. В два раза снизилось количество ДТП. На 30% снизилось зарегистрированных краж. Уве</w:t>
      </w:r>
      <w:r>
        <w:rPr>
          <w:color w:val="000000"/>
        </w:rPr>
        <w:t>личивается количество преступлений, совершенных в состоянии алкогольного опьянения.</w:t>
      </w:r>
    </w:p>
    <w:p w:rsidR="002E419A" w:rsidRDefault="00513EEE">
      <w:pPr>
        <w:ind w:firstLine="540"/>
        <w:jc w:val="both"/>
      </w:pPr>
      <w:r>
        <w:t>Социально-экономические проблемы, существующие на данном этапе развития российского государства, значительно ослабили институт семьи, а вместе с этим ее воздействие на проц</w:t>
      </w:r>
      <w:r>
        <w:t xml:space="preserve">есс воспитания детей. </w:t>
      </w:r>
    </w:p>
    <w:p w:rsidR="002E419A" w:rsidRDefault="00513EEE">
      <w:pPr>
        <w:ind w:firstLine="540"/>
        <w:jc w:val="both"/>
        <w:rPr>
          <w:color w:val="000000"/>
        </w:rPr>
      </w:pPr>
      <w:r>
        <w:rPr>
          <w:color w:val="000000"/>
        </w:rPr>
        <w:t>Одной из негативных тенденций настоящего времени является рост распространения среди подростков и молодежи употребления психоактивных веществ, в том числе алкоголя, ингалянтов, средств бытовой химии, лекарственных препаратов, синтети</w:t>
      </w:r>
      <w:r>
        <w:rPr>
          <w:color w:val="000000"/>
        </w:rPr>
        <w:t>ческих наркотиков, курительных смесей Такое потребление приводит к быстрому формированию физиологической зависимости от наркотических веществ, что создает предпосылки криминализации молодежной среды. Медицинский аспект этой проблемы заключается в появлении</w:t>
      </w:r>
      <w:r>
        <w:rPr>
          <w:color w:val="000000"/>
        </w:rPr>
        <w:t xml:space="preserve"> все более тяжелых форм сопутствующих заболеваний, трудно поддающихся лечению, нередко приводящих к ранней инвалидности и смерти больных. </w:t>
      </w:r>
    </w:p>
    <w:p w:rsidR="002E419A" w:rsidRDefault="00513EEE">
      <w:pPr>
        <w:ind w:firstLine="540"/>
        <w:jc w:val="both"/>
      </w:pPr>
      <w:r>
        <w:t>Работа, проводимая в сфере профилактики правонарушений и преступлений в подростковой и молодежной среде, дает определ</w:t>
      </w:r>
      <w:r>
        <w:t>енный положительный результат, но уровень регистрируемых преступности, правонарушений характеризуется неустойчивостью.</w:t>
      </w:r>
    </w:p>
    <w:p w:rsidR="002E419A" w:rsidRDefault="00513EEE">
      <w:pPr>
        <w:ind w:firstLine="540"/>
        <w:jc w:val="both"/>
      </w:pPr>
      <w:r>
        <w:t>За 2016 год на рассмотрение в административную комиссию муниципального образования «Александровский район» поступило 50 дел об администра</w:t>
      </w:r>
      <w:r>
        <w:t>тивных правонарушениях на общую сумму – 58 000 рублей</w:t>
      </w:r>
    </w:p>
    <w:p w:rsidR="002E419A" w:rsidRDefault="00513EEE">
      <w:pPr>
        <w:ind w:firstLine="540"/>
        <w:jc w:val="both"/>
      </w:pPr>
      <w:r>
        <w:t>Усилила свою работу и комиссия по делам несовершеннолетних. За 2016 год проведено 22 заседания. На контроле в комиссии по делам несовершеннолетних на 01.01.2016 года состояло 55 детей (на 12 детей меньш</w:t>
      </w:r>
      <w:r>
        <w:t>е, чем на 01.01.2016). В комиссию поступило и рассмотрено материалов – 79 (в 2015 году – 55). В том числе: административные протоколы на законных представителей – 48, административные протоколы на несовершеннолетних – 19, постановления об отказе в возбужде</w:t>
      </w:r>
      <w:r>
        <w:t>нии уголовного дела – 12.</w:t>
      </w:r>
    </w:p>
    <w:p w:rsidR="002E419A" w:rsidRDefault="00513EEE">
      <w:pPr>
        <w:ind w:firstLine="540"/>
        <w:jc w:val="both"/>
      </w:pPr>
      <w:r>
        <w:t>Ежегодно к административной ответственности привлекаются родители, значительная часть из которых - за ненадлежащее исполнение родительских обязанностей по воспитанию, содержанию, обучению  несовершеннолетних детей:</w:t>
      </w:r>
    </w:p>
    <w:p w:rsidR="002E419A" w:rsidRDefault="00513EEE">
      <w:pPr>
        <w:jc w:val="both"/>
      </w:pPr>
      <w:r>
        <w:t xml:space="preserve">        В 2016 </w:t>
      </w:r>
      <w:r>
        <w:t xml:space="preserve">году оперативная обстановка в сфере незаконного оборота наркотических средств значительных изменений по сравнению с 2015 годом не претерпела. Мониторинг сети Интернет и имеющаяся оперативная информация позволяют сделать вывод, что с 2015 года по настоящее </w:t>
      </w:r>
      <w:r>
        <w:t>время, в том числе, через социальные сети Интернет, как это было в течение 2013-2014 г.г., приобрести наркотики на территории оперативного обслуживания невозможно. По результатам анализа наркообстановки, можно констатировать отсутствие организованных поста</w:t>
      </w:r>
      <w:r>
        <w:t xml:space="preserve">вок наркотических средств на </w:t>
      </w:r>
      <w:r>
        <w:lastRenderedPageBreak/>
        <w:t xml:space="preserve">территорию оперативного обслуживания и совершения преступлений связанных со сбытом наркотических средств. </w:t>
      </w:r>
    </w:p>
    <w:p w:rsidR="002E419A" w:rsidRDefault="00513EEE">
      <w:pPr>
        <w:ind w:firstLine="567"/>
        <w:jc w:val="both"/>
      </w:pPr>
      <w:r>
        <w:t xml:space="preserve">В результате целенаправленной деятельности по противодействию наркопреступности за 11 месяцев текущего года МО МВД России «Стрежевской» и ОП №12 (по обслуживанию Александровского района) МО МВД России «Стрежевской» зарегистрировано 58 наркопреступлений (с </w:t>
      </w:r>
      <w:r>
        <w:t>учетом г. Стрежевой), что выше результата аналогичного периода прошлого года (АППГ - 40). В связи с большим количеством зарегистрированных преступлений, увеличилось количество преступлений, связанных со сбытом наркотиков, и число тяжких и особо тяжких сост</w:t>
      </w:r>
      <w:r>
        <w:t>авов. 21 уголовное дело связанные с незаконным оборотом наркотиков возбуждено по материалам выделенных из административных правонарушений по ст. 6.9 КоАП (14 уголовных дел данной категории передано, в связи с ликвидацией из Стрежевского МРО УФСКН России по</w:t>
      </w:r>
      <w:r>
        <w:t xml:space="preserve"> Томской области). Произошло снижение по выявлению наркопритонов (за 11 месяцев 2015 года – 3, в 2016 году - 0) объясняется, в первую очередь, результатами </w:t>
      </w:r>
      <w:r>
        <w:rPr>
          <w:iCs/>
        </w:rPr>
        <w:t>принятых законодательных мер по</w:t>
      </w:r>
      <w:r>
        <w:t xml:space="preserve"> ограничению отпуска кодеиносодержащих лекарственных средств.</w:t>
      </w:r>
    </w:p>
    <w:p w:rsidR="002E419A" w:rsidRDefault="00513EEE">
      <w:pPr>
        <w:ind w:firstLine="567"/>
        <w:jc w:val="both"/>
      </w:pPr>
      <w:r>
        <w:t>Учрежде</w:t>
      </w:r>
      <w:r>
        <w:t>ниями дополнительного образования района ДЮСШ, МБУ «КСК», велась работа по профилактике безнадзорности и правонарушений, несовершеннолетних состоящих на всех видах профилактического учета, тренерами-преподавателями проводились родительские собрания, консул</w:t>
      </w:r>
      <w:r>
        <w:t>ьтации, беседы, совместные мероприятия с детьми спортивно- оздоровительной направленности. Выполняется комплексная программа по профилактике безнадзорности и правонарушений несовершеннолетних.</w:t>
      </w:r>
    </w:p>
    <w:p w:rsidR="002E419A" w:rsidRDefault="00513EEE">
      <w:pPr>
        <w:ind w:firstLine="567"/>
        <w:jc w:val="both"/>
      </w:pPr>
      <w:r>
        <w:t>Учреждением здравоохранения ОГАУЗ «АРБ», а именно наркологическ</w:t>
      </w:r>
      <w:r>
        <w:t xml:space="preserve">им кабинетом постоянно ведется работа по взаимодействию с отделением полиции №12 на территории Александровского района по своевременному выявлению и постановки на учет лиц допустивших немедицинское потребление наркотических средств и психотропных веществ. </w:t>
      </w:r>
      <w:r>
        <w:t xml:space="preserve">У врача нарколога состоит на «Д» учете – 6 человек, на профилактическом учете - 7 человек. Резко снизилась постановка на учет лиц, употребляющих ПАВ (психоактивные вещества)  и другие наркотические вещества. </w:t>
      </w:r>
    </w:p>
    <w:p w:rsidR="002E419A" w:rsidRDefault="00513EEE">
      <w:pPr>
        <w:ind w:firstLine="567"/>
        <w:jc w:val="both"/>
      </w:pPr>
      <w:r>
        <w:t>По распоряжению Департамента общего образования</w:t>
      </w:r>
      <w:r>
        <w:t xml:space="preserve"> Томской области от 29.08.2016 года № 617-р «Об организации и проведении социально-психологического тестирования обучающихся в общеобразовательных организациях Томской области» проведено тестирование, в котором приняло участие 5 общеобразовательных организ</w:t>
      </w:r>
      <w:r>
        <w:t>аций, подлежали тестированию 395 учащихся, фактически приняли участие 106 учеников, не прошли тестирование по причине отказа 289 учащихся. В рамках программ в школах Александровского района проводились мероприятия: профилактические беседы, заседания совето</w:t>
      </w:r>
      <w:r>
        <w:t>в профилактики, проведение тематических родительских собраний с целью профилактики правонарушений, проведение классных часов профилактической направленности, проведение социальных акций в рамках профилактически правонарушений среди подростков и т.д.</w:t>
      </w:r>
    </w:p>
    <w:p w:rsidR="002E419A" w:rsidRDefault="00513EEE">
      <w:pPr>
        <w:ind w:firstLine="540"/>
        <w:jc w:val="both"/>
      </w:pPr>
      <w:r>
        <w:t>На тер</w:t>
      </w:r>
      <w:r>
        <w:t>ритории, обслуживаемой отделом ГИБДД МО МВД России «Стрежевской» за 6 месяцев</w:t>
      </w:r>
      <w:r>
        <w:tab/>
        <w:t xml:space="preserve"> 2017 года зарегистрировано 198 дорожно–транспортных происшествий (с учетом г. Стрежевой) (в 2016 году - 187). Из числа зарегистрированных дорожно-транспортных происшествий с пос</w:t>
      </w:r>
      <w:r>
        <w:t>традавшими  – 18 ДТП (в 2016 году - 25), в которых погибло – 2 человека (в 2016 году - 6), в которых ранено – 32 человека (в 2016 году - 31).</w:t>
      </w:r>
    </w:p>
    <w:p w:rsidR="002E419A" w:rsidRDefault="00513EEE">
      <w:pPr>
        <w:ind w:firstLine="540"/>
        <w:jc w:val="both"/>
      </w:pPr>
      <w:r>
        <w:t xml:space="preserve">Слабо на территории района проводится работа с лицами, </w:t>
      </w:r>
      <w:r>
        <w:rPr>
          <w:iCs/>
          <w:color w:val="000000"/>
        </w:rPr>
        <w:t xml:space="preserve"> ранее совершившими преступления и освободившимися из мест </w:t>
      </w:r>
      <w:r>
        <w:rPr>
          <w:iCs/>
          <w:color w:val="000000"/>
        </w:rPr>
        <w:t>лишения свободы. Граждане, ранее совершившие преступления и освободившиеся из мест лишения свободы остаются как правило без работы, без постоянного места жительства.</w:t>
      </w:r>
    </w:p>
    <w:p w:rsidR="002E419A" w:rsidRDefault="00513EEE">
      <w:pPr>
        <w:ind w:firstLine="540"/>
        <w:jc w:val="both"/>
      </w:pPr>
      <w:r>
        <w:lastRenderedPageBreak/>
        <w:t>Наличие программно-целевого метода в сфере предупреждения правонарушений и наркомании позв</w:t>
      </w:r>
      <w:r>
        <w:t>олит обеспечить необходимый уровень скоординированности действий всех субъектов профилактики правонарушений, привлечение граждан, организаций всех форм собственности, общественных объединений к обеспечению правопорядка, созданию условий для эффективной соц</w:t>
      </w:r>
      <w:r>
        <w:t>иальной реабилитации и адаптации лиц, освободившихся из мест лишения свободы, больных наркоманией, развитие новых форм профилактической работы с населением Александровского района.</w:t>
      </w:r>
    </w:p>
    <w:p w:rsidR="002E419A" w:rsidRDefault="002E419A">
      <w:pPr>
        <w:ind w:firstLine="540"/>
        <w:jc w:val="both"/>
      </w:pPr>
    </w:p>
    <w:p w:rsidR="002E419A" w:rsidRDefault="00513EEE">
      <w:pPr>
        <w:ind w:firstLine="539"/>
        <w:jc w:val="center"/>
        <w:outlineLvl w:val="1"/>
      </w:pPr>
      <w:r>
        <w:t>II. Основные цели и задачи программы</w:t>
      </w:r>
    </w:p>
    <w:p w:rsidR="002E419A" w:rsidRDefault="002E419A">
      <w:pPr>
        <w:ind w:firstLine="539"/>
        <w:jc w:val="center"/>
        <w:outlineLvl w:val="1"/>
      </w:pPr>
    </w:p>
    <w:p w:rsidR="002E419A" w:rsidRDefault="00513EEE">
      <w:pPr>
        <w:shd w:val="clear" w:color="auto" w:fill="FFFFFF"/>
        <w:ind w:right="20" w:firstLine="539"/>
        <w:jc w:val="both"/>
        <w:rPr>
          <w:color w:val="000000"/>
        </w:rPr>
      </w:pPr>
      <w:r>
        <w:rPr>
          <w:iCs/>
          <w:color w:val="000000"/>
        </w:rPr>
        <w:t>Цель программы:</w:t>
      </w:r>
      <w:r>
        <w:rPr>
          <w:color w:val="000000"/>
        </w:rPr>
        <w:t xml:space="preserve"> Совершенствование си</w:t>
      </w:r>
      <w:r>
        <w:rPr>
          <w:color w:val="000000"/>
        </w:rPr>
        <w:t>стемы воздействия на причины и  условия правонарушений и наркомании на  территории Александровского района</w:t>
      </w:r>
    </w:p>
    <w:p w:rsidR="002E419A" w:rsidRDefault="00513EEE">
      <w:pPr>
        <w:shd w:val="clear" w:color="auto" w:fill="FFFFFF"/>
        <w:ind w:right="20" w:firstLine="539"/>
        <w:jc w:val="both"/>
        <w:rPr>
          <w:iCs/>
          <w:color w:val="000000"/>
        </w:rPr>
      </w:pPr>
      <w:r>
        <w:rPr>
          <w:color w:val="000000"/>
        </w:rPr>
        <w:t>Задачи программы:</w:t>
      </w:r>
    </w:p>
    <w:p w:rsidR="002E419A" w:rsidRDefault="00513EEE">
      <w:pPr>
        <w:shd w:val="clear" w:color="auto" w:fill="FFFFFF"/>
        <w:ind w:right="20" w:firstLine="539"/>
        <w:jc w:val="both"/>
      </w:pPr>
      <w:r>
        <w:t>1)повышение уровня правовой осведомленности и правовой культуры населения;</w:t>
      </w:r>
    </w:p>
    <w:p w:rsidR="002E419A" w:rsidRDefault="00513EEE">
      <w:pPr>
        <w:shd w:val="clear" w:color="auto" w:fill="FFFFFF"/>
        <w:ind w:right="20" w:firstLine="539"/>
        <w:jc w:val="both"/>
      </w:pPr>
      <w:r>
        <w:t>2)совершенствование работы по предупреждению безнадзорно</w:t>
      </w:r>
      <w:r>
        <w:t>сти, правонарушений среди несовершеннолетних;</w:t>
      </w:r>
    </w:p>
    <w:p w:rsidR="002E419A" w:rsidRDefault="00513EEE">
      <w:pPr>
        <w:shd w:val="clear" w:color="auto" w:fill="FFFFFF"/>
        <w:ind w:right="20" w:firstLine="539"/>
        <w:jc w:val="both"/>
      </w:pPr>
      <w:r>
        <w:t xml:space="preserve">3)совершенствование работы по профилактике  правонарушений, направленной прежде всего, на борьбу со злоупотреблением спиртными напитками, алкоголизмом,  наркоманией;  </w:t>
      </w:r>
    </w:p>
    <w:p w:rsidR="002E419A" w:rsidRDefault="00513EEE">
      <w:pPr>
        <w:shd w:val="clear" w:color="auto" w:fill="FFFFFF"/>
        <w:ind w:right="20" w:firstLine="539"/>
        <w:jc w:val="both"/>
      </w:pPr>
      <w:r>
        <w:t>4)ресоциализация лиц, освободившихся из ме</w:t>
      </w:r>
      <w:r>
        <w:t xml:space="preserve">ст лишения свободы;  </w:t>
      </w:r>
    </w:p>
    <w:p w:rsidR="002E419A" w:rsidRDefault="00513EEE">
      <w:pPr>
        <w:shd w:val="clear" w:color="auto" w:fill="FFFFFF"/>
        <w:ind w:right="20" w:firstLine="539"/>
        <w:jc w:val="both"/>
      </w:pPr>
      <w:r>
        <w:t>5)формирование ценностей семейных отношений, общественного мнения по вопросам воспитания подрастающего поколения;</w:t>
      </w:r>
    </w:p>
    <w:p w:rsidR="002E419A" w:rsidRDefault="00513EEE">
      <w:pPr>
        <w:shd w:val="clear" w:color="auto" w:fill="FFFFFF"/>
        <w:ind w:right="20" w:firstLine="539"/>
        <w:jc w:val="both"/>
      </w:pPr>
      <w:r>
        <w:t>6)привлечение к участию в мероприятиях по предупреждению правонарушений предприятий, учреждений, организаций всех  орган</w:t>
      </w:r>
      <w:r>
        <w:t>изационно-правовых форм, а также общественных объединений и отдельных граждан.</w:t>
      </w:r>
    </w:p>
    <w:p w:rsidR="002E419A" w:rsidRDefault="002E419A">
      <w:pPr>
        <w:shd w:val="clear" w:color="auto" w:fill="FFFFFF"/>
        <w:ind w:right="20" w:firstLine="539"/>
        <w:jc w:val="both"/>
      </w:pPr>
    </w:p>
    <w:p w:rsidR="002E419A" w:rsidRDefault="00513EEE">
      <w:pPr>
        <w:shd w:val="clear" w:color="auto" w:fill="FFFFFF"/>
        <w:ind w:right="20" w:firstLine="539"/>
        <w:jc w:val="center"/>
      </w:pPr>
      <w:r>
        <w:t>III. Перечень основных направлений  Программы:</w:t>
      </w:r>
    </w:p>
    <w:p w:rsidR="002E419A" w:rsidRDefault="002E419A">
      <w:pPr>
        <w:shd w:val="clear" w:color="auto" w:fill="FFFFFF"/>
        <w:ind w:right="20" w:firstLine="539"/>
        <w:jc w:val="center"/>
      </w:pPr>
    </w:p>
    <w:p w:rsidR="002E419A" w:rsidRDefault="00513EEE">
      <w:pPr>
        <w:shd w:val="clear" w:color="auto" w:fill="FFFFFF"/>
        <w:ind w:right="20" w:firstLine="539"/>
        <w:jc w:val="both"/>
      </w:pPr>
      <w:r>
        <w:t>1)организационные мероприятия по профилактике правонарушений на территории Александровского района;</w:t>
      </w:r>
    </w:p>
    <w:p w:rsidR="002E419A" w:rsidRDefault="00513EEE">
      <w:pPr>
        <w:shd w:val="clear" w:color="auto" w:fill="FFFFFF"/>
        <w:ind w:right="20" w:firstLine="539"/>
        <w:jc w:val="both"/>
      </w:pPr>
      <w:r>
        <w:t>2)</w:t>
      </w:r>
      <w:r>
        <w:t xml:space="preserve">профилактика правонарушений среди несовершеннолетних и молодежи;    </w:t>
      </w:r>
    </w:p>
    <w:p w:rsidR="002E419A" w:rsidRDefault="00513EEE">
      <w:pPr>
        <w:shd w:val="clear" w:color="auto" w:fill="FFFFFF"/>
        <w:ind w:right="20" w:firstLine="539"/>
        <w:jc w:val="both"/>
      </w:pPr>
      <w:r>
        <w:t>3)профилактика правонарушений среди лиц, освободившихся из мест лишения свободы;</w:t>
      </w:r>
    </w:p>
    <w:p w:rsidR="002E419A" w:rsidRDefault="00513EEE">
      <w:pPr>
        <w:shd w:val="clear" w:color="auto" w:fill="FFFFFF"/>
        <w:ind w:right="20" w:firstLine="539"/>
        <w:jc w:val="both"/>
      </w:pPr>
      <w:r>
        <w:t>4)информационно-методическое обеспечение профилактики правонарушений, наркомании, алкоголизма и табакокуре</w:t>
      </w:r>
      <w:r>
        <w:t>ния;</w:t>
      </w:r>
    </w:p>
    <w:p w:rsidR="002E419A" w:rsidRDefault="00513EEE">
      <w:pPr>
        <w:shd w:val="clear" w:color="auto" w:fill="FFFFFF"/>
        <w:ind w:right="20" w:firstLine="539"/>
        <w:jc w:val="both"/>
      </w:pPr>
      <w:r>
        <w:t>5)вовлечение общественности в предупреждение правонарушений и охрану общественного порядка;</w:t>
      </w:r>
    </w:p>
    <w:p w:rsidR="002E419A" w:rsidRDefault="00513EEE">
      <w:pPr>
        <w:shd w:val="clear" w:color="auto" w:fill="FFFFFF"/>
        <w:ind w:right="20" w:firstLine="539"/>
        <w:jc w:val="both"/>
      </w:pPr>
      <w:r>
        <w:t xml:space="preserve">6)профилактика правонарушений, связанных с незаконным оборотом наркотиков, злоупотреблением спиртными напитками и алкоголизмом.   </w:t>
      </w:r>
    </w:p>
    <w:p w:rsidR="002E419A" w:rsidRDefault="00513EEE">
      <w:pPr>
        <w:shd w:val="clear" w:color="auto" w:fill="FFFFFF"/>
        <w:spacing w:line="323" w:lineRule="exact"/>
        <w:ind w:right="20" w:firstLine="540"/>
        <w:jc w:val="both"/>
      </w:pPr>
      <w:r>
        <w:t xml:space="preserve">                            </w:t>
      </w:r>
      <w:r>
        <w:t xml:space="preserve">            </w:t>
      </w:r>
    </w:p>
    <w:p w:rsidR="002E419A" w:rsidRDefault="00513EEE">
      <w:pPr>
        <w:ind w:firstLine="540"/>
        <w:jc w:val="center"/>
        <w:outlineLvl w:val="1"/>
      </w:pPr>
      <w:r>
        <w:rPr>
          <w:lang w:val="en-US"/>
        </w:rPr>
        <w:t>IV</w:t>
      </w:r>
      <w:r>
        <w:t>.Сроки реализации программы</w:t>
      </w:r>
    </w:p>
    <w:p w:rsidR="002E419A" w:rsidRDefault="002E419A">
      <w:pPr>
        <w:ind w:firstLine="540"/>
        <w:outlineLvl w:val="1"/>
      </w:pPr>
    </w:p>
    <w:p w:rsidR="002E419A" w:rsidRDefault="00513EEE">
      <w:pPr>
        <w:ind w:firstLine="540"/>
        <w:jc w:val="both"/>
      </w:pPr>
      <w:r>
        <w:t>Срок реализации программы  - 2018-2022 годы и на плановый период до 202</w:t>
      </w:r>
      <w:r w:rsidR="00B82431">
        <w:t>7</w:t>
      </w:r>
      <w:r>
        <w:t xml:space="preserve"> года».</w:t>
      </w:r>
    </w:p>
    <w:p w:rsidR="002E419A" w:rsidRDefault="002E419A">
      <w:pPr>
        <w:ind w:firstLine="540"/>
        <w:jc w:val="both"/>
      </w:pPr>
    </w:p>
    <w:p w:rsidR="002E419A" w:rsidRDefault="00513EEE">
      <w:pPr>
        <w:ind w:firstLine="540"/>
        <w:jc w:val="center"/>
      </w:pPr>
      <w:r>
        <w:rPr>
          <w:lang w:val="en-US"/>
        </w:rPr>
        <w:t>V</w:t>
      </w:r>
      <w:r>
        <w:t>.Объемы и источники финансирования</w:t>
      </w:r>
    </w:p>
    <w:p w:rsidR="002E419A" w:rsidRDefault="002E419A">
      <w:pPr>
        <w:ind w:firstLine="540"/>
        <w:jc w:val="center"/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2"/>
        <w:gridCol w:w="850"/>
        <w:gridCol w:w="851"/>
        <w:gridCol w:w="851"/>
        <w:gridCol w:w="852"/>
        <w:gridCol w:w="851"/>
        <w:gridCol w:w="852"/>
        <w:gridCol w:w="852"/>
        <w:gridCol w:w="852"/>
        <w:gridCol w:w="850"/>
      </w:tblGrid>
      <w:tr w:rsidR="002E419A">
        <w:trPr>
          <w:cantSplit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«Источники и направления  расходов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Объем финансирования, в том числе по годам, тыс. руб.</w:t>
            </w:r>
          </w:p>
        </w:tc>
      </w:tr>
      <w:tr w:rsidR="002E419A">
        <w:trPr>
          <w:cantSplit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2026</w:t>
            </w:r>
          </w:p>
        </w:tc>
      </w:tr>
      <w:tr w:rsidR="002E419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Бюджет </w:t>
            </w:r>
            <w:r>
              <w:rPr>
                <w:sz w:val="20"/>
                <w:szCs w:val="20"/>
                <w:lang w:eastAsia="zh-CN"/>
              </w:rPr>
              <w:lastRenderedPageBreak/>
              <w:t>района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25569,</w:t>
            </w:r>
            <w:r>
              <w:rPr>
                <w:sz w:val="20"/>
                <w:szCs w:val="20"/>
                <w:lang w:eastAsia="zh-CN"/>
              </w:rPr>
              <w:lastRenderedPageBreak/>
              <w:t>49363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3565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1160,4</w:t>
            </w:r>
            <w:r>
              <w:rPr>
                <w:sz w:val="20"/>
                <w:szCs w:val="20"/>
                <w:lang w:eastAsia="zh-CN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3960,3</w:t>
            </w:r>
            <w:r>
              <w:rPr>
                <w:sz w:val="20"/>
                <w:szCs w:val="20"/>
                <w:lang w:eastAsia="zh-CN"/>
              </w:rPr>
              <w:lastRenderedPageBreak/>
              <w:t>5063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10073,</w:t>
            </w:r>
            <w:r>
              <w:rPr>
                <w:sz w:val="20"/>
                <w:szCs w:val="20"/>
                <w:lang w:eastAsia="zh-CN"/>
              </w:rPr>
              <w:lastRenderedPageBreak/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832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832</w:t>
            </w:r>
          </w:p>
        </w:tc>
      </w:tr>
      <w:tr w:rsidR="002E419A">
        <w:trPr>
          <w:trHeight w:val="7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ind w:right="-19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Бюджет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13152,6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2206,3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1315,7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1074,8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</w:tr>
      <w:tr w:rsidR="002E419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ind w:right="-195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tabs>
                <w:tab w:val="left" w:pos="0"/>
              </w:tabs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38722,09363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2424,144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5276,05063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11148,799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1944,4»;</w:t>
            </w:r>
          </w:p>
        </w:tc>
      </w:tr>
    </w:tbl>
    <w:p w:rsidR="002E419A" w:rsidRDefault="002E419A">
      <w:pPr>
        <w:ind w:firstLine="540"/>
        <w:jc w:val="center"/>
      </w:pPr>
    </w:p>
    <w:p w:rsidR="002E419A" w:rsidRDefault="002E419A">
      <w:pPr>
        <w:ind w:firstLine="540"/>
        <w:jc w:val="center"/>
        <w:rPr>
          <w:sz w:val="20"/>
          <w:szCs w:val="20"/>
          <w:lang w:eastAsia="zh-CN"/>
        </w:rPr>
      </w:pPr>
    </w:p>
    <w:p w:rsidR="002E419A" w:rsidRDefault="00513EEE">
      <w:pPr>
        <w:ind w:firstLine="540"/>
        <w:jc w:val="center"/>
      </w:pPr>
      <w:r>
        <w:rPr>
          <w:lang w:val="en-US"/>
        </w:rPr>
        <w:t>V</w:t>
      </w:r>
      <w:r>
        <w:t>I. Ожидаемые  социально-экономические результаты  от реализации Программы</w:t>
      </w:r>
    </w:p>
    <w:p w:rsidR="002E419A" w:rsidRDefault="002E419A">
      <w:pPr>
        <w:ind w:firstLine="540"/>
        <w:jc w:val="both"/>
      </w:pPr>
    </w:p>
    <w:p w:rsidR="002E419A" w:rsidRDefault="00513EEE">
      <w:pPr>
        <w:ind w:firstLine="540"/>
        <w:jc w:val="both"/>
      </w:pPr>
      <w:r>
        <w:rPr>
          <w:color w:val="000000"/>
        </w:rPr>
        <w:t>Снижение уровня преступности, а также заболеваемости населения синдромом зависимости от наркотиков и  алкоголя</w:t>
      </w:r>
    </w:p>
    <w:p w:rsidR="002E419A" w:rsidRDefault="002E419A">
      <w:pPr>
        <w:ind w:firstLine="540"/>
        <w:jc w:val="both"/>
      </w:pPr>
    </w:p>
    <w:p w:rsidR="002E419A" w:rsidRDefault="00513EEE">
      <w:pPr>
        <w:ind w:firstLine="540"/>
        <w:jc w:val="center"/>
      </w:pPr>
      <w:r>
        <w:rPr>
          <w:lang w:val="en-US"/>
        </w:rPr>
        <w:t>V</w:t>
      </w:r>
      <w:r>
        <w:t>. Мониторинг и оценка эффективности муниципальной программы</w:t>
      </w:r>
    </w:p>
    <w:p w:rsidR="002E419A" w:rsidRDefault="002E419A">
      <w:pPr>
        <w:ind w:firstLine="540"/>
        <w:jc w:val="both"/>
      </w:pPr>
    </w:p>
    <w:p w:rsidR="002E419A" w:rsidRDefault="00513EEE">
      <w:pPr>
        <w:ind w:firstLine="540"/>
        <w:jc w:val="both"/>
      </w:pPr>
      <w:r>
        <w:t>Для проведения текущего мониторинга реализации Программы исполнители Программы представляют в уполномоченный орган ежеквартальные отчеты и годовой отчет о реализации муниципальной программы в соо</w:t>
      </w:r>
      <w:r>
        <w:t>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 от 27.12.2023 № 1580.</w:t>
      </w:r>
    </w:p>
    <w:p w:rsidR="002E419A" w:rsidRDefault="00513EEE">
      <w:pPr>
        <w:ind w:firstLine="540"/>
        <w:jc w:val="both"/>
      </w:pPr>
      <w:r>
        <w:t>Оценка эф</w:t>
      </w:r>
      <w:r>
        <w:t>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27.12.2023 № 1580.</w:t>
      </w:r>
    </w:p>
    <w:p w:rsidR="002E419A" w:rsidRDefault="00513EEE">
      <w:pPr>
        <w:ind w:firstLine="540"/>
        <w:jc w:val="both"/>
        <w:sectPr w:rsidR="002E419A">
          <w:headerReference w:type="default" r:id="rId9"/>
          <w:footerReference w:type="even" r:id="rId10"/>
          <w:footerReference w:type="default" r:id="rId11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  <w:r>
        <w:rPr>
          <w:b/>
        </w:rPr>
        <w:t xml:space="preserve">  </w:t>
      </w:r>
    </w:p>
    <w:p w:rsidR="002E419A" w:rsidRDefault="00513EE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1 к программе «Профилактика правонарушений</w:t>
      </w:r>
    </w:p>
    <w:p w:rsidR="002E419A" w:rsidRDefault="00513EE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и наркомании на территории  Александровского района  </w:t>
      </w:r>
    </w:p>
    <w:p w:rsidR="002E419A" w:rsidRDefault="00513EE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на 2018-2022 годы </w:t>
      </w:r>
      <w:r>
        <w:t>и на плановый период до 202</w:t>
      </w:r>
      <w:r w:rsidR="00B82431">
        <w:t>7</w:t>
      </w:r>
      <w:r>
        <w:t xml:space="preserve"> года</w:t>
      </w:r>
      <w:r>
        <w:rPr>
          <w:color w:val="000000"/>
        </w:rPr>
        <w:t>»</w:t>
      </w:r>
    </w:p>
    <w:p w:rsidR="002E419A" w:rsidRPr="00B82431" w:rsidRDefault="002E419A">
      <w:pPr>
        <w:pStyle w:val="2"/>
        <w:jc w:val="right"/>
        <w:rPr>
          <w:color w:val="000000"/>
          <w:sz w:val="24"/>
          <w:lang w:val="ru-RU"/>
        </w:rPr>
      </w:pPr>
    </w:p>
    <w:p w:rsidR="002E419A" w:rsidRDefault="00513EEE">
      <w:pPr>
        <w:spacing w:after="200" w:line="276" w:lineRule="auto"/>
        <w:jc w:val="center"/>
      </w:pPr>
      <w:r>
        <w:t>Сведения о составе и значениях целевых показателей (индикаторов) муниципальной программы</w:t>
      </w:r>
    </w:p>
    <w:tbl>
      <w:tblPr>
        <w:tblW w:w="148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225"/>
        <w:gridCol w:w="1418"/>
        <w:gridCol w:w="934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2E419A">
        <w:trPr>
          <w:cantSplit/>
          <w:trHeight w:val="341"/>
        </w:trPr>
        <w:tc>
          <w:tcPr>
            <w:tcW w:w="587" w:type="dxa"/>
            <w:vMerge w:val="restart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 п/п</w:t>
            </w:r>
          </w:p>
        </w:tc>
        <w:tc>
          <w:tcPr>
            <w:tcW w:w="5225" w:type="dxa"/>
            <w:vMerge w:val="restart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Единица измерения</w:t>
            </w:r>
          </w:p>
        </w:tc>
        <w:tc>
          <w:tcPr>
            <w:tcW w:w="7596" w:type="dxa"/>
            <w:gridSpan w:val="9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Значения целевых показателей (индикат</w:t>
            </w:r>
            <w:r>
              <w:rPr>
                <w:lang w:eastAsia="zh-CN"/>
              </w:rPr>
              <w:t>оров)</w:t>
            </w:r>
          </w:p>
        </w:tc>
      </w:tr>
      <w:tr w:rsidR="002E419A">
        <w:trPr>
          <w:cantSplit/>
          <w:trHeight w:val="536"/>
        </w:trPr>
        <w:tc>
          <w:tcPr>
            <w:tcW w:w="587" w:type="dxa"/>
            <w:vMerge/>
            <w:vAlign w:val="center"/>
          </w:tcPr>
          <w:p w:rsidR="002E419A" w:rsidRDefault="002E419A">
            <w:pPr>
              <w:jc w:val="center"/>
              <w:rPr>
                <w:lang w:eastAsia="zh-CN"/>
              </w:rPr>
            </w:pPr>
          </w:p>
        </w:tc>
        <w:tc>
          <w:tcPr>
            <w:tcW w:w="5225" w:type="dxa"/>
            <w:vMerge/>
            <w:vAlign w:val="center"/>
          </w:tcPr>
          <w:p w:rsidR="002E419A" w:rsidRDefault="002E419A">
            <w:pPr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2E419A" w:rsidRDefault="002E419A">
            <w:pPr>
              <w:jc w:val="center"/>
              <w:rPr>
                <w:lang w:eastAsia="zh-CN"/>
              </w:rPr>
            </w:pPr>
          </w:p>
        </w:tc>
        <w:tc>
          <w:tcPr>
            <w:tcW w:w="934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</w:p>
        </w:tc>
        <w:tc>
          <w:tcPr>
            <w:tcW w:w="850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2019</w:t>
            </w:r>
          </w:p>
        </w:tc>
        <w:tc>
          <w:tcPr>
            <w:tcW w:w="851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2020</w:t>
            </w:r>
          </w:p>
        </w:tc>
        <w:tc>
          <w:tcPr>
            <w:tcW w:w="850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2021</w:t>
            </w:r>
          </w:p>
        </w:tc>
        <w:tc>
          <w:tcPr>
            <w:tcW w:w="851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850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2023</w:t>
            </w:r>
          </w:p>
        </w:tc>
        <w:tc>
          <w:tcPr>
            <w:tcW w:w="851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2024</w:t>
            </w:r>
          </w:p>
        </w:tc>
        <w:tc>
          <w:tcPr>
            <w:tcW w:w="850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2025</w:t>
            </w:r>
          </w:p>
        </w:tc>
        <w:tc>
          <w:tcPr>
            <w:tcW w:w="709" w:type="dxa"/>
            <w:vAlign w:val="center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2026</w:t>
            </w:r>
          </w:p>
        </w:tc>
      </w:tr>
      <w:tr w:rsidR="002E419A">
        <w:trPr>
          <w:trHeight w:val="20"/>
        </w:trPr>
        <w:tc>
          <w:tcPr>
            <w:tcW w:w="587" w:type="dxa"/>
            <w:noWrap/>
          </w:tcPr>
          <w:p w:rsidR="002E419A" w:rsidRDefault="00513EEE">
            <w:pPr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225" w:type="dxa"/>
            <w:noWrap/>
          </w:tcPr>
          <w:p w:rsidR="002E419A" w:rsidRDefault="00513EEE">
            <w:pPr>
              <w:rPr>
                <w:lang w:eastAsia="zh-CN"/>
              </w:rPr>
            </w:pPr>
            <w:r>
              <w:rPr>
                <w:lang w:eastAsia="zh-CN"/>
              </w:rPr>
              <w:t>Количество зарегистрированных преступлений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suppressLineNumbers/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</w:t>
            </w:r>
          </w:p>
        </w:tc>
        <w:tc>
          <w:tcPr>
            <w:tcW w:w="934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93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850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118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</w:t>
            </w:r>
          </w:p>
        </w:tc>
        <w:tc>
          <w:tcPr>
            <w:tcW w:w="851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114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112</w:t>
            </w:r>
          </w:p>
        </w:tc>
        <w:tc>
          <w:tcPr>
            <w:tcW w:w="709" w:type="dxa"/>
          </w:tcPr>
          <w:p w:rsidR="002E419A" w:rsidRDefault="00513EEE">
            <w:pPr>
              <w:jc w:val="center"/>
            </w:pPr>
            <w:r>
              <w:t>110</w:t>
            </w:r>
          </w:p>
        </w:tc>
      </w:tr>
      <w:tr w:rsidR="002E419A">
        <w:trPr>
          <w:trHeight w:val="20"/>
        </w:trPr>
        <w:tc>
          <w:tcPr>
            <w:tcW w:w="587" w:type="dxa"/>
            <w:noWrap/>
          </w:tcPr>
          <w:p w:rsidR="002E419A" w:rsidRDefault="00513EEE">
            <w:pPr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25" w:type="dxa"/>
            <w:noWrap/>
          </w:tcPr>
          <w:p w:rsidR="002E419A" w:rsidRDefault="00513EEE">
            <w:pPr>
              <w:rPr>
                <w:lang w:eastAsia="zh-CN"/>
              </w:rPr>
            </w:pPr>
            <w:r>
              <w:rPr>
                <w:lang w:eastAsia="zh-CN"/>
              </w:rPr>
              <w:t>Удельный вес преступлений, совершённых  в общественных местах в общем числе зарегистрированных правонарушений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934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0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709" w:type="dxa"/>
          </w:tcPr>
          <w:p w:rsidR="002E419A" w:rsidRDefault="00513EEE">
            <w:pPr>
              <w:jc w:val="center"/>
            </w:pPr>
            <w:r>
              <w:t>2</w:t>
            </w:r>
          </w:p>
        </w:tc>
      </w:tr>
      <w:tr w:rsidR="002E419A">
        <w:trPr>
          <w:trHeight w:val="20"/>
        </w:trPr>
        <w:tc>
          <w:tcPr>
            <w:tcW w:w="587" w:type="dxa"/>
            <w:noWrap/>
          </w:tcPr>
          <w:p w:rsidR="002E419A" w:rsidRDefault="00513EEE">
            <w:pPr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225" w:type="dxa"/>
            <w:noWrap/>
          </w:tcPr>
          <w:p w:rsidR="002E419A" w:rsidRDefault="00513EEE">
            <w:pPr>
              <w:rPr>
                <w:lang w:eastAsia="zh-CN"/>
              </w:rPr>
            </w:pPr>
            <w:r>
              <w:rPr>
                <w:lang w:eastAsia="zh-CN"/>
              </w:rPr>
              <w:t>Удельный вес преступлений, совершённых в состоянии алкогольного опьянения в общем числе зарегистрированных правонарушений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%</w:t>
            </w:r>
          </w:p>
        </w:tc>
        <w:tc>
          <w:tcPr>
            <w:tcW w:w="934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850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851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709" w:type="dxa"/>
          </w:tcPr>
          <w:p w:rsidR="002E419A" w:rsidRDefault="00513EEE">
            <w:pPr>
              <w:jc w:val="center"/>
            </w:pPr>
            <w:r>
              <w:t>5</w:t>
            </w:r>
          </w:p>
        </w:tc>
      </w:tr>
      <w:tr w:rsidR="002E419A">
        <w:trPr>
          <w:trHeight w:val="20"/>
        </w:trPr>
        <w:tc>
          <w:tcPr>
            <w:tcW w:w="587" w:type="dxa"/>
            <w:noWrap/>
          </w:tcPr>
          <w:p w:rsidR="002E419A" w:rsidRDefault="00513EEE">
            <w:pPr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225" w:type="dxa"/>
            <w:noWrap/>
          </w:tcPr>
          <w:p w:rsidR="002E419A" w:rsidRDefault="00513EE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Число несовершеннолетних, состоящих на учёте,  в связи с употреблением наркотиков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Чел.</w:t>
            </w:r>
          </w:p>
        </w:tc>
        <w:tc>
          <w:tcPr>
            <w:tcW w:w="934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50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51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709" w:type="dxa"/>
          </w:tcPr>
          <w:p w:rsidR="002E419A" w:rsidRDefault="00513EEE">
            <w:pPr>
              <w:jc w:val="center"/>
            </w:pPr>
            <w:r>
              <w:t>0</w:t>
            </w:r>
          </w:p>
        </w:tc>
      </w:tr>
      <w:tr w:rsidR="002E419A">
        <w:trPr>
          <w:trHeight w:val="20"/>
        </w:trPr>
        <w:tc>
          <w:tcPr>
            <w:tcW w:w="587" w:type="dxa"/>
            <w:noWrap/>
          </w:tcPr>
          <w:p w:rsidR="002E419A" w:rsidRDefault="00513EEE">
            <w:pPr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5225" w:type="dxa"/>
            <w:noWrap/>
          </w:tcPr>
          <w:p w:rsidR="002E419A" w:rsidRDefault="00513EEE">
            <w:pPr>
              <w:rPr>
                <w:lang w:eastAsia="zh-CN"/>
              </w:rPr>
            </w:pPr>
            <w:r>
              <w:rPr>
                <w:lang w:eastAsia="zh-CN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</w:t>
            </w:r>
          </w:p>
        </w:tc>
        <w:tc>
          <w:tcPr>
            <w:tcW w:w="934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850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51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709" w:type="dxa"/>
          </w:tcPr>
          <w:p w:rsidR="002E419A" w:rsidRDefault="00513EEE">
            <w:pPr>
              <w:jc w:val="center"/>
            </w:pPr>
            <w:r>
              <w:t>3</w:t>
            </w:r>
          </w:p>
        </w:tc>
      </w:tr>
      <w:tr w:rsidR="002E419A">
        <w:trPr>
          <w:trHeight w:val="20"/>
        </w:trPr>
        <w:tc>
          <w:tcPr>
            <w:tcW w:w="587" w:type="dxa"/>
            <w:noWrap/>
          </w:tcPr>
          <w:p w:rsidR="002E419A" w:rsidRDefault="00513EEE">
            <w:pPr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5225" w:type="dxa"/>
            <w:noWrap/>
          </w:tcPr>
          <w:p w:rsidR="002E419A" w:rsidRDefault="00513EEE">
            <w:pPr>
              <w:rPr>
                <w:lang w:eastAsia="zh-CN"/>
              </w:rPr>
            </w:pPr>
            <w:r>
              <w:rPr>
                <w:lang w:eastAsia="zh-CN"/>
              </w:rPr>
              <w:t>Число лиц больных наркоманией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Чел.</w:t>
            </w:r>
          </w:p>
        </w:tc>
        <w:tc>
          <w:tcPr>
            <w:tcW w:w="934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  <w:p w:rsidR="002E419A" w:rsidRDefault="002E419A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09" w:type="dxa"/>
          </w:tcPr>
          <w:p w:rsidR="002E419A" w:rsidRDefault="00513EEE">
            <w:pPr>
              <w:jc w:val="center"/>
            </w:pPr>
            <w:r>
              <w:t>1</w:t>
            </w:r>
          </w:p>
        </w:tc>
      </w:tr>
      <w:tr w:rsidR="002E419A">
        <w:trPr>
          <w:trHeight w:val="20"/>
        </w:trPr>
        <w:tc>
          <w:tcPr>
            <w:tcW w:w="587" w:type="dxa"/>
            <w:noWrap/>
          </w:tcPr>
          <w:p w:rsidR="002E419A" w:rsidRDefault="00513EEE">
            <w:pPr>
              <w:spacing w:line="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5225" w:type="dxa"/>
            <w:noWrap/>
          </w:tcPr>
          <w:p w:rsidR="002E419A" w:rsidRDefault="00513EEE">
            <w:pPr>
              <w:rPr>
                <w:lang w:eastAsia="zh-CN"/>
              </w:rPr>
            </w:pPr>
            <w:r>
              <w:rPr>
                <w:lang w:eastAsia="zh-CN"/>
              </w:rPr>
              <w:t>Количество правонарушений по линии незаконного оборота наркотиков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</w:t>
            </w:r>
          </w:p>
        </w:tc>
        <w:tc>
          <w:tcPr>
            <w:tcW w:w="934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0" w:type="dxa"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0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1" w:type="dxa"/>
            <w:noWrap/>
          </w:tcPr>
          <w:p w:rsidR="002E419A" w:rsidRDefault="00513EE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1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850" w:type="dxa"/>
          </w:tcPr>
          <w:p w:rsidR="002E419A" w:rsidRDefault="00513EE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09" w:type="dxa"/>
          </w:tcPr>
          <w:p w:rsidR="002E419A" w:rsidRDefault="00513EEE">
            <w:pPr>
              <w:jc w:val="center"/>
            </w:pPr>
            <w:r>
              <w:t>1</w:t>
            </w:r>
          </w:p>
        </w:tc>
      </w:tr>
    </w:tbl>
    <w:p w:rsidR="002E419A" w:rsidRDefault="002E419A">
      <w:pPr>
        <w:spacing w:after="200" w:line="276" w:lineRule="auto"/>
        <w:jc w:val="center"/>
      </w:pPr>
    </w:p>
    <w:p w:rsidR="002E419A" w:rsidRDefault="002E419A">
      <w:pPr>
        <w:spacing w:after="200" w:line="276" w:lineRule="auto"/>
        <w:jc w:val="center"/>
      </w:pPr>
    </w:p>
    <w:p w:rsidR="002E419A" w:rsidRDefault="002E419A">
      <w:pPr>
        <w:spacing w:after="200" w:line="276" w:lineRule="auto"/>
        <w:jc w:val="center"/>
      </w:pPr>
    </w:p>
    <w:p w:rsidR="002E419A" w:rsidRDefault="002E419A">
      <w:pPr>
        <w:spacing w:after="200" w:line="276" w:lineRule="auto"/>
        <w:jc w:val="center"/>
      </w:pPr>
    </w:p>
    <w:p w:rsidR="002E419A" w:rsidRDefault="002E419A">
      <w:pPr>
        <w:spacing w:after="200" w:line="276" w:lineRule="auto"/>
        <w:jc w:val="center"/>
      </w:pPr>
    </w:p>
    <w:p w:rsidR="002E419A" w:rsidRDefault="002E419A">
      <w:pPr>
        <w:sectPr w:rsidR="002E419A">
          <w:pgSz w:w="16838" w:h="11906" w:orient="landscape"/>
          <w:pgMar w:top="1701" w:right="962" w:bottom="851" w:left="1134" w:header="709" w:footer="709" w:gutter="0"/>
          <w:cols w:space="720"/>
          <w:docGrid w:linePitch="360"/>
        </w:sectPr>
      </w:pPr>
    </w:p>
    <w:p w:rsidR="002E419A" w:rsidRDefault="00513EE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>Приложение 2 к программе «Профилактика правонарушений</w:t>
      </w:r>
    </w:p>
    <w:p w:rsidR="002E419A" w:rsidRDefault="00513EE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и наркомании на территории  Александровского района  </w:t>
      </w:r>
    </w:p>
    <w:p w:rsidR="002E419A" w:rsidRDefault="00513EE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                    на 2018-2022 годы </w:t>
      </w:r>
      <w:r>
        <w:t>и на плановый период до 202</w:t>
      </w:r>
      <w:r w:rsidR="00B82431">
        <w:t>7</w:t>
      </w:r>
      <w:r>
        <w:t xml:space="preserve"> года</w:t>
      </w:r>
      <w:r>
        <w:rPr>
          <w:color w:val="000000"/>
        </w:rPr>
        <w:t>»</w:t>
      </w:r>
    </w:p>
    <w:p w:rsidR="002E419A" w:rsidRDefault="002E419A"/>
    <w:p w:rsidR="002E419A" w:rsidRDefault="00513EEE">
      <w:pPr>
        <w:jc w:val="center"/>
      </w:pPr>
      <w:r>
        <w:t>Перечень мероприятий муниципальной программы</w:t>
      </w:r>
    </w:p>
    <w:p w:rsidR="002E419A" w:rsidRDefault="002E419A">
      <w:pPr>
        <w:jc w:val="center"/>
      </w:pPr>
    </w:p>
    <w:tbl>
      <w:tblPr>
        <w:tblW w:w="1461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5245"/>
        <w:gridCol w:w="2409"/>
        <w:gridCol w:w="1418"/>
        <w:gridCol w:w="3686"/>
      </w:tblGrid>
      <w:tr w:rsidR="002E419A">
        <w:trPr>
          <w:cantSplit/>
          <w:trHeight w:val="843"/>
        </w:trPr>
        <w:tc>
          <w:tcPr>
            <w:tcW w:w="1858" w:type="dxa"/>
            <w:gridSpan w:val="2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Ответственный исполнитель</w:t>
            </w:r>
            <w:r>
              <w:rPr>
                <w:sz w:val="20"/>
                <w:szCs w:val="20"/>
                <w:lang w:eastAsia="zh-CN"/>
              </w:rPr>
              <w:t xml:space="preserve">, соисполнители </w:t>
            </w:r>
          </w:p>
        </w:tc>
        <w:tc>
          <w:tcPr>
            <w:tcW w:w="1418" w:type="dxa"/>
            <w:vMerge w:val="restart"/>
            <w:vAlign w:val="center"/>
          </w:tcPr>
          <w:p w:rsidR="002E419A" w:rsidRDefault="00513EEE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Срок выполнения</w:t>
            </w:r>
          </w:p>
        </w:tc>
        <w:tc>
          <w:tcPr>
            <w:tcW w:w="3686" w:type="dxa"/>
            <w:vMerge w:val="restart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Ожидаемый непосредственный результат</w:t>
            </w:r>
          </w:p>
        </w:tc>
      </w:tr>
      <w:tr w:rsidR="002E419A">
        <w:trPr>
          <w:cantSplit/>
          <w:trHeight w:val="402"/>
        </w:trPr>
        <w:tc>
          <w:tcPr>
            <w:tcW w:w="866" w:type="dxa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ОМ</w:t>
            </w:r>
          </w:p>
        </w:tc>
        <w:tc>
          <w:tcPr>
            <w:tcW w:w="992" w:type="dxa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5245" w:type="dxa"/>
            <w:vMerge/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vMerge/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</w:tr>
      <w:tr w:rsidR="002E419A">
        <w:trPr>
          <w:trHeight w:val="250"/>
        </w:trPr>
        <w:tc>
          <w:tcPr>
            <w:tcW w:w="14616" w:type="dxa"/>
            <w:gridSpan w:val="6"/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Задача 1.Организационные мероприятия по профилактике правонарушений на территории Александровского района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работы  Межведомственной комиссии Александровского района по профилактике правонарушений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Администрация района</w:t>
            </w:r>
          </w:p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Координация работы различных ведомств профилактики правонарушений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спортивного патриотического клуба </w:t>
            </w:r>
            <w:r>
              <w:rPr>
                <w:sz w:val="20"/>
                <w:szCs w:val="20"/>
              </w:rPr>
              <w:t>«Феникс»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досуга детей и подростков из малообеспеченных семей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работы  Комиссии по делам   несовершеннолетних и защите их прав    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Защита прав несовершеннолетних, принятие мер  воспитательного  воздействия к правонарушителям,  профилактика  рецидивов 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Обеспечение работы Административной  комиссии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Применение мер административного принужд</w:t>
            </w:r>
            <w:r>
              <w:rPr>
                <w:sz w:val="20"/>
                <w:szCs w:val="20"/>
                <w:lang w:eastAsia="zh-CN"/>
              </w:rPr>
              <w:t xml:space="preserve">ения к  лицам, совершившим административные правонарушения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работы Антитеррористической комиссии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Разработка мер по  профилактике  терроризма,  устранению причин и условий,  способствующих его проявлению, обеспечению защищенности объектов от возможных террористических  посягательств 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работы Антинаркотической комиссии Александровского района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Координация работы 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различных ведомств по вопросам профилактики       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наркомании и алкоголизма, противодействия незаконному обороту наркотиков, распр</w:t>
            </w:r>
            <w:r>
              <w:rPr>
                <w:sz w:val="20"/>
                <w:szCs w:val="20"/>
                <w:lang w:eastAsia="zh-CN"/>
              </w:rPr>
              <w:t xml:space="preserve">остранению ВИЧ-инфекции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работы Комиссии по безопасности дорожного движения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Повышение безопасности       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дорожного движения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проводов в ряды Российской армии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Воспитание патриотизма у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Содержание мотоклуба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оздоровления детей и подростков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значимости мероприятий по профилактике правонарушений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общественно полезной занятости нес</w:t>
            </w:r>
            <w:r>
              <w:rPr>
                <w:sz w:val="20"/>
                <w:szCs w:val="20"/>
                <w:lang w:eastAsia="zh-CN"/>
              </w:rPr>
              <w:t>овершеннолетних, привитие трудовых навыков, оказание материальной помощи детям, их семьям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shd w:val="clear" w:color="auto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детей в каникулярное время (областной бюджет)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2018-2019 гг. 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оздоровления детей и подростков из малообеспеченных семей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shd w:val="clear" w:color="auto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детей в каникулярное время из малообеспеченных семей (софинансирование)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2018-2019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оздоровления детей и подростков из малооб</w:t>
            </w:r>
            <w:r>
              <w:rPr>
                <w:sz w:val="20"/>
                <w:szCs w:val="20"/>
                <w:lang w:eastAsia="zh-CN"/>
              </w:rPr>
              <w:t>еспеченных семей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деятельности народных дружин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охраны общественного порядка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территории детского мотоклуба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оздоровления детей и подростков</w:t>
            </w:r>
          </w:p>
        </w:tc>
      </w:tr>
      <w:tr w:rsidR="002E419A">
        <w:trPr>
          <w:trHeight w:val="282"/>
        </w:trPr>
        <w:tc>
          <w:tcPr>
            <w:tcW w:w="14616" w:type="dxa"/>
            <w:gridSpan w:val="6"/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2.Информационно-методическое обеспечение профилактики правонарушений, наркомании, алкоголизма и табакокурения 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Информирование граждан 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Формирование уровня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 xml:space="preserve">правовой осведомленности  молодежи    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Распространение полиграфической продукции по профилактике наркомании, алкоголизма и табакокурения среди молодежи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Проведение разъяснительной    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>работы среди населения района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образовательных учреждений  методической литературой по вопросам профилактики, работы с «трудными» подростками, семьёй. Приобретение и распространение плакатов о здоровом образе жизни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Александровский РОО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</w:t>
            </w:r>
            <w:r>
              <w:rPr>
                <w:sz w:val="20"/>
                <w:szCs w:val="20"/>
                <w:lang w:eastAsia="zh-CN"/>
              </w:rPr>
              <w:t>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Повышение уровня правовой           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 xml:space="preserve">осведомленности и правовой культуры  </w:t>
            </w:r>
          </w:p>
        </w:tc>
      </w:tr>
      <w:tr w:rsidR="002E419A">
        <w:trPr>
          <w:trHeight w:val="282"/>
        </w:trPr>
        <w:tc>
          <w:tcPr>
            <w:tcW w:w="14616" w:type="dxa"/>
            <w:gridSpan w:val="6"/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3. Профилактика правонарушений среди несовершеннолетних и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Раннее выявление семей, детей, находящихся в </w:t>
            </w:r>
            <w:r>
              <w:rPr>
                <w:sz w:val="20"/>
                <w:szCs w:val="20"/>
                <w:lang w:eastAsia="zh-CN"/>
              </w:rPr>
              <w:lastRenderedPageBreak/>
              <w:t xml:space="preserve">социально-опасном положении.  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 банка данных на семьи группы риска, проживающих на территории муниципального образования.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КДН и ЗП,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сельские поселения</w:t>
            </w:r>
            <w:r>
              <w:rPr>
                <w:sz w:val="20"/>
                <w:szCs w:val="20"/>
                <w:lang w:eastAsia="zh-CN"/>
              </w:rPr>
              <w:t xml:space="preserve">, ОГАУЗ «АРБ», 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Александровский РОО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Раннее выявление детей, находящихся в </w:t>
            </w:r>
            <w:r>
              <w:rPr>
                <w:sz w:val="20"/>
                <w:szCs w:val="20"/>
                <w:lang w:eastAsia="zh-CN"/>
              </w:rPr>
              <w:lastRenderedPageBreak/>
              <w:t>сложной жизненной ситуации,    устранен</w:t>
            </w:r>
            <w:r>
              <w:rPr>
                <w:sz w:val="20"/>
                <w:szCs w:val="20"/>
                <w:lang w:eastAsia="zh-CN"/>
              </w:rPr>
              <w:t xml:space="preserve">ие причин и условий,  способствующих противоправному поведению     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условий для обучающихся  в образовательных учреждениях   получения образования  путем организации работы районной психолого-медико-педагогической комиссии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Медико-психологическая помощь учащимся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Оздоровление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оздоровления детей и по</w:t>
            </w:r>
            <w:r>
              <w:rPr>
                <w:sz w:val="20"/>
                <w:szCs w:val="20"/>
                <w:lang w:eastAsia="zh-CN"/>
              </w:rPr>
              <w:t>дростков из малообеспеченных семей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занятости детей и подростков из малообеспеченных семей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Дней профилактики в образовательных учреждениях  района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РОО,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 xml:space="preserve">ОГАУЗ «АРБ», МП ОП «Александровское» МО МВД России «Стрежевской» УМВД России по ТО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Формирование  правовых знаний несовершеннолетних,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 xml:space="preserve">ответственности за 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 xml:space="preserve">правонарушения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мониторинга занятости детей во внеурочное время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Александровский РОО, ОГБПОУ «ТПТ»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занятости и летнего отдыха детей и подростков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квалификации социальных педагогов, психологов образовательных учреждений, специалистов системы профилактики Отдела образования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образования педагогов и психологов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образовательных учреждений  в конкурсе областных социальных проектов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занятости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работы профильного лагеря спортивной направленности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</w:t>
            </w:r>
            <w:r>
              <w:rPr>
                <w:sz w:val="20"/>
                <w:szCs w:val="20"/>
                <w:lang w:eastAsia="zh-CN"/>
              </w:rPr>
              <w:t>я занятости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ежегодных уроков права для школьников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Александровский РОО,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МП ОП «Александровское» МО МВД России «Стрежевской» УМВД России по ТО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Повышение образованности молодежи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районных молодежных дебатов по толерантности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занятости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Повышение квалификации специалистов, работающих в сфере профилактики безнадзорности и правонарушений несовершеннолетних (на базе </w:t>
            </w:r>
            <w:r>
              <w:rPr>
                <w:sz w:val="20"/>
                <w:szCs w:val="20"/>
                <w:lang w:eastAsia="zh-CN"/>
              </w:rPr>
              <w:t>благотворительного фонда «Новое развитие» г.Томск)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Обучение специалистов  системы профилактики безнадзорности и правонарушений несовершеннолетних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 в разработке и реализации  областных социальных проектов по профилактике правонарушений и социального сиротства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 xml:space="preserve">ОГБ ПОУ «ТПТ», 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ОГКУ «СРЦН»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Повышение уровня знаний специалистов  системы профилактики безнадзорности и правонарушений несовершеннолетних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 в реализации проекта «Автобус профилактики» для проведения выездных профилактических мероприятий в муниципальном образовании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</w:t>
            </w:r>
            <w:r>
              <w:rPr>
                <w:sz w:val="20"/>
                <w:szCs w:val="20"/>
                <w:lang w:eastAsia="zh-CN"/>
              </w:rPr>
              <w:t xml:space="preserve">страция района, Александровский РОО, ОГБ ПОУ «ТПТ», </w:t>
            </w:r>
          </w:p>
          <w:p w:rsidR="002E419A" w:rsidRDefault="00513EEE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КДН и ЗП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Обучение специалистов  системы профилактики безнадзорности и правонарушений несовершеннолетних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«горячей линии» по вопросам защиты прав и интересов несовершеннолетних по «телефону доверия» на базе ОГКУ «СРЦН»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ОГКУ «СРЦН», </w:t>
            </w:r>
            <w:r>
              <w:rPr>
                <w:color w:val="000000"/>
                <w:sz w:val="20"/>
                <w:szCs w:val="20"/>
                <w:lang w:eastAsia="zh-CN"/>
              </w:rPr>
              <w:t>ОГАУЗ «АРБ»,</w:t>
            </w:r>
            <w:r>
              <w:rPr>
                <w:sz w:val="20"/>
                <w:szCs w:val="20"/>
                <w:lang w:eastAsia="zh-CN"/>
              </w:rPr>
              <w:t xml:space="preserve"> МП ОП «Александровское» МО МВД России «Стрежевской» УМВД России по ТО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помощи детям</w:t>
            </w:r>
            <w:r>
              <w:rPr>
                <w:sz w:val="20"/>
                <w:szCs w:val="20"/>
                <w:lang w:eastAsia="zh-CN"/>
              </w:rPr>
              <w:t>, их родителям в разрешении возникающих проблем, профилактика жестокого обращения в отношении несовершеннолетних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 профильных (смешанных) смен в лагерях отдыха для несовершеннолетних, состоящих на всех видах учета (палаточные лагеря)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Алекс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андровский РОО, </w:t>
            </w:r>
            <w:r>
              <w:rPr>
                <w:sz w:val="20"/>
                <w:szCs w:val="20"/>
                <w:lang w:eastAsia="zh-CN"/>
              </w:rPr>
              <w:t>КДН и ЗП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2018-2026 гг. 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Развитие новых форм отдыха несовершеннолетних «группы социального риска», профилактика правонарушений среди подростков и молодежи в летний период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 временных рабочих мест для несовершеннолетних в летний период времени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с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ельские поселения , </w:t>
            </w:r>
          </w:p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ОГКУ «ЦЗН Александровского района»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общественно полезной занятости несовершеннолетних, привитие трудовых н</w:t>
            </w:r>
            <w:r>
              <w:rPr>
                <w:sz w:val="20"/>
                <w:szCs w:val="20"/>
                <w:lang w:eastAsia="zh-CN"/>
              </w:rPr>
              <w:t>авыков, оказание материальной помощи детям, их семьям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в региональном молодежном форуме «Томский коллайдер» (г.Томск)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в соревнованиях по ловле рыбы «Ловись, рыбка»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Слет молодых специалистов. Конкурс «Мы-молодые!» (г.Томск)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Поощрение и награждение летних трудовых бригад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Организация  занятости     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>детей и подростков в летний период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в молодежном турнире (г. Стрежевой)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молодежи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в семинаре «Проектирование молодежной политики на территории муниципальных образований Томской области» (г. Томск)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Организация отдыха молодежи</w:t>
            </w:r>
          </w:p>
        </w:tc>
      </w:tr>
      <w:tr w:rsidR="002E419A">
        <w:trPr>
          <w:trHeight w:val="282"/>
        </w:trPr>
        <w:tc>
          <w:tcPr>
            <w:tcW w:w="14616" w:type="dxa"/>
            <w:gridSpan w:val="6"/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4.Профилактика правонарушений среди лиц, освободившихся из  мест лишения свободы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  отношении лиц, ранее судимых,  профилактических    мероприятий,  направленных на     </w:t>
            </w:r>
            <w:r>
              <w:rPr>
                <w:sz w:val="20"/>
                <w:szCs w:val="20"/>
              </w:rPr>
              <w:lastRenderedPageBreak/>
              <w:t xml:space="preserve">недопущение  совершения лицами   данных категорий  правонарушений    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МП ОП «Александровское» МО </w:t>
            </w:r>
            <w:r>
              <w:rPr>
                <w:sz w:val="20"/>
                <w:szCs w:val="20"/>
                <w:lang w:eastAsia="zh-CN"/>
              </w:rPr>
              <w:lastRenderedPageBreak/>
              <w:t>МВД России «Стрежевской» УМВД России по ТО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</w:t>
            </w:r>
            <w:r>
              <w:rPr>
                <w:sz w:val="20"/>
                <w:szCs w:val="20"/>
                <w:lang w:eastAsia="zh-CN"/>
              </w:rPr>
              <w:t>нижение количества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 xml:space="preserve">преступлений, совершенных лицами, </w:t>
            </w:r>
            <w:r>
              <w:rPr>
                <w:sz w:val="20"/>
                <w:szCs w:val="20"/>
                <w:lang w:eastAsia="zh-CN"/>
              </w:rPr>
              <w:lastRenderedPageBreak/>
              <w:t xml:space="preserve">ранее судимыми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подготовка безработных граждан (освобожденные из   мест лишения  свободы) по специальностям,  пользующимся спросом на рынке труда    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Администрация района,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ОГКУ «ЦЗН Александровского района»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Ресоциализация лиц, освободившихся из  мест лишения свободы       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Создание в  организациях и учреждениях рабочих мест для устройства лиц, освободившихся из мест лишения свободы, осужденных к исп</w:t>
            </w:r>
            <w:r>
              <w:rPr>
                <w:sz w:val="20"/>
                <w:szCs w:val="20"/>
                <w:lang w:eastAsia="zh-CN"/>
              </w:rPr>
              <w:t xml:space="preserve">равительным  работам и закончивших  закрытые учебные заведения 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ОГКУ «ЦЗН Александровского района»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Мотивация  руководителей к созданию рабочих мест, трудоустройство лиц, освободившихся из мест лишения свободы, осужден</w:t>
            </w:r>
            <w:r>
              <w:rPr>
                <w:bCs/>
                <w:sz w:val="20"/>
                <w:szCs w:val="20"/>
              </w:rPr>
              <w:t xml:space="preserve">ных к исправительным работам и         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 xml:space="preserve">закончивших закрытые учебные заведения          </w:t>
            </w:r>
          </w:p>
        </w:tc>
      </w:tr>
      <w:tr w:rsidR="002E419A">
        <w:trPr>
          <w:trHeight w:val="282"/>
        </w:trPr>
        <w:tc>
          <w:tcPr>
            <w:tcW w:w="14616" w:type="dxa"/>
            <w:gridSpan w:val="6"/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Задача 5.Вовлечение общественности в предупреждение правонарушений  и охрану общественного порядка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семинаров, круглых столов, совещаний, рабочих встреч для руководителей предприятий с участием представителей правоохранительных органов в целях информирования населения Александровского района об их деятельности по профилактике правонарушений, т</w:t>
            </w:r>
            <w:r>
              <w:rPr>
                <w:sz w:val="20"/>
                <w:szCs w:val="20"/>
                <w:lang w:eastAsia="zh-CN"/>
              </w:rPr>
              <w:t>абакокурения, алкоголизма  и наркомании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Администрация района, МП ОП «Александровское» МО МВД России «Стрежевской» УМВД России по ТО, </w:t>
            </w:r>
            <w:r>
              <w:rPr>
                <w:color w:val="000000"/>
                <w:sz w:val="20"/>
                <w:szCs w:val="20"/>
                <w:lang w:eastAsia="zh-CN"/>
              </w:rPr>
              <w:t>ОГАУЗ «АРБ»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Вовлечение руководителей предприятий в целях информирования населения по профилактике правонаруше</w:t>
            </w:r>
            <w:r>
              <w:rPr>
                <w:sz w:val="20"/>
                <w:szCs w:val="20"/>
                <w:lang w:eastAsia="zh-CN"/>
              </w:rPr>
              <w:t>ний, табакокурения, алкоголизма  и наркомании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Вовлечение населения в общественную правоохранительную  деятельность     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Администрация района, МП ОП «Александровское» МО МВД России «Стрежевской» УМВД России по ТО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Вовлечение населения в предупреждение  правонарушений и охрану             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 xml:space="preserve">общественного   порядка            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Организация работы  добровольного формирования ОПД  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района, МП ОП «Александровское» МО МВД России «Стрежевской» УМВД Росс</w:t>
            </w:r>
            <w:r>
              <w:rPr>
                <w:sz w:val="20"/>
                <w:szCs w:val="20"/>
                <w:lang w:eastAsia="zh-CN"/>
              </w:rPr>
              <w:t>ии по ТО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Предупреждение совершения         </w:t>
            </w:r>
            <w:r>
              <w:rPr>
                <w:sz w:val="20"/>
                <w:szCs w:val="20"/>
                <w:lang w:eastAsia="zh-CN"/>
              </w:rPr>
              <w:br w:type="textWrapping" w:clear="all"/>
            </w:r>
            <w:r>
              <w:rPr>
                <w:sz w:val="20"/>
                <w:szCs w:val="20"/>
                <w:lang w:eastAsia="zh-CN"/>
              </w:rPr>
              <w:t xml:space="preserve">противоправных  деяний             </w:t>
            </w:r>
          </w:p>
        </w:tc>
      </w:tr>
      <w:tr w:rsidR="002E419A">
        <w:trPr>
          <w:trHeight w:val="282"/>
        </w:trPr>
        <w:tc>
          <w:tcPr>
            <w:tcW w:w="14616" w:type="dxa"/>
            <w:gridSpan w:val="6"/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 6.Профилактика правонарушений, связанных с незаконным оборотом наркотиков, злоупотреблением спиртными напитками и алкоголизмом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Ежегодное проведение мониторинга масштабов распространения и незаконного потребления наркотиков и алкоголя среди обучающихся Александровского района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Александровский РОО, ОГАУЗ «АРБ»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Своевременное проведение мероприятий с целью предупреждения</w:t>
            </w:r>
            <w:r>
              <w:rPr>
                <w:sz w:val="20"/>
                <w:szCs w:val="20"/>
                <w:lang w:eastAsia="zh-CN"/>
              </w:rPr>
              <w:t xml:space="preserve"> распространения наркотиков и алкоголя среди несовершеннолетних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Внедрение в образовательных учреждениях  педагогических и психологических технологий, авторских методик, образовательных программ, обеспечивающих развитие потребностей здорового образа жизни и навыки противостояния влиянию у обучающихся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Пропаганда здорового образа жизни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консультативной помощи родителям по вопросам ответственности несовершеннолетних за совершение противоправных деяний, в том числе по линии наркомании и токсикомании. Участие в общешкольных роди</w:t>
            </w:r>
            <w:r>
              <w:rPr>
                <w:sz w:val="20"/>
                <w:szCs w:val="20"/>
                <w:lang w:eastAsia="zh-CN"/>
              </w:rPr>
              <w:t>тельских собраниях с привлечением представителей органов системы профилактики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Александровский РОО, </w:t>
            </w:r>
            <w:r>
              <w:rPr>
                <w:sz w:val="20"/>
                <w:szCs w:val="20"/>
                <w:lang w:eastAsia="zh-CN"/>
              </w:rPr>
              <w:t>ОГБПОУ «ТПТ»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помощи родителям в вопросах воспитания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ежегодных акций по профилактике правонарушений, наркомании, алкоголизма и табакокурения: «Профилактика преступлений и правонарушений среди подростков», «Думай до, а не после…», «Профилактика вредных привычек в молодёжной среде»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</w:t>
            </w:r>
            <w:r>
              <w:rPr>
                <w:sz w:val="20"/>
                <w:szCs w:val="20"/>
                <w:lang w:eastAsia="zh-CN"/>
              </w:rPr>
              <w:t>она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Формирование здорового образа жизни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Ежемесячное проведение мониторинга масштабов распространения и незаконного потребления наркотиков и алкоголя на территории района. Выработка предложений, направленных на ликвидацию причин и услови</w:t>
            </w:r>
            <w:r>
              <w:rPr>
                <w:sz w:val="20"/>
                <w:szCs w:val="20"/>
                <w:lang w:eastAsia="zh-CN"/>
              </w:rPr>
              <w:t>й, порождающих наркотизацию населения и преступность, связанную с наркотиками, изучение эффективности профилактической и реабилитационной работы среди лиц, злоупотребляющих наркотиками и алкоголем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ОГАУЗ «АРБ», МП ОП «Александровское» МО МВД России «Стрежев</w:t>
            </w:r>
            <w:r>
              <w:rPr>
                <w:color w:val="000000"/>
                <w:sz w:val="20"/>
                <w:szCs w:val="20"/>
                <w:lang w:eastAsia="zh-CN"/>
              </w:rPr>
              <w:t>ской» УМВД России по ТО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Снижение количества лиц, занимающихся наркоманией, таксикоманией, алкоголизмом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тренингов, чтение лекций для молодежи, учащихся школ, ОГБПОУ «Томский политехнический техникум», направленных на формирование стрессоустойчивости и развитие навыков противостояния влиянию наркомании и алкоголизма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Администрация района, </w:t>
            </w:r>
            <w:r>
              <w:rPr>
                <w:color w:val="000000"/>
                <w:sz w:val="20"/>
                <w:szCs w:val="20"/>
                <w:lang w:eastAsia="zh-CN"/>
              </w:rPr>
              <w:t>Александро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вский РОО, </w:t>
            </w:r>
            <w:r>
              <w:rPr>
                <w:sz w:val="20"/>
                <w:szCs w:val="20"/>
                <w:lang w:eastAsia="zh-CN"/>
              </w:rPr>
              <w:t>ОГБПОУ «ТПТ»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, ОГАУЗ «АРБ»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Профилактика среди молодежи, направленная  на формирование стрессоустойчивости и развитие навыков противостояния влиянию наркомании и алкоголизма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акций по выявлению торговых точек, наруша</w:t>
            </w:r>
            <w:r>
              <w:rPr>
                <w:sz w:val="20"/>
                <w:szCs w:val="20"/>
                <w:lang w:eastAsia="zh-CN"/>
              </w:rPr>
              <w:t xml:space="preserve">ющих законодательство в отношении  несовершеннолетних  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КДН и ЗП, МП ОП «Александровское» МО МВД России «Стрежевской» УМВД России по ТО 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помощи в решении проблем,  связанных с  злоупотреблением несовершеннолетними спиртных напитков, сигарет, наркотических средств</w:t>
            </w:r>
          </w:p>
        </w:tc>
      </w:tr>
      <w:tr w:rsidR="002E419A">
        <w:trPr>
          <w:trHeight w:val="282"/>
        </w:trPr>
        <w:tc>
          <w:tcPr>
            <w:tcW w:w="866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noWrap/>
          </w:tcPr>
          <w:p w:rsidR="002E419A" w:rsidRDefault="00513E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45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Развитие и  поддержка волонтёрского  движения  «Стиль жизни» на  территории  Александровского района</w:t>
            </w:r>
          </w:p>
        </w:tc>
        <w:tc>
          <w:tcPr>
            <w:tcW w:w="2409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РОО, Отдел культуры, спорта и молодежной политики</w:t>
            </w:r>
          </w:p>
        </w:tc>
        <w:tc>
          <w:tcPr>
            <w:tcW w:w="1418" w:type="dxa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2018-2026 гг.</w:t>
            </w:r>
          </w:p>
        </w:tc>
        <w:tc>
          <w:tcPr>
            <w:tcW w:w="3686" w:type="dxa"/>
            <w:noWrap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Формирование  у молодёжи негативной установки на употребление ПАВ как способа решения своих проблем </w:t>
            </w:r>
          </w:p>
        </w:tc>
      </w:tr>
    </w:tbl>
    <w:p w:rsidR="002E419A" w:rsidRDefault="00513EEE">
      <w:pPr>
        <w:shd w:val="clear" w:color="auto" w:fill="FFFFFF"/>
        <w:ind w:left="9204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 xml:space="preserve">Приложение 3 к муниципальной программе                                    </w:t>
      </w:r>
      <w:r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«Профилактика правонарушений</w:t>
      </w:r>
    </w:p>
    <w:p w:rsidR="002E419A" w:rsidRDefault="00513EEE">
      <w:pPr>
        <w:shd w:val="clear" w:color="auto" w:fill="FFFFFF"/>
        <w:ind w:left="9204"/>
        <w:rPr>
          <w:sz w:val="20"/>
          <w:szCs w:val="20"/>
        </w:rPr>
      </w:pPr>
      <w:r>
        <w:rPr>
          <w:sz w:val="20"/>
          <w:szCs w:val="20"/>
          <w:lang w:eastAsia="zh-CN"/>
        </w:rPr>
        <w:t>и наркомании на территории Александровского района  на 2018</w:t>
      </w:r>
      <w:r>
        <w:rPr>
          <w:sz w:val="20"/>
          <w:szCs w:val="20"/>
          <w:lang w:eastAsia="zh-CN"/>
        </w:rPr>
        <w:t>-2022 годы и на плановый период до 202</w:t>
      </w:r>
      <w:r w:rsidR="00B82431">
        <w:rPr>
          <w:sz w:val="20"/>
          <w:szCs w:val="20"/>
          <w:lang w:eastAsia="zh-CN"/>
        </w:rPr>
        <w:t>7</w:t>
      </w:r>
      <w:r>
        <w:rPr>
          <w:sz w:val="20"/>
          <w:szCs w:val="20"/>
          <w:lang w:eastAsia="zh-CN"/>
        </w:rPr>
        <w:t xml:space="preserve"> года»</w:t>
      </w:r>
    </w:p>
    <w:p w:rsidR="002E419A" w:rsidRDefault="002E419A">
      <w:pPr>
        <w:shd w:val="clear" w:color="auto" w:fill="FFFFFF"/>
        <w:jc w:val="right"/>
        <w:rPr>
          <w:sz w:val="16"/>
          <w:szCs w:val="16"/>
          <w:lang w:eastAsia="zh-CN"/>
        </w:rPr>
      </w:pPr>
    </w:p>
    <w:p w:rsidR="002E419A" w:rsidRDefault="00513EEE">
      <w:pPr>
        <w:jc w:val="center"/>
      </w:pPr>
      <w:r>
        <w:t xml:space="preserve">Ресурсное обеспечение реализации муниципальной программы за счет средств бюджета муниципального образования </w:t>
      </w:r>
    </w:p>
    <w:p w:rsidR="002E419A" w:rsidRDefault="00513EEE">
      <w:pPr>
        <w:jc w:val="center"/>
      </w:pPr>
      <w:r>
        <w:t>«Александровский район»</w:t>
      </w:r>
    </w:p>
    <w:tbl>
      <w:tblPr>
        <w:tblW w:w="144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4"/>
        <w:gridCol w:w="1844"/>
        <w:gridCol w:w="1641"/>
        <w:gridCol w:w="710"/>
        <w:gridCol w:w="425"/>
        <w:gridCol w:w="567"/>
        <w:gridCol w:w="567"/>
        <w:gridCol w:w="567"/>
        <w:gridCol w:w="640"/>
        <w:gridCol w:w="709"/>
        <w:gridCol w:w="708"/>
        <w:gridCol w:w="708"/>
        <w:gridCol w:w="709"/>
        <w:gridCol w:w="709"/>
        <w:gridCol w:w="709"/>
        <w:gridCol w:w="708"/>
        <w:gridCol w:w="708"/>
      </w:tblGrid>
      <w:tr w:rsidR="002E419A">
        <w:trPr>
          <w:cantSplit/>
          <w:trHeight w:val="850"/>
          <w:tblHeader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6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Расходы бюджета муниципального образования, тыс. рублей</w:t>
            </w:r>
          </w:p>
        </w:tc>
      </w:tr>
      <w:tr w:rsidR="002E419A">
        <w:trPr>
          <w:cantSplit/>
          <w:trHeight w:val="248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2026</w:t>
            </w:r>
          </w:p>
        </w:tc>
      </w:tr>
      <w:tr w:rsidR="002E419A">
        <w:trPr>
          <w:trHeight w:val="266"/>
        </w:trPr>
        <w:tc>
          <w:tcPr>
            <w:tcW w:w="144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Задача 1.Организационные мероприятия по профилактике правонарушений на территории Александровского района    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спортивного патриотического клуба «Феникс»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813,5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37,127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беспечение работы  Комиссии по делам   несовершеннолетних и защите их прав    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859,5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886,8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Обеспечение работы Административной  комиссии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768,7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793,1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963,7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</w:tr>
      <w:tr w:rsidR="002E419A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40</w:t>
            </w:r>
          </w:p>
        </w:tc>
      </w:tr>
      <w:tr w:rsidR="002E419A">
        <w:trPr>
          <w:trHeight w:val="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</w:t>
            </w:r>
            <w:r>
              <w:rPr>
                <w:sz w:val="20"/>
                <w:szCs w:val="20"/>
                <w:lang w:eastAsia="zh-CN"/>
              </w:rPr>
              <w:t>рганизация проводов в ряды Российской армии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45</w:t>
            </w:r>
          </w:p>
        </w:tc>
      </w:tr>
      <w:tr w:rsidR="002E419A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Содержание мотоклуба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Отдел культуры, спорта и молодежной политики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683,999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540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417,317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3138,65063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</w:t>
            </w:r>
            <w:r>
              <w:rPr>
                <w:sz w:val="20"/>
                <w:szCs w:val="20"/>
                <w:lang w:eastAsia="zh-CN"/>
              </w:rPr>
              <w:t>рганизация отдыха детей в каникулярное время (областной бюджет)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578,1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rPr>
                <w:b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</w:t>
            </w:r>
            <w:r>
              <w:rPr>
                <w:sz w:val="20"/>
                <w:szCs w:val="20"/>
                <w:lang w:eastAsia="zh-CN"/>
              </w:rPr>
              <w:t>рганизация отдыха детей в каникулярное время из малообеспеченных семей (софинансирование)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1229,6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 поддержку деятельности народных дружин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150</w:t>
            </w: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</w:t>
            </w:r>
            <w:r>
              <w:rPr>
                <w:sz w:val="20"/>
                <w:szCs w:val="20"/>
                <w:lang w:eastAsia="zh-CN"/>
              </w:rPr>
              <w:t>бустройство территории детского мотоклуба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Отдел культуры, спорта и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5900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2E419A">
        <w:trPr>
          <w:trHeight w:val="399"/>
        </w:trPr>
        <w:tc>
          <w:tcPr>
            <w:tcW w:w="13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ind w:left="113" w:right="113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Задача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2.Информационно-методическое обеспечение профилактики правонарушений, наркомании, алкоголизма и табакокурения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2E419A">
            <w:pPr>
              <w:ind w:left="113" w:right="113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Информирование граждан  о способах и средствах правомерной защиты от преступных и иных посягательств путем проведения соответствующей раз</w:t>
            </w:r>
            <w:r>
              <w:rPr>
                <w:sz w:val="20"/>
                <w:szCs w:val="20"/>
                <w:lang w:eastAsia="zh-CN"/>
              </w:rPr>
              <w:t>ъяснительной работы в средствах массовой информации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</w:tr>
      <w:tr w:rsidR="002E419A">
        <w:trPr>
          <w:trHeight w:val="285"/>
        </w:trPr>
        <w:tc>
          <w:tcPr>
            <w:tcW w:w="13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Задача</w:t>
            </w:r>
            <w:r>
              <w:rPr>
                <w:b/>
                <w:sz w:val="20"/>
                <w:szCs w:val="20"/>
                <w:lang w:eastAsia="zh-CN"/>
              </w:rPr>
              <w:t xml:space="preserve"> 3. Профилактика правонарушений среди несовершеннолетних и молодежи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2E419A">
            <w:pPr>
              <w:rPr>
                <w:b/>
                <w:sz w:val="20"/>
                <w:szCs w:val="20"/>
                <w:lang w:eastAsia="zh-CN"/>
              </w:rPr>
            </w:pPr>
          </w:p>
        </w:tc>
      </w:tr>
      <w:tr w:rsidR="002E419A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Александровский РОО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2E419A">
            <w:pPr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</w:tbl>
    <w:p w:rsidR="002E419A" w:rsidRDefault="002E419A">
      <w:pPr>
        <w:jc w:val="center"/>
      </w:pPr>
    </w:p>
    <w:p w:rsidR="002E419A" w:rsidRDefault="00513EEE">
      <w:pPr>
        <w:shd w:val="clear" w:color="auto" w:fill="FFFFFF"/>
        <w:ind w:left="9204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Прило</w:t>
      </w:r>
      <w:r>
        <w:rPr>
          <w:sz w:val="20"/>
          <w:szCs w:val="20"/>
          <w:lang w:eastAsia="zh-CN"/>
        </w:rPr>
        <w:t>жение 4 к муниципальной программе                                                                                                                                                                                                            «Профилактика право</w:t>
      </w:r>
      <w:r>
        <w:rPr>
          <w:sz w:val="20"/>
          <w:szCs w:val="20"/>
          <w:lang w:eastAsia="zh-CN"/>
        </w:rPr>
        <w:t>нарушений</w:t>
      </w:r>
    </w:p>
    <w:p w:rsidR="002E419A" w:rsidRDefault="00513EEE">
      <w:pPr>
        <w:shd w:val="clear" w:color="auto" w:fill="FFFFFF"/>
        <w:ind w:left="9204"/>
        <w:rPr>
          <w:sz w:val="20"/>
          <w:szCs w:val="20"/>
        </w:rPr>
      </w:pPr>
      <w:r>
        <w:rPr>
          <w:sz w:val="20"/>
          <w:szCs w:val="20"/>
          <w:lang w:eastAsia="zh-CN"/>
        </w:rPr>
        <w:t>и наркомании на территории Александровского района  на 2018-2022 годы и на плановый период до 202</w:t>
      </w:r>
      <w:r w:rsidR="00B82431">
        <w:rPr>
          <w:sz w:val="20"/>
          <w:szCs w:val="20"/>
          <w:lang w:eastAsia="zh-CN"/>
        </w:rPr>
        <w:t>7</w:t>
      </w:r>
      <w:bookmarkStart w:id="0" w:name="_GoBack"/>
      <w:bookmarkEnd w:id="0"/>
      <w:r>
        <w:rPr>
          <w:sz w:val="20"/>
          <w:szCs w:val="20"/>
          <w:lang w:eastAsia="zh-CN"/>
        </w:rPr>
        <w:t xml:space="preserve"> года»</w:t>
      </w:r>
    </w:p>
    <w:p w:rsidR="002E419A" w:rsidRDefault="002E419A">
      <w:pPr>
        <w:jc w:val="center"/>
      </w:pPr>
    </w:p>
    <w:p w:rsidR="002E419A" w:rsidRDefault="00513EEE">
      <w:pPr>
        <w:jc w:val="center"/>
      </w:pPr>
      <w: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E419A" w:rsidRDefault="002E419A">
      <w:pPr>
        <w:jc w:val="center"/>
      </w:pPr>
    </w:p>
    <w:tbl>
      <w:tblPr>
        <w:tblW w:w="1425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2017"/>
        <w:gridCol w:w="1247"/>
        <w:gridCol w:w="851"/>
        <w:gridCol w:w="992"/>
        <w:gridCol w:w="876"/>
        <w:gridCol w:w="1116"/>
        <w:gridCol w:w="1127"/>
        <w:gridCol w:w="1116"/>
        <w:gridCol w:w="1116"/>
        <w:gridCol w:w="1028"/>
        <w:gridCol w:w="904"/>
      </w:tblGrid>
      <w:tr w:rsidR="002E419A">
        <w:trPr>
          <w:cantSplit/>
          <w:trHeight w:val="275"/>
          <w:tblHeader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Наименовани</w:t>
            </w:r>
            <w:r>
              <w:rPr>
                <w:sz w:val="20"/>
                <w:szCs w:val="20"/>
                <w:lang w:eastAsia="zh-CN"/>
              </w:rPr>
              <w:t>е муниципальной программы, подпрограммы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10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Оценка расходов, в том числе по годам тыс. рублей</w:t>
            </w:r>
          </w:p>
          <w:p w:rsidR="002E419A" w:rsidRDefault="002E419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E419A">
        <w:trPr>
          <w:cantSplit/>
          <w:trHeight w:val="709"/>
          <w:tblHeader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2026</w:t>
            </w:r>
          </w:p>
        </w:tc>
      </w:tr>
      <w:tr w:rsidR="002E419A">
        <w:trPr>
          <w:cantSplit/>
          <w:trHeight w:val="2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«Профилактика правонарушений и наркомании на территории Александровского района на 2018-2022 годы и на плановый период до 2026 года»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25569,49363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3687,2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626,5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1160,444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3960,35063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10073,999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832</w:t>
            </w:r>
          </w:p>
        </w:tc>
      </w:tr>
      <w:tr w:rsidR="002E419A">
        <w:trPr>
          <w:cantSplit/>
          <w:trHeight w:val="506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Бюджет Томской области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13152,6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2206,3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1679,9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1263,7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1315,7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1074,8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1112,4</w:t>
            </w:r>
          </w:p>
        </w:tc>
      </w:tr>
      <w:tr w:rsidR="002E419A">
        <w:trPr>
          <w:cantSplit/>
          <w:trHeight w:val="441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19A" w:rsidRDefault="002E419A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19A" w:rsidRDefault="00513EEE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tabs>
                <w:tab w:val="left" w:pos="0"/>
              </w:tabs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38722,09363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5893,5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2306,4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2424,144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E419A" w:rsidRDefault="00513EEE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5276,05063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11148,799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1944,4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19A" w:rsidRDefault="00513EEE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1944,4</w:t>
            </w:r>
          </w:p>
        </w:tc>
      </w:tr>
    </w:tbl>
    <w:p w:rsidR="002E419A" w:rsidRDefault="002E419A"/>
    <w:p w:rsidR="002E419A" w:rsidRDefault="002E419A"/>
    <w:p w:rsidR="002E419A" w:rsidRDefault="002E419A"/>
    <w:p w:rsidR="002E419A" w:rsidRDefault="002E419A">
      <w:pPr>
        <w:jc w:val="center"/>
      </w:pPr>
    </w:p>
    <w:p w:rsidR="002E419A" w:rsidRDefault="002E419A">
      <w:pPr>
        <w:jc w:val="center"/>
      </w:pPr>
    </w:p>
    <w:p w:rsidR="002E419A" w:rsidRDefault="002E419A">
      <w:pPr>
        <w:jc w:val="center"/>
      </w:pPr>
    </w:p>
    <w:p w:rsidR="002E419A" w:rsidRDefault="002E419A">
      <w:pPr>
        <w:jc w:val="center"/>
      </w:pPr>
    </w:p>
    <w:p w:rsidR="002E419A" w:rsidRDefault="002E419A">
      <w:pPr>
        <w:jc w:val="center"/>
      </w:pPr>
    </w:p>
    <w:p w:rsidR="002E419A" w:rsidRDefault="002E419A">
      <w:pPr>
        <w:jc w:val="center"/>
      </w:pPr>
    </w:p>
    <w:p w:rsidR="002E419A" w:rsidRDefault="002E419A"/>
    <w:p w:rsidR="002E419A" w:rsidRDefault="002E419A"/>
    <w:p w:rsidR="002E419A" w:rsidRDefault="002E419A"/>
    <w:p w:rsidR="002E419A" w:rsidRDefault="002E419A"/>
    <w:p w:rsidR="002E419A" w:rsidRDefault="002E419A"/>
    <w:p w:rsidR="002E419A" w:rsidRDefault="002E419A">
      <w:pPr>
        <w:pStyle w:val="2"/>
        <w:ind w:left="9912"/>
        <w:jc w:val="both"/>
        <w:rPr>
          <w:sz w:val="24"/>
          <w:szCs w:val="24"/>
        </w:rPr>
      </w:pPr>
    </w:p>
    <w:p w:rsidR="002E419A" w:rsidRDefault="002E419A"/>
    <w:p w:rsidR="002E419A" w:rsidRDefault="002E419A"/>
    <w:p w:rsidR="002E419A" w:rsidRDefault="002E419A"/>
    <w:p w:rsidR="002E419A" w:rsidRDefault="002E419A"/>
    <w:p w:rsidR="002E419A" w:rsidRDefault="002E419A">
      <w:pPr>
        <w:rPr>
          <w:lang w:eastAsia="en-US"/>
        </w:rPr>
      </w:pPr>
    </w:p>
    <w:sectPr w:rsidR="002E4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EE" w:rsidRDefault="00513EEE">
      <w:r>
        <w:separator/>
      </w:r>
    </w:p>
  </w:endnote>
  <w:endnote w:type="continuationSeparator" w:id="0">
    <w:p w:rsidR="00513EEE" w:rsidRDefault="0051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9A" w:rsidRDefault="00513E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419A" w:rsidRDefault="002E41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9A" w:rsidRDefault="002E41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EE" w:rsidRDefault="00513EEE">
      <w:r>
        <w:separator/>
      </w:r>
    </w:p>
  </w:footnote>
  <w:footnote w:type="continuationSeparator" w:id="0">
    <w:p w:rsidR="00513EEE" w:rsidRDefault="0051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9A" w:rsidRDefault="00513EE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82431">
      <w:rPr>
        <w:noProof/>
      </w:rPr>
      <w:t>21</w:t>
    </w:r>
    <w:r>
      <w:fldChar w:fldCharType="end"/>
    </w:r>
  </w:p>
  <w:p w:rsidR="002E419A" w:rsidRDefault="002E41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687A"/>
    <w:multiLevelType w:val="hybridMultilevel"/>
    <w:tmpl w:val="CD5CEAF2"/>
    <w:lvl w:ilvl="0" w:tplc="DC0E936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69FA06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B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6D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8D5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67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66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8F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CA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87998"/>
    <w:multiLevelType w:val="hybridMultilevel"/>
    <w:tmpl w:val="2C72931C"/>
    <w:lvl w:ilvl="0" w:tplc="1412597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C18D5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AC3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47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C8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C61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2C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88E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87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F71BE"/>
    <w:multiLevelType w:val="hybridMultilevel"/>
    <w:tmpl w:val="AE50C13A"/>
    <w:lvl w:ilvl="0" w:tplc="6BDC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C6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8A9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01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6F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A28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CB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002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0C5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6751F"/>
    <w:multiLevelType w:val="hybridMultilevel"/>
    <w:tmpl w:val="CD3643DE"/>
    <w:lvl w:ilvl="0" w:tplc="1C34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24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89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6B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C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46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EE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A4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26B3B"/>
    <w:multiLevelType w:val="hybridMultilevel"/>
    <w:tmpl w:val="226CDC38"/>
    <w:lvl w:ilvl="0" w:tplc="EC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09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69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AD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6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C0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0C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5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43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20F42"/>
    <w:multiLevelType w:val="hybridMultilevel"/>
    <w:tmpl w:val="F79260C8"/>
    <w:lvl w:ilvl="0" w:tplc="47BC8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87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D022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63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4F3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E1F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0A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84D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E5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19A"/>
    <w:rsid w:val="002E419A"/>
    <w:rsid w:val="00513EEE"/>
    <w:rsid w:val="00B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  <w:lang w:val="en-US" w:eastAsia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;Знак Знак1 Знак Знак"/>
    <w:semiHidden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1">
    <w:name w:val="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10"/>
  </w:style>
  <w:style w:type="character" w:customStyle="1" w:styleId="20">
    <w:name w:val="Заголовок 2 Знак"/>
    <w:link w:val="2"/>
    <w:rPr>
      <w:sz w:val="28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5814</Words>
  <Characters>33143</Characters>
  <Application>Microsoft Office Word</Application>
  <DocSecurity>0</DocSecurity>
  <Lines>276</Lines>
  <Paragraphs>77</Paragraphs>
  <ScaleCrop>false</ScaleCrop>
  <Company>ALSADM</Company>
  <LinksUpToDate>false</LinksUpToDate>
  <CharactersWithSpaces>38880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Ковалева</cp:lastModifiedBy>
  <cp:revision>3</cp:revision>
  <dcterms:created xsi:type="dcterms:W3CDTF">2024-10-31T07:56:00Z</dcterms:created>
  <dcterms:modified xsi:type="dcterms:W3CDTF">2024-12-03T06:11:00Z</dcterms:modified>
  <cp:version>917504</cp:version>
</cp:coreProperties>
</file>