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6B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46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742" w:rsidRPr="00F46B1A" w:rsidRDefault="00987742" w:rsidP="00F46B1A">
      <w:pPr>
        <w:pStyle w:val="1"/>
        <w:ind w:firstLine="709"/>
        <w:jc w:val="center"/>
        <w:rPr>
          <w:b w:val="0"/>
          <w:bCs w:val="0"/>
          <w:sz w:val="28"/>
          <w:szCs w:val="28"/>
        </w:rPr>
      </w:pPr>
      <w:r w:rsidRPr="00F46B1A">
        <w:rPr>
          <w:b w:val="0"/>
          <w:bCs w:val="0"/>
          <w:sz w:val="28"/>
          <w:szCs w:val="28"/>
        </w:rPr>
        <w:t>АДМИНИСТРАЦИЯ АЛЕКСАНДРОВСКОГО РАЙОНА</w:t>
      </w:r>
    </w:p>
    <w:p w:rsidR="00987742" w:rsidRPr="00F46B1A" w:rsidRDefault="00987742" w:rsidP="00F46B1A">
      <w:pPr>
        <w:pStyle w:val="3"/>
        <w:ind w:firstLine="709"/>
      </w:pPr>
      <w:r w:rsidRPr="00F46B1A">
        <w:t>ТОМСКОЙ ОБЛАСТИ</w:t>
      </w:r>
    </w:p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7742" w:rsidRPr="00945DB4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45DB4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987742" w:rsidRPr="00F46B1A" w:rsidTr="00F46B1A">
        <w:tc>
          <w:tcPr>
            <w:tcW w:w="4643" w:type="dxa"/>
            <w:hideMark/>
          </w:tcPr>
          <w:p w:rsidR="00987742" w:rsidRPr="00F46B1A" w:rsidRDefault="00A115B7" w:rsidP="00F46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19D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F46B1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821" w:type="dxa"/>
            <w:hideMark/>
          </w:tcPr>
          <w:p w:rsidR="00987742" w:rsidRPr="00F46B1A" w:rsidRDefault="00987742" w:rsidP="00F46B1A">
            <w:pPr>
              <w:pStyle w:val="2"/>
              <w:ind w:firstLine="709"/>
              <w:jc w:val="right"/>
              <w:rPr>
                <w:rFonts w:eastAsiaTheme="minorEastAsia"/>
                <w:sz w:val="24"/>
                <w:szCs w:val="24"/>
              </w:rPr>
            </w:pPr>
            <w:r w:rsidRPr="00F46B1A">
              <w:rPr>
                <w:rFonts w:eastAsiaTheme="minorEastAsia"/>
                <w:sz w:val="24"/>
                <w:szCs w:val="24"/>
              </w:rPr>
              <w:t xml:space="preserve">№ </w:t>
            </w:r>
            <w:r w:rsidR="00A115B7">
              <w:rPr>
                <w:rFonts w:eastAsiaTheme="minorEastAsia"/>
                <w:sz w:val="24"/>
                <w:szCs w:val="24"/>
              </w:rPr>
              <w:t>331</w:t>
            </w:r>
          </w:p>
        </w:tc>
      </w:tr>
      <w:tr w:rsidR="00987742" w:rsidRPr="00F46B1A" w:rsidTr="00F46B1A">
        <w:tc>
          <w:tcPr>
            <w:tcW w:w="9464" w:type="dxa"/>
            <w:gridSpan w:val="2"/>
            <w:hideMark/>
          </w:tcPr>
          <w:p w:rsidR="00987742" w:rsidRPr="00F46B1A" w:rsidRDefault="00987742" w:rsidP="00F46B1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987742" w:rsidRPr="00F46B1A" w:rsidTr="00987742">
        <w:tc>
          <w:tcPr>
            <w:tcW w:w="5353" w:type="dxa"/>
            <w:hideMark/>
          </w:tcPr>
          <w:p w:rsidR="00987742" w:rsidRPr="00F46B1A" w:rsidRDefault="00876113" w:rsidP="00F46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11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об оплате труда работников муниципального бюджетного учреждения дополнительного образования «Детская школа искусств»</w:t>
            </w:r>
          </w:p>
        </w:tc>
      </w:tr>
    </w:tbl>
    <w:p w:rsidR="00F46B1A" w:rsidRDefault="00F46B1A" w:rsidP="00F46B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Pr="00F46B1A" w:rsidRDefault="00987742" w:rsidP="00F46B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B1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46B1A">
        <w:rPr>
          <w:rFonts w:ascii="Times New Roman" w:hAnsi="Times New Roman" w:cs="Times New Roman"/>
          <w:sz w:val="24"/>
          <w:szCs w:val="24"/>
        </w:rPr>
        <w:t>п</w:t>
      </w:r>
      <w:r w:rsidRPr="00F46B1A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Томской области от 18.01.2017 года № 7а «О внесении изменений в отдельные постановления Администрации Томской </w:t>
      </w:r>
      <w:r w:rsidR="00F46B1A">
        <w:rPr>
          <w:rFonts w:ascii="Times New Roman" w:hAnsi="Times New Roman" w:cs="Times New Roman"/>
          <w:sz w:val="24"/>
          <w:szCs w:val="24"/>
        </w:rPr>
        <w:t>области</w:t>
      </w:r>
      <w:r w:rsidR="002A1D3A">
        <w:rPr>
          <w:rFonts w:ascii="Times New Roman" w:hAnsi="Times New Roman" w:cs="Times New Roman"/>
          <w:sz w:val="24"/>
          <w:szCs w:val="24"/>
        </w:rPr>
        <w:t>»</w:t>
      </w:r>
      <w:r w:rsidR="00F46B1A">
        <w:rPr>
          <w:rFonts w:ascii="Times New Roman" w:hAnsi="Times New Roman" w:cs="Times New Roman"/>
          <w:sz w:val="24"/>
          <w:szCs w:val="24"/>
        </w:rPr>
        <w:t>, на основании п</w:t>
      </w:r>
      <w:r w:rsidRPr="00F46B1A">
        <w:rPr>
          <w:rFonts w:ascii="Times New Roman" w:hAnsi="Times New Roman" w:cs="Times New Roman"/>
          <w:sz w:val="24"/>
          <w:szCs w:val="24"/>
        </w:rPr>
        <w:t>остановления Администрации Александровского рай</w:t>
      </w:r>
      <w:r w:rsidR="00F46B1A">
        <w:rPr>
          <w:rFonts w:ascii="Times New Roman" w:hAnsi="Times New Roman" w:cs="Times New Roman"/>
          <w:sz w:val="24"/>
          <w:szCs w:val="24"/>
        </w:rPr>
        <w:t xml:space="preserve">она </w:t>
      </w:r>
      <w:r w:rsidR="00D86048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F46B1A">
        <w:rPr>
          <w:rFonts w:ascii="Times New Roman" w:hAnsi="Times New Roman" w:cs="Times New Roman"/>
          <w:sz w:val="24"/>
          <w:szCs w:val="24"/>
        </w:rPr>
        <w:t>от 15.02.2017 № 158 «</w:t>
      </w:r>
      <w:r w:rsidRPr="00F46B1A">
        <w:rPr>
          <w:rFonts w:ascii="Times New Roman" w:hAnsi="Times New Roman" w:cs="Times New Roman"/>
          <w:sz w:val="24"/>
          <w:szCs w:val="24"/>
        </w:rPr>
        <w:t>О внесении изменений в постановление Главы Александровско</w:t>
      </w:r>
      <w:r w:rsidR="002A1D3A">
        <w:rPr>
          <w:rFonts w:ascii="Times New Roman" w:hAnsi="Times New Roman" w:cs="Times New Roman"/>
          <w:sz w:val="24"/>
          <w:szCs w:val="24"/>
        </w:rPr>
        <w:t>го района от 02.11.2009 № 826 «</w:t>
      </w:r>
      <w:r w:rsidRPr="00F46B1A">
        <w:rPr>
          <w:rFonts w:ascii="Times New Roman" w:hAnsi="Times New Roman" w:cs="Times New Roman"/>
          <w:sz w:val="24"/>
          <w:szCs w:val="24"/>
        </w:rPr>
        <w:t>Об  утверждении размеров окладов (должностных докладов) и надбавок стимулирующего характера по общеотраслевым должностям руководителей, специалистов, служащих и общеотраслевым</w:t>
      </w:r>
      <w:proofErr w:type="gramEnd"/>
      <w:r w:rsidRPr="00F46B1A">
        <w:rPr>
          <w:rFonts w:ascii="Times New Roman" w:hAnsi="Times New Roman" w:cs="Times New Roman"/>
          <w:sz w:val="24"/>
          <w:szCs w:val="24"/>
        </w:rPr>
        <w:t xml:space="preserve"> профессиям рабочих муниципальных учреждений, финансируемых из бюджета района»</w:t>
      </w:r>
      <w:r w:rsidR="002A1D3A">
        <w:rPr>
          <w:rFonts w:ascii="Times New Roman" w:hAnsi="Times New Roman" w:cs="Times New Roman"/>
          <w:sz w:val="24"/>
          <w:szCs w:val="24"/>
        </w:rPr>
        <w:t>,</w:t>
      </w: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87742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="00876113" w:rsidRPr="00876113">
        <w:rPr>
          <w:rFonts w:ascii="Times New Roman" w:hAnsi="Times New Roman" w:cs="Times New Roman"/>
          <w:sz w:val="24"/>
          <w:szCs w:val="24"/>
        </w:rPr>
        <w:t>Положение об оплате труда работников муниципального бюджетного учреждения дополнительного образования «Детская школа искусств»</w:t>
      </w:r>
      <w:r w:rsidRPr="00F46B1A">
        <w:rPr>
          <w:rFonts w:ascii="Times New Roman" w:hAnsi="Times New Roman" w:cs="Times New Roman"/>
          <w:sz w:val="24"/>
          <w:szCs w:val="24"/>
        </w:rPr>
        <w:t xml:space="preserve">, утвержденное постановлением Администрации Александровского района </w:t>
      </w:r>
      <w:r w:rsidR="00D86048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F46B1A">
        <w:rPr>
          <w:rFonts w:ascii="Times New Roman" w:hAnsi="Times New Roman" w:cs="Times New Roman"/>
          <w:sz w:val="24"/>
          <w:szCs w:val="24"/>
        </w:rPr>
        <w:t xml:space="preserve">от </w:t>
      </w:r>
      <w:r w:rsidR="00876113">
        <w:rPr>
          <w:rFonts w:ascii="Times New Roman" w:hAnsi="Times New Roman" w:cs="Times New Roman"/>
          <w:sz w:val="24"/>
          <w:szCs w:val="24"/>
        </w:rPr>
        <w:t>12.10.2015 № 1002</w:t>
      </w:r>
      <w:r w:rsidRPr="00F46B1A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38571C" w:rsidRDefault="0038571C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1)пункт 4 изложить в следующей редакции:</w:t>
      </w:r>
    </w:p>
    <w:p w:rsidR="0038571C" w:rsidRPr="00F46B1A" w:rsidRDefault="0038571C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8571C">
        <w:rPr>
          <w:rFonts w:ascii="Times New Roman" w:hAnsi="Times New Roman" w:cs="Times New Roman"/>
          <w:sz w:val="24"/>
          <w:szCs w:val="24"/>
        </w:rPr>
        <w:t xml:space="preserve">4. Размеры окладов (должностных окладов) работников Учреждений определены постановлениями Администрации Александровского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38571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09.03.2017 № 309</w:t>
      </w:r>
      <w:r w:rsidRPr="0038571C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системе оплаты труда работников муниципальных образовательных учреждений Александровского района Томской области». Размеры окладов (должностных окладов) по профессиональным квалификационным группам (далее – ПКГ)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а также с учетом сложности и объема выполняемой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87742" w:rsidRDefault="0038571C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7742" w:rsidRPr="00F46B1A">
        <w:rPr>
          <w:rFonts w:ascii="Times New Roman" w:hAnsi="Times New Roman" w:cs="Times New Roman"/>
          <w:sz w:val="24"/>
          <w:szCs w:val="24"/>
        </w:rPr>
        <w:t xml:space="preserve">) в пункте 8 таблицу изложить в следующей редакции: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876113" w:rsidRPr="006E5EAC" w:rsidTr="00042826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6E5EAC" w:rsidRDefault="00876113" w:rsidP="000428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6E5E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E5EAC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6E5EAC" w:rsidRDefault="00042826" w:rsidP="000428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876113" w:rsidRPr="006E5EAC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113" w:rsidRPr="006E5EAC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113" w:rsidRPr="006E5EAC">
              <w:rPr>
                <w:rFonts w:ascii="Times New Roman" w:hAnsi="Times New Roman" w:cs="Times New Roman"/>
                <w:sz w:val="24"/>
                <w:szCs w:val="24"/>
              </w:rPr>
              <w:t xml:space="preserve">(рублей) </w:t>
            </w:r>
          </w:p>
        </w:tc>
      </w:tr>
      <w:tr w:rsidR="00876113" w:rsidRPr="006E5EAC" w:rsidTr="00042826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6E5EAC" w:rsidRDefault="00876113" w:rsidP="00945D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C">
              <w:rPr>
                <w:rFonts w:ascii="Times New Roman" w:hAnsi="Times New Roman" w:cs="Times New Roman"/>
                <w:sz w:val="24"/>
                <w:szCs w:val="24"/>
              </w:rPr>
              <w:t xml:space="preserve">ПКГ должностей педагогических работников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6E5EAC" w:rsidRDefault="00876113" w:rsidP="00945DB4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113" w:rsidRPr="00F90003" w:rsidTr="00042826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F90003" w:rsidRDefault="00876113" w:rsidP="00945D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F90003" w:rsidRDefault="00876113" w:rsidP="00945D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7305</w:t>
            </w:r>
          </w:p>
        </w:tc>
      </w:tr>
    </w:tbl>
    <w:p w:rsidR="00987742" w:rsidRPr="00F46B1A" w:rsidRDefault="0038571C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285B" w:rsidRPr="00F46B1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абзац 2</w:t>
      </w:r>
      <w:r w:rsidR="00AD285B" w:rsidRPr="00F46B1A">
        <w:rPr>
          <w:rFonts w:ascii="Times New Roman" w:hAnsi="Times New Roman" w:cs="Times New Roman"/>
          <w:sz w:val="24"/>
          <w:szCs w:val="24"/>
        </w:rPr>
        <w:t xml:space="preserve"> </w:t>
      </w:r>
      <w:r w:rsidR="00876113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76113">
        <w:rPr>
          <w:rFonts w:ascii="Times New Roman" w:hAnsi="Times New Roman" w:cs="Times New Roman"/>
          <w:sz w:val="24"/>
          <w:szCs w:val="24"/>
        </w:rPr>
        <w:t xml:space="preserve"> 18</w:t>
      </w:r>
      <w:r w:rsidR="00987742" w:rsidRPr="00F46B1A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2A1D3A" w:rsidRDefault="00987742" w:rsidP="002A1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 xml:space="preserve">2.Настоящее постановление вступает в силу со дня его официального опубликования (обнародования) и распространяется на правоотношения, возникшие </w:t>
      </w:r>
      <w:r w:rsidR="007F4889">
        <w:rPr>
          <w:rFonts w:ascii="Times New Roman" w:hAnsi="Times New Roman" w:cs="Times New Roman"/>
          <w:sz w:val="24"/>
          <w:szCs w:val="24"/>
        </w:rPr>
        <w:t>с 01.02</w:t>
      </w:r>
      <w:r w:rsidR="002A1D3A">
        <w:rPr>
          <w:rFonts w:ascii="Times New Roman" w:hAnsi="Times New Roman" w:cs="Times New Roman"/>
          <w:sz w:val="24"/>
          <w:szCs w:val="24"/>
        </w:rPr>
        <w:t>.2017.</w:t>
      </w:r>
    </w:p>
    <w:p w:rsidR="002A1D3A" w:rsidRPr="002A1D3A" w:rsidRDefault="002A1D3A" w:rsidP="002A1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3A">
        <w:rPr>
          <w:rFonts w:ascii="Times New Roman" w:hAnsi="Times New Roman" w:cs="Times New Roman"/>
          <w:sz w:val="24"/>
          <w:szCs w:val="24"/>
        </w:rPr>
        <w:lastRenderedPageBreak/>
        <w:t>3.</w:t>
      </w:r>
      <w:proofErr w:type="gramStart"/>
      <w:r w:rsidRPr="002A1D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1D3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Александровского района </w:t>
      </w:r>
      <w:r>
        <w:rPr>
          <w:rFonts w:ascii="Times New Roman" w:hAnsi="Times New Roman" w:cs="Times New Roman"/>
          <w:sz w:val="24"/>
          <w:szCs w:val="24"/>
        </w:rPr>
        <w:t>Мумбера В.П.</w:t>
      </w:r>
    </w:p>
    <w:p w:rsidR="00987742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A4743" w:rsidRDefault="00CA474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743" w:rsidRPr="00F46B1A" w:rsidRDefault="00CA474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Pr="00F46B1A" w:rsidRDefault="00987742" w:rsidP="002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 xml:space="preserve">Глава Александровского района                                                         </w:t>
      </w:r>
      <w:r w:rsidR="002A1D3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46B1A">
        <w:rPr>
          <w:rFonts w:ascii="Times New Roman" w:hAnsi="Times New Roman" w:cs="Times New Roman"/>
          <w:sz w:val="24"/>
          <w:szCs w:val="24"/>
        </w:rPr>
        <w:t xml:space="preserve">И.С. Крылов </w:t>
      </w: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113" w:rsidRPr="00F46B1A" w:rsidRDefault="0087611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Default="0087611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Матвеева А.А.</w:t>
      </w:r>
    </w:p>
    <w:p w:rsidR="00876113" w:rsidRDefault="0087611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2-47-30</w:t>
      </w: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Pr="00F46B1A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Default="0087611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Рассылка </w:t>
      </w:r>
    </w:p>
    <w:p w:rsidR="00876113" w:rsidRPr="00F46B1A" w:rsidRDefault="0087611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культуры, спорта и молодежной политики, Финансовый отдел, Отдел экономики</w:t>
      </w:r>
    </w:p>
    <w:sectPr w:rsidR="00876113" w:rsidRPr="00F46B1A" w:rsidSect="0038571C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DB4" w:rsidRDefault="00945DB4" w:rsidP="00987742">
      <w:pPr>
        <w:spacing w:after="0" w:line="240" w:lineRule="auto"/>
      </w:pPr>
      <w:r>
        <w:separator/>
      </w:r>
    </w:p>
  </w:endnote>
  <w:endnote w:type="continuationSeparator" w:id="0">
    <w:p w:rsidR="00945DB4" w:rsidRDefault="00945DB4" w:rsidP="0098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DB4" w:rsidRDefault="00945DB4" w:rsidP="00987742">
      <w:pPr>
        <w:spacing w:after="0" w:line="240" w:lineRule="auto"/>
      </w:pPr>
      <w:r>
        <w:separator/>
      </w:r>
    </w:p>
  </w:footnote>
  <w:footnote w:type="continuationSeparator" w:id="0">
    <w:p w:rsidR="00945DB4" w:rsidRDefault="00945DB4" w:rsidP="00987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796"/>
    <w:multiLevelType w:val="hybridMultilevel"/>
    <w:tmpl w:val="C5DC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0B20"/>
    <w:multiLevelType w:val="hybridMultilevel"/>
    <w:tmpl w:val="9BA6A322"/>
    <w:lvl w:ilvl="0" w:tplc="9ADC94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884"/>
    <w:rsid w:val="00042826"/>
    <w:rsid w:val="00133BB9"/>
    <w:rsid w:val="001649DE"/>
    <w:rsid w:val="0017271B"/>
    <w:rsid w:val="001D5248"/>
    <w:rsid w:val="002A1D3A"/>
    <w:rsid w:val="002E6617"/>
    <w:rsid w:val="0035789E"/>
    <w:rsid w:val="0038571C"/>
    <w:rsid w:val="003D4F97"/>
    <w:rsid w:val="004519DE"/>
    <w:rsid w:val="004D58C6"/>
    <w:rsid w:val="006E1884"/>
    <w:rsid w:val="00773C82"/>
    <w:rsid w:val="007F4889"/>
    <w:rsid w:val="00876113"/>
    <w:rsid w:val="00945DB4"/>
    <w:rsid w:val="00987742"/>
    <w:rsid w:val="009A4995"/>
    <w:rsid w:val="009B1804"/>
    <w:rsid w:val="00A115B7"/>
    <w:rsid w:val="00A34893"/>
    <w:rsid w:val="00A46127"/>
    <w:rsid w:val="00A95698"/>
    <w:rsid w:val="00AA0FFF"/>
    <w:rsid w:val="00AD285B"/>
    <w:rsid w:val="00B65E4B"/>
    <w:rsid w:val="00B703AC"/>
    <w:rsid w:val="00CA4743"/>
    <w:rsid w:val="00CC0327"/>
    <w:rsid w:val="00CE6CC6"/>
    <w:rsid w:val="00CF68DD"/>
    <w:rsid w:val="00D775B4"/>
    <w:rsid w:val="00D86048"/>
    <w:rsid w:val="00DD71AB"/>
    <w:rsid w:val="00E032F1"/>
    <w:rsid w:val="00F2779E"/>
    <w:rsid w:val="00F4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B4"/>
  </w:style>
  <w:style w:type="paragraph" w:styleId="1">
    <w:name w:val="heading 1"/>
    <w:basedOn w:val="a"/>
    <w:next w:val="a"/>
    <w:link w:val="10"/>
    <w:qFormat/>
    <w:rsid w:val="009877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877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77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C6"/>
    <w:pPr>
      <w:ind w:left="720"/>
      <w:contextualSpacing/>
    </w:pPr>
  </w:style>
  <w:style w:type="paragraph" w:styleId="a4">
    <w:name w:val="Normal (Web)"/>
    <w:basedOn w:val="a"/>
    <w:rsid w:val="00DD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87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7742"/>
  </w:style>
  <w:style w:type="paragraph" w:styleId="a7">
    <w:name w:val="footer"/>
    <w:basedOn w:val="a"/>
    <w:link w:val="a8"/>
    <w:uiPriority w:val="99"/>
    <w:semiHidden/>
    <w:unhideWhenUsed/>
    <w:rsid w:val="00987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7742"/>
  </w:style>
  <w:style w:type="character" w:customStyle="1" w:styleId="10">
    <w:name w:val="Заголовок 1 Знак"/>
    <w:basedOn w:val="a0"/>
    <w:link w:val="1"/>
    <w:rsid w:val="0098774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98774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8774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8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74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76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4296C-3E31-41E3-AC6E-3D93862D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PC62</cp:lastModifiedBy>
  <cp:revision>2</cp:revision>
  <cp:lastPrinted>2017-03-15T06:41:00Z</cp:lastPrinted>
  <dcterms:created xsi:type="dcterms:W3CDTF">2017-03-15T06:54:00Z</dcterms:created>
  <dcterms:modified xsi:type="dcterms:W3CDTF">2017-03-15T06:54:00Z</dcterms:modified>
</cp:coreProperties>
</file>