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EF3" w:rsidRPr="00D53EF3" w:rsidRDefault="00D53EF3" w:rsidP="00D53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3EF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66750" cy="828675"/>
            <wp:effectExtent l="0" t="0" r="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EF3" w:rsidRPr="00D53EF3" w:rsidRDefault="00D53EF3" w:rsidP="00D53E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3EF3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АЛЕКСАНДРОВСКОГО РАЙОНА</w:t>
      </w:r>
    </w:p>
    <w:p w:rsidR="00D53EF3" w:rsidRPr="00D53EF3" w:rsidRDefault="00D53EF3" w:rsidP="00D53EF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3EF3">
        <w:rPr>
          <w:rFonts w:ascii="Times New Roman" w:eastAsia="Times New Roman" w:hAnsi="Times New Roman" w:cs="Times New Roman"/>
          <w:sz w:val="28"/>
          <w:szCs w:val="20"/>
          <w:lang w:eastAsia="ru-RU"/>
        </w:rPr>
        <w:t>ТОМСКОЙ ОБЛАСТИ</w:t>
      </w:r>
    </w:p>
    <w:p w:rsidR="00D53EF3" w:rsidRPr="00D53EF3" w:rsidRDefault="00D53EF3" w:rsidP="00D53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3EF3" w:rsidRPr="00D53EF3" w:rsidRDefault="00D53EF3" w:rsidP="00D53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3EF3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D53EF3" w:rsidRPr="00D53EF3" w:rsidTr="00D53EF3">
        <w:tc>
          <w:tcPr>
            <w:tcW w:w="4643" w:type="dxa"/>
            <w:hideMark/>
          </w:tcPr>
          <w:p w:rsidR="00D53EF3" w:rsidRPr="00D53EF3" w:rsidRDefault="0014396F" w:rsidP="0030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</w:t>
            </w:r>
            <w:r w:rsidR="00FC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304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53EF3" w:rsidRPr="00D5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304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53EF3" w:rsidRPr="00D5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4644" w:type="dxa"/>
            <w:hideMark/>
          </w:tcPr>
          <w:p w:rsidR="00D53EF3" w:rsidRPr="00D53EF3" w:rsidRDefault="00D53EF3" w:rsidP="00D53EF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="0014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D5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№ </w:t>
            </w:r>
            <w:r w:rsidR="00143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</w:tr>
      <w:tr w:rsidR="00D53EF3" w:rsidRPr="00D53EF3" w:rsidTr="00D53EF3">
        <w:tc>
          <w:tcPr>
            <w:tcW w:w="9287" w:type="dxa"/>
            <w:gridSpan w:val="2"/>
            <w:hideMark/>
          </w:tcPr>
          <w:p w:rsidR="00D53EF3" w:rsidRPr="00D53EF3" w:rsidRDefault="00D53EF3" w:rsidP="00D5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Александровское</w:t>
            </w:r>
          </w:p>
        </w:tc>
      </w:tr>
    </w:tbl>
    <w:p w:rsidR="00D53EF3" w:rsidRPr="00D53EF3" w:rsidRDefault="00D53EF3" w:rsidP="00D53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D53EF3" w:rsidRPr="00D53EF3" w:rsidTr="00D53EF3">
        <w:tc>
          <w:tcPr>
            <w:tcW w:w="5495" w:type="dxa"/>
            <w:hideMark/>
          </w:tcPr>
          <w:p w:rsidR="00D53EF3" w:rsidRPr="00D53EF3" w:rsidRDefault="00D53EF3" w:rsidP="00D53EF3">
            <w:pPr>
              <w:numPr>
                <w:ilvl w:val="12"/>
                <w:numId w:val="0"/>
              </w:num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мерах по организации отдыха, </w:t>
            </w:r>
          </w:p>
          <w:p w:rsidR="00D53EF3" w:rsidRPr="00D53EF3" w:rsidRDefault="00D53EF3" w:rsidP="00D53EF3">
            <w:pPr>
              <w:numPr>
                <w:ilvl w:val="12"/>
                <w:numId w:val="0"/>
              </w:num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</w:t>
            </w:r>
            <w:r w:rsidR="00304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ровления, занятости детей в 2017</w:t>
            </w:r>
            <w:r w:rsidRPr="00D5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</w:tr>
    </w:tbl>
    <w:p w:rsidR="00D53EF3" w:rsidRPr="00D53EF3" w:rsidRDefault="00D53EF3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EF3" w:rsidRPr="00AD3D18" w:rsidRDefault="00D53EF3" w:rsidP="00EC3B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D3D18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организации и обеспечения отдыха, оздоровления и занятости детей Александровского района, организации досуга несовершеннолетних и привлечения их к труду в каникулярное время, предупреждения подростковой преступности, руководствуясь </w:t>
      </w:r>
      <w:r w:rsidR="00EC3B4A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20720E" w:rsidRPr="00AD3D18">
        <w:rPr>
          <w:rFonts w:ascii="Times New Roman" w:hAnsi="Times New Roman" w:cs="Times New Roman"/>
          <w:sz w:val="24"/>
          <w:szCs w:val="24"/>
          <w:lang w:eastAsia="ru-RU"/>
        </w:rPr>
        <w:t>остановлением Администрации Александровско</w:t>
      </w:r>
      <w:r w:rsidR="0085523A">
        <w:rPr>
          <w:rFonts w:ascii="Times New Roman" w:hAnsi="Times New Roman" w:cs="Times New Roman"/>
          <w:sz w:val="24"/>
          <w:szCs w:val="24"/>
          <w:lang w:eastAsia="ru-RU"/>
        </w:rPr>
        <w:t xml:space="preserve">го района </w:t>
      </w:r>
      <w:r w:rsidR="00CF4A3A">
        <w:rPr>
          <w:rFonts w:ascii="Times New Roman" w:hAnsi="Times New Roman" w:cs="Times New Roman"/>
          <w:sz w:val="24"/>
          <w:szCs w:val="24"/>
          <w:lang w:eastAsia="ru-RU"/>
        </w:rPr>
        <w:t xml:space="preserve">Томской области </w:t>
      </w:r>
      <w:r w:rsidR="0085523A">
        <w:rPr>
          <w:rFonts w:ascii="Times New Roman" w:hAnsi="Times New Roman" w:cs="Times New Roman"/>
          <w:sz w:val="24"/>
          <w:szCs w:val="24"/>
          <w:lang w:eastAsia="ru-RU"/>
        </w:rPr>
        <w:t>№38 от 17</w:t>
      </w:r>
      <w:r w:rsidR="00FD1849" w:rsidRPr="00AD3D18"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85523A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FD1849" w:rsidRPr="00AD3D18">
        <w:rPr>
          <w:rFonts w:ascii="Times New Roman" w:hAnsi="Times New Roman" w:cs="Times New Roman"/>
          <w:sz w:val="24"/>
          <w:szCs w:val="24"/>
          <w:lang w:eastAsia="ru-RU"/>
        </w:rPr>
        <w:t>.201</w:t>
      </w:r>
      <w:r w:rsidR="0085523A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FD1849" w:rsidRPr="00AD3D18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20720E" w:rsidRPr="00AD3D18">
        <w:rPr>
          <w:rFonts w:ascii="Times New Roman" w:hAnsi="Times New Roman" w:cs="Times New Roman"/>
          <w:sz w:val="24"/>
          <w:szCs w:val="24"/>
          <w:lang w:eastAsia="ru-RU"/>
        </w:rPr>
        <w:t>О назначении уполномоченно</w:t>
      </w:r>
      <w:r w:rsidR="00FD1849" w:rsidRPr="00AD3D18">
        <w:rPr>
          <w:rFonts w:ascii="Times New Roman" w:hAnsi="Times New Roman" w:cs="Times New Roman"/>
          <w:sz w:val="24"/>
          <w:szCs w:val="24"/>
          <w:lang w:eastAsia="ru-RU"/>
        </w:rPr>
        <w:t>го органа по организации отдыха</w:t>
      </w:r>
      <w:r w:rsidR="0020720E" w:rsidRPr="00AD3D18">
        <w:rPr>
          <w:rFonts w:ascii="Times New Roman" w:hAnsi="Times New Roman" w:cs="Times New Roman"/>
          <w:sz w:val="24"/>
          <w:szCs w:val="24"/>
          <w:lang w:eastAsia="ru-RU"/>
        </w:rPr>
        <w:t>, оздоровления и занятости детей и подростков Александровского района»,</w:t>
      </w:r>
      <w:r w:rsidR="00FD1849" w:rsidRPr="00AD3D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D3D18">
        <w:rPr>
          <w:rFonts w:ascii="Times New Roman" w:hAnsi="Times New Roman" w:cs="Times New Roman"/>
          <w:sz w:val="24"/>
          <w:szCs w:val="24"/>
          <w:lang w:eastAsia="ru-RU"/>
        </w:rPr>
        <w:t>постановлением Администрации Томской области от 27.02.2014г №53а, «Об</w:t>
      </w:r>
      <w:proofErr w:type="gramEnd"/>
      <w:r w:rsidRPr="00AD3D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D3D18">
        <w:rPr>
          <w:rFonts w:ascii="Times New Roman" w:hAnsi="Times New Roman" w:cs="Times New Roman"/>
          <w:sz w:val="24"/>
          <w:szCs w:val="24"/>
          <w:lang w:eastAsia="ru-RU"/>
        </w:rPr>
        <w:t>организации и обеспечении отдыха, оздоровления и занятости детей Томской области</w:t>
      </w:r>
      <w:r w:rsidR="00EA6FC1" w:rsidRPr="00AD3D18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9B7B4E" w:rsidRPr="00AD3D1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EC3B4A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r w:rsidRPr="00AD3D18">
        <w:rPr>
          <w:rFonts w:ascii="Times New Roman" w:hAnsi="Times New Roman" w:cs="Times New Roman"/>
          <w:sz w:val="24"/>
          <w:szCs w:val="24"/>
          <w:lang w:eastAsia="ru-RU"/>
        </w:rPr>
        <w:t>остановлением Администрации Томс</w:t>
      </w:r>
      <w:r w:rsidR="00B43360">
        <w:rPr>
          <w:rFonts w:ascii="Times New Roman" w:hAnsi="Times New Roman" w:cs="Times New Roman"/>
          <w:sz w:val="24"/>
          <w:szCs w:val="24"/>
          <w:lang w:eastAsia="ru-RU"/>
        </w:rPr>
        <w:t>кой области от 26.01.2017 г. № 19</w:t>
      </w:r>
      <w:r w:rsidRPr="00AD3D18">
        <w:rPr>
          <w:rFonts w:ascii="Times New Roman" w:hAnsi="Times New Roman" w:cs="Times New Roman"/>
          <w:sz w:val="24"/>
          <w:szCs w:val="24"/>
          <w:lang w:eastAsia="ru-RU"/>
        </w:rPr>
        <w:t>а «</w:t>
      </w:r>
      <w:r w:rsidR="00B43360">
        <w:rPr>
          <w:rFonts w:ascii="Times New Roman" w:hAnsi="Times New Roman" w:cs="Times New Roman"/>
          <w:sz w:val="24"/>
          <w:szCs w:val="24"/>
        </w:rPr>
        <w:t>Об утверждении Порядка предоставления из областного бюджета субсидий бюджетам муниципальных образований Томской области на обеспечение организации отдыха детей в каникулярное время и их расходования"</w:t>
      </w:r>
      <w:r w:rsidRPr="00AD3D1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EC3B4A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9B7B4E" w:rsidRPr="00AD3D18">
        <w:rPr>
          <w:rFonts w:ascii="Times New Roman" w:hAnsi="Times New Roman" w:cs="Times New Roman"/>
          <w:sz w:val="24"/>
          <w:szCs w:val="24"/>
          <w:lang w:eastAsia="ru-RU"/>
        </w:rPr>
        <w:t>остановлением Администрации Томской</w:t>
      </w:r>
      <w:r w:rsidR="00FD1849" w:rsidRPr="00AD3D18">
        <w:rPr>
          <w:rFonts w:ascii="Times New Roman" w:hAnsi="Times New Roman" w:cs="Times New Roman"/>
          <w:sz w:val="24"/>
          <w:szCs w:val="24"/>
          <w:lang w:eastAsia="ru-RU"/>
        </w:rPr>
        <w:t xml:space="preserve"> области от 30.10.2014 № 412а «</w:t>
      </w:r>
      <w:r w:rsidR="009B7B4E" w:rsidRPr="00AD3D18">
        <w:rPr>
          <w:rFonts w:ascii="Times New Roman" w:hAnsi="Times New Roman" w:cs="Times New Roman"/>
          <w:sz w:val="24"/>
          <w:szCs w:val="24"/>
          <w:lang w:eastAsia="ru-RU"/>
        </w:rPr>
        <w:t>Об утвержде</w:t>
      </w:r>
      <w:r w:rsidR="00FD1849" w:rsidRPr="00AD3D18">
        <w:rPr>
          <w:rFonts w:ascii="Times New Roman" w:hAnsi="Times New Roman" w:cs="Times New Roman"/>
          <w:sz w:val="24"/>
          <w:szCs w:val="24"/>
          <w:lang w:eastAsia="ru-RU"/>
        </w:rPr>
        <w:t>нии государственной программы «</w:t>
      </w:r>
      <w:r w:rsidR="009B7B4E" w:rsidRPr="00AD3D18">
        <w:rPr>
          <w:rFonts w:ascii="Times New Roman" w:hAnsi="Times New Roman" w:cs="Times New Roman"/>
          <w:sz w:val="24"/>
          <w:szCs w:val="24"/>
          <w:lang w:eastAsia="ru-RU"/>
        </w:rPr>
        <w:t>Детство под защитой» - подпрограммы 3 « Развитие системы</w:t>
      </w:r>
      <w:proofErr w:type="gramEnd"/>
      <w:r w:rsidR="009B7B4E" w:rsidRPr="00AD3D18">
        <w:rPr>
          <w:rFonts w:ascii="Times New Roman" w:hAnsi="Times New Roman" w:cs="Times New Roman"/>
          <w:sz w:val="24"/>
          <w:szCs w:val="24"/>
          <w:lang w:eastAsia="ru-RU"/>
        </w:rPr>
        <w:t xml:space="preserve"> отдыха и оздоровления детей»</w:t>
      </w:r>
      <w:r w:rsidR="000A4B9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F27A7E" w:rsidRPr="00AD3D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53EF3" w:rsidRPr="00D53EF3" w:rsidRDefault="00D53EF3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EA7CE7" w:rsidRPr="00104B3B" w:rsidRDefault="00FC2388" w:rsidP="00FD1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1.Организовать в 201</w:t>
      </w:r>
      <w:r w:rsidR="00FD184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53EF3" w:rsidRPr="00D5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временные рабочи</w:t>
      </w:r>
      <w:r w:rsidR="00EA7CE7">
        <w:rPr>
          <w:rFonts w:ascii="Times New Roman" w:eastAsia="Times New Roman" w:hAnsi="Times New Roman" w:cs="Times New Roman"/>
          <w:sz w:val="24"/>
          <w:szCs w:val="24"/>
          <w:lang w:eastAsia="ru-RU"/>
        </w:rPr>
        <w:t>е места для трудоустройства</w:t>
      </w:r>
      <w:r w:rsidR="00084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3EF3" w:rsidRPr="00D53E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</w:t>
      </w:r>
      <w:r w:rsidR="001D7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ршеннолетних граждан </w:t>
      </w:r>
      <w:r w:rsidR="00FD184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каникулярное время</w:t>
      </w:r>
      <w:r w:rsidR="000A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базах учреждений: Муниципального казенного </w:t>
      </w:r>
      <w:r w:rsidR="000A4B96" w:rsidRPr="00104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r w:rsidR="00EC3B4A" w:rsidRPr="00104B3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="00D247A5" w:rsidRPr="00104B3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A4B96" w:rsidRPr="00104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Администрации Александровского района</w:t>
      </w:r>
      <w:r w:rsidR="00EC3B4A" w:rsidRPr="00104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EC3B4A" w:rsidRPr="00104B3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  <w:r w:rsidR="000A4B96" w:rsidRPr="00104B3B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Администрации Александровского сельского поселения, работодател</w:t>
      </w:r>
      <w:r w:rsidR="001958CB" w:rsidRPr="00104B3B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EA7CE7" w:rsidRPr="00104B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3EF3" w:rsidRPr="00104B3B" w:rsidRDefault="00D53EF3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B3B">
        <w:rPr>
          <w:rFonts w:ascii="Times New Roman" w:eastAsia="Times New Roman" w:hAnsi="Times New Roman" w:cs="Times New Roman"/>
          <w:sz w:val="24"/>
          <w:szCs w:val="24"/>
          <w:lang w:eastAsia="ru-RU"/>
        </w:rPr>
        <w:t>2.Рекомендовать работодателям - учреждениям, указанным в пункте 1 настоящего постановления:</w:t>
      </w:r>
    </w:p>
    <w:p w:rsidR="00D53EF3" w:rsidRPr="00104B3B" w:rsidRDefault="00D53EF3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Осуществлять оплату труда на временных рабочих местах за счет средств работодателя на условиях </w:t>
      </w:r>
      <w:proofErr w:type="spellStart"/>
      <w:r w:rsidRPr="00104B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104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заключенными </w:t>
      </w:r>
      <w:r w:rsidR="001958CB" w:rsidRPr="00104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договорами </w:t>
      </w:r>
      <w:r w:rsidRPr="00104B3B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областным государственным</w:t>
      </w:r>
      <w:r w:rsidR="00CF4A3A" w:rsidRPr="00104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казенным</w:t>
      </w:r>
      <w:r w:rsidRPr="00104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учреждением «Центр занятости населения Александровского района».</w:t>
      </w:r>
    </w:p>
    <w:p w:rsidR="00D53EF3" w:rsidRPr="00D53EF3" w:rsidRDefault="00D53EF3" w:rsidP="00D53EF3">
      <w:pPr>
        <w:tabs>
          <w:tab w:val="left" w:pos="540"/>
          <w:tab w:val="left" w:pos="6237"/>
          <w:tab w:val="left" w:pos="6940"/>
          <w:tab w:val="right" w:pos="10055"/>
          <w:tab w:val="left" w:pos="12280"/>
          <w:tab w:val="right" w:pos="150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B3B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Устанавливать тарифную ставку по оплате труда несовершеннолетних граждан</w:t>
      </w:r>
      <w:r w:rsidR="00FD1849" w:rsidRPr="00104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104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участников работ в размере </w:t>
      </w:r>
      <w:r w:rsidR="001D7FD4" w:rsidRPr="00104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минимального </w:t>
      </w:r>
      <w:proofErr w:type="gramStart"/>
      <w:r w:rsidR="001D7FD4" w:rsidRPr="00104B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размера оплаты труда</w:t>
      </w:r>
      <w:proofErr w:type="gramEnd"/>
      <w:r w:rsidR="001D7FD4" w:rsidRPr="00104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установленного </w:t>
      </w:r>
      <w:r w:rsidR="001D7F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Александровском районе, исходя из установленной нормы часов в неделю</w:t>
      </w:r>
      <w:r w:rsidRPr="00D53EF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начислении учитывать районный коэффициент к заработной плате и процентную надбавку к заработной плате за стаж работы в районах Крайнего Севера и приравненных к ним местностях.</w:t>
      </w:r>
    </w:p>
    <w:p w:rsidR="00D53EF3" w:rsidRPr="00D53EF3" w:rsidRDefault="00D53EF3" w:rsidP="00D53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3) При определении продолжительности рабочего времени </w:t>
      </w:r>
      <w:proofErr w:type="gramStart"/>
      <w:r w:rsidRPr="00D53E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5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учитывать возраст и условия работы согласно Трудовому кодексу </w:t>
      </w:r>
      <w:r w:rsidR="00A461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Pr="00D5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целях упорядочения временной занятости несовершеннолетних граждан устанавливать </w:t>
      </w:r>
      <w:proofErr w:type="gramStart"/>
      <w:r w:rsidRPr="00D53E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оплаты труда</w:t>
      </w:r>
      <w:proofErr w:type="gramEnd"/>
      <w:r w:rsidRPr="00D5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пропорционально отработанному времени.</w:t>
      </w:r>
    </w:p>
    <w:p w:rsidR="00D53EF3" w:rsidRPr="00D53EF3" w:rsidRDefault="00D53EF3" w:rsidP="00D53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3.</w:t>
      </w:r>
      <w:r w:rsidR="0090497D" w:rsidRPr="00904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0497D" w:rsidRPr="00904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Муниципальному казенному учреждению </w:t>
      </w:r>
      <w:r w:rsidRPr="00D5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Отделу образования </w:t>
      </w:r>
      <w:r w:rsidRPr="00AD3D1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Александровского района</w:t>
      </w:r>
      <w:r w:rsidR="00FD1849" w:rsidRPr="00AD3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4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Томской области </w:t>
      </w:r>
      <w:r w:rsidR="00FD1849" w:rsidRPr="00AD3D18">
        <w:rPr>
          <w:rFonts w:ascii="Times New Roman" w:eastAsia="Times New Roman" w:hAnsi="Times New Roman" w:cs="Times New Roman"/>
          <w:sz w:val="24"/>
          <w:szCs w:val="24"/>
          <w:lang w:eastAsia="ru-RU"/>
        </w:rPr>
        <w:t>(Матвеева А.Ф.)</w:t>
      </w:r>
      <w:r w:rsidRPr="00AD3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областным государственным </w:t>
      </w:r>
      <w:r w:rsidR="00CF4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казенному </w:t>
      </w:r>
      <w:r w:rsidRPr="00AD3D1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учреждением «Центр занятости населения Алексан</w:t>
      </w:r>
      <w:r w:rsidR="00FC2388" w:rsidRPr="00AD3D18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дровского района» (</w:t>
      </w:r>
      <w:r w:rsidR="00FD1849" w:rsidRPr="00AD3D1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Миронова М</w:t>
      </w:r>
      <w:r w:rsidR="00FC2388" w:rsidRPr="00AD3D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D1849" w:rsidRPr="00AD3D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C2388" w:rsidRPr="00AD3D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D3D18">
        <w:rPr>
          <w:rFonts w:ascii="Times New Roman" w:eastAsia="Times New Roman" w:hAnsi="Times New Roman" w:cs="Times New Roman"/>
          <w:sz w:val="24"/>
          <w:szCs w:val="24"/>
          <w:lang w:eastAsia="ru-RU"/>
        </w:rPr>
        <w:t>) (по согласованию),</w:t>
      </w:r>
      <w:r w:rsidRPr="00D5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взять под контроль организацию временных рабочих мест для трудоустройства несовершеннолетних граждан из числа обучающихся общеобразовательных школ.</w:t>
      </w:r>
      <w:proofErr w:type="gramEnd"/>
      <w:r w:rsidRPr="00D5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систематический контроль их работы и своевременной оплаты труда.</w:t>
      </w:r>
    </w:p>
    <w:p w:rsidR="00D53EF3" w:rsidRPr="00D53EF3" w:rsidRDefault="00D53EF3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F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FD1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497D" w:rsidRPr="00904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Муниципальному казенному учреждению </w:t>
      </w:r>
      <w:r w:rsidRPr="00D53E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Отделу образования Администрации Александровского района</w:t>
      </w:r>
      <w:r w:rsidR="00CF4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области</w:t>
      </w:r>
      <w:r w:rsidRPr="00D5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(Матвеева А.Ф.):</w:t>
      </w:r>
    </w:p>
    <w:p w:rsidR="00D53EF3" w:rsidRPr="00D53EF3" w:rsidRDefault="00D53EF3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F3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организовать сеть детских оздоровительных лагере</w:t>
      </w:r>
      <w:r w:rsidR="00A50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с дневным пребыванием, </w:t>
      </w:r>
      <w:r w:rsidR="002072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профильных лагерей,</w:t>
      </w:r>
      <w:r w:rsidR="0043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0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студий, </w:t>
      </w:r>
      <w:r w:rsidRPr="00D53EF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секций и кр</w:t>
      </w:r>
      <w:r w:rsidR="004E7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ужков </w:t>
      </w:r>
      <w:r w:rsidR="0043619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каникулярное время</w:t>
      </w:r>
      <w:r w:rsidRPr="00D53EF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назначить ответственных лиц за их функционирование и деятельность;</w:t>
      </w:r>
    </w:p>
    <w:p w:rsidR="00D53EF3" w:rsidRPr="00D53EF3" w:rsidRDefault="00D53EF3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3EF3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обеспечить по согласованию совместно с начальником  управления</w:t>
      </w:r>
      <w:r w:rsidR="0043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1F7" w:rsidRPr="00AD3D18">
        <w:rPr>
          <w:rFonts w:ascii="Times New Roman" w:hAnsi="Times New Roman" w:cs="Times New Roman"/>
          <w:sz w:val="24"/>
          <w:szCs w:val="24"/>
        </w:rPr>
        <w:t>Федеральной службы по надзору в сфере защиты прав потребителей и благополучия человека</w:t>
      </w:r>
      <w:r w:rsidR="0043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E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Томской области в г. Стрежевом Ларченко С.И., главным врачом</w:t>
      </w:r>
      <w:r w:rsidR="0043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1F7" w:rsidRPr="00AD3D18">
        <w:rPr>
          <w:rStyle w:val="a5"/>
          <w:rFonts w:ascii="Times New Roman" w:hAnsi="Times New Roman" w:cs="Times New Roman"/>
          <w:b w:val="0"/>
          <w:sz w:val="24"/>
          <w:szCs w:val="24"/>
        </w:rPr>
        <w:t>Областно</w:t>
      </w:r>
      <w:r w:rsidR="0099302B" w:rsidRPr="00AD3D18">
        <w:rPr>
          <w:rStyle w:val="a5"/>
          <w:rFonts w:ascii="Times New Roman" w:hAnsi="Times New Roman" w:cs="Times New Roman"/>
          <w:b w:val="0"/>
          <w:sz w:val="24"/>
          <w:szCs w:val="24"/>
        </w:rPr>
        <w:t>го</w:t>
      </w:r>
      <w:r w:rsidR="00A461F7" w:rsidRPr="00AD3D1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государственно</w:t>
      </w:r>
      <w:r w:rsidR="0099302B" w:rsidRPr="00AD3D18">
        <w:rPr>
          <w:rStyle w:val="a5"/>
          <w:rFonts w:ascii="Times New Roman" w:hAnsi="Times New Roman" w:cs="Times New Roman"/>
          <w:b w:val="0"/>
          <w:sz w:val="24"/>
          <w:szCs w:val="24"/>
        </w:rPr>
        <w:t>го</w:t>
      </w:r>
      <w:r w:rsidR="00A461F7" w:rsidRPr="00AD3D1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автономно</w:t>
      </w:r>
      <w:r w:rsidR="0099302B" w:rsidRPr="00AD3D18">
        <w:rPr>
          <w:rStyle w:val="a5"/>
          <w:rFonts w:ascii="Times New Roman" w:hAnsi="Times New Roman" w:cs="Times New Roman"/>
          <w:b w:val="0"/>
          <w:sz w:val="24"/>
          <w:szCs w:val="24"/>
        </w:rPr>
        <w:t>го</w:t>
      </w:r>
      <w:r w:rsidR="00A461F7" w:rsidRPr="00AD3D1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учреждени</w:t>
      </w:r>
      <w:r w:rsidR="0099302B" w:rsidRPr="00AD3D18">
        <w:rPr>
          <w:rStyle w:val="a5"/>
          <w:rFonts w:ascii="Times New Roman" w:hAnsi="Times New Roman" w:cs="Times New Roman"/>
          <w:b w:val="0"/>
          <w:sz w:val="24"/>
          <w:szCs w:val="24"/>
        </w:rPr>
        <w:t>я</w:t>
      </w:r>
      <w:r w:rsidR="00A461F7" w:rsidRPr="00AD3D18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здравоохранения «Александровская районная больница</w:t>
      </w:r>
      <w:r w:rsidR="0099302B" w:rsidRPr="00AD3D18">
        <w:rPr>
          <w:rStyle w:val="a5"/>
          <w:rFonts w:ascii="Times New Roman" w:hAnsi="Times New Roman" w:cs="Times New Roman"/>
          <w:b w:val="0"/>
          <w:sz w:val="24"/>
          <w:szCs w:val="24"/>
        </w:rPr>
        <w:t>»</w:t>
      </w:r>
      <w:r w:rsidRPr="00AD3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C2388" w:rsidRPr="00AD3D1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Гордецкой</w:t>
      </w:r>
      <w:proofErr w:type="spellEnd"/>
      <w:r w:rsidR="00FC2388" w:rsidRPr="00AD3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Е.Л.</w:t>
      </w:r>
      <w:r w:rsidRPr="00AD3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начальником </w:t>
      </w:r>
      <w:r w:rsidR="000E1F43" w:rsidRPr="00AD3D1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50185">
        <w:rPr>
          <w:rFonts w:ascii="Times New Roman" w:eastAsia="Times New Roman" w:hAnsi="Times New Roman" w:cs="Times New Roman"/>
          <w:sz w:val="24"/>
          <w:szCs w:val="24"/>
          <w:lang w:eastAsia="ru-RU"/>
        </w:rPr>
        <w:t>ожарно-спасательная часть</w:t>
      </w:r>
      <w:r w:rsidR="000E1F43" w:rsidRPr="00AD3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7 с. Александровское</w:t>
      </w:r>
      <w:r w:rsidRPr="00AD3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Иваницким В.А. соответствующие условия для труда, отдыха и оздоровления детей;</w:t>
      </w:r>
      <w:proofErr w:type="gramEnd"/>
    </w:p>
    <w:p w:rsidR="00D53EF3" w:rsidRDefault="00D53EF3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3EF3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обеспечить в первоочередном порядке отдых, оздоровление, занятость детей – сирот, детей, оставшихся без попечения родителей, безнадзорных и беспризорных, детей – инвалидов, детей, имеющих недостатки в психическом и физическом развитии, детей, оказавшихся в экстремальных условиях, детей, проживающих в малоимущих семьях, детей, состоящих на профилактическом учете в органах внутренних дел, детей с ослабленным здоровьем, детей безработных граждан, а также других категорий детей, оказавшихся</w:t>
      </w:r>
      <w:proofErr w:type="gramEnd"/>
      <w:r w:rsidRPr="00D5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трудной жизненной ситуации.</w:t>
      </w:r>
    </w:p>
    <w:p w:rsidR="00FE1315" w:rsidRPr="0090497D" w:rsidRDefault="00FE1315" w:rsidP="0090497D">
      <w:pPr>
        <w:spacing w:after="0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90497D">
        <w:rPr>
          <w:rFonts w:ascii="Times New Roman" w:hAnsi="Times New Roman" w:cs="Times New Roman"/>
          <w:sz w:val="24"/>
          <w:szCs w:val="24"/>
          <w:lang w:eastAsia="ru-RU"/>
        </w:rPr>
        <w:t xml:space="preserve">4) организовать питание детей из малообеспеченных семей с целью оздоровления </w:t>
      </w:r>
      <w:r w:rsidR="00B43360">
        <w:rPr>
          <w:rFonts w:ascii="Times New Roman" w:hAnsi="Times New Roman" w:cs="Times New Roman"/>
          <w:sz w:val="24"/>
          <w:szCs w:val="24"/>
          <w:lang w:eastAsia="ru-RU"/>
        </w:rPr>
        <w:t>в каникулярное время</w:t>
      </w:r>
      <w:r w:rsidRPr="0090497D">
        <w:rPr>
          <w:rFonts w:ascii="Times New Roman" w:hAnsi="Times New Roman" w:cs="Times New Roman"/>
          <w:sz w:val="24"/>
          <w:szCs w:val="24"/>
          <w:lang w:eastAsia="ru-RU"/>
        </w:rPr>
        <w:t xml:space="preserve"> 201</w:t>
      </w:r>
      <w:r w:rsidR="000E1F43" w:rsidRPr="0090497D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90497D">
        <w:rPr>
          <w:rFonts w:ascii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D53EF3" w:rsidRPr="00D53EF3" w:rsidRDefault="00D53EF3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F3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Рекомендовать директору областного государственного</w:t>
      </w:r>
      <w:r w:rsidR="00CF4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казенного </w:t>
      </w:r>
      <w:r w:rsidRPr="00D5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r w:rsidR="0047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D53EF3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«Социально-реабилитационный центр для несовершенно</w:t>
      </w:r>
      <w:r w:rsidR="0047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летних Александровского района» </w:t>
      </w:r>
      <w:r w:rsidRPr="00D5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Волковой </w:t>
      </w:r>
      <w:r w:rsidR="0047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 </w:t>
      </w:r>
      <w:r w:rsidRPr="00D53E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решить вопросы отдыха, оздоровления, занятости каждого воспитанника социально-реабилитационного центра.</w:t>
      </w:r>
    </w:p>
    <w:p w:rsidR="00D53EF3" w:rsidRPr="00D53EF3" w:rsidRDefault="00D53EF3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104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</w:t>
      </w:r>
      <w:r w:rsidRPr="0090497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Главному врачу</w:t>
      </w:r>
      <w:r w:rsidR="00A461F7" w:rsidRPr="0090497D">
        <w:rPr>
          <w:rFonts w:ascii="Arial" w:hAnsi="Arial" w:cs="Arial"/>
          <w:sz w:val="18"/>
          <w:szCs w:val="18"/>
        </w:rPr>
        <w:t xml:space="preserve"> </w:t>
      </w:r>
      <w:r w:rsidR="00A461F7" w:rsidRPr="0090497D">
        <w:rPr>
          <w:rStyle w:val="a5"/>
          <w:rFonts w:ascii="Times New Roman" w:hAnsi="Times New Roman" w:cs="Times New Roman"/>
          <w:b w:val="0"/>
          <w:sz w:val="24"/>
          <w:szCs w:val="24"/>
        </w:rPr>
        <w:t>Областно</w:t>
      </w:r>
      <w:r w:rsidR="00EA6FC1" w:rsidRPr="0090497D">
        <w:rPr>
          <w:rStyle w:val="a5"/>
          <w:rFonts w:ascii="Times New Roman" w:hAnsi="Times New Roman" w:cs="Times New Roman"/>
          <w:b w:val="0"/>
          <w:sz w:val="24"/>
          <w:szCs w:val="24"/>
        </w:rPr>
        <w:t>го</w:t>
      </w:r>
      <w:r w:rsidR="00A461F7" w:rsidRPr="0090497D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государственно</w:t>
      </w:r>
      <w:r w:rsidR="0099302B" w:rsidRPr="0090497D">
        <w:rPr>
          <w:rStyle w:val="a5"/>
          <w:rFonts w:ascii="Times New Roman" w:hAnsi="Times New Roman" w:cs="Times New Roman"/>
          <w:b w:val="0"/>
          <w:sz w:val="24"/>
          <w:szCs w:val="24"/>
        </w:rPr>
        <w:t>го</w:t>
      </w:r>
      <w:r w:rsidR="00A461F7" w:rsidRPr="0090497D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автономно</w:t>
      </w:r>
      <w:r w:rsidR="0099302B" w:rsidRPr="0090497D">
        <w:rPr>
          <w:rStyle w:val="a5"/>
          <w:rFonts w:ascii="Times New Roman" w:hAnsi="Times New Roman" w:cs="Times New Roman"/>
          <w:b w:val="0"/>
          <w:sz w:val="24"/>
          <w:szCs w:val="24"/>
        </w:rPr>
        <w:t>го</w:t>
      </w:r>
      <w:r w:rsidR="00A461F7" w:rsidRPr="0090497D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учреждени</w:t>
      </w:r>
      <w:r w:rsidR="0099302B" w:rsidRPr="0090497D">
        <w:rPr>
          <w:rStyle w:val="a5"/>
          <w:rFonts w:ascii="Times New Roman" w:hAnsi="Times New Roman" w:cs="Times New Roman"/>
          <w:b w:val="0"/>
          <w:sz w:val="24"/>
          <w:szCs w:val="24"/>
        </w:rPr>
        <w:t>я</w:t>
      </w:r>
      <w:r w:rsidR="00A461F7" w:rsidRPr="0090497D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здравоохранения «Александровская районная больница</w:t>
      </w:r>
      <w:r w:rsidR="0099302B" w:rsidRPr="0090497D">
        <w:rPr>
          <w:rStyle w:val="a5"/>
          <w:rFonts w:ascii="Times New Roman" w:hAnsi="Times New Roman" w:cs="Times New Roman"/>
          <w:b w:val="0"/>
          <w:sz w:val="24"/>
          <w:szCs w:val="24"/>
        </w:rPr>
        <w:t>»</w:t>
      </w:r>
      <w:r w:rsidR="00A461F7" w:rsidRPr="0090497D">
        <w:rPr>
          <w:rStyle w:val="a5"/>
          <w:rFonts w:ascii="Arial" w:hAnsi="Arial" w:cs="Arial"/>
          <w:sz w:val="18"/>
          <w:szCs w:val="18"/>
        </w:rPr>
        <w:t xml:space="preserve"> </w:t>
      </w:r>
      <w:proofErr w:type="spellStart"/>
      <w:r w:rsidR="00FC2388" w:rsidRPr="009049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Гордецкой</w:t>
      </w:r>
      <w:proofErr w:type="spellEnd"/>
      <w:r w:rsidR="00FC2388" w:rsidRPr="00904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Е.Л.</w:t>
      </w:r>
      <w:r w:rsidRPr="0090497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53EF3" w:rsidRPr="00D53EF3" w:rsidRDefault="00FC2388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разработать до 16 мая 201</w:t>
      </w:r>
      <w:r w:rsidR="00477BB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53EF3" w:rsidRPr="00D5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План мероприятий по оздоровлению де</w:t>
      </w:r>
      <w:r w:rsidR="00477BB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 в период летних каникул 2017</w:t>
      </w:r>
      <w:r w:rsidR="00D53EF3" w:rsidRPr="00D5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</w:t>
      </w:r>
    </w:p>
    <w:p w:rsidR="00D53EF3" w:rsidRPr="00D53EF3" w:rsidRDefault="00D53EF3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F3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обеспечить проведение медицинского осмотра персонала, направляемого для работы в лагеря отдыха детей;</w:t>
      </w:r>
    </w:p>
    <w:p w:rsidR="00D53EF3" w:rsidRPr="00D53EF3" w:rsidRDefault="00D53EF3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F3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организовать на базе центральной районной больницы санаторные смены для оздоровления детей с хроническими заболеваниями;</w:t>
      </w:r>
    </w:p>
    <w:p w:rsidR="00D53EF3" w:rsidRPr="00D53EF3" w:rsidRDefault="00D53EF3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оказать содействие оздоровлению детей на базе </w:t>
      </w:r>
      <w:r w:rsidRPr="00904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областного государственного </w:t>
      </w:r>
      <w:r w:rsidR="00CF4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казенного </w:t>
      </w:r>
      <w:r w:rsidRPr="009049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«</w:t>
      </w:r>
      <w:r w:rsidRPr="0090497D">
        <w:rPr>
          <w:rFonts w:ascii="Times New Roman" w:eastAsia="Times New Roman" w:hAnsi="Times New Roman" w:cs="Times New Roman"/>
          <w:sz w:val="24"/>
          <w:szCs w:val="20"/>
          <w:lang w:eastAsia="ru-RU"/>
        </w:rPr>
        <w:t>Социально-реабилитационный центр для несовершеннолетних Александровского района</w:t>
      </w:r>
      <w:r w:rsidRPr="0090497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D53EF3" w:rsidRPr="00D53EF3" w:rsidRDefault="00D53EF3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F3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оказать содействие в вопросах санаторно-курортного лечения детей-инвалидов и детей, состоящих на диспансерном учете;</w:t>
      </w:r>
    </w:p>
    <w:p w:rsidR="00D53EF3" w:rsidRPr="00D53EF3" w:rsidRDefault="00D53EF3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F3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обеспечить координацию работы по медицинскому обслуживанию детей в лагерях отдыха, оздоровления и занятости детей (составить договоры с директорами школ на безвозмездной основе в период работы лагерей);</w:t>
      </w:r>
    </w:p>
    <w:p w:rsidR="00D53EF3" w:rsidRPr="00D53EF3" w:rsidRDefault="00D53EF3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F3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обеспечить прохождение медицинских осмотров несовершеннолетних при оформлении временной занятости в летний период без взимания родительской платы;</w:t>
      </w:r>
    </w:p>
    <w:p w:rsidR="00D53EF3" w:rsidRPr="00D53EF3" w:rsidRDefault="00D53EF3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8) обеспечить обязательное страхование детей и подростков, выезжающих в загородные лагеря, от укуса клеща, заболевания клещевым энцефалитом и болезнью «Лайма».</w:t>
      </w:r>
    </w:p>
    <w:p w:rsidR="00D53EF3" w:rsidRPr="00D53EF3" w:rsidRDefault="00D53EF3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F3">
        <w:rPr>
          <w:rFonts w:ascii="Times New Roman" w:eastAsia="Times New Roman" w:hAnsi="Times New Roman" w:cs="Times New Roman"/>
          <w:sz w:val="24"/>
          <w:szCs w:val="24"/>
          <w:lang w:eastAsia="ru-RU"/>
        </w:rPr>
        <w:t>7. Главному специалисту по делам несовершеннолетних, секретарю комиссии по делам несовершеннолетних и защите их прав Андреевой М.В.,  специалистам по опеке и попечительству Администрации Александровского района:</w:t>
      </w:r>
    </w:p>
    <w:p w:rsidR="00D53EF3" w:rsidRPr="00D53EF3" w:rsidRDefault="00D53EF3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F3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оказать содействие в организации отдыха, оздоровления и занятости детей;</w:t>
      </w:r>
    </w:p>
    <w:p w:rsidR="00D53EF3" w:rsidRPr="00D53EF3" w:rsidRDefault="00D53EF3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F3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разработать совместно с руководителями муниципальной системы профилактики План мероприятий по профилактике безнадзорности и правонарушений несовершеннолетних;</w:t>
      </w:r>
    </w:p>
    <w:p w:rsidR="00D53EF3" w:rsidRDefault="00D53EF3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3EF3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обеспечить организацию отдыха и оздоровления детей-сирот и детей, оставшихся без попечения родителей;</w:t>
      </w:r>
    </w:p>
    <w:p w:rsidR="00A50001" w:rsidRPr="00264C0C" w:rsidRDefault="00A50001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A461F7" w:rsidRPr="0090497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 казенному учреждению</w:t>
      </w:r>
      <w:r w:rsidR="00264C0C" w:rsidRPr="00904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Отделу культуры, спорта и молодежной политики</w:t>
      </w:r>
      <w:r w:rsidR="00264C0C" w:rsidRPr="00264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4A3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Александровского района</w:t>
      </w:r>
      <w:r w:rsidR="00D24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области </w:t>
      </w:r>
      <w:r w:rsidR="00264C0C" w:rsidRPr="00264C0C">
        <w:rPr>
          <w:rFonts w:ascii="Times New Roman" w:eastAsia="Times New Roman" w:hAnsi="Times New Roman" w:cs="Times New Roman"/>
          <w:sz w:val="24"/>
          <w:szCs w:val="24"/>
          <w:lang w:eastAsia="ru-RU"/>
        </w:rPr>
        <w:t>(Матвеева А.А.):</w:t>
      </w:r>
    </w:p>
    <w:p w:rsidR="00264C0C" w:rsidRPr="00264C0C" w:rsidRDefault="00264C0C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скоординировать совместную работу </w:t>
      </w:r>
      <w:r w:rsidR="00CF4A3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казенного</w:t>
      </w:r>
      <w:r w:rsidR="00CF4A3A" w:rsidRPr="00904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</w:t>
      </w:r>
      <w:r w:rsidR="00CF4A3A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Отдела</w:t>
      </w:r>
      <w:r w:rsidR="00CF4A3A" w:rsidRPr="00904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культуры, спорта и молодежной политики</w:t>
      </w:r>
      <w:r w:rsidR="00CF4A3A" w:rsidRPr="00264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4A3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Александровского района</w:t>
      </w:r>
      <w:r w:rsidR="00CF4A3A" w:rsidRPr="00264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47A5" w:rsidRPr="00D24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Томской области </w:t>
      </w:r>
      <w:r w:rsidRPr="00264C0C">
        <w:rPr>
          <w:rFonts w:ascii="Times New Roman" w:eastAsia="Times New Roman" w:hAnsi="Times New Roman" w:cs="Times New Roman"/>
          <w:sz w:val="24"/>
          <w:szCs w:val="24"/>
          <w:lang w:eastAsia="ru-RU"/>
        </w:rPr>
        <w:t>с летними оздоровительными лагерями дневного пребывания</w:t>
      </w:r>
      <w:r w:rsidR="00477BB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профильными лагерями</w:t>
      </w:r>
      <w:r w:rsidRPr="00264C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64C0C" w:rsidRDefault="00264C0C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D5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доступность всех спортивных сооружений для детей </w:t>
      </w:r>
      <w:r w:rsidR="00477BB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каникулярное время</w:t>
      </w:r>
      <w:r w:rsidR="000347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347D4" w:rsidRPr="00D53EF3" w:rsidRDefault="000347D4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организовать работу студий, кружков на летний период.</w:t>
      </w:r>
    </w:p>
    <w:p w:rsidR="00D53EF3" w:rsidRPr="00D53EF3" w:rsidRDefault="00264C0C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53EF3" w:rsidRPr="00D53EF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Рекомендовать главам сельских поселений:</w:t>
      </w:r>
    </w:p>
    <w:p w:rsidR="00D53EF3" w:rsidRPr="00D53EF3" w:rsidRDefault="00D53EF3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обеспечить доступность всех </w:t>
      </w:r>
      <w:r w:rsidR="00477BB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спортивных сооружений для детей</w:t>
      </w:r>
      <w:r w:rsidR="00477BBB" w:rsidRPr="00D5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7BB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каникулярное время</w:t>
      </w:r>
      <w:r w:rsidRPr="00D53E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3EF3" w:rsidRPr="00D53EF3" w:rsidRDefault="00D53EF3" w:rsidP="00DD35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F3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организовать проведение различных соревнований дворовых и уличных</w:t>
      </w:r>
      <w:r w:rsidR="00DD3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</w:t>
      </w:r>
      <w:r w:rsidR="00477B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3EF3" w:rsidRPr="00BF2F2B" w:rsidRDefault="00264C0C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D53EF3" w:rsidRPr="00D5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C2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</w:t>
      </w:r>
      <w:proofErr w:type="gramStart"/>
      <w:r w:rsidR="00BA3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заведующей </w:t>
      </w:r>
      <w:r w:rsidR="00BA3193" w:rsidRPr="009049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Областного государственного бюджетного профессионального образовательного учреждения «Томский политехнический техни</w:t>
      </w:r>
      <w:proofErr w:type="gramEnd"/>
      <w:r w:rsidR="00BA3193" w:rsidRPr="0090497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кум»</w:t>
      </w:r>
      <w:r w:rsidR="00BA3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2388" w:rsidRPr="00BF2F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Ковригиной В.Н</w:t>
      </w:r>
      <w:r w:rsidR="00D53EF3" w:rsidRPr="00BF2F2B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</w:p>
    <w:p w:rsidR="00BA3193" w:rsidRDefault="00D53EF3" w:rsidP="00D53EF3">
      <w:pPr>
        <w:spacing w:after="0" w:line="240" w:lineRule="auto"/>
        <w:ind w:firstLine="567"/>
        <w:jc w:val="both"/>
        <w:rPr>
          <w:rStyle w:val="a5"/>
          <w:b w:val="0"/>
          <w:sz w:val="24"/>
          <w:szCs w:val="24"/>
        </w:rPr>
      </w:pPr>
      <w:r w:rsidRPr="00D5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477BB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решить вопросы отдыха и оздоровления детей-сирот, детей, находящихся по</w:t>
      </w:r>
      <w:r w:rsidR="00FC2388" w:rsidRPr="0047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опекой, обучающихся в </w:t>
      </w:r>
      <w:r w:rsidR="00BA3193" w:rsidRPr="00477BBB">
        <w:rPr>
          <w:rStyle w:val="a5"/>
          <w:rFonts w:ascii="Times New Roman" w:hAnsi="Times New Roman" w:cs="Times New Roman"/>
          <w:b w:val="0"/>
          <w:sz w:val="24"/>
          <w:szCs w:val="24"/>
        </w:rPr>
        <w:t>Областном государственном бюджетном профессиональном образовательном учреждении «Томский политехнический техникум»</w:t>
      </w:r>
      <w:r w:rsidR="00072542" w:rsidRPr="00477BBB">
        <w:rPr>
          <w:rStyle w:val="a5"/>
          <w:rFonts w:ascii="Times New Roman" w:hAnsi="Times New Roman" w:cs="Times New Roman"/>
          <w:b w:val="0"/>
          <w:sz w:val="24"/>
          <w:szCs w:val="24"/>
        </w:rPr>
        <w:t>;</w:t>
      </w:r>
    </w:p>
    <w:p w:rsidR="00D53EF3" w:rsidRPr="00D53EF3" w:rsidRDefault="00D53EF3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193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D5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организовать оздоровление учащихся училища, состоящих на диспансерном учете;</w:t>
      </w:r>
    </w:p>
    <w:p w:rsidR="00D53EF3" w:rsidRPr="00D53EF3" w:rsidRDefault="00D53EF3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3EF3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организовать работу временных трудовых бригад при сотрудничестве с областным казённым государственным учреждением «Центр занятости населения Александровского района».</w:t>
      </w:r>
    </w:p>
    <w:p w:rsidR="00D53EF3" w:rsidRPr="00D53EF3" w:rsidRDefault="00264C0C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D53EF3" w:rsidRPr="00D53E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04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3EF3" w:rsidRPr="00D5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начальнику </w:t>
      </w:r>
      <w:r w:rsidR="00F50185" w:rsidRPr="00AD3D1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50185">
        <w:rPr>
          <w:rFonts w:ascii="Times New Roman" w:eastAsia="Times New Roman" w:hAnsi="Times New Roman" w:cs="Times New Roman"/>
          <w:sz w:val="24"/>
          <w:szCs w:val="24"/>
          <w:lang w:eastAsia="ru-RU"/>
        </w:rPr>
        <w:t>ожарно-спасательная часть</w:t>
      </w:r>
      <w:r w:rsidR="00F50185" w:rsidRPr="00AD3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7 с. Александровское</w:t>
      </w:r>
      <w:r w:rsidR="00F50185" w:rsidRPr="00D5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3EF3" w:rsidRPr="00D53EF3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Иваницкому В.А.:</w:t>
      </w:r>
    </w:p>
    <w:p w:rsidR="00D53EF3" w:rsidRPr="00D53EF3" w:rsidRDefault="00D53EF3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принять участие в приемке лагерей </w:t>
      </w:r>
      <w:r w:rsidR="00D70053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дневного пребывания, профильных лагерей</w:t>
      </w:r>
      <w:r w:rsidRPr="00D53E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3EF3" w:rsidRPr="00D53EF3" w:rsidRDefault="00D53EF3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обеспечить контроль соблюдения противопожарного режима в </w:t>
      </w:r>
      <w:r w:rsidR="00D7005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лагерях</w:t>
      </w:r>
      <w:r w:rsidR="00D70053" w:rsidRPr="00D5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0053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дневного пребывания, профильных лагерях.</w:t>
      </w:r>
    </w:p>
    <w:p w:rsidR="00D53EF3" w:rsidRPr="00D53EF3" w:rsidRDefault="00D53EF3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оказать содействие руководителям </w:t>
      </w:r>
      <w:r w:rsidR="00D70053" w:rsidRPr="00D5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лагерей </w:t>
      </w:r>
      <w:r w:rsidR="00D70053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дневного пребывания, профильных лагерей</w:t>
      </w:r>
      <w:r w:rsidRPr="00D5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подготовке квалифицированного персонала по вопросам обеспечения соблюдения требований противопожарной безопасности и профилактики чрезвычайных ситуаций в лагерях.</w:t>
      </w:r>
    </w:p>
    <w:p w:rsidR="00D53EF3" w:rsidRPr="00D53EF3" w:rsidRDefault="00264C0C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D53EF3" w:rsidRPr="00D5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Рекомендовать </w:t>
      </w:r>
      <w:r w:rsidR="00FC238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477BB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53EF3" w:rsidRPr="00D5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7BBB" w:rsidRPr="009049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53EF3" w:rsidRPr="0090497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бластного государственного</w:t>
      </w:r>
      <w:r w:rsidR="0099302B" w:rsidRPr="00904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казенного</w:t>
      </w:r>
      <w:r w:rsidR="00D53EF3" w:rsidRPr="00904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«Центр занятости населения Алекс</w:t>
      </w:r>
      <w:r w:rsidR="00FC2388" w:rsidRPr="00904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андровского района» </w:t>
      </w:r>
      <w:r w:rsidR="00477BB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Мироновой</w:t>
      </w:r>
      <w:r w:rsidR="00FC2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7BB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C23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77BB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53EF3" w:rsidRPr="00D53EF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планирование расходов на материальную поддержку граждан в возрасте от 14 до 18 лет на период их участия во временных работах.</w:t>
      </w:r>
    </w:p>
    <w:p w:rsidR="00D53EF3" w:rsidRPr="00D53EF3" w:rsidRDefault="00264C0C" w:rsidP="00D53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13</w:t>
      </w:r>
      <w:r w:rsidR="00D53EF3" w:rsidRPr="00D5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Рекомендовать  начальнику </w:t>
      </w:r>
      <w:r w:rsidR="00D53EF3" w:rsidRPr="009049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A6FC1" w:rsidRPr="0090497D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</w:t>
      </w:r>
      <w:r w:rsidR="00072542" w:rsidRPr="009049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A6FC1" w:rsidRPr="00904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Полиции</w:t>
      </w:r>
      <w:r w:rsidR="00D53EF3" w:rsidRPr="00904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12 (по обслуживанию Алек</w:t>
      </w:r>
      <w:r w:rsidR="00FC2388" w:rsidRPr="0090497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сандровского района</w:t>
      </w:r>
      <w:r w:rsidR="009B3C15" w:rsidRPr="0090497D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дислокация с. Александровское</w:t>
      </w:r>
      <w:r w:rsidR="00FC2388" w:rsidRPr="0090497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B3C15" w:rsidRPr="00904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Межмуниципального отдела Министерства внутренних дел Российской Федерации «Стрежевской»</w:t>
      </w:r>
      <w:r w:rsidR="00FC2388" w:rsidRPr="00904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Симону Д.В.</w:t>
      </w:r>
      <w:r w:rsidR="00D53EF3" w:rsidRPr="0090497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53EF3" w:rsidRPr="00D53EF3" w:rsidRDefault="00D53EF3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F3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обеспечить правопорядок и общественную безопасность в местах отдыха и оздоровления детей;</w:t>
      </w:r>
    </w:p>
    <w:p w:rsidR="00D53EF3" w:rsidRPr="00D53EF3" w:rsidRDefault="00D53EF3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усилить </w:t>
      </w:r>
      <w:proofErr w:type="gramStart"/>
      <w:r w:rsidRPr="00D53E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5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поведением детей и подростков на улице и в общественных местах.</w:t>
      </w:r>
    </w:p>
    <w:p w:rsidR="00D53EF3" w:rsidRPr="0099302B" w:rsidRDefault="00264C0C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D53EF3" w:rsidRPr="00D53EF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Реко</w:t>
      </w:r>
      <w:r w:rsidR="00FC238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мендовать старшему государственному инспектору</w:t>
      </w:r>
      <w:r w:rsidR="00D53EF3" w:rsidRPr="00D5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6FC1" w:rsidRPr="0090497D">
        <w:rPr>
          <w:rFonts w:ascii="Times New Roman" w:hAnsi="Times New Roman" w:cs="Times New Roman"/>
          <w:sz w:val="24"/>
          <w:szCs w:val="24"/>
        </w:rPr>
        <w:t>Государственн</w:t>
      </w:r>
      <w:r w:rsidR="0099302B" w:rsidRPr="0090497D">
        <w:rPr>
          <w:rFonts w:ascii="Times New Roman" w:hAnsi="Times New Roman" w:cs="Times New Roman"/>
          <w:sz w:val="24"/>
          <w:szCs w:val="24"/>
        </w:rPr>
        <w:t>ой</w:t>
      </w:r>
      <w:r w:rsidR="00EA6FC1" w:rsidRPr="0090497D">
        <w:rPr>
          <w:rFonts w:ascii="Times New Roman" w:hAnsi="Times New Roman" w:cs="Times New Roman"/>
          <w:sz w:val="24"/>
          <w:szCs w:val="24"/>
        </w:rPr>
        <w:t xml:space="preserve"> инспекци</w:t>
      </w:r>
      <w:r w:rsidR="0099302B" w:rsidRPr="0090497D">
        <w:rPr>
          <w:rFonts w:ascii="Times New Roman" w:hAnsi="Times New Roman" w:cs="Times New Roman"/>
          <w:sz w:val="24"/>
          <w:szCs w:val="24"/>
        </w:rPr>
        <w:t>и</w:t>
      </w:r>
      <w:r w:rsidR="00EA6FC1" w:rsidRPr="0090497D">
        <w:rPr>
          <w:rFonts w:ascii="Times New Roman" w:hAnsi="Times New Roman" w:cs="Times New Roman"/>
          <w:sz w:val="24"/>
          <w:szCs w:val="24"/>
        </w:rPr>
        <w:t xml:space="preserve"> безопасности дорожного движения</w:t>
      </w:r>
      <w:r w:rsidR="00EA6FC1" w:rsidRPr="00904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497D" w:rsidRPr="0090497D">
        <w:rPr>
          <w:rFonts w:ascii="Times New Roman" w:hAnsi="Times New Roman" w:cs="Times New Roman"/>
          <w:sz w:val="24"/>
          <w:szCs w:val="24"/>
        </w:rPr>
        <w:t>Межмуниципального</w:t>
      </w:r>
      <w:r w:rsidR="00EA6FC1" w:rsidRPr="0090497D">
        <w:rPr>
          <w:rFonts w:ascii="Times New Roman" w:hAnsi="Times New Roman" w:cs="Times New Roman"/>
          <w:sz w:val="24"/>
          <w:szCs w:val="24"/>
        </w:rPr>
        <w:t xml:space="preserve"> Отделени</w:t>
      </w:r>
      <w:r w:rsidR="0099302B" w:rsidRPr="0090497D">
        <w:rPr>
          <w:rFonts w:ascii="Times New Roman" w:hAnsi="Times New Roman" w:cs="Times New Roman"/>
          <w:sz w:val="24"/>
          <w:szCs w:val="24"/>
        </w:rPr>
        <w:t>я</w:t>
      </w:r>
      <w:r w:rsidR="00EA6FC1" w:rsidRPr="0090497D">
        <w:rPr>
          <w:rFonts w:ascii="Times New Roman" w:hAnsi="Times New Roman" w:cs="Times New Roman"/>
          <w:sz w:val="24"/>
          <w:szCs w:val="24"/>
        </w:rPr>
        <w:t xml:space="preserve">  Министерства внутренних Дел Российской Федерации </w:t>
      </w:r>
      <w:r w:rsidR="00E3281B" w:rsidRPr="0090497D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«Стрежевской» Жердину А.А.</w:t>
      </w:r>
      <w:r w:rsidR="00D53EF3" w:rsidRPr="0090497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53EF3" w:rsidRPr="00D53EF3" w:rsidRDefault="00D53EF3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F3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принять меры по предупреждению детского дорожно-транспортного травматизма;</w:t>
      </w:r>
    </w:p>
    <w:p w:rsidR="00D53EF3" w:rsidRPr="00D53EF3" w:rsidRDefault="00D53EF3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направлять </w:t>
      </w:r>
      <w:r w:rsidRPr="009049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</w:t>
      </w:r>
      <w:r w:rsidR="0099302B" w:rsidRPr="0090497D">
        <w:rPr>
          <w:rFonts w:ascii="Times New Roman" w:hAnsi="Times New Roman" w:cs="Times New Roman"/>
          <w:sz w:val="24"/>
          <w:szCs w:val="24"/>
        </w:rPr>
        <w:t xml:space="preserve"> Государственной инспекции безопасности дорожного движения</w:t>
      </w:r>
      <w:r w:rsidR="0099302B" w:rsidRPr="00904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497D">
        <w:rPr>
          <w:rFonts w:ascii="Times New Roman" w:hAnsi="Times New Roman" w:cs="Times New Roman"/>
          <w:sz w:val="24"/>
          <w:szCs w:val="24"/>
        </w:rPr>
        <w:t>Межмуници</w:t>
      </w:r>
      <w:r w:rsidR="0099302B" w:rsidRPr="0090497D">
        <w:rPr>
          <w:rFonts w:ascii="Times New Roman" w:hAnsi="Times New Roman" w:cs="Times New Roman"/>
          <w:sz w:val="24"/>
          <w:szCs w:val="24"/>
        </w:rPr>
        <w:t>пального Отделения  Министерства внутренних Дел Российской Федерации</w:t>
      </w:r>
      <w:r w:rsidR="00EA6FC1" w:rsidRPr="0090497D">
        <w:rPr>
          <w:rFonts w:ascii="Times New Roman" w:hAnsi="Times New Roman" w:cs="Times New Roman"/>
          <w:sz w:val="28"/>
          <w:szCs w:val="28"/>
        </w:rPr>
        <w:t xml:space="preserve"> </w:t>
      </w:r>
      <w:r w:rsidRPr="00D53EF3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«Стрежевской» для участия в мероприятиях по безопасности дорожного движения, проводимых руководителями детских оздоровительных лагерей с детьми;</w:t>
      </w:r>
    </w:p>
    <w:p w:rsidR="00D53EF3" w:rsidRPr="00D53EF3" w:rsidRDefault="00D53EF3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F3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обеспечить при необходимости сопровождение детей к местам отдыха и обратно.</w:t>
      </w:r>
    </w:p>
    <w:p w:rsidR="00D53EF3" w:rsidRDefault="00264C0C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D53EF3" w:rsidRPr="00D5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Руководителю финансового отдела Администрации Александровского района </w:t>
      </w:r>
      <w:proofErr w:type="spellStart"/>
      <w:r w:rsidR="00D53EF3" w:rsidRPr="00D53EF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Бобрешевой</w:t>
      </w:r>
      <w:proofErr w:type="spellEnd"/>
      <w:r w:rsidR="00D53EF3" w:rsidRPr="00D5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Л.Н. профинансировать расходы на организацию отдыха, оздоровления, занятости детей и подростков, предусмотренные в бюджете района, и проконтролировать целевое использование средств.</w:t>
      </w:r>
    </w:p>
    <w:p w:rsidR="00705B55" w:rsidRPr="00D53EF3" w:rsidRDefault="00705B55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r w:rsidR="00261BE8" w:rsidRPr="00261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со дня его </w:t>
      </w:r>
      <w:r w:rsidR="00104B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</w:t>
      </w:r>
      <w:r w:rsidR="00261BE8" w:rsidRPr="00261B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3EF3" w:rsidRPr="00D53EF3" w:rsidRDefault="00705B55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D53EF3" w:rsidRPr="00D5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D53EF3" w:rsidRPr="00D5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3EF3" w:rsidRPr="00D53EF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D53EF3" w:rsidRPr="00D5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53EF3" w:rsidRPr="00D5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остановления возложить на заместителя Главы </w:t>
      </w:r>
      <w:r w:rsidR="009B3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</w:t>
      </w:r>
      <w:r w:rsidR="00D53EF3" w:rsidRPr="00D5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="00E328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Каримову О.В.</w:t>
      </w:r>
    </w:p>
    <w:p w:rsidR="00D53EF3" w:rsidRPr="00D53EF3" w:rsidRDefault="00D53EF3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EF3" w:rsidRPr="00D53EF3" w:rsidRDefault="00D53EF3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EF3" w:rsidRPr="00D53EF3" w:rsidRDefault="00D53EF3" w:rsidP="00D53E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D53EF3" w:rsidRPr="00D53EF3" w:rsidTr="00D53EF3">
        <w:tc>
          <w:tcPr>
            <w:tcW w:w="4643" w:type="dxa"/>
            <w:hideMark/>
          </w:tcPr>
          <w:p w:rsidR="00D53EF3" w:rsidRPr="00D53EF3" w:rsidRDefault="00D53EF3" w:rsidP="00D5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Александровского района</w:t>
            </w:r>
          </w:p>
          <w:p w:rsidR="00D53EF3" w:rsidRPr="00D53EF3" w:rsidRDefault="00D53EF3" w:rsidP="00D53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644" w:type="dxa"/>
            <w:hideMark/>
          </w:tcPr>
          <w:p w:rsidR="00D53EF3" w:rsidRPr="00D53EF3" w:rsidRDefault="00E3281B" w:rsidP="00D53EF3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И.С.Крылов</w:t>
            </w:r>
            <w:proofErr w:type="spellEnd"/>
          </w:p>
        </w:tc>
      </w:tr>
      <w:tr w:rsidR="00D53EF3" w:rsidRPr="00D53EF3" w:rsidTr="00D53EF3">
        <w:tc>
          <w:tcPr>
            <w:tcW w:w="4643" w:type="dxa"/>
          </w:tcPr>
          <w:p w:rsidR="00D53EF3" w:rsidRPr="00D53EF3" w:rsidRDefault="00D53EF3" w:rsidP="00D53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4" w:type="dxa"/>
          </w:tcPr>
          <w:p w:rsidR="00D53EF3" w:rsidRPr="00D53EF3" w:rsidRDefault="00D53EF3" w:rsidP="00D53EF3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3EF3" w:rsidRPr="00705B55" w:rsidRDefault="00D53EF3" w:rsidP="00D53E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5B55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Матвеева А</w:t>
      </w:r>
      <w:r w:rsidR="00705B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705B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</w:t>
      </w:r>
      <w:r w:rsidR="00705B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53EF3" w:rsidRPr="00705B55" w:rsidRDefault="00D53EF3" w:rsidP="00D53E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5B55">
        <w:rPr>
          <w:rFonts w:ascii="Times New Roman" w:eastAsia="Times New Roman" w:hAnsi="Times New Roman" w:cs="Times New Roman"/>
          <w:sz w:val="20"/>
          <w:szCs w:val="20"/>
          <w:lang w:eastAsia="ru-RU"/>
        </w:rPr>
        <w:t>2-53-00</w:t>
      </w:r>
    </w:p>
    <w:p w:rsidR="001F7368" w:rsidRDefault="001F7368" w:rsidP="001F736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F7368" w:rsidRDefault="001F7368" w:rsidP="001F736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04B3B" w:rsidRDefault="00104B3B" w:rsidP="001F736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50185" w:rsidRDefault="00F50185" w:rsidP="001F736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50185" w:rsidRDefault="00F50185" w:rsidP="001F736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F7368" w:rsidRDefault="001F7368" w:rsidP="001F736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736D7" w:rsidRDefault="001F7368" w:rsidP="001F736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</w:t>
      </w:r>
      <w:r w:rsidR="00705B55" w:rsidRPr="0090497D">
        <w:rPr>
          <w:rFonts w:ascii="Times New Roman" w:hAnsi="Times New Roman" w:cs="Times New Roman"/>
          <w:sz w:val="16"/>
          <w:szCs w:val="16"/>
        </w:rPr>
        <w:t xml:space="preserve">ассылка: </w:t>
      </w:r>
    </w:p>
    <w:p w:rsidR="005736D7" w:rsidRDefault="00705B55" w:rsidP="001F736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0497D">
        <w:rPr>
          <w:rFonts w:ascii="Times New Roman" w:hAnsi="Times New Roman" w:cs="Times New Roman"/>
          <w:sz w:val="16"/>
          <w:szCs w:val="16"/>
        </w:rPr>
        <w:t>Администрация А</w:t>
      </w:r>
      <w:r w:rsidR="005736D7">
        <w:rPr>
          <w:rFonts w:ascii="Times New Roman" w:hAnsi="Times New Roman" w:cs="Times New Roman"/>
          <w:sz w:val="16"/>
          <w:szCs w:val="16"/>
        </w:rPr>
        <w:t>лександровского района (1 экз.);</w:t>
      </w:r>
      <w:r w:rsidRPr="0090497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5736D7" w:rsidRDefault="00705B55" w:rsidP="001F736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0497D">
        <w:rPr>
          <w:rFonts w:ascii="Times New Roman" w:hAnsi="Times New Roman" w:cs="Times New Roman"/>
          <w:sz w:val="16"/>
          <w:szCs w:val="16"/>
        </w:rPr>
        <w:t>Финансовый отдел Администр</w:t>
      </w:r>
      <w:r w:rsidR="005736D7">
        <w:rPr>
          <w:rFonts w:ascii="Times New Roman" w:hAnsi="Times New Roman" w:cs="Times New Roman"/>
          <w:sz w:val="16"/>
          <w:szCs w:val="16"/>
        </w:rPr>
        <w:t>ации Александровского района</w:t>
      </w:r>
      <w:r w:rsidR="00F50185">
        <w:rPr>
          <w:rFonts w:ascii="Times New Roman" w:hAnsi="Times New Roman" w:cs="Times New Roman"/>
          <w:sz w:val="16"/>
          <w:szCs w:val="16"/>
        </w:rPr>
        <w:t>(1 экз.)</w:t>
      </w:r>
      <w:r w:rsidR="005736D7">
        <w:rPr>
          <w:rFonts w:ascii="Times New Roman" w:hAnsi="Times New Roman" w:cs="Times New Roman"/>
          <w:sz w:val="16"/>
          <w:szCs w:val="16"/>
        </w:rPr>
        <w:t>;</w:t>
      </w:r>
      <w:r w:rsidRPr="0090497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05B55" w:rsidRDefault="005736D7" w:rsidP="001F736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Муниципальное казенное учреждение </w:t>
      </w:r>
      <w:r w:rsidR="00705B55" w:rsidRPr="0090497D">
        <w:rPr>
          <w:rFonts w:ascii="Times New Roman" w:hAnsi="Times New Roman" w:cs="Times New Roman"/>
          <w:sz w:val="16"/>
          <w:szCs w:val="16"/>
        </w:rPr>
        <w:t>Отдел образования Администрации Александровского района Томской области (1 экз.)</w:t>
      </w:r>
      <w:r>
        <w:rPr>
          <w:rFonts w:ascii="Times New Roman" w:hAnsi="Times New Roman" w:cs="Times New Roman"/>
          <w:sz w:val="16"/>
          <w:szCs w:val="16"/>
        </w:rPr>
        <w:t>;</w:t>
      </w:r>
    </w:p>
    <w:p w:rsidR="005736D7" w:rsidRDefault="005736D7" w:rsidP="001F7368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36D7"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бластное государственное</w:t>
      </w:r>
      <w:r w:rsidRPr="005736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r w:rsidRPr="005736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«Социально-реабилитационный центр для несовершеннолетних Александровского района»</w:t>
      </w:r>
      <w:r w:rsidR="00F50185" w:rsidRPr="00F50185">
        <w:rPr>
          <w:rFonts w:ascii="Times New Roman" w:hAnsi="Times New Roman" w:cs="Times New Roman"/>
          <w:sz w:val="16"/>
          <w:szCs w:val="16"/>
        </w:rPr>
        <w:t xml:space="preserve"> </w:t>
      </w:r>
      <w:r w:rsidR="00F50185">
        <w:rPr>
          <w:rFonts w:ascii="Times New Roman" w:hAnsi="Times New Roman" w:cs="Times New Roman"/>
          <w:sz w:val="16"/>
          <w:szCs w:val="16"/>
        </w:rPr>
        <w:t>(1 экз.)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5736D7" w:rsidRDefault="005736D7" w:rsidP="001F7368">
      <w:pPr>
        <w:spacing w:after="0"/>
        <w:jc w:val="both"/>
        <w:rPr>
          <w:rStyle w:val="a5"/>
          <w:rFonts w:ascii="Times New Roman" w:hAnsi="Times New Roman" w:cs="Times New Roman"/>
          <w:b w:val="0"/>
          <w:sz w:val="16"/>
          <w:szCs w:val="16"/>
        </w:rPr>
      </w:pPr>
      <w:r w:rsidRPr="005736D7">
        <w:rPr>
          <w:rStyle w:val="a5"/>
          <w:rFonts w:ascii="Times New Roman" w:hAnsi="Times New Roman" w:cs="Times New Roman"/>
          <w:b w:val="0"/>
          <w:sz w:val="16"/>
          <w:szCs w:val="16"/>
        </w:rPr>
        <w:t>Областно</w:t>
      </w:r>
      <w:r>
        <w:rPr>
          <w:rStyle w:val="a5"/>
          <w:rFonts w:ascii="Times New Roman" w:hAnsi="Times New Roman" w:cs="Times New Roman"/>
          <w:b w:val="0"/>
          <w:sz w:val="16"/>
          <w:szCs w:val="16"/>
        </w:rPr>
        <w:t xml:space="preserve">е </w:t>
      </w:r>
      <w:r w:rsidRPr="005736D7">
        <w:rPr>
          <w:rStyle w:val="a5"/>
          <w:rFonts w:ascii="Times New Roman" w:hAnsi="Times New Roman" w:cs="Times New Roman"/>
          <w:b w:val="0"/>
          <w:sz w:val="16"/>
          <w:szCs w:val="16"/>
        </w:rPr>
        <w:t>государственно</w:t>
      </w:r>
      <w:r>
        <w:rPr>
          <w:rStyle w:val="a5"/>
          <w:rFonts w:ascii="Times New Roman" w:hAnsi="Times New Roman" w:cs="Times New Roman"/>
          <w:b w:val="0"/>
          <w:sz w:val="16"/>
          <w:szCs w:val="16"/>
        </w:rPr>
        <w:t>е</w:t>
      </w:r>
      <w:r w:rsidRPr="005736D7">
        <w:rPr>
          <w:rStyle w:val="a5"/>
          <w:rFonts w:ascii="Times New Roman" w:hAnsi="Times New Roman" w:cs="Times New Roman"/>
          <w:b w:val="0"/>
          <w:sz w:val="16"/>
          <w:szCs w:val="16"/>
        </w:rPr>
        <w:t xml:space="preserve"> автономно</w:t>
      </w:r>
      <w:r>
        <w:rPr>
          <w:rStyle w:val="a5"/>
          <w:rFonts w:ascii="Times New Roman" w:hAnsi="Times New Roman" w:cs="Times New Roman"/>
          <w:b w:val="0"/>
          <w:sz w:val="16"/>
          <w:szCs w:val="16"/>
        </w:rPr>
        <w:t>е</w:t>
      </w:r>
      <w:r w:rsidRPr="005736D7">
        <w:rPr>
          <w:rStyle w:val="a5"/>
          <w:rFonts w:ascii="Times New Roman" w:hAnsi="Times New Roman" w:cs="Times New Roman"/>
          <w:b w:val="0"/>
          <w:sz w:val="16"/>
          <w:szCs w:val="16"/>
        </w:rPr>
        <w:t xml:space="preserve"> учреждени</w:t>
      </w:r>
      <w:r>
        <w:rPr>
          <w:rStyle w:val="a5"/>
          <w:rFonts w:ascii="Times New Roman" w:hAnsi="Times New Roman" w:cs="Times New Roman"/>
          <w:b w:val="0"/>
          <w:sz w:val="16"/>
          <w:szCs w:val="16"/>
        </w:rPr>
        <w:t>е</w:t>
      </w:r>
      <w:r w:rsidRPr="005736D7">
        <w:rPr>
          <w:rStyle w:val="a5"/>
          <w:rFonts w:ascii="Times New Roman" w:hAnsi="Times New Roman" w:cs="Times New Roman"/>
          <w:b w:val="0"/>
          <w:sz w:val="16"/>
          <w:szCs w:val="16"/>
        </w:rPr>
        <w:t xml:space="preserve"> здравоохранения «Александровская районная больница»</w:t>
      </w:r>
      <w:r w:rsidR="00F50185" w:rsidRPr="00F50185">
        <w:rPr>
          <w:rFonts w:ascii="Times New Roman" w:hAnsi="Times New Roman" w:cs="Times New Roman"/>
          <w:sz w:val="16"/>
          <w:szCs w:val="16"/>
        </w:rPr>
        <w:t xml:space="preserve"> </w:t>
      </w:r>
      <w:r w:rsidR="00F50185">
        <w:rPr>
          <w:rFonts w:ascii="Times New Roman" w:hAnsi="Times New Roman" w:cs="Times New Roman"/>
          <w:sz w:val="16"/>
          <w:szCs w:val="16"/>
        </w:rPr>
        <w:t>(1 экз.)</w:t>
      </w:r>
      <w:r>
        <w:rPr>
          <w:rStyle w:val="a5"/>
          <w:rFonts w:ascii="Times New Roman" w:hAnsi="Times New Roman" w:cs="Times New Roman"/>
          <w:b w:val="0"/>
          <w:sz w:val="16"/>
          <w:szCs w:val="16"/>
        </w:rPr>
        <w:t>;</w:t>
      </w:r>
    </w:p>
    <w:p w:rsidR="005736D7" w:rsidRPr="005736D7" w:rsidRDefault="005736D7" w:rsidP="001F7368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36D7">
        <w:rPr>
          <w:rFonts w:ascii="Times New Roman" w:eastAsia="Times New Roman" w:hAnsi="Times New Roman" w:cs="Times New Roman"/>
          <w:sz w:val="16"/>
          <w:szCs w:val="16"/>
          <w:lang w:eastAsia="ru-RU"/>
        </w:rPr>
        <w:t>Отдел опеки и попечительства Администрации Александровского района</w:t>
      </w:r>
      <w:r w:rsidR="00F50185">
        <w:rPr>
          <w:rFonts w:ascii="Times New Roman" w:hAnsi="Times New Roman" w:cs="Times New Roman"/>
          <w:sz w:val="16"/>
          <w:szCs w:val="16"/>
        </w:rPr>
        <w:t>(1 экз.)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5736D7" w:rsidRDefault="005736D7" w:rsidP="001F7368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36D7">
        <w:rPr>
          <w:rFonts w:ascii="Times New Roman" w:eastAsia="Times New Roman" w:hAnsi="Times New Roman" w:cs="Times New Roman"/>
          <w:sz w:val="16"/>
          <w:szCs w:val="16"/>
          <w:lang w:eastAsia="ru-RU"/>
        </w:rPr>
        <w:t>Муниципальному казенному учреждению Отделу культуры, спорта и молодежной политики</w:t>
      </w:r>
      <w:r w:rsidR="00F50185">
        <w:rPr>
          <w:rFonts w:ascii="Times New Roman" w:hAnsi="Times New Roman" w:cs="Times New Roman"/>
          <w:sz w:val="16"/>
          <w:szCs w:val="16"/>
        </w:rPr>
        <w:t>(1 экз.)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5736D7" w:rsidRDefault="005736D7" w:rsidP="001F7368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Администрации  Александровского сельского поселения</w:t>
      </w:r>
      <w:r w:rsidR="00F50185">
        <w:rPr>
          <w:rFonts w:ascii="Times New Roman" w:hAnsi="Times New Roman" w:cs="Times New Roman"/>
          <w:sz w:val="16"/>
          <w:szCs w:val="16"/>
        </w:rPr>
        <w:t>(1 экз.)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; </w:t>
      </w:r>
    </w:p>
    <w:p w:rsidR="005736D7" w:rsidRDefault="005736D7" w:rsidP="001F7368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Областное государственное бюджетное</w:t>
      </w:r>
      <w:r w:rsidRPr="005736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профессионально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r w:rsidRPr="005736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образовательно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r w:rsidRPr="005736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r w:rsidRPr="005736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«Томский политехнический техникум»</w:t>
      </w:r>
      <w:r w:rsidR="00F50185" w:rsidRPr="00F50185">
        <w:rPr>
          <w:rFonts w:ascii="Times New Roman" w:hAnsi="Times New Roman" w:cs="Times New Roman"/>
          <w:sz w:val="16"/>
          <w:szCs w:val="16"/>
        </w:rPr>
        <w:t xml:space="preserve"> </w:t>
      </w:r>
      <w:r w:rsidR="00F50185">
        <w:rPr>
          <w:rFonts w:ascii="Times New Roman" w:hAnsi="Times New Roman" w:cs="Times New Roman"/>
          <w:sz w:val="16"/>
          <w:szCs w:val="16"/>
        </w:rPr>
        <w:t>(1 экз.)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5736D7" w:rsidRDefault="00F50185" w:rsidP="001F7368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50185">
        <w:rPr>
          <w:rFonts w:ascii="Times New Roman" w:eastAsia="Times New Roman" w:hAnsi="Times New Roman" w:cs="Times New Roman"/>
          <w:sz w:val="16"/>
          <w:szCs w:val="16"/>
          <w:lang w:eastAsia="ru-RU"/>
        </w:rPr>
        <w:t>Пожарно-спасательная часть № 7 с. Александровское</w:t>
      </w:r>
      <w:r>
        <w:rPr>
          <w:rFonts w:ascii="Times New Roman" w:hAnsi="Times New Roman" w:cs="Times New Roman"/>
          <w:sz w:val="16"/>
          <w:szCs w:val="16"/>
        </w:rPr>
        <w:t>(1 экз.)</w:t>
      </w:r>
      <w:r w:rsidR="005736D7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5736D7" w:rsidRDefault="005736D7" w:rsidP="001F7368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36D7"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бластное</w:t>
      </w:r>
      <w:r w:rsidRPr="005736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государственно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r w:rsidRPr="005736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казенно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r w:rsidRPr="005736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r w:rsidRPr="005736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«Центр занятости населения Александровского района»</w:t>
      </w:r>
      <w:r w:rsidR="00F50185" w:rsidRPr="00F50185">
        <w:rPr>
          <w:rFonts w:ascii="Times New Roman" w:hAnsi="Times New Roman" w:cs="Times New Roman"/>
          <w:sz w:val="16"/>
          <w:szCs w:val="16"/>
        </w:rPr>
        <w:t xml:space="preserve"> </w:t>
      </w:r>
      <w:r w:rsidR="00F50185">
        <w:rPr>
          <w:rFonts w:ascii="Times New Roman" w:hAnsi="Times New Roman" w:cs="Times New Roman"/>
          <w:sz w:val="16"/>
          <w:szCs w:val="16"/>
        </w:rPr>
        <w:t>(1 экз.)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1F7368" w:rsidRDefault="001F7368" w:rsidP="001F7368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7368">
        <w:rPr>
          <w:rFonts w:ascii="Times New Roman" w:eastAsia="Times New Roman" w:hAnsi="Times New Roman" w:cs="Times New Roman"/>
          <w:sz w:val="16"/>
          <w:szCs w:val="16"/>
          <w:lang w:eastAsia="ru-RU"/>
        </w:rPr>
        <w:t>Отдел Полиции № 12 (по обслуживанию Александровского района, дислокация с. Александровское) Межмуниципального отдела Министерства внутренних дел Российской Федерации «Стрежевской»</w:t>
      </w:r>
      <w:r w:rsidR="00F50185" w:rsidRPr="00F50185">
        <w:rPr>
          <w:rFonts w:ascii="Times New Roman" w:hAnsi="Times New Roman" w:cs="Times New Roman"/>
          <w:sz w:val="16"/>
          <w:szCs w:val="16"/>
        </w:rPr>
        <w:t xml:space="preserve"> </w:t>
      </w:r>
      <w:r w:rsidR="00F50185">
        <w:rPr>
          <w:rFonts w:ascii="Times New Roman" w:hAnsi="Times New Roman" w:cs="Times New Roman"/>
          <w:sz w:val="16"/>
          <w:szCs w:val="16"/>
        </w:rPr>
        <w:t>(1 экз.)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1F7368" w:rsidRPr="001F7368" w:rsidRDefault="001F7368" w:rsidP="001F736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1F7368">
        <w:rPr>
          <w:rFonts w:ascii="Times New Roman" w:hAnsi="Times New Roman" w:cs="Times New Roman"/>
          <w:sz w:val="16"/>
          <w:szCs w:val="16"/>
        </w:rPr>
        <w:t>Государственн</w:t>
      </w:r>
      <w:r>
        <w:rPr>
          <w:rFonts w:ascii="Times New Roman" w:hAnsi="Times New Roman" w:cs="Times New Roman"/>
          <w:sz w:val="16"/>
          <w:szCs w:val="16"/>
        </w:rPr>
        <w:t xml:space="preserve">ая </w:t>
      </w:r>
      <w:r w:rsidRPr="001F7368">
        <w:rPr>
          <w:rFonts w:ascii="Times New Roman" w:hAnsi="Times New Roman" w:cs="Times New Roman"/>
          <w:sz w:val="16"/>
          <w:szCs w:val="16"/>
        </w:rPr>
        <w:t>инспекци</w:t>
      </w:r>
      <w:r>
        <w:rPr>
          <w:rFonts w:ascii="Times New Roman" w:hAnsi="Times New Roman" w:cs="Times New Roman"/>
          <w:sz w:val="16"/>
          <w:szCs w:val="16"/>
        </w:rPr>
        <w:t>я</w:t>
      </w:r>
      <w:r w:rsidRPr="001F7368">
        <w:rPr>
          <w:rFonts w:ascii="Times New Roman" w:hAnsi="Times New Roman" w:cs="Times New Roman"/>
          <w:sz w:val="16"/>
          <w:szCs w:val="16"/>
        </w:rPr>
        <w:t xml:space="preserve"> безопасности дорожного движения</w:t>
      </w:r>
      <w:r w:rsidRPr="001F73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F7368">
        <w:rPr>
          <w:rFonts w:ascii="Times New Roman" w:hAnsi="Times New Roman" w:cs="Times New Roman"/>
          <w:sz w:val="16"/>
          <w:szCs w:val="16"/>
        </w:rPr>
        <w:t xml:space="preserve">Межмуниципального Отделения  Министерства внутренних Дел Российской Федерации </w:t>
      </w:r>
      <w:r w:rsidRPr="001F7368">
        <w:rPr>
          <w:rFonts w:ascii="Times New Roman" w:eastAsia="Times New Roman" w:hAnsi="Times New Roman" w:cs="Times New Roman"/>
          <w:sz w:val="16"/>
          <w:szCs w:val="16"/>
          <w:lang w:eastAsia="ru-RU"/>
        </w:rPr>
        <w:t>«Стрежевской»</w:t>
      </w:r>
      <w:r w:rsidR="00F50185" w:rsidRPr="00F50185">
        <w:rPr>
          <w:rFonts w:ascii="Times New Roman" w:hAnsi="Times New Roman" w:cs="Times New Roman"/>
          <w:sz w:val="16"/>
          <w:szCs w:val="16"/>
        </w:rPr>
        <w:t xml:space="preserve"> </w:t>
      </w:r>
      <w:r w:rsidR="00F50185">
        <w:rPr>
          <w:rFonts w:ascii="Times New Roman" w:hAnsi="Times New Roman" w:cs="Times New Roman"/>
          <w:sz w:val="16"/>
          <w:szCs w:val="16"/>
        </w:rPr>
        <w:t>(1 экз.).</w:t>
      </w:r>
    </w:p>
    <w:sectPr w:rsidR="001F7368" w:rsidRPr="001F7368" w:rsidSect="0014396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82F"/>
    <w:rsid w:val="000347D4"/>
    <w:rsid w:val="00072542"/>
    <w:rsid w:val="00084EFD"/>
    <w:rsid w:val="000A4B96"/>
    <w:rsid w:val="000E1F43"/>
    <w:rsid w:val="00104B3B"/>
    <w:rsid w:val="0014396F"/>
    <w:rsid w:val="00155A6E"/>
    <w:rsid w:val="001958CB"/>
    <w:rsid w:val="001D7FD4"/>
    <w:rsid w:val="001F7368"/>
    <w:rsid w:val="0020720E"/>
    <w:rsid w:val="00261BE8"/>
    <w:rsid w:val="00264C0C"/>
    <w:rsid w:val="00296F64"/>
    <w:rsid w:val="002C7C87"/>
    <w:rsid w:val="00304CD9"/>
    <w:rsid w:val="0031218D"/>
    <w:rsid w:val="00436194"/>
    <w:rsid w:val="00477BBB"/>
    <w:rsid w:val="004E700C"/>
    <w:rsid w:val="005736D7"/>
    <w:rsid w:val="0070082F"/>
    <w:rsid w:val="00705B55"/>
    <w:rsid w:val="00823A8E"/>
    <w:rsid w:val="0085523A"/>
    <w:rsid w:val="00867C48"/>
    <w:rsid w:val="0090497D"/>
    <w:rsid w:val="00966BA0"/>
    <w:rsid w:val="0099302B"/>
    <w:rsid w:val="009B3C15"/>
    <w:rsid w:val="009B7B4E"/>
    <w:rsid w:val="009E5B32"/>
    <w:rsid w:val="00A461F7"/>
    <w:rsid w:val="00A50001"/>
    <w:rsid w:val="00AD3D18"/>
    <w:rsid w:val="00B43360"/>
    <w:rsid w:val="00BA3193"/>
    <w:rsid w:val="00BE35DF"/>
    <w:rsid w:val="00BF2F2B"/>
    <w:rsid w:val="00C77E52"/>
    <w:rsid w:val="00CF4A3A"/>
    <w:rsid w:val="00D247A5"/>
    <w:rsid w:val="00D53EF3"/>
    <w:rsid w:val="00D70053"/>
    <w:rsid w:val="00DB4319"/>
    <w:rsid w:val="00DD3575"/>
    <w:rsid w:val="00E3281B"/>
    <w:rsid w:val="00E5493E"/>
    <w:rsid w:val="00E56371"/>
    <w:rsid w:val="00EA409A"/>
    <w:rsid w:val="00EA6FC1"/>
    <w:rsid w:val="00EA7CE7"/>
    <w:rsid w:val="00EC3B4A"/>
    <w:rsid w:val="00F27A7E"/>
    <w:rsid w:val="00F50185"/>
    <w:rsid w:val="00FC2388"/>
    <w:rsid w:val="00FD1849"/>
    <w:rsid w:val="00FE1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EF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A461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EF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A461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1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metodist1</dc:creator>
  <cp:lastModifiedBy>PC62</cp:lastModifiedBy>
  <cp:revision>2</cp:revision>
  <cp:lastPrinted>2017-02-22T02:58:00Z</cp:lastPrinted>
  <dcterms:created xsi:type="dcterms:W3CDTF">2017-02-22T02:58:00Z</dcterms:created>
  <dcterms:modified xsi:type="dcterms:W3CDTF">2017-02-22T02:58:00Z</dcterms:modified>
</cp:coreProperties>
</file>