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13" w:rsidRPr="00DA4066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0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69C9C12" wp14:editId="511C34C8">
            <wp:extent cx="662940" cy="830580"/>
            <wp:effectExtent l="0" t="0" r="3810" b="762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913" w:rsidRPr="00DA4066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066">
        <w:rPr>
          <w:rFonts w:ascii="Times New Roman" w:hAnsi="Times New Roman" w:cs="Times New Roman"/>
          <w:sz w:val="28"/>
          <w:szCs w:val="28"/>
        </w:rPr>
        <w:t>ДУМА АЛЕКСАНДРОВСКОГО РАЙОНА</w:t>
      </w:r>
    </w:p>
    <w:p w:rsidR="00FF5913" w:rsidRPr="00DA4066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066">
        <w:rPr>
          <w:rFonts w:ascii="Times New Roman" w:hAnsi="Times New Roman" w:cs="Times New Roman"/>
          <w:sz w:val="28"/>
          <w:szCs w:val="28"/>
        </w:rPr>
        <w:t>ТОМСКОЙ ОБЛАСТИ</w:t>
      </w:r>
    </w:p>
    <w:p w:rsidR="00FF5913" w:rsidRPr="00DA4066" w:rsidRDefault="00FF5913" w:rsidP="00FF591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5913" w:rsidRPr="00DA4066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066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05"/>
        <w:gridCol w:w="4766"/>
      </w:tblGrid>
      <w:tr w:rsidR="00DA4066" w:rsidRPr="00DA4066" w:rsidTr="00E55C19">
        <w:tc>
          <w:tcPr>
            <w:tcW w:w="2510" w:type="pct"/>
            <w:shd w:val="clear" w:color="auto" w:fill="auto"/>
          </w:tcPr>
          <w:p w:rsidR="00FF5913" w:rsidRPr="00DA4066" w:rsidRDefault="00D87F44" w:rsidP="00FF5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F248D" w:rsidRPr="00DA4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60753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90" w:type="pct"/>
            <w:shd w:val="clear" w:color="auto" w:fill="auto"/>
          </w:tcPr>
          <w:p w:rsidR="00FF5913" w:rsidRPr="00DA4066" w:rsidRDefault="00FF5913" w:rsidP="003054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7F44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  <w:r w:rsidR="00EF248D"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913" w:rsidRPr="00DA4066" w:rsidTr="00E55C19">
        <w:tc>
          <w:tcPr>
            <w:tcW w:w="5000" w:type="pct"/>
            <w:gridSpan w:val="2"/>
            <w:shd w:val="clear" w:color="auto" w:fill="auto"/>
          </w:tcPr>
          <w:p w:rsidR="00FF5913" w:rsidRPr="00DA4066" w:rsidRDefault="00FF5913" w:rsidP="00FF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FF5913" w:rsidRPr="00DA4066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FF5913" w:rsidRPr="00DA4066" w:rsidTr="00D87F44">
        <w:tc>
          <w:tcPr>
            <w:tcW w:w="5211" w:type="dxa"/>
            <w:shd w:val="clear" w:color="auto" w:fill="auto"/>
          </w:tcPr>
          <w:p w:rsidR="00FF5913" w:rsidRPr="00DA4066" w:rsidRDefault="00D548BF" w:rsidP="00D54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hyperlink r:id="rId8" w:history="1">
              <w:r w:rsidRPr="00D548B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Положения</w:t>
              </w:r>
            </w:hyperlink>
            <w:r w:rsidRPr="00D548BF">
              <w:rPr>
                <w:rFonts w:ascii="Times New Roman" w:hAnsi="Times New Roman" w:cs="Times New Roman"/>
                <w:sz w:val="24"/>
                <w:szCs w:val="24"/>
              </w:rPr>
              <w:t xml:space="preserve"> о собраниях, конференциях граждан (собраниях делегатов) на территории муниципального образования «Александровский район»</w:t>
            </w:r>
          </w:p>
        </w:tc>
      </w:tr>
    </w:tbl>
    <w:p w:rsidR="00FF5913" w:rsidRPr="00DA4066" w:rsidRDefault="00FF5913" w:rsidP="00FF5913">
      <w:pPr>
        <w:rPr>
          <w:rFonts w:ascii="Times New Roman" w:hAnsi="Times New Roman" w:cs="Times New Roman"/>
        </w:rPr>
      </w:pPr>
    </w:p>
    <w:p w:rsidR="00886FDE" w:rsidRPr="00D548BF" w:rsidRDefault="00FF5913" w:rsidP="00D548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9" w:history="1">
        <w:r w:rsidR="00D548BF" w:rsidRPr="00D548BF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статьями </w:t>
        </w:r>
        <w:r w:rsidR="00D548BF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31 и 130 Конституции Российской Федерации, статьями </w:t>
        </w:r>
        <w:r w:rsidR="00D548BF" w:rsidRPr="00D548BF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29</w:t>
        </w:r>
      </w:hyperlink>
      <w:r w:rsidR="00D548BF" w:rsidRPr="00D548BF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10" w:history="1">
        <w:r w:rsidR="00D548BF" w:rsidRPr="00D548BF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30</w:t>
        </w:r>
      </w:hyperlink>
      <w:r w:rsidR="00D548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4066">
        <w:rPr>
          <w:rFonts w:ascii="Times New Roman" w:hAnsi="Times New Roman" w:cs="Times New Roman"/>
          <w:sz w:val="24"/>
          <w:szCs w:val="24"/>
        </w:rPr>
        <w:t>Федеральн</w:t>
      </w:r>
      <w:r w:rsidR="00D548BF">
        <w:rPr>
          <w:rFonts w:ascii="Times New Roman" w:hAnsi="Times New Roman" w:cs="Times New Roman"/>
          <w:sz w:val="24"/>
          <w:szCs w:val="24"/>
        </w:rPr>
        <w:t>ого</w:t>
      </w:r>
      <w:r w:rsidRPr="00DA406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548BF">
        <w:rPr>
          <w:rFonts w:ascii="Times New Roman" w:hAnsi="Times New Roman" w:cs="Times New Roman"/>
          <w:sz w:val="24"/>
          <w:szCs w:val="24"/>
        </w:rPr>
        <w:t>а</w:t>
      </w:r>
      <w:r w:rsidRPr="00DA4066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</w:t>
      </w:r>
      <w:r w:rsidR="00B41844">
        <w:rPr>
          <w:rFonts w:ascii="Times New Roman" w:hAnsi="Times New Roman" w:cs="Times New Roman"/>
          <w:sz w:val="24"/>
          <w:szCs w:val="24"/>
        </w:rPr>
        <w:t xml:space="preserve"> </w:t>
      </w:r>
      <w:r w:rsidR="00D548BF">
        <w:rPr>
          <w:rFonts w:ascii="Times New Roman" w:hAnsi="Times New Roman" w:cs="Times New Roman"/>
          <w:sz w:val="24"/>
          <w:szCs w:val="24"/>
        </w:rPr>
        <w:t>Уставом муниципального образования «Александровский район»,</w:t>
      </w:r>
    </w:p>
    <w:p w:rsidR="009C6815" w:rsidRPr="00DA4066" w:rsidRDefault="009C6815" w:rsidP="00D54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>Дума Алексан</w:t>
      </w:r>
      <w:r w:rsidR="00886FDE" w:rsidRPr="00DA4066">
        <w:rPr>
          <w:rFonts w:ascii="Times New Roman" w:hAnsi="Times New Roman" w:cs="Times New Roman"/>
          <w:sz w:val="24"/>
          <w:szCs w:val="24"/>
        </w:rPr>
        <w:t xml:space="preserve">дровского района </w:t>
      </w:r>
      <w:r w:rsidRPr="00DA4066">
        <w:rPr>
          <w:rFonts w:ascii="Times New Roman" w:hAnsi="Times New Roman" w:cs="Times New Roman"/>
          <w:sz w:val="24"/>
          <w:szCs w:val="24"/>
        </w:rPr>
        <w:t xml:space="preserve"> РЕШИЛА:</w:t>
      </w:r>
    </w:p>
    <w:p w:rsidR="00D548BF" w:rsidRPr="00D548BF" w:rsidRDefault="00FF5913" w:rsidP="00D54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 xml:space="preserve">1. </w:t>
      </w:r>
      <w:r w:rsidR="00D548BF" w:rsidRPr="00D548BF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11" w:history="1">
        <w:r w:rsidR="00D548BF" w:rsidRPr="00D548B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 w:rsidR="00D548BF" w:rsidRPr="00D548BF">
        <w:rPr>
          <w:rFonts w:ascii="Times New Roman" w:hAnsi="Times New Roman" w:cs="Times New Roman"/>
          <w:sz w:val="24"/>
          <w:szCs w:val="24"/>
        </w:rPr>
        <w:t xml:space="preserve"> о собраниях, конференциях граждан (собраниях делегатов) на территории</w:t>
      </w:r>
      <w:r w:rsidR="00D548B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D548BF" w:rsidRPr="00D548BF">
        <w:rPr>
          <w:rFonts w:ascii="Times New Roman" w:hAnsi="Times New Roman" w:cs="Times New Roman"/>
          <w:sz w:val="24"/>
          <w:szCs w:val="24"/>
        </w:rPr>
        <w:t>образования «Александровский район»</w:t>
      </w:r>
      <w:r w:rsidR="00D548BF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решению.</w:t>
      </w:r>
    </w:p>
    <w:p w:rsidR="00D548BF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 xml:space="preserve">2. </w:t>
      </w:r>
      <w:r w:rsidR="00D548BF" w:rsidRPr="00D548BF">
        <w:rPr>
          <w:rFonts w:ascii="Times New Roman" w:hAnsi="Times New Roman" w:cs="Times New Roman"/>
          <w:sz w:val="24"/>
          <w:szCs w:val="24"/>
        </w:rPr>
        <w:t xml:space="preserve">Отменить </w:t>
      </w:r>
      <w:r w:rsidR="00D548BF">
        <w:rPr>
          <w:rFonts w:ascii="Times New Roman" w:hAnsi="Times New Roman" w:cs="Times New Roman"/>
          <w:sz w:val="24"/>
          <w:szCs w:val="24"/>
        </w:rPr>
        <w:t>решение</w:t>
      </w:r>
      <w:r w:rsidR="00D548BF" w:rsidRPr="00D548BF">
        <w:rPr>
          <w:rFonts w:ascii="Times New Roman" w:hAnsi="Times New Roman" w:cs="Times New Roman"/>
          <w:sz w:val="24"/>
          <w:szCs w:val="24"/>
        </w:rPr>
        <w:t xml:space="preserve"> Думы Александровского района Томской области</w:t>
      </w:r>
      <w:r w:rsidR="00D548BF">
        <w:rPr>
          <w:rFonts w:ascii="Times New Roman" w:hAnsi="Times New Roman" w:cs="Times New Roman"/>
          <w:sz w:val="24"/>
          <w:szCs w:val="24"/>
        </w:rPr>
        <w:t xml:space="preserve"> от 23.03.2006 №83 «Об утверждении Положения о порядке назначения и проведения собрания граждан, конференции граждан (собрания делегатов)».</w:t>
      </w:r>
    </w:p>
    <w:p w:rsidR="00D548BF" w:rsidRDefault="00D548BF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«Северянка» и разместить на официальном сайте органов местного самоуправления</w:t>
      </w:r>
      <w:r w:rsidRPr="00D54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8BF">
        <w:rPr>
          <w:rFonts w:ascii="Times New Roman" w:hAnsi="Times New Roman" w:cs="Times New Roman"/>
          <w:sz w:val="24"/>
          <w:szCs w:val="24"/>
        </w:rPr>
        <w:t>Александровского района Томской области (</w:t>
      </w:r>
      <w:hyperlink r:id="rId12" w:history="1">
        <w:r w:rsidRPr="00D548B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http://www.alsadm.ru/</w:t>
        </w:r>
      </w:hyperlink>
      <w:r w:rsidRPr="00D548B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5913" w:rsidRPr="00DA4066" w:rsidRDefault="00D548BF" w:rsidP="00D54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F5913" w:rsidRPr="00DA4066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153304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FF5913" w:rsidRPr="00DA4066">
        <w:rPr>
          <w:rFonts w:ascii="Times New Roman" w:hAnsi="Times New Roman" w:cs="Times New Roman"/>
          <w:sz w:val="24"/>
          <w:szCs w:val="24"/>
        </w:rPr>
        <w:t>его официального опубликования (обнародования).</w:t>
      </w: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4361"/>
      </w:tblGrid>
      <w:tr w:rsidR="00FF5913" w:rsidRPr="00DA4066" w:rsidTr="00D169DC">
        <w:tc>
          <w:tcPr>
            <w:tcW w:w="2722" w:type="pct"/>
            <w:shd w:val="clear" w:color="auto" w:fill="auto"/>
          </w:tcPr>
          <w:p w:rsidR="00DF4CCF" w:rsidRDefault="00DF4CCF" w:rsidP="00FF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="00FF5913"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913" w:rsidRPr="00DA4066" w:rsidRDefault="00FF5913" w:rsidP="00FF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Думы Александровского района</w:t>
            </w:r>
          </w:p>
          <w:p w:rsidR="00D169DC" w:rsidRDefault="00FF5913" w:rsidP="00B4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F5913" w:rsidRPr="00DA4066" w:rsidRDefault="00DF4CCF" w:rsidP="00DF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Е.В. Кинцель</w:t>
            </w:r>
          </w:p>
        </w:tc>
        <w:tc>
          <w:tcPr>
            <w:tcW w:w="2278" w:type="pct"/>
            <w:shd w:val="clear" w:color="auto" w:fill="auto"/>
          </w:tcPr>
          <w:p w:rsidR="00FF5913" w:rsidRPr="00DA4066" w:rsidRDefault="00DF4CCF" w:rsidP="00FF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F5913"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Глава Александровского района </w:t>
            </w:r>
          </w:p>
          <w:p w:rsidR="00FF5913" w:rsidRDefault="00FF5913" w:rsidP="00FF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CF" w:rsidRPr="00DA4066" w:rsidRDefault="00DF4CCF" w:rsidP="00FF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913" w:rsidRPr="00DA4066" w:rsidRDefault="00FF5913" w:rsidP="00D16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2C6199"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6FDE"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В.П. Мумбер</w:t>
            </w:r>
          </w:p>
        </w:tc>
      </w:tr>
    </w:tbl>
    <w:p w:rsidR="00FF5913" w:rsidRPr="00DA4066" w:rsidRDefault="00FF5913" w:rsidP="00FF5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Pr="00DA4066" w:rsidRDefault="00FF5913" w:rsidP="00FF5913">
      <w:pPr>
        <w:rPr>
          <w:rFonts w:ascii="Times New Roman" w:hAnsi="Times New Roman" w:cs="Times New Roman"/>
        </w:rPr>
      </w:pPr>
    </w:p>
    <w:p w:rsidR="00FF5913" w:rsidRPr="00DA4066" w:rsidRDefault="00FF5913" w:rsidP="00FF5913">
      <w:pPr>
        <w:rPr>
          <w:rFonts w:ascii="Times New Roman" w:hAnsi="Times New Roman" w:cs="Times New Roman"/>
        </w:rPr>
      </w:pPr>
    </w:p>
    <w:p w:rsidR="00FF5913" w:rsidRPr="00DA4066" w:rsidRDefault="00FF5913" w:rsidP="00FF5913">
      <w:pPr>
        <w:rPr>
          <w:rFonts w:ascii="Times New Roman" w:hAnsi="Times New Roman" w:cs="Times New Roman"/>
        </w:rPr>
      </w:pPr>
      <w:r w:rsidRPr="00DA4066">
        <w:rPr>
          <w:rFonts w:ascii="Times New Roman" w:hAnsi="Times New Roman" w:cs="Times New Roman"/>
        </w:rPr>
        <w:t xml:space="preserve"> </w:t>
      </w:r>
    </w:p>
    <w:p w:rsidR="00FF5913" w:rsidRPr="00DA4066" w:rsidRDefault="00FF5913" w:rsidP="00FF5913">
      <w:pPr>
        <w:rPr>
          <w:rFonts w:ascii="Times New Roman" w:hAnsi="Times New Roman" w:cs="Times New Roman"/>
        </w:rPr>
      </w:pPr>
    </w:p>
    <w:p w:rsidR="00D87F44" w:rsidRDefault="00D87F44" w:rsidP="00D94A39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</w:p>
    <w:p w:rsidR="00DF4CCF" w:rsidRDefault="00DF4CCF" w:rsidP="00D94A39">
      <w:pPr>
        <w:spacing w:after="0" w:line="240" w:lineRule="auto"/>
        <w:ind w:left="5387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94A39" w:rsidRPr="00DA4066" w:rsidRDefault="00FF5913" w:rsidP="00D94A39">
      <w:pPr>
        <w:spacing w:after="0" w:line="240" w:lineRule="auto"/>
        <w:ind w:left="5387"/>
        <w:jc w:val="right"/>
        <w:rPr>
          <w:rFonts w:ascii="Times New Roman" w:hAnsi="Times New Roman" w:cs="Times New Roman"/>
          <w:sz w:val="20"/>
          <w:szCs w:val="20"/>
        </w:rPr>
      </w:pPr>
      <w:r w:rsidRPr="00DA406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FF5913" w:rsidRPr="00DA4066" w:rsidRDefault="00EF248D" w:rsidP="00D94A39">
      <w:pPr>
        <w:spacing w:after="0" w:line="240" w:lineRule="auto"/>
        <w:ind w:left="5387"/>
        <w:jc w:val="right"/>
        <w:rPr>
          <w:rFonts w:ascii="Times New Roman" w:hAnsi="Times New Roman" w:cs="Times New Roman"/>
          <w:sz w:val="20"/>
          <w:szCs w:val="20"/>
        </w:rPr>
      </w:pPr>
      <w:r w:rsidRPr="00DA4066">
        <w:rPr>
          <w:rFonts w:ascii="Times New Roman" w:hAnsi="Times New Roman" w:cs="Times New Roman"/>
          <w:sz w:val="20"/>
          <w:szCs w:val="20"/>
        </w:rPr>
        <w:t xml:space="preserve"> </w:t>
      </w:r>
      <w:r w:rsidR="00FF5913" w:rsidRPr="00DA4066">
        <w:rPr>
          <w:rFonts w:ascii="Times New Roman" w:hAnsi="Times New Roman" w:cs="Times New Roman"/>
          <w:sz w:val="20"/>
          <w:szCs w:val="20"/>
        </w:rPr>
        <w:t>к решению Думы</w:t>
      </w:r>
      <w:r w:rsidR="00D94A39" w:rsidRPr="00DA4066">
        <w:rPr>
          <w:rFonts w:ascii="Times New Roman" w:hAnsi="Times New Roman" w:cs="Times New Roman"/>
          <w:sz w:val="20"/>
          <w:szCs w:val="20"/>
        </w:rPr>
        <w:t xml:space="preserve"> </w:t>
      </w:r>
      <w:r w:rsidR="00FF5913" w:rsidRPr="00DA4066">
        <w:rPr>
          <w:rFonts w:ascii="Times New Roman" w:hAnsi="Times New Roman" w:cs="Times New Roman"/>
          <w:sz w:val="20"/>
          <w:szCs w:val="20"/>
        </w:rPr>
        <w:t xml:space="preserve">Александровского района </w:t>
      </w:r>
      <w:r w:rsidR="00D94A39" w:rsidRPr="00DA4066">
        <w:rPr>
          <w:rFonts w:ascii="Times New Roman" w:hAnsi="Times New Roman" w:cs="Times New Roman"/>
          <w:sz w:val="20"/>
          <w:szCs w:val="20"/>
        </w:rPr>
        <w:t xml:space="preserve">       Томской области </w:t>
      </w:r>
      <w:r w:rsidR="00FF5913" w:rsidRPr="00DA4066">
        <w:rPr>
          <w:rFonts w:ascii="Times New Roman" w:hAnsi="Times New Roman" w:cs="Times New Roman"/>
          <w:sz w:val="20"/>
          <w:szCs w:val="20"/>
        </w:rPr>
        <w:t xml:space="preserve">от  </w:t>
      </w:r>
      <w:r w:rsidR="00D87F44">
        <w:rPr>
          <w:rFonts w:ascii="Times New Roman" w:hAnsi="Times New Roman" w:cs="Times New Roman"/>
          <w:sz w:val="20"/>
          <w:szCs w:val="20"/>
        </w:rPr>
        <w:t>21</w:t>
      </w:r>
      <w:r w:rsidR="00B41844">
        <w:rPr>
          <w:rFonts w:ascii="Times New Roman" w:hAnsi="Times New Roman" w:cs="Times New Roman"/>
          <w:sz w:val="20"/>
          <w:szCs w:val="20"/>
        </w:rPr>
        <w:t>.</w:t>
      </w:r>
      <w:r w:rsidR="00D87F44">
        <w:rPr>
          <w:rFonts w:ascii="Times New Roman" w:hAnsi="Times New Roman" w:cs="Times New Roman"/>
          <w:sz w:val="20"/>
          <w:szCs w:val="20"/>
        </w:rPr>
        <w:t>04.</w:t>
      </w:r>
      <w:r w:rsidR="00FF5913" w:rsidRPr="00DA4066">
        <w:rPr>
          <w:rFonts w:ascii="Times New Roman" w:hAnsi="Times New Roman" w:cs="Times New Roman"/>
          <w:sz w:val="20"/>
          <w:szCs w:val="20"/>
        </w:rPr>
        <w:t>20</w:t>
      </w:r>
      <w:r w:rsidR="00D169DC">
        <w:rPr>
          <w:rFonts w:ascii="Times New Roman" w:hAnsi="Times New Roman" w:cs="Times New Roman"/>
          <w:sz w:val="20"/>
          <w:szCs w:val="20"/>
        </w:rPr>
        <w:t>21</w:t>
      </w:r>
      <w:r w:rsidR="00FF5913" w:rsidRPr="00DA4066">
        <w:rPr>
          <w:rFonts w:ascii="Times New Roman" w:hAnsi="Times New Roman" w:cs="Times New Roman"/>
          <w:sz w:val="20"/>
          <w:szCs w:val="20"/>
        </w:rPr>
        <w:t xml:space="preserve"> №</w:t>
      </w:r>
      <w:r w:rsidR="00D87F44">
        <w:rPr>
          <w:rFonts w:ascii="Times New Roman" w:hAnsi="Times New Roman" w:cs="Times New Roman"/>
          <w:sz w:val="20"/>
          <w:szCs w:val="20"/>
        </w:rPr>
        <w:t xml:space="preserve"> 47</w:t>
      </w:r>
      <w:r w:rsidR="00FF5913" w:rsidRPr="00DA4066">
        <w:rPr>
          <w:rFonts w:ascii="Times New Roman" w:hAnsi="Times New Roman" w:cs="Times New Roman"/>
          <w:sz w:val="20"/>
          <w:szCs w:val="20"/>
        </w:rPr>
        <w:t xml:space="preserve"> </w:t>
      </w:r>
      <w:r w:rsidRPr="00DA406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5913" w:rsidRPr="00DA4066" w:rsidRDefault="00FF5913" w:rsidP="00FF5913">
      <w:pPr>
        <w:spacing w:after="0" w:line="240" w:lineRule="auto"/>
        <w:rPr>
          <w:rFonts w:ascii="Times New Roman" w:hAnsi="Times New Roman" w:cs="Times New Roman"/>
        </w:rPr>
      </w:pPr>
    </w:p>
    <w:p w:rsidR="00FF5913" w:rsidRPr="00D548BF" w:rsidRDefault="00DF4CCF" w:rsidP="00D548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="00D548BF" w:rsidRPr="00D548BF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Положение</w:t>
        </w:r>
      </w:hyperlink>
      <w:r w:rsidR="00D548BF" w:rsidRPr="00D548BF">
        <w:rPr>
          <w:rFonts w:ascii="Times New Roman" w:hAnsi="Times New Roman" w:cs="Times New Roman"/>
          <w:b/>
          <w:sz w:val="24"/>
          <w:szCs w:val="24"/>
        </w:rPr>
        <w:t xml:space="preserve"> о собраниях, конференциях граждан (собраниях делегатов) на территории муниципального образования «Александровский район»</w:t>
      </w:r>
    </w:p>
    <w:p w:rsidR="00D548BF" w:rsidRDefault="00D548BF" w:rsidP="00D548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8BF" w:rsidRPr="00D548BF" w:rsidRDefault="00D548BF" w:rsidP="00D548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48BF">
        <w:rPr>
          <w:rFonts w:ascii="Times New Roman" w:hAnsi="Times New Roman" w:cs="Times New Roman"/>
          <w:bCs/>
          <w:sz w:val="24"/>
          <w:szCs w:val="24"/>
        </w:rPr>
        <w:t>1.</w:t>
      </w:r>
      <w:r w:rsidRPr="00D548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48BF">
        <w:rPr>
          <w:rFonts w:ascii="Times New Roman" w:hAnsi="Times New Roman" w:cs="Times New Roman"/>
          <w:bCs/>
          <w:sz w:val="24"/>
          <w:szCs w:val="24"/>
        </w:rPr>
        <w:t>О</w:t>
      </w:r>
      <w:r w:rsidR="005B64FA">
        <w:rPr>
          <w:rFonts w:ascii="Times New Roman" w:hAnsi="Times New Roman" w:cs="Times New Roman"/>
          <w:bCs/>
          <w:sz w:val="24"/>
          <w:szCs w:val="24"/>
        </w:rPr>
        <w:t>БЩИЕ ПОЛОЖЕНИЯ</w:t>
      </w:r>
    </w:p>
    <w:p w:rsidR="00D548BF" w:rsidRPr="00D548BF" w:rsidRDefault="00D548BF" w:rsidP="00D548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8BF" w:rsidRPr="005B64FA" w:rsidRDefault="00D548BF" w:rsidP="005B64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="005B64FA" w:rsidRPr="005B64FA">
        <w:rPr>
          <w:rFonts w:ascii="Times New Roman" w:hAnsi="Times New Roman" w:cs="Times New Roman"/>
          <w:sz w:val="24"/>
          <w:szCs w:val="24"/>
        </w:rPr>
        <w:t>о собраниях, конференциях граждан (собраниях делегатов) на территории муниципального образования «Александровский район»</w:t>
      </w:r>
      <w:r w:rsidR="005B6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8BF">
        <w:rPr>
          <w:rFonts w:ascii="Times New Roman" w:hAnsi="Times New Roman" w:cs="Times New Roman"/>
          <w:sz w:val="24"/>
          <w:szCs w:val="24"/>
        </w:rPr>
        <w:t xml:space="preserve">регулирует порядок созыва и проведения собраний, конференций граждан (собраний делегатов) на территории </w:t>
      </w:r>
      <w:r w:rsidR="005B64FA" w:rsidRPr="005B64FA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 w:rsidRPr="00D548BF">
        <w:rPr>
          <w:rFonts w:ascii="Times New Roman" w:hAnsi="Times New Roman" w:cs="Times New Roman"/>
          <w:sz w:val="24"/>
          <w:szCs w:val="24"/>
        </w:rPr>
        <w:t>.</w:t>
      </w:r>
    </w:p>
    <w:p w:rsidR="00D548BF" w:rsidRPr="00D548BF" w:rsidRDefault="00D548BF" w:rsidP="00D54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 xml:space="preserve">1.2. Собрания, конференции граждан (собрания делегатов) проводятся </w:t>
      </w:r>
      <w:proofErr w:type="gramStart"/>
      <w:r w:rsidRPr="00D548BF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Pr="00D548BF">
        <w:rPr>
          <w:rFonts w:ascii="Times New Roman" w:hAnsi="Times New Roman" w:cs="Times New Roman"/>
          <w:sz w:val="24"/>
          <w:szCs w:val="24"/>
        </w:rPr>
        <w:t xml:space="preserve"> </w:t>
      </w:r>
      <w:r w:rsidR="005B64FA" w:rsidRPr="005B64FA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 w:rsidR="005B64FA" w:rsidRPr="005B6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8BF">
        <w:rPr>
          <w:rFonts w:ascii="Times New Roman" w:hAnsi="Times New Roman" w:cs="Times New Roman"/>
          <w:sz w:val="24"/>
          <w:szCs w:val="24"/>
        </w:rPr>
        <w:t xml:space="preserve">для обсуждения вопросов местного значения, информирования населения о деятельности органов местного самоуправления </w:t>
      </w:r>
      <w:r w:rsidR="005B64FA" w:rsidRPr="005B64FA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 w:rsidR="005B64FA" w:rsidRPr="005B6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8BF">
        <w:rPr>
          <w:rFonts w:ascii="Times New Roman" w:hAnsi="Times New Roman" w:cs="Times New Roman"/>
          <w:sz w:val="24"/>
          <w:szCs w:val="24"/>
        </w:rPr>
        <w:t>и должностных лиц местного самоуправления</w:t>
      </w:r>
      <w:r w:rsidR="005B64FA" w:rsidRPr="005B64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«Александровский район»</w:t>
      </w:r>
      <w:r w:rsidRPr="00D548BF">
        <w:rPr>
          <w:rFonts w:ascii="Times New Roman" w:hAnsi="Times New Roman" w:cs="Times New Roman"/>
          <w:sz w:val="24"/>
          <w:szCs w:val="24"/>
        </w:rPr>
        <w:t>, для обсуждения вопросов внесения инициативных проектов и их рассмотрения.</w:t>
      </w:r>
    </w:p>
    <w:p w:rsidR="00AE4BB8" w:rsidRPr="00AE4BB8" w:rsidRDefault="00D548BF" w:rsidP="00AE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 xml:space="preserve">1.3. В собраниях, конференциях граждан (собраниях делегатов) могут принимать участие граждане, проживающие на территории </w:t>
      </w:r>
      <w:r w:rsidR="005B64FA" w:rsidRPr="005B64FA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 w:rsidR="005B64FA" w:rsidRPr="005B6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8BF">
        <w:rPr>
          <w:rFonts w:ascii="Times New Roman" w:hAnsi="Times New Roman" w:cs="Times New Roman"/>
          <w:sz w:val="24"/>
          <w:szCs w:val="24"/>
        </w:rPr>
        <w:t>и обладающие избирательным правом.</w:t>
      </w:r>
    </w:p>
    <w:p w:rsidR="00AE4BB8" w:rsidRPr="00AE4BB8" w:rsidRDefault="00AE4BB8" w:rsidP="00AE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8">
        <w:rPr>
          <w:rFonts w:ascii="Times New Roman" w:hAnsi="Times New Roman" w:cs="Times New Roman"/>
          <w:sz w:val="24"/>
          <w:szCs w:val="24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 муниципального образования «Александровский район», достигшие шестнадцатилетнего возраста.</w:t>
      </w:r>
    </w:p>
    <w:p w:rsidR="00AE4BB8" w:rsidRPr="00AE4BB8" w:rsidRDefault="00AE4BB8" w:rsidP="00AE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8">
        <w:rPr>
          <w:rFonts w:ascii="Times New Roman" w:hAnsi="Times New Roman" w:cs="Times New Roman"/>
          <w:sz w:val="24"/>
          <w:szCs w:val="24"/>
        </w:rPr>
        <w:t>Граждане Российской Федерации, не проживающие на территории муниципального образования «Александровский район», но имеющие на его территории недвижимое имущество, принадлежащее им на праве собственности, также могут участвовать в работе собрания с правом совещательного голоса.</w:t>
      </w:r>
    </w:p>
    <w:p w:rsidR="00AE4BB8" w:rsidRPr="00AE4BB8" w:rsidRDefault="00D548BF" w:rsidP="00AE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 xml:space="preserve">1.4. </w:t>
      </w:r>
      <w:r w:rsidR="00AE4BB8" w:rsidRPr="00AE4BB8">
        <w:rPr>
          <w:rFonts w:ascii="Times New Roman" w:hAnsi="Times New Roman" w:cs="Times New Roman"/>
          <w:sz w:val="24"/>
          <w:szCs w:val="24"/>
        </w:rPr>
        <w:t>Никто не вправе оказывать принудительное воздействие на граждан с целью   участия или неучастия в собрании, а также на их свободное волеизъявление. Право 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 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D548BF" w:rsidRPr="00D548BF" w:rsidRDefault="00AE4BB8" w:rsidP="00D54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D548BF" w:rsidRPr="00D548BF">
        <w:rPr>
          <w:rFonts w:ascii="Times New Roman" w:hAnsi="Times New Roman" w:cs="Times New Roman"/>
          <w:sz w:val="24"/>
          <w:szCs w:val="24"/>
        </w:rPr>
        <w:t>Настоящее Положение не регулирует отношения, связанные с проведением собраний (конференций) граждан по вопросам организации и деятельности территориального общественного самоуправления.</w:t>
      </w:r>
    </w:p>
    <w:p w:rsidR="00D548BF" w:rsidRPr="00D548BF" w:rsidRDefault="00D548BF" w:rsidP="00D54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8BF" w:rsidRPr="005B64FA" w:rsidRDefault="00D548BF" w:rsidP="00D548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4FA">
        <w:rPr>
          <w:rFonts w:ascii="Times New Roman" w:hAnsi="Times New Roman" w:cs="Times New Roman"/>
          <w:bCs/>
          <w:sz w:val="24"/>
          <w:szCs w:val="24"/>
        </w:rPr>
        <w:t>2. ОРГАНИЗАЦИЯ ПРОВЕДЕНИЯ СОБРАНИЯ,</w:t>
      </w:r>
    </w:p>
    <w:p w:rsidR="00D548BF" w:rsidRPr="005B64FA" w:rsidRDefault="00D548BF" w:rsidP="00D548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4FA">
        <w:rPr>
          <w:rFonts w:ascii="Times New Roman" w:hAnsi="Times New Roman" w:cs="Times New Roman"/>
          <w:bCs/>
          <w:sz w:val="24"/>
          <w:szCs w:val="24"/>
        </w:rPr>
        <w:t>КОНФЕРЕНЦИИ ГРАЖДАН (СОБРАНИЯ ДЕЛЕГАТОВ)</w:t>
      </w:r>
    </w:p>
    <w:p w:rsidR="00D548BF" w:rsidRPr="00D548BF" w:rsidRDefault="00D548BF" w:rsidP="005B6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8BF" w:rsidRPr="00D548BF" w:rsidRDefault="00D548BF" w:rsidP="005B6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>2.1. Инициаторами проведения собрания, конференции граждан (собрания делегатов) могут выступать:</w:t>
      </w:r>
    </w:p>
    <w:p w:rsidR="00D548BF" w:rsidRPr="00D548BF" w:rsidRDefault="00D548BF" w:rsidP="005B6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>- население</w:t>
      </w:r>
      <w:r w:rsidR="005B64FA" w:rsidRPr="005B64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«Александровский район»</w:t>
      </w:r>
      <w:r w:rsidRPr="00D548BF">
        <w:rPr>
          <w:rFonts w:ascii="Times New Roman" w:hAnsi="Times New Roman" w:cs="Times New Roman"/>
          <w:sz w:val="24"/>
          <w:szCs w:val="24"/>
        </w:rPr>
        <w:t>;</w:t>
      </w:r>
    </w:p>
    <w:p w:rsidR="00D548BF" w:rsidRPr="00D548BF" w:rsidRDefault="00D548BF" w:rsidP="005B6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>- Дума</w:t>
      </w:r>
      <w:r w:rsidR="005B64FA">
        <w:rPr>
          <w:rFonts w:ascii="Times New Roman" w:hAnsi="Times New Roman" w:cs="Times New Roman"/>
          <w:sz w:val="24"/>
          <w:szCs w:val="24"/>
        </w:rPr>
        <w:t xml:space="preserve"> Александровского района Томской области</w:t>
      </w:r>
      <w:r w:rsidRPr="00D548BF">
        <w:rPr>
          <w:rFonts w:ascii="Times New Roman" w:hAnsi="Times New Roman" w:cs="Times New Roman"/>
          <w:sz w:val="24"/>
          <w:szCs w:val="24"/>
        </w:rPr>
        <w:t>;</w:t>
      </w:r>
    </w:p>
    <w:p w:rsidR="00D548BF" w:rsidRPr="00D548BF" w:rsidRDefault="00D548BF" w:rsidP="005B6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>-</w:t>
      </w:r>
      <w:r w:rsidR="005B64FA">
        <w:rPr>
          <w:rFonts w:ascii="Times New Roman" w:hAnsi="Times New Roman" w:cs="Times New Roman"/>
          <w:sz w:val="24"/>
          <w:szCs w:val="24"/>
        </w:rPr>
        <w:t xml:space="preserve"> Глава Александровского района</w:t>
      </w:r>
      <w:r w:rsidRPr="00D548BF">
        <w:rPr>
          <w:rFonts w:ascii="Times New Roman" w:hAnsi="Times New Roman" w:cs="Times New Roman"/>
          <w:sz w:val="24"/>
          <w:szCs w:val="24"/>
        </w:rPr>
        <w:t>.</w:t>
      </w:r>
    </w:p>
    <w:p w:rsidR="005B64FA" w:rsidRDefault="00D548BF" w:rsidP="005B6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 xml:space="preserve">2.2. Население </w:t>
      </w:r>
      <w:r w:rsidR="005B64FA" w:rsidRPr="005B64FA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 w:rsidR="005B64FA" w:rsidRPr="005B6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8BF">
        <w:rPr>
          <w:rFonts w:ascii="Times New Roman" w:hAnsi="Times New Roman" w:cs="Times New Roman"/>
          <w:sz w:val="24"/>
          <w:szCs w:val="24"/>
        </w:rPr>
        <w:t xml:space="preserve">реализует свое право на инициативу по проведению собрания, конференции граждан (собрания делегатов) через инициативную группу, которая формируется из числа граждан, </w:t>
      </w:r>
      <w:r w:rsidRPr="00D548BF">
        <w:rPr>
          <w:rFonts w:ascii="Times New Roman" w:hAnsi="Times New Roman" w:cs="Times New Roman"/>
          <w:sz w:val="24"/>
          <w:szCs w:val="24"/>
        </w:rPr>
        <w:lastRenderedPageBreak/>
        <w:t xml:space="preserve">проживающих на соответствующей территории </w:t>
      </w:r>
      <w:r w:rsidR="005B64FA" w:rsidRPr="005B64FA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 w:rsidR="005B64FA" w:rsidRPr="005B6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8BF">
        <w:rPr>
          <w:rFonts w:ascii="Times New Roman" w:hAnsi="Times New Roman" w:cs="Times New Roman"/>
          <w:sz w:val="24"/>
          <w:szCs w:val="24"/>
        </w:rPr>
        <w:t>и обладающих избирательным</w:t>
      </w:r>
      <w:r w:rsidR="007C5251">
        <w:rPr>
          <w:rFonts w:ascii="Times New Roman" w:hAnsi="Times New Roman" w:cs="Times New Roman"/>
          <w:sz w:val="24"/>
          <w:szCs w:val="24"/>
        </w:rPr>
        <w:t xml:space="preserve"> правом, численностью не менее 1</w:t>
      </w:r>
      <w:r w:rsidRPr="00D548BF">
        <w:rPr>
          <w:rFonts w:ascii="Times New Roman" w:hAnsi="Times New Roman" w:cs="Times New Roman"/>
          <w:sz w:val="24"/>
          <w:szCs w:val="24"/>
        </w:rPr>
        <w:t>0 человек.</w:t>
      </w:r>
    </w:p>
    <w:p w:rsidR="005B64FA" w:rsidRDefault="00D548BF" w:rsidP="005B6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>2.3. Собрание, конференция граждан (собрание делегатов), проводимые по инициативе населения, назначаются решением Думы</w:t>
      </w:r>
      <w:r w:rsidR="005B64FA">
        <w:rPr>
          <w:rFonts w:ascii="Times New Roman" w:hAnsi="Times New Roman" w:cs="Times New Roman"/>
          <w:sz w:val="24"/>
          <w:szCs w:val="24"/>
        </w:rPr>
        <w:t xml:space="preserve"> Александровского района Томской области</w:t>
      </w:r>
      <w:r w:rsidRPr="00D548BF">
        <w:rPr>
          <w:rFonts w:ascii="Times New Roman" w:hAnsi="Times New Roman" w:cs="Times New Roman"/>
          <w:sz w:val="24"/>
          <w:szCs w:val="24"/>
        </w:rPr>
        <w:t>.</w:t>
      </w:r>
    </w:p>
    <w:p w:rsidR="00D548BF" w:rsidRPr="00D548BF" w:rsidRDefault="00D548BF" w:rsidP="005B6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 xml:space="preserve">2.4. В случае проведения собрания, конференции граждан (собрания делегатов) по инициативе населения инициативная группа представляет в Думу </w:t>
      </w:r>
      <w:r w:rsidR="005B64FA">
        <w:rPr>
          <w:rFonts w:ascii="Times New Roman" w:hAnsi="Times New Roman" w:cs="Times New Roman"/>
          <w:sz w:val="24"/>
          <w:szCs w:val="24"/>
        </w:rPr>
        <w:t xml:space="preserve">Александровского района Томской области </w:t>
      </w:r>
      <w:r w:rsidRPr="00D548BF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D548B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548BF">
        <w:rPr>
          <w:rFonts w:ascii="Times New Roman" w:hAnsi="Times New Roman" w:cs="Times New Roman"/>
          <w:sz w:val="24"/>
          <w:szCs w:val="24"/>
        </w:rPr>
        <w:t xml:space="preserve"> чем за 30 дней до дня проведения собрания, конференции граждан (собрания делегатов) заявление о назначении собрания, конференции граждан (собрания делегатов), в котором должны быть указаны:</w:t>
      </w:r>
    </w:p>
    <w:p w:rsidR="005C3761" w:rsidRDefault="00D548BF" w:rsidP="005C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761">
        <w:rPr>
          <w:rFonts w:ascii="Times New Roman" w:hAnsi="Times New Roman" w:cs="Times New Roman"/>
          <w:sz w:val="24"/>
          <w:szCs w:val="24"/>
        </w:rPr>
        <w:t xml:space="preserve">- вопросы, выносимые на собрание, конференцию граждан (собрание делегатов) в соответствии с </w:t>
      </w:r>
      <w:hyperlink r:id="rId14" w:history="1">
        <w:r w:rsidRPr="005C376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29</w:t>
        </w:r>
      </w:hyperlink>
      <w:r w:rsidRPr="005C3761">
        <w:rPr>
          <w:rFonts w:ascii="Times New Roman" w:hAnsi="Times New Roman" w:cs="Times New Roman"/>
          <w:sz w:val="24"/>
          <w:szCs w:val="24"/>
        </w:rPr>
        <w:t xml:space="preserve"> Фед</w:t>
      </w:r>
      <w:r w:rsidR="005C3761" w:rsidRPr="005C3761">
        <w:rPr>
          <w:rFonts w:ascii="Times New Roman" w:hAnsi="Times New Roman" w:cs="Times New Roman"/>
          <w:sz w:val="24"/>
          <w:szCs w:val="24"/>
        </w:rPr>
        <w:t>ерального закона от 06.10.2003 № 131-ФЗ «</w:t>
      </w:r>
      <w:r w:rsidRPr="005C376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5C3761" w:rsidRPr="005C3761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5C3761">
        <w:rPr>
          <w:rFonts w:ascii="Times New Roman" w:hAnsi="Times New Roman" w:cs="Times New Roman"/>
          <w:sz w:val="24"/>
          <w:szCs w:val="24"/>
        </w:rPr>
        <w:t>;</w:t>
      </w:r>
    </w:p>
    <w:p w:rsidR="005C3761" w:rsidRDefault="00D548BF" w:rsidP="005C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>- обоснование необходимости их рассмотрения на собрании, конференции граждан (собрании делегатов);</w:t>
      </w:r>
    </w:p>
    <w:p w:rsidR="005C3761" w:rsidRDefault="00D548BF" w:rsidP="005C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>- предложения по дате и месту проведения собрания, конференции граждан (собрания делегатов);</w:t>
      </w:r>
    </w:p>
    <w:p w:rsidR="005C3761" w:rsidRDefault="00D548BF" w:rsidP="005C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>- территория, в пределах которой будут проводиться собрание, конференция граждан (собрание делегатов);</w:t>
      </w:r>
    </w:p>
    <w:p w:rsidR="005C3761" w:rsidRDefault="00D548BF" w:rsidP="005C3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>- список инициативной группы граждан с указанием фамилии, имени, отчества (при наличии), данных паспорта, места жительства и номеров телефонов членов инициативной группы.</w:t>
      </w:r>
    </w:p>
    <w:p w:rsidR="008479CB" w:rsidRDefault="00D548BF" w:rsidP="00847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>В случае внесения инициативы о проведении конференции граждан (собрания делегатов) в заявлении необходимо дополнительно указать:</w:t>
      </w:r>
    </w:p>
    <w:p w:rsidR="008479CB" w:rsidRDefault="00D548BF" w:rsidP="00847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>- дату и место проведения собраний по выбору делегатов на конференцию граждан (собрание делегатов);</w:t>
      </w:r>
    </w:p>
    <w:p w:rsidR="008479CB" w:rsidRDefault="00D548BF" w:rsidP="00847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>- норму представительства делегатов на конференции (собрании делегатов);</w:t>
      </w:r>
    </w:p>
    <w:p w:rsidR="008479CB" w:rsidRDefault="00D548BF" w:rsidP="00847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>- территорию, на которой будут проводиться собрания по выбору делегатов на конференцию граждан (собрание делегатов).</w:t>
      </w:r>
    </w:p>
    <w:p w:rsidR="008479CB" w:rsidRDefault="00D548BF" w:rsidP="00847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>Заявление должно быть подписано всеми членами инициативной группы.</w:t>
      </w:r>
    </w:p>
    <w:p w:rsidR="008479CB" w:rsidRDefault="00D548BF" w:rsidP="00847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 xml:space="preserve">Решение об отказе в назначении собрания, конференции граждан (собрания делегатов) принимается Думой </w:t>
      </w:r>
      <w:r w:rsidR="008479CB">
        <w:rPr>
          <w:rFonts w:ascii="Times New Roman" w:hAnsi="Times New Roman" w:cs="Times New Roman"/>
          <w:sz w:val="24"/>
          <w:szCs w:val="24"/>
        </w:rPr>
        <w:t xml:space="preserve">Александровского района Томской области </w:t>
      </w:r>
      <w:r w:rsidRPr="00D548BF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8479CB" w:rsidRDefault="00D548BF" w:rsidP="00847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 xml:space="preserve">- вопрос (вопросы), выносимый (выносимые) на рассмотрение собрания, конференции граждан (собрания делегатов), не соответствует (не соответствуют) требованиям </w:t>
      </w:r>
      <w:hyperlink r:id="rId15" w:history="1">
        <w:r w:rsidRPr="008479C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1 статьи 29</w:t>
        </w:r>
      </w:hyperlink>
      <w:r w:rsidRPr="00D548BF">
        <w:rPr>
          <w:rFonts w:ascii="Times New Roman" w:hAnsi="Times New Roman" w:cs="Times New Roman"/>
          <w:sz w:val="24"/>
          <w:szCs w:val="24"/>
        </w:rPr>
        <w:t xml:space="preserve"> Фед</w:t>
      </w:r>
      <w:r w:rsidR="008479CB">
        <w:rPr>
          <w:rFonts w:ascii="Times New Roman" w:hAnsi="Times New Roman" w:cs="Times New Roman"/>
          <w:sz w:val="24"/>
          <w:szCs w:val="24"/>
        </w:rPr>
        <w:t>ерального закона от 06.10.2003 № 131-ФЗ «</w:t>
      </w:r>
      <w:r w:rsidRPr="00D548B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8479CB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D548BF">
        <w:rPr>
          <w:rFonts w:ascii="Times New Roman" w:hAnsi="Times New Roman" w:cs="Times New Roman"/>
          <w:sz w:val="24"/>
          <w:szCs w:val="24"/>
        </w:rPr>
        <w:t>;</w:t>
      </w:r>
    </w:p>
    <w:p w:rsidR="008479CB" w:rsidRDefault="00D548BF" w:rsidP="00847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 xml:space="preserve">- нарушения инициативной группой установленных настоящим пунктом срока и порядка представления в Думу </w:t>
      </w:r>
      <w:r w:rsidR="008479CB">
        <w:rPr>
          <w:rFonts w:ascii="Times New Roman" w:hAnsi="Times New Roman" w:cs="Times New Roman"/>
          <w:sz w:val="24"/>
          <w:szCs w:val="24"/>
        </w:rPr>
        <w:t xml:space="preserve">Александровского района Томской области </w:t>
      </w:r>
      <w:r w:rsidRPr="00D548BF">
        <w:rPr>
          <w:rFonts w:ascii="Times New Roman" w:hAnsi="Times New Roman" w:cs="Times New Roman"/>
          <w:sz w:val="24"/>
          <w:szCs w:val="24"/>
        </w:rPr>
        <w:t>документов, необходимых для принятия решения о назначении собрания, конференции граждан (собрания делегатов).</w:t>
      </w:r>
    </w:p>
    <w:p w:rsidR="008479CB" w:rsidRDefault="00D548BF" w:rsidP="00847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 xml:space="preserve">2.5. Собрание, конференция граждан (собрание делегатов), проводимые по инициативе Думы </w:t>
      </w:r>
      <w:r w:rsidR="008479CB">
        <w:rPr>
          <w:rFonts w:ascii="Times New Roman" w:hAnsi="Times New Roman" w:cs="Times New Roman"/>
          <w:sz w:val="24"/>
          <w:szCs w:val="24"/>
        </w:rPr>
        <w:t xml:space="preserve">Александровского района Томской области </w:t>
      </w:r>
      <w:r w:rsidRPr="00D548BF">
        <w:rPr>
          <w:rFonts w:ascii="Times New Roman" w:hAnsi="Times New Roman" w:cs="Times New Roman"/>
          <w:sz w:val="24"/>
          <w:szCs w:val="24"/>
        </w:rPr>
        <w:t>или</w:t>
      </w:r>
      <w:r w:rsidR="008479CB">
        <w:rPr>
          <w:rFonts w:ascii="Times New Roman" w:hAnsi="Times New Roman" w:cs="Times New Roman"/>
          <w:sz w:val="24"/>
          <w:szCs w:val="24"/>
        </w:rPr>
        <w:t xml:space="preserve"> Главы Александровского района</w:t>
      </w:r>
      <w:r w:rsidRPr="00D548BF">
        <w:rPr>
          <w:rFonts w:ascii="Times New Roman" w:hAnsi="Times New Roman" w:cs="Times New Roman"/>
          <w:sz w:val="24"/>
          <w:szCs w:val="24"/>
        </w:rPr>
        <w:t xml:space="preserve">, назначаются соответственно решением Думы </w:t>
      </w:r>
      <w:r w:rsidR="008479CB">
        <w:rPr>
          <w:rFonts w:ascii="Times New Roman" w:hAnsi="Times New Roman" w:cs="Times New Roman"/>
          <w:sz w:val="24"/>
          <w:szCs w:val="24"/>
        </w:rPr>
        <w:t xml:space="preserve">Александровского района Томской области </w:t>
      </w:r>
      <w:r w:rsidRPr="00D548BF">
        <w:rPr>
          <w:rFonts w:ascii="Times New Roman" w:hAnsi="Times New Roman" w:cs="Times New Roman"/>
          <w:sz w:val="24"/>
          <w:szCs w:val="24"/>
        </w:rPr>
        <w:t>или постановлением</w:t>
      </w:r>
      <w:r w:rsidR="008479CB">
        <w:rPr>
          <w:rFonts w:ascii="Times New Roman" w:hAnsi="Times New Roman" w:cs="Times New Roman"/>
          <w:sz w:val="24"/>
          <w:szCs w:val="24"/>
        </w:rPr>
        <w:t xml:space="preserve"> Администрации Александровского района Томской области</w:t>
      </w:r>
      <w:r w:rsidRPr="00D548BF">
        <w:rPr>
          <w:rFonts w:ascii="Times New Roman" w:hAnsi="Times New Roman" w:cs="Times New Roman"/>
          <w:sz w:val="24"/>
          <w:szCs w:val="24"/>
        </w:rPr>
        <w:t>.</w:t>
      </w:r>
    </w:p>
    <w:p w:rsidR="008479CB" w:rsidRDefault="00D548BF" w:rsidP="00847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>2.6. Подготовку и проведение собрания, конференции граждан (собрания делегатов), назначенных по инициативе Думы</w:t>
      </w:r>
      <w:r w:rsidR="008479CB">
        <w:rPr>
          <w:rFonts w:ascii="Times New Roman" w:hAnsi="Times New Roman" w:cs="Times New Roman"/>
          <w:sz w:val="24"/>
          <w:szCs w:val="24"/>
        </w:rPr>
        <w:t xml:space="preserve"> Александровского района Томской области</w:t>
      </w:r>
      <w:r w:rsidRPr="00D548BF">
        <w:rPr>
          <w:rFonts w:ascii="Times New Roman" w:hAnsi="Times New Roman" w:cs="Times New Roman"/>
          <w:sz w:val="24"/>
          <w:szCs w:val="24"/>
        </w:rPr>
        <w:t xml:space="preserve">, осуществляют по поручению председателя Думы </w:t>
      </w:r>
      <w:r w:rsidR="008479CB" w:rsidRPr="008479CB">
        <w:rPr>
          <w:rFonts w:ascii="Times New Roman" w:hAnsi="Times New Roman" w:cs="Times New Roman"/>
          <w:sz w:val="24"/>
          <w:szCs w:val="24"/>
        </w:rPr>
        <w:t xml:space="preserve">Александровского района Томской области </w:t>
      </w:r>
      <w:r w:rsidRPr="00D548BF">
        <w:rPr>
          <w:rFonts w:ascii="Times New Roman" w:hAnsi="Times New Roman" w:cs="Times New Roman"/>
          <w:sz w:val="24"/>
          <w:szCs w:val="24"/>
        </w:rPr>
        <w:t xml:space="preserve">комитеты Думы </w:t>
      </w:r>
      <w:r w:rsidR="008479CB" w:rsidRPr="008479CB">
        <w:rPr>
          <w:rFonts w:ascii="Times New Roman" w:hAnsi="Times New Roman" w:cs="Times New Roman"/>
          <w:sz w:val="24"/>
          <w:szCs w:val="24"/>
        </w:rPr>
        <w:t xml:space="preserve">Александровского района Томской области </w:t>
      </w:r>
      <w:r w:rsidRPr="00D548BF">
        <w:rPr>
          <w:rFonts w:ascii="Times New Roman" w:hAnsi="Times New Roman" w:cs="Times New Roman"/>
          <w:sz w:val="24"/>
          <w:szCs w:val="24"/>
        </w:rPr>
        <w:t>или должностн</w:t>
      </w:r>
      <w:r w:rsidR="008479CB">
        <w:rPr>
          <w:rFonts w:ascii="Times New Roman" w:hAnsi="Times New Roman" w:cs="Times New Roman"/>
          <w:sz w:val="24"/>
          <w:szCs w:val="24"/>
        </w:rPr>
        <w:t>ое</w:t>
      </w:r>
      <w:r w:rsidRPr="00D548BF">
        <w:rPr>
          <w:rFonts w:ascii="Times New Roman" w:hAnsi="Times New Roman" w:cs="Times New Roman"/>
          <w:sz w:val="24"/>
          <w:szCs w:val="24"/>
        </w:rPr>
        <w:t xml:space="preserve"> </w:t>
      </w:r>
      <w:r w:rsidR="008479CB">
        <w:rPr>
          <w:rFonts w:ascii="Times New Roman" w:hAnsi="Times New Roman" w:cs="Times New Roman"/>
          <w:sz w:val="24"/>
          <w:szCs w:val="24"/>
        </w:rPr>
        <w:t>лицо</w:t>
      </w:r>
      <w:r w:rsidRPr="00D548BF">
        <w:rPr>
          <w:rFonts w:ascii="Times New Roman" w:hAnsi="Times New Roman" w:cs="Times New Roman"/>
          <w:sz w:val="24"/>
          <w:szCs w:val="24"/>
        </w:rPr>
        <w:t xml:space="preserve"> аппарата Думы</w:t>
      </w:r>
      <w:r w:rsidR="008479CB" w:rsidRPr="008479CB">
        <w:rPr>
          <w:rFonts w:ascii="Times New Roman" w:hAnsi="Times New Roman" w:cs="Times New Roman"/>
          <w:sz w:val="24"/>
          <w:szCs w:val="24"/>
        </w:rPr>
        <w:t xml:space="preserve"> Александровского района Томской области</w:t>
      </w:r>
      <w:r w:rsidRPr="00D548BF">
        <w:rPr>
          <w:rFonts w:ascii="Times New Roman" w:hAnsi="Times New Roman" w:cs="Times New Roman"/>
          <w:sz w:val="24"/>
          <w:szCs w:val="24"/>
        </w:rPr>
        <w:t>.</w:t>
      </w:r>
    </w:p>
    <w:p w:rsidR="00917292" w:rsidRDefault="00D548BF" w:rsidP="00917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lastRenderedPageBreak/>
        <w:t>Подготовку и проведение собрания, конференции граждан (собрания делегатов), назначенных по инициативе</w:t>
      </w:r>
      <w:r w:rsidR="008479CB">
        <w:rPr>
          <w:rFonts w:ascii="Times New Roman" w:hAnsi="Times New Roman" w:cs="Times New Roman"/>
          <w:sz w:val="24"/>
          <w:szCs w:val="24"/>
        </w:rPr>
        <w:t xml:space="preserve"> Главы Александровского района</w:t>
      </w:r>
      <w:r w:rsidRPr="00D548BF">
        <w:rPr>
          <w:rFonts w:ascii="Times New Roman" w:hAnsi="Times New Roman" w:cs="Times New Roman"/>
          <w:sz w:val="24"/>
          <w:szCs w:val="24"/>
        </w:rPr>
        <w:t xml:space="preserve">, осуществляют по поручению </w:t>
      </w:r>
      <w:r w:rsidR="008479CB">
        <w:rPr>
          <w:rFonts w:ascii="Times New Roman" w:hAnsi="Times New Roman" w:cs="Times New Roman"/>
          <w:sz w:val="24"/>
          <w:szCs w:val="24"/>
        </w:rPr>
        <w:t xml:space="preserve">Главы Александровского района </w:t>
      </w:r>
      <w:r w:rsidRPr="00D548BF">
        <w:rPr>
          <w:rFonts w:ascii="Times New Roman" w:hAnsi="Times New Roman" w:cs="Times New Roman"/>
          <w:sz w:val="24"/>
          <w:szCs w:val="24"/>
        </w:rPr>
        <w:t xml:space="preserve">уполномоченные </w:t>
      </w:r>
      <w:r w:rsidR="008479CB">
        <w:rPr>
          <w:rFonts w:ascii="Times New Roman" w:hAnsi="Times New Roman" w:cs="Times New Roman"/>
          <w:sz w:val="24"/>
          <w:szCs w:val="24"/>
        </w:rPr>
        <w:t>отделы</w:t>
      </w:r>
      <w:r w:rsidR="00917292">
        <w:rPr>
          <w:rFonts w:ascii="Times New Roman" w:hAnsi="Times New Roman" w:cs="Times New Roman"/>
          <w:sz w:val="24"/>
          <w:szCs w:val="24"/>
        </w:rPr>
        <w:t xml:space="preserve"> </w:t>
      </w:r>
      <w:r w:rsidRPr="00D548BF">
        <w:rPr>
          <w:rFonts w:ascii="Times New Roman" w:hAnsi="Times New Roman" w:cs="Times New Roman"/>
          <w:sz w:val="24"/>
          <w:szCs w:val="24"/>
        </w:rPr>
        <w:t>Администрации</w:t>
      </w:r>
      <w:r w:rsidR="008479CB">
        <w:rPr>
          <w:rFonts w:ascii="Times New Roman" w:hAnsi="Times New Roman" w:cs="Times New Roman"/>
          <w:sz w:val="24"/>
          <w:szCs w:val="24"/>
        </w:rPr>
        <w:t xml:space="preserve"> Александровского района Томской области</w:t>
      </w:r>
      <w:r w:rsidR="00917292" w:rsidRPr="00917292">
        <w:rPr>
          <w:rFonts w:ascii="Times New Roman" w:hAnsi="Times New Roman" w:cs="Times New Roman"/>
          <w:sz w:val="24"/>
          <w:szCs w:val="24"/>
        </w:rPr>
        <w:t xml:space="preserve"> </w:t>
      </w:r>
      <w:r w:rsidR="00917292">
        <w:rPr>
          <w:rFonts w:ascii="Times New Roman" w:hAnsi="Times New Roman" w:cs="Times New Roman"/>
          <w:sz w:val="24"/>
          <w:szCs w:val="24"/>
        </w:rPr>
        <w:t xml:space="preserve">или </w:t>
      </w:r>
      <w:r w:rsidR="00917292" w:rsidRPr="00917292">
        <w:rPr>
          <w:rFonts w:ascii="Times New Roman" w:hAnsi="Times New Roman" w:cs="Times New Roman"/>
          <w:sz w:val="24"/>
          <w:szCs w:val="24"/>
        </w:rPr>
        <w:t>должностные лица Администрации Александровского района Томской области</w:t>
      </w:r>
      <w:r w:rsidRPr="00D548BF">
        <w:rPr>
          <w:rFonts w:ascii="Times New Roman" w:hAnsi="Times New Roman" w:cs="Times New Roman"/>
          <w:sz w:val="24"/>
          <w:szCs w:val="24"/>
        </w:rPr>
        <w:t>.</w:t>
      </w:r>
    </w:p>
    <w:p w:rsidR="00917292" w:rsidRDefault="00D548BF" w:rsidP="00917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>2.7. Подготовку и проведение собрания, конференции граждан (собрания делегатов), назначенных по инициативе населения, осуществляет инициативная группа.</w:t>
      </w:r>
    </w:p>
    <w:p w:rsidR="00D548BF" w:rsidRPr="00D548BF" w:rsidRDefault="00D548BF" w:rsidP="00917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 xml:space="preserve">2.8. Инициатор проведения собрания, конференции граждан (собрания делегатов) не </w:t>
      </w:r>
      <w:proofErr w:type="gramStart"/>
      <w:r w:rsidRPr="00D548B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548BF">
        <w:rPr>
          <w:rFonts w:ascii="Times New Roman" w:hAnsi="Times New Roman" w:cs="Times New Roman"/>
          <w:sz w:val="24"/>
          <w:szCs w:val="24"/>
        </w:rPr>
        <w:t xml:space="preserve"> чем за 14 календарных дней до дня проведения собрания, конференции граждан (собрания делегатов) уведомляет население соответствующей территории </w:t>
      </w:r>
      <w:r w:rsidR="00917292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</w:t>
      </w:r>
      <w:r w:rsidR="00917292" w:rsidRPr="00D87F44">
        <w:rPr>
          <w:rFonts w:ascii="Times New Roman" w:hAnsi="Times New Roman" w:cs="Times New Roman"/>
          <w:sz w:val="24"/>
          <w:szCs w:val="24"/>
        </w:rPr>
        <w:t xml:space="preserve">» </w:t>
      </w:r>
      <w:r w:rsidR="00307936" w:rsidRPr="00D87F44">
        <w:rPr>
          <w:rFonts w:ascii="Times New Roman" w:hAnsi="Times New Roman" w:cs="Times New Roman"/>
          <w:sz w:val="24"/>
          <w:szCs w:val="24"/>
        </w:rPr>
        <w:t xml:space="preserve">путём опубликования в газете «Северянка» информации </w:t>
      </w:r>
      <w:r w:rsidRPr="00D87F44">
        <w:rPr>
          <w:rFonts w:ascii="Times New Roman" w:hAnsi="Times New Roman" w:cs="Times New Roman"/>
          <w:sz w:val="24"/>
          <w:szCs w:val="24"/>
        </w:rPr>
        <w:t>о месте, дате, времени их проведения</w:t>
      </w:r>
      <w:r w:rsidRPr="00D548BF">
        <w:rPr>
          <w:rFonts w:ascii="Times New Roman" w:hAnsi="Times New Roman" w:cs="Times New Roman"/>
          <w:sz w:val="24"/>
          <w:szCs w:val="24"/>
        </w:rPr>
        <w:t xml:space="preserve"> и о вын</w:t>
      </w:r>
      <w:r w:rsidR="00307936">
        <w:rPr>
          <w:rFonts w:ascii="Times New Roman" w:hAnsi="Times New Roman" w:cs="Times New Roman"/>
          <w:sz w:val="24"/>
          <w:szCs w:val="24"/>
        </w:rPr>
        <w:t>осимых на рассмотрение вопросах.</w:t>
      </w:r>
    </w:p>
    <w:p w:rsidR="00D548BF" w:rsidRPr="00D548BF" w:rsidRDefault="00D548BF" w:rsidP="00D548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8BF" w:rsidRPr="00F3467F" w:rsidRDefault="00D548BF" w:rsidP="00D548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Par49"/>
      <w:bookmarkEnd w:id="1"/>
      <w:r w:rsidRPr="00F3467F">
        <w:rPr>
          <w:rFonts w:ascii="Times New Roman" w:hAnsi="Times New Roman" w:cs="Times New Roman"/>
          <w:bCs/>
          <w:sz w:val="24"/>
          <w:szCs w:val="24"/>
        </w:rPr>
        <w:t>3. ПОРЯДОК ПРОВЕДЕНИЯ СОБРАНИЯ ГРАЖДАН</w:t>
      </w:r>
    </w:p>
    <w:p w:rsidR="00D548BF" w:rsidRPr="00D548BF" w:rsidRDefault="00D548BF" w:rsidP="00D548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292" w:rsidRDefault="00D548BF" w:rsidP="00917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>3.1. Собрание граждан считается правомочным, если в его раб</w:t>
      </w:r>
      <w:r w:rsidR="00AE4BB8">
        <w:rPr>
          <w:rFonts w:ascii="Times New Roman" w:hAnsi="Times New Roman" w:cs="Times New Roman"/>
          <w:sz w:val="24"/>
          <w:szCs w:val="24"/>
        </w:rPr>
        <w:t>оте принимает участие не менее 5</w:t>
      </w:r>
      <w:r w:rsidRPr="00D548BF">
        <w:rPr>
          <w:rFonts w:ascii="Times New Roman" w:hAnsi="Times New Roman" w:cs="Times New Roman"/>
          <w:sz w:val="24"/>
          <w:szCs w:val="24"/>
        </w:rPr>
        <w:t>0 процентов жителей соответствующей территории</w:t>
      </w:r>
      <w:r w:rsidR="0091729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«Александровский район»</w:t>
      </w:r>
      <w:r w:rsidRPr="00D548BF">
        <w:rPr>
          <w:rFonts w:ascii="Times New Roman" w:hAnsi="Times New Roman" w:cs="Times New Roman"/>
          <w:sz w:val="24"/>
          <w:szCs w:val="24"/>
        </w:rPr>
        <w:t>, имеющих право на участие в собрании граждан.</w:t>
      </w:r>
    </w:p>
    <w:p w:rsidR="00F3467F" w:rsidRDefault="00D548BF" w:rsidP="00F3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D548BF">
        <w:rPr>
          <w:rFonts w:ascii="Times New Roman" w:hAnsi="Times New Roman" w:cs="Times New Roman"/>
          <w:sz w:val="24"/>
          <w:szCs w:val="24"/>
        </w:rPr>
        <w:t>Собрание граждан открывается одним из членов инициативной группы либо председателем комитета Думы</w:t>
      </w:r>
      <w:r w:rsidR="00917292">
        <w:rPr>
          <w:rFonts w:ascii="Times New Roman" w:hAnsi="Times New Roman" w:cs="Times New Roman"/>
          <w:sz w:val="24"/>
          <w:szCs w:val="24"/>
        </w:rPr>
        <w:t xml:space="preserve"> Александровского района Томской области</w:t>
      </w:r>
      <w:r w:rsidRPr="00D548BF">
        <w:rPr>
          <w:rFonts w:ascii="Times New Roman" w:hAnsi="Times New Roman" w:cs="Times New Roman"/>
          <w:sz w:val="24"/>
          <w:szCs w:val="24"/>
        </w:rPr>
        <w:t>, либо должностным лицом аппарата</w:t>
      </w:r>
      <w:r w:rsidR="00917292">
        <w:rPr>
          <w:rFonts w:ascii="Times New Roman" w:hAnsi="Times New Roman" w:cs="Times New Roman"/>
          <w:sz w:val="24"/>
          <w:szCs w:val="24"/>
        </w:rPr>
        <w:t xml:space="preserve"> Думы Александровского района Томской области, </w:t>
      </w:r>
      <w:r w:rsidRPr="00D548BF">
        <w:rPr>
          <w:rFonts w:ascii="Times New Roman" w:hAnsi="Times New Roman" w:cs="Times New Roman"/>
          <w:sz w:val="24"/>
          <w:szCs w:val="24"/>
        </w:rPr>
        <w:t xml:space="preserve">ответственными за подготовку собрания граждан, либо заместителем </w:t>
      </w:r>
      <w:r w:rsidR="00917292">
        <w:rPr>
          <w:rFonts w:ascii="Times New Roman" w:hAnsi="Times New Roman" w:cs="Times New Roman"/>
          <w:sz w:val="24"/>
          <w:szCs w:val="24"/>
        </w:rPr>
        <w:t>Главы Александровского района</w:t>
      </w:r>
      <w:r w:rsidRPr="00D548BF">
        <w:rPr>
          <w:rFonts w:ascii="Times New Roman" w:hAnsi="Times New Roman" w:cs="Times New Roman"/>
          <w:sz w:val="24"/>
          <w:szCs w:val="24"/>
        </w:rPr>
        <w:t xml:space="preserve"> или должностным лицом </w:t>
      </w:r>
      <w:r w:rsidR="00F3467F" w:rsidRPr="00F3467F">
        <w:rPr>
          <w:rFonts w:ascii="Times New Roman" w:hAnsi="Times New Roman" w:cs="Times New Roman"/>
          <w:sz w:val="24"/>
          <w:szCs w:val="24"/>
        </w:rPr>
        <w:t>Администрации Александровского района Томской области</w:t>
      </w:r>
      <w:r w:rsidR="00F3467F">
        <w:rPr>
          <w:rFonts w:ascii="Times New Roman" w:hAnsi="Times New Roman" w:cs="Times New Roman"/>
          <w:sz w:val="24"/>
          <w:szCs w:val="24"/>
        </w:rPr>
        <w:t>,</w:t>
      </w:r>
      <w:r w:rsidR="00F3467F" w:rsidRPr="00F3467F">
        <w:rPr>
          <w:rFonts w:ascii="Times New Roman" w:hAnsi="Times New Roman" w:cs="Times New Roman"/>
          <w:sz w:val="24"/>
          <w:szCs w:val="24"/>
        </w:rPr>
        <w:t xml:space="preserve"> </w:t>
      </w:r>
      <w:r w:rsidR="00F3467F">
        <w:rPr>
          <w:rFonts w:ascii="Times New Roman" w:hAnsi="Times New Roman" w:cs="Times New Roman"/>
          <w:sz w:val="24"/>
          <w:szCs w:val="24"/>
        </w:rPr>
        <w:t xml:space="preserve">или должностным лицом Отдела </w:t>
      </w:r>
      <w:r w:rsidR="00F3467F" w:rsidRPr="00F3467F">
        <w:rPr>
          <w:rFonts w:ascii="Times New Roman" w:hAnsi="Times New Roman" w:cs="Times New Roman"/>
          <w:sz w:val="24"/>
          <w:szCs w:val="24"/>
        </w:rPr>
        <w:t>Администрации Александровского района Томской области</w:t>
      </w:r>
      <w:r w:rsidR="00F3467F">
        <w:rPr>
          <w:rFonts w:ascii="Times New Roman" w:hAnsi="Times New Roman" w:cs="Times New Roman"/>
          <w:sz w:val="24"/>
          <w:szCs w:val="24"/>
        </w:rPr>
        <w:t>,</w:t>
      </w:r>
      <w:r w:rsidR="00F3467F" w:rsidRPr="00F3467F">
        <w:rPr>
          <w:rFonts w:ascii="Times New Roman" w:hAnsi="Times New Roman" w:cs="Times New Roman"/>
          <w:sz w:val="24"/>
          <w:szCs w:val="24"/>
        </w:rPr>
        <w:t xml:space="preserve"> </w:t>
      </w:r>
      <w:r w:rsidRPr="00D548BF">
        <w:rPr>
          <w:rFonts w:ascii="Times New Roman" w:hAnsi="Times New Roman" w:cs="Times New Roman"/>
          <w:sz w:val="24"/>
          <w:szCs w:val="24"/>
        </w:rPr>
        <w:t>уполномоченного</w:t>
      </w:r>
      <w:r w:rsidR="00917292">
        <w:rPr>
          <w:rFonts w:ascii="Times New Roman" w:hAnsi="Times New Roman" w:cs="Times New Roman"/>
          <w:sz w:val="24"/>
          <w:szCs w:val="24"/>
        </w:rPr>
        <w:t xml:space="preserve"> Главой Александровского района</w:t>
      </w:r>
      <w:r w:rsidRPr="00D548B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467F" w:rsidRDefault="00D548BF" w:rsidP="00F3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>3.3. Для ведения собрания граждан из числа участников собрания граждан избирается президиум в составе председателя, секретаря и двух участников собрания граждан.</w:t>
      </w:r>
    </w:p>
    <w:p w:rsidR="00F3467F" w:rsidRDefault="00D548BF" w:rsidP="00F3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>Выборы президиума, утверждение повестки дня осуществляются простым большинством голосов участников собрания граждан.</w:t>
      </w:r>
    </w:p>
    <w:p w:rsidR="00F3467F" w:rsidRDefault="00D548BF" w:rsidP="00F3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>3.4. Секретарем собрания граждан ведется протокол, в котором указываются:</w:t>
      </w:r>
    </w:p>
    <w:p w:rsidR="00F3467F" w:rsidRDefault="00D548BF" w:rsidP="00F3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>- дата и место проведения собрания граждан;</w:t>
      </w:r>
    </w:p>
    <w:p w:rsidR="00F3467F" w:rsidRDefault="00D548BF" w:rsidP="00F3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>- общее число граждан, имеющих право участвовать в собрании граждан;</w:t>
      </w:r>
    </w:p>
    <w:p w:rsidR="00F3467F" w:rsidRDefault="00D548BF" w:rsidP="00F3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>- количество и персональные данные (фамилия, имя, отчество, место жительства) присутствующих на собрании граждан участников;</w:t>
      </w:r>
    </w:p>
    <w:p w:rsidR="00F3467F" w:rsidRDefault="00D548BF" w:rsidP="00F3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>- состав президиума;</w:t>
      </w:r>
    </w:p>
    <w:p w:rsidR="00F3467F" w:rsidRDefault="00D548BF" w:rsidP="00F3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>- повестка дня;</w:t>
      </w:r>
    </w:p>
    <w:p w:rsidR="00F3467F" w:rsidRDefault="00D548BF" w:rsidP="00F3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>- содержание выступлений;</w:t>
      </w:r>
    </w:p>
    <w:p w:rsidR="00D548BF" w:rsidRPr="00D548BF" w:rsidRDefault="00D548BF" w:rsidP="00F3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>- принятые решения.</w:t>
      </w:r>
    </w:p>
    <w:p w:rsidR="00D548BF" w:rsidRPr="00D548BF" w:rsidRDefault="00D548BF" w:rsidP="00F3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>3.5. Протокол собрания граждан зачитывается</w:t>
      </w:r>
      <w:r w:rsidR="00F3467F">
        <w:rPr>
          <w:rFonts w:ascii="Times New Roman" w:hAnsi="Times New Roman" w:cs="Times New Roman"/>
          <w:sz w:val="24"/>
          <w:szCs w:val="24"/>
        </w:rPr>
        <w:t xml:space="preserve"> председателем собрания граждан </w:t>
      </w:r>
      <w:r w:rsidRPr="00D548BF">
        <w:rPr>
          <w:rFonts w:ascii="Times New Roman" w:hAnsi="Times New Roman" w:cs="Times New Roman"/>
          <w:sz w:val="24"/>
          <w:szCs w:val="24"/>
        </w:rPr>
        <w:t>участникам собрания граждан, утверждается решением собрания граждан</w:t>
      </w:r>
      <w:r w:rsidRPr="00D87F44">
        <w:rPr>
          <w:rFonts w:ascii="Times New Roman" w:hAnsi="Times New Roman" w:cs="Times New Roman"/>
          <w:sz w:val="24"/>
          <w:szCs w:val="24"/>
        </w:rPr>
        <w:t xml:space="preserve">, </w:t>
      </w:r>
      <w:r w:rsidR="00307936" w:rsidRPr="00D87F44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307936" w:rsidRPr="00D87F4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07936" w:rsidRPr="00D87F44">
        <w:rPr>
          <w:rFonts w:ascii="Times New Roman" w:hAnsi="Times New Roman" w:cs="Times New Roman"/>
          <w:sz w:val="24"/>
          <w:szCs w:val="24"/>
        </w:rPr>
        <w:t xml:space="preserve"> 3-х календарных дней </w:t>
      </w:r>
      <w:r w:rsidRPr="00D87F44">
        <w:rPr>
          <w:rFonts w:ascii="Times New Roman" w:hAnsi="Times New Roman" w:cs="Times New Roman"/>
          <w:sz w:val="24"/>
          <w:szCs w:val="24"/>
        </w:rPr>
        <w:t>подписывается председателем и секретарем собрания граждан</w:t>
      </w:r>
      <w:r w:rsidRPr="00D548BF">
        <w:rPr>
          <w:rFonts w:ascii="Times New Roman" w:hAnsi="Times New Roman" w:cs="Times New Roman"/>
          <w:sz w:val="24"/>
          <w:szCs w:val="24"/>
        </w:rPr>
        <w:t xml:space="preserve"> и передается в орган местного самоуправления</w:t>
      </w:r>
      <w:r w:rsidR="00F3467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«Александровский район»</w:t>
      </w:r>
      <w:r w:rsidRPr="00D548BF">
        <w:rPr>
          <w:rFonts w:ascii="Times New Roman" w:hAnsi="Times New Roman" w:cs="Times New Roman"/>
          <w:sz w:val="24"/>
          <w:szCs w:val="24"/>
        </w:rPr>
        <w:t>, назначивший проведение собрания граждан.</w:t>
      </w:r>
    </w:p>
    <w:p w:rsidR="00D548BF" w:rsidRPr="00F3467F" w:rsidRDefault="00D548BF" w:rsidP="00D548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8BF" w:rsidRPr="00F3467F" w:rsidRDefault="00D548BF" w:rsidP="00D548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467F">
        <w:rPr>
          <w:rFonts w:ascii="Times New Roman" w:hAnsi="Times New Roman" w:cs="Times New Roman"/>
          <w:bCs/>
          <w:sz w:val="24"/>
          <w:szCs w:val="24"/>
        </w:rPr>
        <w:t>4. ПОРЯДОК ПРОВЕДЕНИЯ КОНФЕРЕНЦИИ</w:t>
      </w:r>
    </w:p>
    <w:p w:rsidR="00D87F44" w:rsidRDefault="00D548BF" w:rsidP="00D87F44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F3467F">
        <w:rPr>
          <w:rFonts w:ascii="Times New Roman" w:hAnsi="Times New Roman" w:cs="Times New Roman"/>
          <w:bCs/>
          <w:sz w:val="24"/>
          <w:szCs w:val="24"/>
        </w:rPr>
        <w:t>ГРАЖДАН (СОБРАНИЯ ДЕЛЕГАТОВ)</w:t>
      </w:r>
    </w:p>
    <w:p w:rsidR="00D87F44" w:rsidRPr="00D87F44" w:rsidRDefault="00D87F44" w:rsidP="00D87F44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D548BF" w:rsidRPr="00D548BF" w:rsidRDefault="00D548BF" w:rsidP="00F3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>4.1. Конференция граждан (собрание делегатов) проводится в случае, когда предполагаемое количество участников конференции превышает 100 человек, имеющих право на участие в конференции граждан (собрании делегатов).</w:t>
      </w:r>
    </w:p>
    <w:p w:rsidR="00D548BF" w:rsidRPr="00D548BF" w:rsidRDefault="00D548BF" w:rsidP="00F3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lastRenderedPageBreak/>
        <w:t>4.2. Конференция граждан проводится в соответствии с правилами, установленными настоящим Положением для проведения собрания граждан с учетом особенностей проведения конференции граждан (собрания делегатов), предусмотренных настоящим разделом.</w:t>
      </w:r>
    </w:p>
    <w:p w:rsidR="00D548BF" w:rsidRPr="00D548BF" w:rsidRDefault="00D548BF" w:rsidP="00F3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>4.3. Норма представительства делегатов на конференцию граждан (собрание делегатов) устанавливается инициатором проведения конференции граждан (собрания делегатов) с учетом численности граждан, имеющих право на участие в конференции граждан (собрании делегатов).</w:t>
      </w:r>
    </w:p>
    <w:p w:rsidR="00F3467F" w:rsidRDefault="00D548BF" w:rsidP="00F3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>Делегат может представлять интересы не более 20 граждан.</w:t>
      </w:r>
    </w:p>
    <w:p w:rsidR="00F3467F" w:rsidRDefault="00D548BF" w:rsidP="00F3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 xml:space="preserve">4.4. Выборы делегатов на конференцию граждан (собрание делегатов) осуществляются на собраниях граждан, проводимых в порядке, установленном </w:t>
      </w:r>
      <w:hyperlink w:anchor="Par49" w:history="1">
        <w:r w:rsidRPr="00F3467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3</w:t>
        </w:r>
      </w:hyperlink>
      <w:r w:rsidRPr="00F3467F">
        <w:rPr>
          <w:rFonts w:ascii="Times New Roman" w:hAnsi="Times New Roman" w:cs="Times New Roman"/>
          <w:sz w:val="24"/>
          <w:szCs w:val="24"/>
        </w:rPr>
        <w:t xml:space="preserve"> </w:t>
      </w:r>
      <w:r w:rsidRPr="00D548BF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F3467F" w:rsidRDefault="00D548BF" w:rsidP="00F3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 xml:space="preserve">Выборы считаются состоявшимися, если в голосовании </w:t>
      </w:r>
      <w:proofErr w:type="gramStart"/>
      <w:r w:rsidRPr="00D548BF">
        <w:rPr>
          <w:rFonts w:ascii="Times New Roman" w:hAnsi="Times New Roman" w:cs="Times New Roman"/>
          <w:sz w:val="24"/>
          <w:szCs w:val="24"/>
        </w:rPr>
        <w:t>приняли участие более половины от установленной нормы граждан и большинство из них поддержало</w:t>
      </w:r>
      <w:proofErr w:type="gramEnd"/>
      <w:r w:rsidRPr="00D548BF">
        <w:rPr>
          <w:rFonts w:ascii="Times New Roman" w:hAnsi="Times New Roman" w:cs="Times New Roman"/>
          <w:sz w:val="24"/>
          <w:szCs w:val="24"/>
        </w:rPr>
        <w:t xml:space="preserve"> выдвинутую кандидатуру.</w:t>
      </w:r>
    </w:p>
    <w:p w:rsidR="00F3467F" w:rsidRDefault="00D548BF" w:rsidP="00F3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>В случае если выдвинуто несколько кандидатов в делегаты, то избранным считается кандидат, набравший наибольшее количество голосов от числа принимавших участие в голосовании.</w:t>
      </w:r>
    </w:p>
    <w:p w:rsidR="00F3467F" w:rsidRDefault="00D548BF" w:rsidP="00F3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>4.5. Результаты собрания граждан по выборам делегатов на конференцию граждан (собрание делегатов) оформляются решением собрания граждан, которое выдается избранному делегату.</w:t>
      </w:r>
    </w:p>
    <w:p w:rsidR="00F3467F" w:rsidRDefault="00D548BF" w:rsidP="00F3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>4.6. Конференция граждан (собрание делегатов) считается правомочной, если в ней приняли участие не менее двух третей избранных на собрании граждан делегатов.</w:t>
      </w:r>
    </w:p>
    <w:p w:rsidR="00D548BF" w:rsidRPr="00D548BF" w:rsidRDefault="00D548BF" w:rsidP="00F3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8BF">
        <w:rPr>
          <w:rFonts w:ascii="Times New Roman" w:hAnsi="Times New Roman" w:cs="Times New Roman"/>
          <w:sz w:val="24"/>
          <w:szCs w:val="24"/>
        </w:rPr>
        <w:t>4.7. Решения конференции граждан (собрания делегатов) принимаются большинством голосов от присутствующих делегатов.</w:t>
      </w:r>
    </w:p>
    <w:p w:rsidR="00D548BF" w:rsidRPr="00D548BF" w:rsidRDefault="00D548BF" w:rsidP="00D548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253A" w:rsidRDefault="00D548BF" w:rsidP="0003253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467F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03253A">
        <w:rPr>
          <w:rFonts w:ascii="Times New Roman" w:hAnsi="Times New Roman" w:cs="Times New Roman"/>
          <w:bCs/>
          <w:sz w:val="24"/>
          <w:szCs w:val="24"/>
        </w:rPr>
        <w:t>ФИНАНСИРОВАНИЕ ПРОВЕДЕНИЯ СОБРАНИЙ, КОНФЕРЕНЦИЙ</w:t>
      </w:r>
    </w:p>
    <w:p w:rsidR="0003253A" w:rsidRPr="0003253A" w:rsidRDefault="0003253A" w:rsidP="0003253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3253A" w:rsidRPr="0003253A" w:rsidRDefault="0003253A" w:rsidP="000325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5.1. Финансовое обеспечение мероприятий, связанных с подготовкой </w:t>
      </w:r>
      <w:r w:rsidRPr="0003253A">
        <w:rPr>
          <w:rFonts w:ascii="Times New Roman" w:hAnsi="Times New Roman" w:cs="Times New Roman"/>
          <w:bCs/>
          <w:sz w:val="24"/>
          <w:szCs w:val="24"/>
        </w:rPr>
        <w:t>и</w:t>
      </w:r>
    </w:p>
    <w:p w:rsidR="0003253A" w:rsidRPr="0003253A" w:rsidRDefault="0003253A" w:rsidP="000325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проведением собраний, конференций является расходным</w:t>
      </w:r>
      <w:r w:rsidRPr="0003253A">
        <w:rPr>
          <w:rFonts w:ascii="Times New Roman" w:hAnsi="Times New Roman" w:cs="Times New Roman"/>
          <w:bCs/>
          <w:sz w:val="24"/>
          <w:szCs w:val="24"/>
        </w:rPr>
        <w:t xml:space="preserve"> обязательством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«Александровский район».</w:t>
      </w:r>
    </w:p>
    <w:p w:rsidR="0003253A" w:rsidRDefault="0003253A" w:rsidP="00D548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548BF" w:rsidRPr="00F3467F" w:rsidRDefault="0003253A" w:rsidP="00D548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D548BF" w:rsidRPr="00F3467F">
        <w:rPr>
          <w:rFonts w:ascii="Times New Roman" w:hAnsi="Times New Roman" w:cs="Times New Roman"/>
          <w:bCs/>
          <w:sz w:val="24"/>
          <w:szCs w:val="24"/>
        </w:rPr>
        <w:t>ЗАКЛЮЧИТЕЛЬНЫЕ ПОЛОЖЕНИЯ</w:t>
      </w:r>
    </w:p>
    <w:p w:rsidR="00D548BF" w:rsidRPr="00D548BF" w:rsidRDefault="00D548BF" w:rsidP="00D548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8BF" w:rsidRPr="00D548BF" w:rsidRDefault="0003253A" w:rsidP="00F3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548BF" w:rsidRPr="00D548BF">
        <w:rPr>
          <w:rFonts w:ascii="Times New Roman" w:hAnsi="Times New Roman" w:cs="Times New Roman"/>
          <w:sz w:val="24"/>
          <w:szCs w:val="24"/>
        </w:rPr>
        <w:t>.1. Решения собраний, конференций граждан (собраний делегатов) носят рекомендательный характер для органов местного самоуправления</w:t>
      </w:r>
      <w:r w:rsidR="00F3467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«Александровский район»</w:t>
      </w:r>
      <w:r w:rsidR="00D548BF" w:rsidRPr="00D548BF">
        <w:rPr>
          <w:rFonts w:ascii="Times New Roman" w:hAnsi="Times New Roman" w:cs="Times New Roman"/>
          <w:sz w:val="24"/>
          <w:szCs w:val="24"/>
        </w:rPr>
        <w:t>.</w:t>
      </w:r>
    </w:p>
    <w:p w:rsidR="00D548BF" w:rsidRPr="00D548BF" w:rsidRDefault="00D548BF" w:rsidP="00F3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48BF">
        <w:rPr>
          <w:rFonts w:ascii="Times New Roman" w:hAnsi="Times New Roman" w:cs="Times New Roman"/>
          <w:sz w:val="24"/>
          <w:szCs w:val="24"/>
        </w:rPr>
        <w:t>Итоги собраний, конференций граждан (собраний делегатов) подлежат официальному опубликованию (обнародованию) органом местного самоуправления</w:t>
      </w:r>
      <w:r w:rsidR="00F3467F" w:rsidRPr="00F3467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«Александровский район»</w:t>
      </w:r>
      <w:r w:rsidRPr="00D548BF">
        <w:rPr>
          <w:rFonts w:ascii="Times New Roman" w:hAnsi="Times New Roman" w:cs="Times New Roman"/>
          <w:sz w:val="24"/>
          <w:szCs w:val="24"/>
        </w:rPr>
        <w:t>, назначившим собрание, конференцию граждан (собрание делегатов).</w:t>
      </w:r>
      <w:proofErr w:type="gramEnd"/>
    </w:p>
    <w:p w:rsidR="00D548BF" w:rsidRPr="00D548BF" w:rsidRDefault="0003253A" w:rsidP="00F3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548BF" w:rsidRPr="00D548BF">
        <w:rPr>
          <w:rFonts w:ascii="Times New Roman" w:hAnsi="Times New Roman" w:cs="Times New Roman"/>
          <w:sz w:val="24"/>
          <w:szCs w:val="24"/>
        </w:rPr>
        <w:t>.2. Обращения, принятые собранием, конференцией граждан (собранием делегатов), подлежат обязательному рассмотрению органами местного самоуправления</w:t>
      </w:r>
      <w:r w:rsidR="00F3467F" w:rsidRPr="00F3467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«Александровский район»</w:t>
      </w:r>
      <w:r w:rsidR="00D548BF" w:rsidRPr="00D548BF">
        <w:rPr>
          <w:rFonts w:ascii="Times New Roman" w:hAnsi="Times New Roman" w:cs="Times New Roman"/>
          <w:sz w:val="24"/>
          <w:szCs w:val="24"/>
        </w:rPr>
        <w:t>, к компетенции которых отнесено решение содержащихся в обращениях вопросов, с направлением письменного ответа.</w:t>
      </w:r>
    </w:p>
    <w:p w:rsidR="00A87770" w:rsidRDefault="0003253A" w:rsidP="00F3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548BF" w:rsidRPr="00D548BF">
        <w:rPr>
          <w:rFonts w:ascii="Times New Roman" w:hAnsi="Times New Roman" w:cs="Times New Roman"/>
          <w:sz w:val="24"/>
          <w:szCs w:val="24"/>
        </w:rPr>
        <w:t xml:space="preserve">.3. Решения собраний, конференций граждан (собрания делегатов), принятые в форме правотворческой инициативы по вопросам местного значения, подлежат обязательному рассмотрению органами местного самоуправления </w:t>
      </w:r>
      <w:r w:rsidR="00F3467F" w:rsidRPr="00F3467F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 w:rsidR="00F3467F">
        <w:rPr>
          <w:rFonts w:ascii="Times New Roman" w:hAnsi="Times New Roman" w:cs="Times New Roman"/>
          <w:sz w:val="24"/>
          <w:szCs w:val="24"/>
        </w:rPr>
        <w:t xml:space="preserve"> </w:t>
      </w:r>
      <w:r w:rsidR="00D548BF" w:rsidRPr="00A87770">
        <w:rPr>
          <w:rFonts w:ascii="Times New Roman" w:hAnsi="Times New Roman" w:cs="Times New Roman"/>
          <w:sz w:val="24"/>
          <w:szCs w:val="24"/>
        </w:rPr>
        <w:t xml:space="preserve">в порядке, </w:t>
      </w:r>
      <w:r w:rsidR="00F3467F" w:rsidRPr="00A87770">
        <w:rPr>
          <w:rFonts w:ascii="Times New Roman" w:hAnsi="Times New Roman" w:cs="Times New Roman"/>
          <w:sz w:val="24"/>
          <w:szCs w:val="24"/>
        </w:rPr>
        <w:t>утвержденно</w:t>
      </w:r>
      <w:r w:rsidR="00D548BF" w:rsidRPr="00A87770">
        <w:rPr>
          <w:rFonts w:ascii="Times New Roman" w:hAnsi="Times New Roman" w:cs="Times New Roman"/>
          <w:sz w:val="24"/>
          <w:szCs w:val="24"/>
        </w:rPr>
        <w:t xml:space="preserve">м </w:t>
      </w:r>
      <w:r w:rsidR="00A87770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D548BF" w:rsidRPr="00A87770">
        <w:rPr>
          <w:rFonts w:ascii="Times New Roman" w:hAnsi="Times New Roman" w:cs="Times New Roman"/>
          <w:sz w:val="24"/>
          <w:szCs w:val="24"/>
        </w:rPr>
        <w:t>Думой</w:t>
      </w:r>
      <w:r w:rsidR="00F3467F" w:rsidRPr="00A87770">
        <w:rPr>
          <w:rFonts w:ascii="Times New Roman" w:hAnsi="Times New Roman" w:cs="Times New Roman"/>
          <w:sz w:val="24"/>
          <w:szCs w:val="24"/>
        </w:rPr>
        <w:t xml:space="preserve"> Александровского района Томской области</w:t>
      </w:r>
      <w:r w:rsidR="00A87770">
        <w:rPr>
          <w:rFonts w:ascii="Times New Roman" w:hAnsi="Times New Roman" w:cs="Times New Roman"/>
          <w:sz w:val="24"/>
          <w:szCs w:val="24"/>
        </w:rPr>
        <w:t xml:space="preserve"> «О правотворческой инициативе».</w:t>
      </w:r>
    </w:p>
    <w:p w:rsidR="00D366B0" w:rsidRPr="00DA4066" w:rsidRDefault="00D366B0" w:rsidP="00FF5913">
      <w:pPr>
        <w:rPr>
          <w:rFonts w:ascii="Times New Roman" w:hAnsi="Times New Roman" w:cs="Times New Roman"/>
        </w:rPr>
      </w:pPr>
    </w:p>
    <w:p w:rsidR="00FF5913" w:rsidRPr="00DA4066" w:rsidRDefault="00FF5913" w:rsidP="00052F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FF5913" w:rsidRPr="00DA4066" w:rsidRDefault="00FF5913" w:rsidP="00052F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>к проекту решения Думы Александровского района Томской области</w:t>
      </w:r>
    </w:p>
    <w:p w:rsidR="00FF5913" w:rsidRPr="00DA4066" w:rsidRDefault="00FF5913" w:rsidP="00052F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>«</w:t>
      </w:r>
      <w:r w:rsidR="00D366B0" w:rsidRPr="00D366B0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hyperlink r:id="rId16" w:history="1">
        <w:r w:rsidR="00D366B0" w:rsidRPr="00D366B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Положения</w:t>
        </w:r>
      </w:hyperlink>
      <w:r w:rsidR="00D366B0" w:rsidRPr="00D366B0">
        <w:rPr>
          <w:rFonts w:ascii="Times New Roman" w:hAnsi="Times New Roman" w:cs="Times New Roman"/>
          <w:sz w:val="24"/>
          <w:szCs w:val="24"/>
        </w:rPr>
        <w:t xml:space="preserve"> о собраниях, конференциях граждан (собраниях делегатов) на территории муниципального образования «Александровский район»</w:t>
      </w:r>
    </w:p>
    <w:p w:rsidR="00FF5913" w:rsidRDefault="00FF5913" w:rsidP="00052F13">
      <w:pPr>
        <w:spacing w:after="0" w:line="240" w:lineRule="auto"/>
        <w:rPr>
          <w:rFonts w:ascii="Times New Roman" w:hAnsi="Times New Roman" w:cs="Times New Roman"/>
        </w:rPr>
      </w:pPr>
    </w:p>
    <w:p w:rsidR="00052F13" w:rsidRPr="00DA4066" w:rsidRDefault="00052F13" w:rsidP="00052F13">
      <w:pPr>
        <w:spacing w:after="0" w:line="240" w:lineRule="auto"/>
        <w:rPr>
          <w:rFonts w:ascii="Times New Roman" w:hAnsi="Times New Roman" w:cs="Times New Roman"/>
        </w:rPr>
      </w:pPr>
    </w:p>
    <w:p w:rsidR="00E31A7D" w:rsidRPr="00E31A7D" w:rsidRDefault="00E31A7D" w:rsidP="00E3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1A7D">
        <w:rPr>
          <w:rFonts w:ascii="Times New Roman" w:hAnsi="Times New Roman" w:cs="Times New Roman"/>
          <w:sz w:val="24"/>
          <w:szCs w:val="24"/>
        </w:rPr>
        <w:t>Действующее решение Думы Александровского района Томской области от 23.03.2006 №83 «Об утверждении Положения о порядке назначения и проведения собрания граждан, конференции граждан (собрания делегатов)» противоречит Федерально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E31A7D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31A7D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не учитывает </w:t>
      </w:r>
      <w:r w:rsidR="002F6E13">
        <w:rPr>
          <w:rFonts w:ascii="Times New Roman" w:hAnsi="Times New Roman" w:cs="Times New Roman"/>
          <w:sz w:val="24"/>
          <w:szCs w:val="24"/>
        </w:rPr>
        <w:t xml:space="preserve">изменений, предусмотренных </w:t>
      </w:r>
      <w:r w:rsidRPr="00E31A7D">
        <w:rPr>
          <w:rFonts w:ascii="Times New Roman" w:hAnsi="Times New Roman" w:cs="Times New Roman"/>
          <w:sz w:val="24"/>
          <w:szCs w:val="24"/>
        </w:rPr>
        <w:t>Федеральн</w:t>
      </w:r>
      <w:r w:rsidR="002F6E13">
        <w:rPr>
          <w:rFonts w:ascii="Times New Roman" w:hAnsi="Times New Roman" w:cs="Times New Roman"/>
          <w:sz w:val="24"/>
          <w:szCs w:val="24"/>
        </w:rPr>
        <w:t>ым</w:t>
      </w:r>
      <w:r w:rsidRPr="00E31A7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F6E13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от 20.07.2020 № 236-ФЗ «</w:t>
      </w:r>
      <w:r w:rsidRPr="00E31A7D">
        <w:rPr>
          <w:rFonts w:ascii="Times New Roman" w:hAnsi="Times New Roman" w:cs="Times New Roman"/>
          <w:sz w:val="24"/>
          <w:szCs w:val="24"/>
        </w:rPr>
        <w:t>О внесении</w:t>
      </w:r>
      <w:r>
        <w:rPr>
          <w:rFonts w:ascii="Times New Roman" w:hAnsi="Times New Roman" w:cs="Times New Roman"/>
          <w:sz w:val="24"/>
          <w:szCs w:val="24"/>
        </w:rPr>
        <w:t xml:space="preserve"> изменений в Федеральный закон «</w:t>
      </w:r>
      <w:r w:rsidRPr="00E31A7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Федерации» (н</w:t>
      </w:r>
      <w:r w:rsidRPr="00E31A7D">
        <w:rPr>
          <w:rFonts w:ascii="Times New Roman" w:hAnsi="Times New Roman" w:cs="Times New Roman"/>
          <w:sz w:val="24"/>
          <w:szCs w:val="24"/>
        </w:rPr>
        <w:t xml:space="preserve">ачало действия документа - </w:t>
      </w:r>
      <w:hyperlink r:id="rId17" w:history="1">
        <w:r w:rsidRPr="00E31A7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01.01.2021</w:t>
        </w:r>
      </w:hyperlink>
      <w:r w:rsidR="002F6E13">
        <w:rPr>
          <w:rFonts w:ascii="Times New Roman" w:hAnsi="Times New Roman" w:cs="Times New Roman"/>
          <w:sz w:val="24"/>
          <w:szCs w:val="24"/>
        </w:rPr>
        <w:t xml:space="preserve"> года), в связи с чем, разработан проект </w:t>
      </w:r>
      <w:r w:rsidR="002F6E13" w:rsidRPr="002F6E13">
        <w:rPr>
          <w:rFonts w:ascii="Times New Roman" w:hAnsi="Times New Roman" w:cs="Times New Roman"/>
          <w:sz w:val="24"/>
          <w:szCs w:val="24"/>
        </w:rPr>
        <w:t>решения Думы Александровского района Томской области</w:t>
      </w:r>
      <w:r w:rsidR="002F6E13">
        <w:rPr>
          <w:rFonts w:ascii="Times New Roman" w:hAnsi="Times New Roman" w:cs="Times New Roman"/>
          <w:sz w:val="24"/>
          <w:szCs w:val="24"/>
        </w:rPr>
        <w:t>, которым утверждается</w:t>
      </w:r>
      <w:r w:rsidR="002F6E13" w:rsidRPr="002F6E13">
        <w:rPr>
          <w:rFonts w:ascii="Times New Roman" w:hAnsi="Times New Roman" w:cs="Times New Roman"/>
          <w:sz w:val="24"/>
          <w:szCs w:val="24"/>
        </w:rPr>
        <w:t xml:space="preserve"> </w:t>
      </w:r>
      <w:r w:rsidR="002F6E13">
        <w:rPr>
          <w:rFonts w:ascii="Times New Roman" w:hAnsi="Times New Roman" w:cs="Times New Roman"/>
          <w:sz w:val="24"/>
          <w:szCs w:val="24"/>
        </w:rPr>
        <w:t xml:space="preserve">новое </w:t>
      </w:r>
      <w:hyperlink r:id="rId18" w:history="1">
        <w:r w:rsidR="002F6E1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 w:rsidR="002F6E13" w:rsidRPr="002F6E13">
        <w:rPr>
          <w:rFonts w:ascii="Times New Roman" w:hAnsi="Times New Roman" w:cs="Times New Roman"/>
          <w:sz w:val="24"/>
          <w:szCs w:val="24"/>
        </w:rPr>
        <w:t xml:space="preserve"> о собраниях, конференциях граждан (собраниях делегатов) на территории муниципального образования «Александровский район»</w:t>
      </w:r>
      <w:r w:rsidR="002F6E13">
        <w:rPr>
          <w:rFonts w:ascii="Times New Roman" w:hAnsi="Times New Roman" w:cs="Times New Roman"/>
          <w:sz w:val="24"/>
          <w:szCs w:val="24"/>
        </w:rPr>
        <w:t xml:space="preserve">, а ныне действующее </w:t>
      </w:r>
      <w:r w:rsidR="007460C2">
        <w:rPr>
          <w:rFonts w:ascii="Times New Roman" w:hAnsi="Times New Roman" w:cs="Times New Roman"/>
          <w:sz w:val="24"/>
          <w:szCs w:val="24"/>
        </w:rPr>
        <w:t>отменяется.</w:t>
      </w:r>
    </w:p>
    <w:p w:rsidR="00D366B0" w:rsidRPr="00D366B0" w:rsidRDefault="001C159B" w:rsidP="00E3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>Настоящий проект решения Думы Александровского района Томской области «</w:t>
      </w:r>
      <w:r w:rsidR="00D366B0" w:rsidRPr="00D366B0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hyperlink r:id="rId19" w:history="1">
        <w:r w:rsidR="00D366B0" w:rsidRPr="00D366B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Положения</w:t>
        </w:r>
      </w:hyperlink>
      <w:r w:rsidR="00D366B0" w:rsidRPr="00D366B0">
        <w:rPr>
          <w:rFonts w:ascii="Times New Roman" w:hAnsi="Times New Roman" w:cs="Times New Roman"/>
          <w:sz w:val="24"/>
          <w:szCs w:val="24"/>
        </w:rPr>
        <w:t xml:space="preserve"> о собраниях, конференциях граждан (собраниях делегатов) на территории муниципального обр</w:t>
      </w:r>
      <w:r w:rsidR="00D366B0">
        <w:rPr>
          <w:rFonts w:ascii="Times New Roman" w:hAnsi="Times New Roman" w:cs="Times New Roman"/>
          <w:sz w:val="24"/>
          <w:szCs w:val="24"/>
        </w:rPr>
        <w:t>азования «Александровский район</w:t>
      </w:r>
      <w:r w:rsidRPr="00DA4066">
        <w:rPr>
          <w:rFonts w:ascii="Times New Roman" w:hAnsi="Times New Roman" w:cs="Times New Roman"/>
          <w:sz w:val="24"/>
          <w:szCs w:val="24"/>
        </w:rPr>
        <w:t>» (далее – проект</w:t>
      </w:r>
      <w:r w:rsidR="00153304">
        <w:rPr>
          <w:rFonts w:ascii="Times New Roman" w:hAnsi="Times New Roman" w:cs="Times New Roman"/>
          <w:sz w:val="24"/>
          <w:szCs w:val="24"/>
        </w:rPr>
        <w:t>; устав</w:t>
      </w:r>
      <w:r w:rsidRPr="00DA4066">
        <w:rPr>
          <w:rFonts w:ascii="Times New Roman" w:hAnsi="Times New Roman" w:cs="Times New Roman"/>
          <w:sz w:val="24"/>
          <w:szCs w:val="24"/>
        </w:rPr>
        <w:t xml:space="preserve">) разработан </w:t>
      </w:r>
      <w:r w:rsidR="00D366B0">
        <w:rPr>
          <w:rFonts w:ascii="Times New Roman" w:hAnsi="Times New Roman" w:cs="Times New Roman"/>
          <w:sz w:val="24"/>
          <w:szCs w:val="24"/>
        </w:rPr>
        <w:t>во исполнение требований</w:t>
      </w:r>
      <w:r w:rsidR="00CB2372">
        <w:rPr>
          <w:rFonts w:ascii="Times New Roman" w:hAnsi="Times New Roman" w:cs="Times New Roman"/>
          <w:sz w:val="24"/>
          <w:szCs w:val="24"/>
        </w:rPr>
        <w:t xml:space="preserve"> </w:t>
      </w:r>
      <w:r w:rsidR="00D366B0">
        <w:rPr>
          <w:rFonts w:ascii="Times New Roman" w:hAnsi="Times New Roman" w:cs="Times New Roman"/>
          <w:sz w:val="24"/>
          <w:szCs w:val="24"/>
        </w:rPr>
        <w:t xml:space="preserve">статьей 29 </w:t>
      </w:r>
      <w:r w:rsidR="00D366B0" w:rsidRPr="00D366B0">
        <w:rPr>
          <w:rFonts w:ascii="Times New Roman" w:hAnsi="Times New Roman" w:cs="Times New Roman"/>
          <w:bCs/>
          <w:sz w:val="24"/>
          <w:szCs w:val="24"/>
        </w:rPr>
        <w:t xml:space="preserve">и </w:t>
      </w:r>
      <w:hyperlink r:id="rId20" w:history="1">
        <w:r w:rsidR="00D366B0" w:rsidRPr="00D366B0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30</w:t>
        </w:r>
      </w:hyperlink>
      <w:r w:rsidR="00D366B0" w:rsidRPr="00D366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66B0" w:rsidRPr="00D366B0">
        <w:rPr>
          <w:rFonts w:ascii="Times New Roman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D366B0">
        <w:rPr>
          <w:rFonts w:ascii="Times New Roman" w:hAnsi="Times New Roman" w:cs="Times New Roman"/>
          <w:sz w:val="24"/>
          <w:szCs w:val="24"/>
        </w:rPr>
        <w:t>,</w:t>
      </w:r>
      <w:r w:rsidR="00D366B0" w:rsidRPr="00D366B0">
        <w:rPr>
          <w:rFonts w:ascii="Times New Roman" w:hAnsi="Times New Roman" w:cs="Times New Roman"/>
          <w:sz w:val="24"/>
          <w:szCs w:val="24"/>
        </w:rPr>
        <w:t xml:space="preserve"> в целях</w:t>
      </w:r>
      <w:r w:rsidR="00D366B0">
        <w:rPr>
          <w:rFonts w:ascii="Times New Roman" w:hAnsi="Times New Roman" w:cs="Times New Roman"/>
          <w:sz w:val="24"/>
          <w:szCs w:val="24"/>
        </w:rPr>
        <w:t xml:space="preserve"> определения порядка </w:t>
      </w:r>
      <w:r w:rsidR="00D366B0" w:rsidRPr="00D366B0">
        <w:rPr>
          <w:rFonts w:ascii="Times New Roman" w:hAnsi="Times New Roman" w:cs="Times New Roman"/>
          <w:sz w:val="24"/>
          <w:szCs w:val="24"/>
        </w:rPr>
        <w:t xml:space="preserve">назначения и проведения собрания граждан, </w:t>
      </w:r>
      <w:r w:rsidR="00E31A7D" w:rsidRPr="00E31A7D">
        <w:rPr>
          <w:rFonts w:ascii="Times New Roman" w:hAnsi="Times New Roman" w:cs="Times New Roman"/>
          <w:sz w:val="24"/>
          <w:szCs w:val="24"/>
        </w:rPr>
        <w:t>конференции граждан (собрания делегатов), избрания делегатов</w:t>
      </w:r>
      <w:r w:rsidR="00E31A7D">
        <w:rPr>
          <w:rFonts w:ascii="Times New Roman" w:hAnsi="Times New Roman" w:cs="Times New Roman"/>
          <w:sz w:val="24"/>
          <w:szCs w:val="24"/>
        </w:rPr>
        <w:t xml:space="preserve">, </w:t>
      </w:r>
      <w:r w:rsidR="00D366B0" w:rsidRPr="00D366B0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E31A7D">
        <w:rPr>
          <w:rFonts w:ascii="Times New Roman" w:hAnsi="Times New Roman" w:cs="Times New Roman"/>
          <w:sz w:val="24"/>
          <w:szCs w:val="24"/>
        </w:rPr>
        <w:t>определения полномочий</w:t>
      </w:r>
      <w:r w:rsidR="00D366B0" w:rsidRPr="00D366B0">
        <w:rPr>
          <w:rFonts w:ascii="Times New Roman" w:hAnsi="Times New Roman" w:cs="Times New Roman"/>
          <w:sz w:val="24"/>
          <w:szCs w:val="24"/>
        </w:rPr>
        <w:t xml:space="preserve"> собрания граждан</w:t>
      </w:r>
      <w:r w:rsidR="00E31A7D">
        <w:rPr>
          <w:rFonts w:ascii="Times New Roman" w:hAnsi="Times New Roman" w:cs="Times New Roman"/>
          <w:sz w:val="24"/>
          <w:szCs w:val="24"/>
        </w:rPr>
        <w:t>.</w:t>
      </w:r>
    </w:p>
    <w:p w:rsidR="005203B2" w:rsidRPr="005203B2" w:rsidRDefault="005203B2" w:rsidP="00520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Думе</w:t>
      </w:r>
      <w:proofErr w:type="gramEnd"/>
      <w:r w:rsidRPr="005203B2">
        <w:rPr>
          <w:rFonts w:ascii="Times New Roman" w:hAnsi="Times New Roman" w:cs="Times New Roman"/>
          <w:sz w:val="24"/>
          <w:szCs w:val="24"/>
        </w:rPr>
        <w:t xml:space="preserve"> ЗАТО Северск</w:t>
      </w:r>
      <w:r>
        <w:rPr>
          <w:rFonts w:ascii="Times New Roman" w:hAnsi="Times New Roman" w:cs="Times New Roman"/>
          <w:sz w:val="24"/>
          <w:szCs w:val="24"/>
        </w:rPr>
        <w:t xml:space="preserve"> действует аналогичное решение.</w:t>
      </w:r>
    </w:p>
    <w:p w:rsidR="001046C8" w:rsidRDefault="001046C8" w:rsidP="001046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Возможные риски принятия проекта не выявлены. </w:t>
      </w:r>
    </w:p>
    <w:p w:rsidR="001046C8" w:rsidRPr="001046C8" w:rsidRDefault="001046C8" w:rsidP="001046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Негативные социально-</w:t>
      </w:r>
      <w:r w:rsidRPr="001046C8">
        <w:rPr>
          <w:rFonts w:ascii="Times New Roman" w:hAnsi="Times New Roman" w:cs="Times New Roman"/>
          <w:bCs/>
          <w:sz w:val="24"/>
          <w:szCs w:val="24"/>
        </w:rPr>
        <w:t>экон</w:t>
      </w:r>
      <w:r>
        <w:rPr>
          <w:rFonts w:ascii="Times New Roman" w:hAnsi="Times New Roman" w:cs="Times New Roman"/>
          <w:bCs/>
          <w:sz w:val="24"/>
          <w:szCs w:val="24"/>
        </w:rPr>
        <w:t xml:space="preserve">омические последствия действия </w:t>
      </w:r>
      <w:r w:rsidRPr="001046C8">
        <w:rPr>
          <w:rFonts w:ascii="Times New Roman" w:hAnsi="Times New Roman" w:cs="Times New Roman"/>
          <w:bCs/>
          <w:sz w:val="24"/>
          <w:szCs w:val="24"/>
        </w:rPr>
        <w:t>проекта после его принятия отсутствуют.</w:t>
      </w:r>
    </w:p>
    <w:p w:rsidR="001046C8" w:rsidRDefault="001046C8" w:rsidP="001046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6C8">
        <w:rPr>
          <w:rFonts w:ascii="Times New Roman" w:hAnsi="Times New Roman" w:cs="Times New Roman"/>
          <w:bCs/>
          <w:sz w:val="24"/>
          <w:szCs w:val="24"/>
        </w:rPr>
        <w:t>Принятие проекта не повлечет дополнительных расходов, покрываемых 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счёт средств местного бюджета.</w:t>
      </w:r>
    </w:p>
    <w:p w:rsidR="005203B2" w:rsidRPr="005203B2" w:rsidRDefault="005203B2" w:rsidP="001029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203B2">
        <w:rPr>
          <w:rFonts w:ascii="Times New Roman" w:hAnsi="Times New Roman" w:cs="Times New Roman"/>
          <w:bCs/>
          <w:sz w:val="24"/>
          <w:szCs w:val="24"/>
        </w:rPr>
        <w:t xml:space="preserve">В связи с принятием проекта </w:t>
      </w:r>
      <w:r w:rsidR="001029E2">
        <w:rPr>
          <w:rFonts w:ascii="Times New Roman" w:hAnsi="Times New Roman" w:cs="Times New Roman"/>
          <w:bCs/>
          <w:sz w:val="24"/>
          <w:szCs w:val="24"/>
        </w:rPr>
        <w:t>потребуется отмена решения</w:t>
      </w:r>
      <w:r w:rsidR="001029E2" w:rsidRPr="001029E2">
        <w:rPr>
          <w:rFonts w:ascii="Times New Roman" w:hAnsi="Times New Roman" w:cs="Times New Roman"/>
          <w:bCs/>
          <w:sz w:val="24"/>
          <w:szCs w:val="24"/>
        </w:rPr>
        <w:t xml:space="preserve"> Думы Александровского района Томской области от 23.03.2006 №83 «Об утверждении Положения о порядке назначения и проведения собрания граждан, конференци</w:t>
      </w:r>
      <w:r w:rsidR="001029E2">
        <w:rPr>
          <w:rFonts w:ascii="Times New Roman" w:hAnsi="Times New Roman" w:cs="Times New Roman"/>
          <w:bCs/>
          <w:sz w:val="24"/>
          <w:szCs w:val="24"/>
        </w:rPr>
        <w:t xml:space="preserve">и граждан (собрания делегатов)»,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признания утратившими силу, </w:t>
      </w:r>
      <w:r w:rsidRPr="005203B2">
        <w:rPr>
          <w:rFonts w:ascii="Times New Roman" w:hAnsi="Times New Roman" w:cs="Times New Roman"/>
          <w:bCs/>
          <w:sz w:val="24"/>
          <w:szCs w:val="24"/>
        </w:rPr>
        <w:t>приостановления, изменения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03B2">
        <w:rPr>
          <w:rFonts w:ascii="Times New Roman" w:hAnsi="Times New Roman" w:cs="Times New Roman"/>
          <w:bCs/>
          <w:sz w:val="24"/>
          <w:szCs w:val="24"/>
        </w:rPr>
        <w:t xml:space="preserve">каких-либо </w:t>
      </w:r>
      <w:r w:rsidR="001029E2">
        <w:rPr>
          <w:rFonts w:ascii="Times New Roman" w:hAnsi="Times New Roman" w:cs="Times New Roman"/>
          <w:bCs/>
          <w:sz w:val="24"/>
          <w:szCs w:val="24"/>
        </w:rPr>
        <w:t xml:space="preserve">иных </w:t>
      </w:r>
      <w:r w:rsidRPr="005203B2">
        <w:rPr>
          <w:rFonts w:ascii="Times New Roman" w:hAnsi="Times New Roman" w:cs="Times New Roman"/>
          <w:bCs/>
          <w:sz w:val="24"/>
          <w:szCs w:val="24"/>
        </w:rPr>
        <w:t>муниципальных правовых актов Александровского района Томской области</w:t>
      </w:r>
      <w:r>
        <w:rPr>
          <w:rFonts w:ascii="Times New Roman" w:hAnsi="Times New Roman" w:cs="Times New Roman"/>
          <w:bCs/>
          <w:sz w:val="24"/>
          <w:szCs w:val="24"/>
        </w:rPr>
        <w:t>, а также принятия</w:t>
      </w:r>
      <w:r w:rsidRPr="005203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29E2">
        <w:rPr>
          <w:rFonts w:ascii="Times New Roman" w:hAnsi="Times New Roman" w:cs="Times New Roman"/>
          <w:bCs/>
          <w:sz w:val="24"/>
          <w:szCs w:val="24"/>
        </w:rPr>
        <w:t xml:space="preserve">иных </w:t>
      </w:r>
      <w:r w:rsidRPr="005203B2">
        <w:rPr>
          <w:rFonts w:ascii="Times New Roman" w:hAnsi="Times New Roman" w:cs="Times New Roman"/>
          <w:bCs/>
          <w:sz w:val="24"/>
          <w:szCs w:val="24"/>
        </w:rPr>
        <w:t>муниципальных правовых актов Александровского района Томской области не потребуется.</w:t>
      </w:r>
      <w:proofErr w:type="gramEnd"/>
    </w:p>
    <w:p w:rsidR="00F42A5C" w:rsidRPr="00DA4066" w:rsidRDefault="006203C5" w:rsidP="00F42A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066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proofErr w:type="gramStart"/>
      <w:r w:rsidRPr="00DA4066">
        <w:rPr>
          <w:rFonts w:ascii="Times New Roman" w:hAnsi="Times New Roman" w:cs="Times New Roman"/>
          <w:bCs/>
          <w:sz w:val="24"/>
          <w:szCs w:val="24"/>
        </w:rPr>
        <w:t>изложенного</w:t>
      </w:r>
      <w:proofErr w:type="gramEnd"/>
      <w:r w:rsidRPr="00DA4066">
        <w:rPr>
          <w:rFonts w:ascii="Times New Roman" w:hAnsi="Times New Roman" w:cs="Times New Roman"/>
          <w:bCs/>
          <w:sz w:val="24"/>
          <w:szCs w:val="24"/>
        </w:rPr>
        <w:t xml:space="preserve"> предлагаю принять настоящий проект.</w:t>
      </w:r>
    </w:p>
    <w:p w:rsidR="00F42A5C" w:rsidRPr="00DA4066" w:rsidRDefault="00F42A5C" w:rsidP="00F42A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Pr="00DA4066" w:rsidRDefault="00FF5913" w:rsidP="00FF5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 xml:space="preserve">Главный специалист – юрист </w:t>
      </w:r>
    </w:p>
    <w:p w:rsidR="00FF5913" w:rsidRPr="00DA4066" w:rsidRDefault="00FF5913" w:rsidP="00FF5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>Администрации района                                                                                          Климова А.А.</w:t>
      </w:r>
    </w:p>
    <w:p w:rsidR="00FF5913" w:rsidRPr="00DA4066" w:rsidRDefault="00FF5913" w:rsidP="00520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F5913" w:rsidRPr="00DA40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45B2" w:rsidRDefault="00DB45B2" w:rsidP="00DB4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5B2" w:rsidRPr="00052F13" w:rsidRDefault="00DB45B2" w:rsidP="00DB45B2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52F13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B45B2" w:rsidRPr="00052F13" w:rsidRDefault="00DB45B2" w:rsidP="00DB45B2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52F13">
        <w:rPr>
          <w:rFonts w:ascii="Times New Roman" w:hAnsi="Times New Roman" w:cs="Times New Roman"/>
          <w:sz w:val="24"/>
          <w:szCs w:val="24"/>
        </w:rPr>
        <w:t xml:space="preserve">Начальник Отдела экономики </w:t>
      </w:r>
    </w:p>
    <w:p w:rsidR="00DB45B2" w:rsidRPr="00052F13" w:rsidRDefault="00DB45B2" w:rsidP="00DB45B2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52F13">
        <w:rPr>
          <w:rFonts w:ascii="Times New Roman" w:hAnsi="Times New Roman" w:cs="Times New Roman"/>
          <w:sz w:val="24"/>
          <w:szCs w:val="24"/>
        </w:rPr>
        <w:t>Администрации Александровского района Томской области</w:t>
      </w:r>
    </w:p>
    <w:p w:rsidR="00DB45B2" w:rsidRPr="00052F13" w:rsidRDefault="00DB45B2" w:rsidP="00DB45B2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52F13">
        <w:rPr>
          <w:rFonts w:ascii="Times New Roman" w:hAnsi="Times New Roman" w:cs="Times New Roman"/>
          <w:sz w:val="24"/>
          <w:szCs w:val="24"/>
        </w:rPr>
        <w:t>Лутфулина Е.Л. _________________________</w:t>
      </w:r>
    </w:p>
    <w:p w:rsidR="00DB45B2" w:rsidRPr="00052F13" w:rsidRDefault="00DB45B2" w:rsidP="00DB45B2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52F13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Pr="00052F13">
        <w:rPr>
          <w:rFonts w:ascii="Times New Roman" w:hAnsi="Times New Roman" w:cs="Times New Roman"/>
          <w:i/>
          <w:sz w:val="20"/>
          <w:szCs w:val="20"/>
        </w:rPr>
        <w:t xml:space="preserve">           подпись, дата</w:t>
      </w:r>
    </w:p>
    <w:p w:rsidR="00DB45B2" w:rsidRDefault="00DB45B2" w:rsidP="00DB4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5B2" w:rsidRDefault="00DB45B2" w:rsidP="00DB4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5B2" w:rsidRDefault="00DB45B2" w:rsidP="00DB4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ОБ ОЦЕНКЕ РЕГУЛИРУЮЩЕГО ВОЗДЕЙСТВИЯ</w:t>
      </w:r>
    </w:p>
    <w:p w:rsidR="00DB45B2" w:rsidRDefault="00DB45B2" w:rsidP="00DB4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BCC">
        <w:rPr>
          <w:rFonts w:ascii="Times New Roman" w:hAnsi="Times New Roman" w:cs="Times New Roman"/>
          <w:sz w:val="24"/>
          <w:szCs w:val="24"/>
        </w:rPr>
        <w:t>к проекту решения Думы Александровского района Томской области «</w:t>
      </w:r>
      <w:r w:rsidRPr="00DB45B2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hyperlink r:id="rId21" w:history="1">
        <w:r w:rsidRPr="00DB45B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Положения</w:t>
        </w:r>
      </w:hyperlink>
      <w:r w:rsidRPr="00DB45B2">
        <w:rPr>
          <w:rFonts w:ascii="Times New Roman" w:hAnsi="Times New Roman" w:cs="Times New Roman"/>
          <w:sz w:val="24"/>
          <w:szCs w:val="24"/>
        </w:rPr>
        <w:t xml:space="preserve"> о собраниях, конференциях граждан (собраниях делегатов) на территории муниципального образования «Александровский район</w:t>
      </w:r>
      <w:r w:rsidRPr="00BB1BCC">
        <w:rPr>
          <w:rFonts w:ascii="Times New Roman" w:hAnsi="Times New Roman" w:cs="Times New Roman"/>
          <w:sz w:val="24"/>
          <w:szCs w:val="24"/>
        </w:rPr>
        <w:t>»</w:t>
      </w:r>
    </w:p>
    <w:p w:rsidR="00DB45B2" w:rsidRDefault="00DB45B2" w:rsidP="00DB4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5B2" w:rsidRDefault="00DB45B2" w:rsidP="00DB4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5B2" w:rsidRDefault="00DB45B2" w:rsidP="00DB4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2F13">
        <w:rPr>
          <w:rFonts w:ascii="Times New Roman" w:hAnsi="Times New Roman" w:cs="Times New Roman"/>
          <w:bCs/>
          <w:sz w:val="24"/>
          <w:szCs w:val="24"/>
        </w:rPr>
        <w:t xml:space="preserve">В представленном проекте </w:t>
      </w:r>
      <w:r w:rsidRPr="00BB1BCC">
        <w:rPr>
          <w:rFonts w:ascii="Times New Roman" w:hAnsi="Times New Roman" w:cs="Times New Roman"/>
          <w:sz w:val="24"/>
          <w:szCs w:val="24"/>
        </w:rPr>
        <w:t>решения Думы Александровского района Томской области «</w:t>
      </w:r>
      <w:r w:rsidRPr="00DB45B2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hyperlink r:id="rId22" w:history="1">
        <w:r w:rsidRPr="00DB45B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Положения</w:t>
        </w:r>
      </w:hyperlink>
      <w:r w:rsidRPr="00DB45B2">
        <w:rPr>
          <w:rFonts w:ascii="Times New Roman" w:hAnsi="Times New Roman" w:cs="Times New Roman"/>
          <w:sz w:val="24"/>
          <w:szCs w:val="24"/>
        </w:rPr>
        <w:t xml:space="preserve"> о собраниях, конференциях граждан (собраниях делегатов) на территории муниципального образования «Александровский район</w:t>
      </w:r>
      <w:r w:rsidRPr="00BB1BC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F13">
        <w:rPr>
          <w:rFonts w:ascii="Times New Roman" w:hAnsi="Times New Roman" w:cs="Times New Roman"/>
          <w:bCs/>
          <w:sz w:val="24"/>
          <w:szCs w:val="24"/>
        </w:rPr>
        <w:t>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бюджетов, не имеется, в связи</w:t>
      </w:r>
      <w:proofErr w:type="gramEnd"/>
      <w:r w:rsidRPr="00052F13">
        <w:rPr>
          <w:rFonts w:ascii="Times New Roman" w:hAnsi="Times New Roman" w:cs="Times New Roman"/>
          <w:bCs/>
          <w:sz w:val="24"/>
          <w:szCs w:val="24"/>
        </w:rPr>
        <w:t xml:space="preserve"> с чем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52F13">
        <w:rPr>
          <w:rFonts w:ascii="Times New Roman" w:hAnsi="Times New Roman" w:cs="Times New Roman"/>
          <w:bCs/>
          <w:sz w:val="24"/>
          <w:szCs w:val="24"/>
        </w:rPr>
        <w:t xml:space="preserve"> настоящий проект не подлежит оценке регулирующего воздействия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B45B2" w:rsidRDefault="00DB45B2" w:rsidP="00DB4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5B2" w:rsidRDefault="00DB45B2" w:rsidP="00DB4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5B2" w:rsidRDefault="00DB45B2" w:rsidP="00DB4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5B2" w:rsidRPr="00052F13" w:rsidRDefault="00DB45B2" w:rsidP="00DB4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F13">
        <w:rPr>
          <w:rFonts w:ascii="Times New Roman" w:hAnsi="Times New Roman" w:cs="Times New Roman"/>
          <w:sz w:val="24"/>
          <w:szCs w:val="24"/>
        </w:rPr>
        <w:t xml:space="preserve">Главный специалист – юрист </w:t>
      </w:r>
    </w:p>
    <w:p w:rsidR="00DB45B2" w:rsidRPr="00052F13" w:rsidRDefault="00DB45B2" w:rsidP="00DB4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F13">
        <w:rPr>
          <w:rFonts w:ascii="Times New Roman" w:hAnsi="Times New Roman" w:cs="Times New Roman"/>
          <w:sz w:val="24"/>
          <w:szCs w:val="24"/>
        </w:rPr>
        <w:t>Администрации района                                                                                          Климова А.А.</w:t>
      </w:r>
    </w:p>
    <w:p w:rsidR="00717E9D" w:rsidRDefault="00717E9D" w:rsidP="00DA4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17E9D" w:rsidSect="005203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1BCC" w:rsidRDefault="00BB1BCC" w:rsidP="00BB1BCC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BB1BCC" w:rsidRDefault="00BB1BCC" w:rsidP="00BB1BCC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экономики </w:t>
      </w:r>
    </w:p>
    <w:p w:rsidR="00BB1BCC" w:rsidRDefault="00BB1BCC" w:rsidP="00BB1BCC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Александровского района Томской области</w:t>
      </w:r>
    </w:p>
    <w:p w:rsidR="00BB1BCC" w:rsidRDefault="00BB1BCC" w:rsidP="00BB1BCC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Лутфулина Е.Л. _________________________</w:t>
      </w:r>
    </w:p>
    <w:p w:rsidR="00BB1BCC" w:rsidRDefault="00BB1BCC" w:rsidP="00BB1BCC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подпись, дата</w:t>
      </w:r>
    </w:p>
    <w:p w:rsidR="00BB1BCC" w:rsidRPr="00BB1BCC" w:rsidRDefault="00BB1BCC" w:rsidP="00BB1BC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BB1BCC" w:rsidRDefault="00BB1BCC" w:rsidP="00717E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7E9D" w:rsidRDefault="00717E9D" w:rsidP="00717E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ФИНАНСОВО-ЭКОНОМИЧЕСКОЕ ОБОСНОВАНИЕ</w:t>
      </w:r>
    </w:p>
    <w:p w:rsidR="00717E9D" w:rsidRPr="00717E9D" w:rsidRDefault="00717E9D" w:rsidP="00717E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E9D">
        <w:rPr>
          <w:rFonts w:ascii="Times New Roman" w:hAnsi="Times New Roman" w:cs="Times New Roman"/>
          <w:sz w:val="24"/>
          <w:szCs w:val="24"/>
        </w:rPr>
        <w:t>к проекту решения Думы Александровского района Томской области «</w:t>
      </w:r>
      <w:r w:rsidR="00DB45B2" w:rsidRPr="00DB45B2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hyperlink r:id="rId23" w:history="1">
        <w:r w:rsidR="00DB45B2" w:rsidRPr="00DB45B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Положения</w:t>
        </w:r>
      </w:hyperlink>
      <w:r w:rsidR="00DB45B2" w:rsidRPr="00DB45B2">
        <w:rPr>
          <w:rFonts w:ascii="Times New Roman" w:hAnsi="Times New Roman" w:cs="Times New Roman"/>
          <w:sz w:val="24"/>
          <w:szCs w:val="24"/>
        </w:rPr>
        <w:t xml:space="preserve"> о собраниях, конференциях граждан (собраниях делегатов) на территории муниципального образования «Александровский район</w:t>
      </w:r>
      <w:r w:rsidRPr="00717E9D">
        <w:rPr>
          <w:rFonts w:ascii="Times New Roman" w:hAnsi="Times New Roman" w:cs="Times New Roman"/>
          <w:sz w:val="24"/>
          <w:szCs w:val="24"/>
        </w:rPr>
        <w:t>»</w:t>
      </w:r>
    </w:p>
    <w:p w:rsidR="00BB1BCC" w:rsidRDefault="00BB1BCC" w:rsidP="00BB1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13" w:rsidRDefault="00052F13" w:rsidP="00BB1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E9D" w:rsidRPr="00BB1BCC" w:rsidRDefault="00717E9D" w:rsidP="00BB1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проекта </w:t>
      </w:r>
      <w:r w:rsidRPr="00717E9D">
        <w:rPr>
          <w:rFonts w:ascii="Times New Roman" w:hAnsi="Times New Roman" w:cs="Times New Roman"/>
          <w:sz w:val="24"/>
          <w:szCs w:val="24"/>
        </w:rPr>
        <w:t>решения Думы Александровского района Томской области «</w:t>
      </w:r>
      <w:r w:rsidR="00DB45B2" w:rsidRPr="00DB45B2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hyperlink r:id="rId24" w:history="1">
        <w:r w:rsidR="00DB45B2" w:rsidRPr="00DB45B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Положения</w:t>
        </w:r>
      </w:hyperlink>
      <w:r w:rsidR="00DB45B2" w:rsidRPr="00DB45B2">
        <w:rPr>
          <w:rFonts w:ascii="Times New Roman" w:hAnsi="Times New Roman" w:cs="Times New Roman"/>
          <w:sz w:val="24"/>
          <w:szCs w:val="24"/>
        </w:rPr>
        <w:t xml:space="preserve"> о собраниях, конференциях граждан (собраниях делегатов) на территории муниципального образования «Александровский район</w:t>
      </w:r>
      <w:r w:rsidRPr="00717E9D">
        <w:rPr>
          <w:rFonts w:ascii="Times New Roman" w:hAnsi="Times New Roman" w:cs="Times New Roman"/>
          <w:sz w:val="24"/>
          <w:szCs w:val="24"/>
        </w:rPr>
        <w:t>»</w:t>
      </w:r>
      <w:r w:rsidR="00BB1BCC">
        <w:rPr>
          <w:rFonts w:ascii="Times New Roman" w:hAnsi="Times New Roman" w:cs="Times New Roman"/>
          <w:sz w:val="24"/>
          <w:szCs w:val="24"/>
        </w:rPr>
        <w:t xml:space="preserve"> </w:t>
      </w:r>
      <w:r w:rsidRPr="00717E9D">
        <w:rPr>
          <w:rFonts w:ascii="Times New Roman" w:hAnsi="Times New Roman" w:cs="Times New Roman"/>
          <w:sz w:val="24"/>
          <w:szCs w:val="24"/>
        </w:rPr>
        <w:t>не потребует</w:t>
      </w:r>
      <w:r w:rsidRPr="00717E9D">
        <w:rPr>
          <w:rFonts w:ascii="Times New Roman" w:hAnsi="Times New Roman" w:cs="Times New Roman"/>
          <w:bCs/>
          <w:sz w:val="24"/>
          <w:szCs w:val="24"/>
        </w:rPr>
        <w:t xml:space="preserve"> дополнительных расходов, покрываемых за счет средств местного бюджета.</w:t>
      </w:r>
    </w:p>
    <w:p w:rsidR="00717E9D" w:rsidRDefault="00717E9D" w:rsidP="00BB1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1BCC" w:rsidRDefault="00BB1BCC" w:rsidP="00BB1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1BCC" w:rsidRDefault="00BB1BCC" w:rsidP="00BB1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1BCC" w:rsidRPr="00BB1BCC" w:rsidRDefault="00BB1BCC" w:rsidP="00BB1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CC">
        <w:rPr>
          <w:rFonts w:ascii="Times New Roman" w:hAnsi="Times New Roman" w:cs="Times New Roman"/>
          <w:sz w:val="24"/>
          <w:szCs w:val="24"/>
        </w:rPr>
        <w:t xml:space="preserve">Главный специалист – юрист </w:t>
      </w:r>
    </w:p>
    <w:p w:rsidR="00BB1BCC" w:rsidRPr="00BB1BCC" w:rsidRDefault="00BB1BCC" w:rsidP="00BB1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CC">
        <w:rPr>
          <w:rFonts w:ascii="Times New Roman" w:hAnsi="Times New Roman" w:cs="Times New Roman"/>
          <w:sz w:val="24"/>
          <w:szCs w:val="24"/>
        </w:rPr>
        <w:t>Администрации района                                                                                          Климова А.А.</w:t>
      </w:r>
    </w:p>
    <w:p w:rsidR="00BB1BCC" w:rsidRPr="00DA4066" w:rsidRDefault="00BB1BCC" w:rsidP="00DB4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1BCC" w:rsidRPr="00DA4066" w:rsidSect="0071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1C"/>
    <w:rsid w:val="000260C0"/>
    <w:rsid w:val="0003197D"/>
    <w:rsid w:val="0003253A"/>
    <w:rsid w:val="00052C01"/>
    <w:rsid w:val="00052F13"/>
    <w:rsid w:val="000653DA"/>
    <w:rsid w:val="000658AB"/>
    <w:rsid w:val="000A1AC9"/>
    <w:rsid w:val="000A741B"/>
    <w:rsid w:val="000C5BEC"/>
    <w:rsid w:val="000D33FD"/>
    <w:rsid w:val="000D526B"/>
    <w:rsid w:val="000E1696"/>
    <w:rsid w:val="000E6373"/>
    <w:rsid w:val="001029E2"/>
    <w:rsid w:val="001046C8"/>
    <w:rsid w:val="00124A36"/>
    <w:rsid w:val="001361EA"/>
    <w:rsid w:val="00153304"/>
    <w:rsid w:val="00172BE0"/>
    <w:rsid w:val="00193288"/>
    <w:rsid w:val="00196BEC"/>
    <w:rsid w:val="001A06CC"/>
    <w:rsid w:val="001A5C6F"/>
    <w:rsid w:val="001A7264"/>
    <w:rsid w:val="001B0F55"/>
    <w:rsid w:val="001C159B"/>
    <w:rsid w:val="001F1FA3"/>
    <w:rsid w:val="002145A7"/>
    <w:rsid w:val="00244F89"/>
    <w:rsid w:val="002659F2"/>
    <w:rsid w:val="0026642A"/>
    <w:rsid w:val="00283D61"/>
    <w:rsid w:val="002C6199"/>
    <w:rsid w:val="002C647D"/>
    <w:rsid w:val="002D6F71"/>
    <w:rsid w:val="002E71AC"/>
    <w:rsid w:val="002F6E13"/>
    <w:rsid w:val="003054DB"/>
    <w:rsid w:val="00307936"/>
    <w:rsid w:val="003158AA"/>
    <w:rsid w:val="00340FFE"/>
    <w:rsid w:val="00355F1F"/>
    <w:rsid w:val="00374D7D"/>
    <w:rsid w:val="00381DF3"/>
    <w:rsid w:val="0038620E"/>
    <w:rsid w:val="00387C8F"/>
    <w:rsid w:val="00390ACB"/>
    <w:rsid w:val="003C0F9C"/>
    <w:rsid w:val="003D53BE"/>
    <w:rsid w:val="003E0141"/>
    <w:rsid w:val="003E0F8D"/>
    <w:rsid w:val="003E54F5"/>
    <w:rsid w:val="003F0FAF"/>
    <w:rsid w:val="00433E92"/>
    <w:rsid w:val="0044081D"/>
    <w:rsid w:val="00446EAA"/>
    <w:rsid w:val="00473C87"/>
    <w:rsid w:val="0047727A"/>
    <w:rsid w:val="00484356"/>
    <w:rsid w:val="00487710"/>
    <w:rsid w:val="0049729E"/>
    <w:rsid w:val="004A43C3"/>
    <w:rsid w:val="00514A2C"/>
    <w:rsid w:val="005203B2"/>
    <w:rsid w:val="00525D57"/>
    <w:rsid w:val="00530B41"/>
    <w:rsid w:val="00552480"/>
    <w:rsid w:val="00577686"/>
    <w:rsid w:val="005B2DF7"/>
    <w:rsid w:val="005B64FA"/>
    <w:rsid w:val="005C3761"/>
    <w:rsid w:val="00607532"/>
    <w:rsid w:val="006203C5"/>
    <w:rsid w:val="006613A3"/>
    <w:rsid w:val="006673B9"/>
    <w:rsid w:val="00683FC5"/>
    <w:rsid w:val="006B41F9"/>
    <w:rsid w:val="006F7C70"/>
    <w:rsid w:val="00713D3B"/>
    <w:rsid w:val="00717E9D"/>
    <w:rsid w:val="007460C2"/>
    <w:rsid w:val="0076208D"/>
    <w:rsid w:val="00797E88"/>
    <w:rsid w:val="007C5251"/>
    <w:rsid w:val="007F43BB"/>
    <w:rsid w:val="0081465D"/>
    <w:rsid w:val="00825350"/>
    <w:rsid w:val="008479CB"/>
    <w:rsid w:val="00867307"/>
    <w:rsid w:val="00884D74"/>
    <w:rsid w:val="00886FDE"/>
    <w:rsid w:val="0089071C"/>
    <w:rsid w:val="00917292"/>
    <w:rsid w:val="00936B01"/>
    <w:rsid w:val="00962BA8"/>
    <w:rsid w:val="00970E30"/>
    <w:rsid w:val="009A778D"/>
    <w:rsid w:val="009B0051"/>
    <w:rsid w:val="009C6815"/>
    <w:rsid w:val="009D739D"/>
    <w:rsid w:val="009E5492"/>
    <w:rsid w:val="009F0EA5"/>
    <w:rsid w:val="00A37C73"/>
    <w:rsid w:val="00A438E1"/>
    <w:rsid w:val="00A55CD3"/>
    <w:rsid w:val="00A62F1F"/>
    <w:rsid w:val="00A65DD4"/>
    <w:rsid w:val="00A6608C"/>
    <w:rsid w:val="00A67B72"/>
    <w:rsid w:val="00A73592"/>
    <w:rsid w:val="00A771ED"/>
    <w:rsid w:val="00A8118A"/>
    <w:rsid w:val="00A83119"/>
    <w:rsid w:val="00A85568"/>
    <w:rsid w:val="00A87770"/>
    <w:rsid w:val="00AB22E3"/>
    <w:rsid w:val="00AB3D72"/>
    <w:rsid w:val="00AD0DD6"/>
    <w:rsid w:val="00AE3F99"/>
    <w:rsid w:val="00AE4BB8"/>
    <w:rsid w:val="00AF45D5"/>
    <w:rsid w:val="00AF7721"/>
    <w:rsid w:val="00B1402F"/>
    <w:rsid w:val="00B41844"/>
    <w:rsid w:val="00B439BD"/>
    <w:rsid w:val="00B62B61"/>
    <w:rsid w:val="00B63AE8"/>
    <w:rsid w:val="00BB1BCC"/>
    <w:rsid w:val="00BF3113"/>
    <w:rsid w:val="00BF3D1F"/>
    <w:rsid w:val="00C00489"/>
    <w:rsid w:val="00C04312"/>
    <w:rsid w:val="00C2576D"/>
    <w:rsid w:val="00C27EFD"/>
    <w:rsid w:val="00C434E2"/>
    <w:rsid w:val="00C4526F"/>
    <w:rsid w:val="00C906BA"/>
    <w:rsid w:val="00CB2372"/>
    <w:rsid w:val="00CC440A"/>
    <w:rsid w:val="00CD4A00"/>
    <w:rsid w:val="00D010DD"/>
    <w:rsid w:val="00D15A15"/>
    <w:rsid w:val="00D169DC"/>
    <w:rsid w:val="00D25A59"/>
    <w:rsid w:val="00D366B0"/>
    <w:rsid w:val="00D41D84"/>
    <w:rsid w:val="00D548BF"/>
    <w:rsid w:val="00D56518"/>
    <w:rsid w:val="00D87F44"/>
    <w:rsid w:val="00D94557"/>
    <w:rsid w:val="00D94A39"/>
    <w:rsid w:val="00DA4066"/>
    <w:rsid w:val="00DB45B2"/>
    <w:rsid w:val="00DF4CCF"/>
    <w:rsid w:val="00E04DB7"/>
    <w:rsid w:val="00E10845"/>
    <w:rsid w:val="00E31A7D"/>
    <w:rsid w:val="00E551AA"/>
    <w:rsid w:val="00E55C19"/>
    <w:rsid w:val="00E62D44"/>
    <w:rsid w:val="00E63BA5"/>
    <w:rsid w:val="00EA674E"/>
    <w:rsid w:val="00EC2871"/>
    <w:rsid w:val="00EC361C"/>
    <w:rsid w:val="00EC7A8B"/>
    <w:rsid w:val="00EF248D"/>
    <w:rsid w:val="00F01DB8"/>
    <w:rsid w:val="00F027F4"/>
    <w:rsid w:val="00F242EF"/>
    <w:rsid w:val="00F3467F"/>
    <w:rsid w:val="00F42A5C"/>
    <w:rsid w:val="00F64087"/>
    <w:rsid w:val="00F7770D"/>
    <w:rsid w:val="00FD4359"/>
    <w:rsid w:val="00FE1EEC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9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7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2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9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7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2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D4C71C5A5962482295C951012C274280BF05677C585AC592372FEC7BFE990605428EBCBA2BC2BF0F31EB295F90B336E753C6E4AA7B6B50C6CDF9E4Q601J" TargetMode="External"/><Relationship Id="rId13" Type="http://schemas.openxmlformats.org/officeDocument/2006/relationships/hyperlink" Target="consultantplus://offline/ref=23D4C71C5A5962482295C951012C274280BF05677C585AC592372FEC7BFE990605428EBCBA2BC2BF0F31EB295F90B336E753C6E4AA7B6B50C6CDF9E4Q601J" TargetMode="External"/><Relationship Id="rId18" Type="http://schemas.openxmlformats.org/officeDocument/2006/relationships/hyperlink" Target="consultantplus://offline/ref=23D4C71C5A5962482295C951012C274280BF05677C585AC592372FEC7BFE990605428EBCBA2BC2BF0F31EB295F90B336E753C6E4AA7B6B50C6CDF9E4Q601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3D4C71C5A5962482295C951012C274280BF05677C585AC592372FEC7BFE990605428EBCBA2BC2BF0F31EB295F90B336E753C6E4AA7B6B50C6CDF9E4Q601J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alsadm.ru/" TargetMode="External"/><Relationship Id="rId17" Type="http://schemas.openxmlformats.org/officeDocument/2006/relationships/hyperlink" Target="consultantplus://offline/ref=6ED46F42A0DA92D515D2B53ADB43B5D93D17A7FAF881E0F85C92081FF18B97B6119FA5E10A29E30A8DBD94E353EB0FA1D2D68EE27CEBAFC30Aq7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3D4C71C5A5962482295C951012C274280BF05677C585AC592372FEC7BFE990605428EBCBA2BC2BF0F31EB295F90B336E753C6E4AA7B6B50C6CDF9E4Q601J" TargetMode="External"/><Relationship Id="rId20" Type="http://schemas.openxmlformats.org/officeDocument/2006/relationships/hyperlink" Target="consultantplus://offline/ref=6F4E5D7204C58A4E7F6099E2F21881460AD79D2EF9D9875A575EAE3D6E67E17FA2C0947AC0FB8440263B742A638A9EA093F68B194AD4A7F2hDyC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D4C71C5A5962482295C951012C274280BF05677C585AC592372FEC7BFE990605428EBCBA2BC2BF0F31EB295F90B336E753C6E4AA7B6B50C6CDF9E4Q601J" TargetMode="External"/><Relationship Id="rId24" Type="http://schemas.openxmlformats.org/officeDocument/2006/relationships/hyperlink" Target="consultantplus://offline/ref=23D4C71C5A5962482295C951012C274280BF05677C585AC592372FEC7BFE990605428EBCBA2BC2BF0F31EB295F90B336E753C6E4AA7B6B50C6CDF9E4Q601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BC0D07010B185E1286870CBE14B1B1CC6B978630E896732B7A0C3FE477702EA9999B2502EF4A76AF3D95F2184213DBCF94756B194FE4110f472J" TargetMode="External"/><Relationship Id="rId23" Type="http://schemas.openxmlformats.org/officeDocument/2006/relationships/hyperlink" Target="consultantplus://offline/ref=23D4C71C5A5962482295C951012C274280BF05677C585AC592372FEC7BFE990605428EBCBA2BC2BF0F31EB295F90B336E753C6E4AA7B6B50C6CDF9E4Q601J" TargetMode="External"/><Relationship Id="rId10" Type="http://schemas.openxmlformats.org/officeDocument/2006/relationships/hyperlink" Target="consultantplus://offline/ref=6F4E5D7204C58A4E7F6099E2F21881460AD79D2EF9D9875A575EAE3D6E67E17FA2C0947AC0FB8440263B742A638A9EA093F68B194AD4A7F2hDyCJ" TargetMode="External"/><Relationship Id="rId19" Type="http://schemas.openxmlformats.org/officeDocument/2006/relationships/hyperlink" Target="consultantplus://offline/ref=23D4C71C5A5962482295C951012C274280BF05677C585AC592372FEC7BFE990605428EBCBA2BC2BF0F31EB295F90B336E753C6E4AA7B6B50C6CDF9E4Q601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4E5D7204C58A4E7F6099E2F21881460AD79D2EF9D9875A575EAE3D6E67E17FA2C0947AC0FB84402A3B742A638A9EA093F68B194AD4A7F2hDyCJ" TargetMode="External"/><Relationship Id="rId14" Type="http://schemas.openxmlformats.org/officeDocument/2006/relationships/hyperlink" Target="consultantplus://offline/ref=7BC0D07010B185E1286870CBE14B1B1CC6B978630E896732B7A0C3FE477702EA9999B2502EF4A76AF3D95F2184213DBCF94756B194FE4110f472J" TargetMode="External"/><Relationship Id="rId22" Type="http://schemas.openxmlformats.org/officeDocument/2006/relationships/hyperlink" Target="consultantplus://offline/ref=23D4C71C5A5962482295C951012C274280BF05677C585AC592372FEC7BFE990605428EBCBA2BC2BF0F31EB295F90B336E753C6E4AA7B6B50C6CDF9E4Q60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2EF93-D482-47B0-94E6-0A76CD81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3169</Words>
  <Characters>18066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Дума Печёнкина</cp:lastModifiedBy>
  <cp:revision>4</cp:revision>
  <cp:lastPrinted>2021-04-07T06:42:00Z</cp:lastPrinted>
  <dcterms:created xsi:type="dcterms:W3CDTF">2021-04-20T05:45:00Z</dcterms:created>
  <dcterms:modified xsi:type="dcterms:W3CDTF">2021-04-22T05:00:00Z</dcterms:modified>
</cp:coreProperties>
</file>