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410C3D" wp14:editId="007F66BE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341644" w:rsidP="00341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341644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4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BA6B79" w:rsidRDefault="001676D1" w:rsidP="005B250E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из бюджета района бюджетам муниципальных образований Александровского района иных межбюджетных трансфертов </w:t>
            </w:r>
            <w:r w:rsidRPr="0016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      </w:r>
          </w:p>
        </w:tc>
      </w:tr>
    </w:tbl>
    <w:p w:rsidR="00A94873" w:rsidRDefault="00A94873" w:rsidP="00EB24F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B24FE" w:rsidRDefault="001676D1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 131 –ФЗ,</w:t>
      </w:r>
    </w:p>
    <w:p w:rsidR="001676D1" w:rsidRDefault="001676D1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2411C" w:rsidRDefault="0072411C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расходными обязательствами муниципального образования «Александровский район» расходы по предоставлению иных </w:t>
      </w:r>
      <w:r w:rsidRPr="001676D1">
        <w:rPr>
          <w:rFonts w:ascii="Times New Roman" w:hAnsi="Times New Roman" w:cs="Times New Roman"/>
          <w:sz w:val="24"/>
          <w:szCs w:val="24"/>
        </w:rPr>
        <w:t>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2.Исполнение расходных обязательств, предусмотренных пунктом 1 настоящего постановления возложить на Администрацию Александровского района.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76D1" w:rsidRPr="0072411C">
        <w:rPr>
          <w:rFonts w:ascii="Times New Roman" w:hAnsi="Times New Roman" w:cs="Times New Roman"/>
          <w:sz w:val="24"/>
          <w:szCs w:val="24"/>
        </w:rPr>
        <w:t>Утвердить Порядок предоставления из бюджета района бюджетам муниципальных образований Александровского района 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5B250E" w:rsidRPr="0072411C">
        <w:rPr>
          <w:rFonts w:ascii="Times New Roman" w:hAnsi="Times New Roman" w:cs="Times New Roman"/>
          <w:sz w:val="24"/>
          <w:szCs w:val="24"/>
        </w:rPr>
        <w:t>,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3122A" w:rsidRPr="0072411C">
        <w:rPr>
          <w:rFonts w:ascii="Times New Roman" w:hAnsi="Times New Roman" w:cs="Times New Roman"/>
          <w:sz w:val="24"/>
          <w:szCs w:val="24"/>
        </w:rPr>
        <w:t>М</w:t>
      </w:r>
      <w:r w:rsidR="001676D1" w:rsidRPr="0072411C">
        <w:rPr>
          <w:rFonts w:ascii="Times New Roman" w:hAnsi="Times New Roman" w:cs="Times New Roman"/>
          <w:sz w:val="24"/>
          <w:szCs w:val="24"/>
        </w:rPr>
        <w:t>етодику распределения иных межбюджетных трансфертов бюджетам муниципальных образований Александровского района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5B250E" w:rsidRPr="0072411C">
        <w:rPr>
          <w:rFonts w:ascii="Times New Roman" w:hAnsi="Times New Roman" w:cs="Times New Roman"/>
          <w:sz w:val="24"/>
          <w:szCs w:val="24"/>
        </w:rPr>
        <w:t>, согласно приложению 2 к настоящему постановлению.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 xml:space="preserve">(обнародования) </w:t>
      </w:r>
      <w:r w:rsidR="009957F8" w:rsidRPr="0072411C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2016 года.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Александровского района Томской области от 05.12.2014 № 1607 «Об утверждении предоставления и расходования иных межбюджетных трансфертов сельским поселениям Александровского района  на софинансирование расходов на компенсацию выпадающих доходов организациям, предоставляющим коммунальные услуги населению по тарифам, не обеспечивающим издержек. </w:t>
      </w:r>
    </w:p>
    <w:p w:rsidR="00666308" w:rsidRP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666308" w:rsidRPr="0072411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района Мумбера В.П.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</w:t>
      </w:r>
      <w:r w:rsidR="005B25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76D1">
        <w:rPr>
          <w:rFonts w:ascii="Times New Roman" w:hAnsi="Times New Roman" w:cs="Times New Roman"/>
          <w:sz w:val="24"/>
          <w:szCs w:val="24"/>
        </w:rPr>
        <w:t xml:space="preserve">                             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676D1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411C" w:rsidRPr="0072411C" w:rsidRDefault="001676D1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Бобрешева Л.Н.</w:t>
      </w:r>
    </w:p>
    <w:p w:rsidR="003C5D56" w:rsidRDefault="0072411C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Лутфулина Е.Л.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Александровского сельского поселения</w:t>
      </w:r>
    </w:p>
    <w:p w:rsidR="003C5D56" w:rsidRPr="003C5D56" w:rsidRDefault="003C5D56">
      <w:pPr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br w:type="page"/>
      </w: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C5D56" w:rsidRPr="005B250E">
        <w:rPr>
          <w:rFonts w:ascii="Times New Roman" w:hAnsi="Times New Roman" w:cs="Times New Roman"/>
          <w:sz w:val="20"/>
          <w:szCs w:val="20"/>
        </w:rPr>
        <w:t>1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341644">
        <w:rPr>
          <w:rFonts w:ascii="Times New Roman" w:hAnsi="Times New Roman" w:cs="Times New Roman"/>
          <w:sz w:val="20"/>
          <w:szCs w:val="20"/>
        </w:rPr>
        <w:t>27</w:t>
      </w:r>
      <w:r w:rsidRPr="005B250E">
        <w:rPr>
          <w:rFonts w:ascii="Times New Roman" w:hAnsi="Times New Roman" w:cs="Times New Roman"/>
          <w:sz w:val="20"/>
          <w:szCs w:val="20"/>
        </w:rPr>
        <w:t>.0</w:t>
      </w:r>
      <w:r w:rsidR="00341644">
        <w:rPr>
          <w:rFonts w:ascii="Times New Roman" w:hAnsi="Times New Roman" w:cs="Times New Roman"/>
          <w:sz w:val="20"/>
          <w:szCs w:val="20"/>
        </w:rPr>
        <w:t>5</w:t>
      </w:r>
      <w:r w:rsidRPr="005B250E">
        <w:rPr>
          <w:rFonts w:ascii="Times New Roman" w:hAnsi="Times New Roman" w:cs="Times New Roman"/>
          <w:sz w:val="20"/>
          <w:szCs w:val="20"/>
        </w:rPr>
        <w:t>.2016</w:t>
      </w:r>
      <w:r w:rsidR="00341644">
        <w:rPr>
          <w:rFonts w:ascii="Times New Roman" w:hAnsi="Times New Roman" w:cs="Times New Roman"/>
          <w:sz w:val="20"/>
          <w:szCs w:val="20"/>
        </w:rPr>
        <w:t xml:space="preserve"> № 574</w:t>
      </w:r>
    </w:p>
    <w:p w:rsidR="003C5D56" w:rsidRDefault="003C5D56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515E" w:rsidRDefault="00EB24FE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EB24FE" w:rsidRDefault="00C3122A" w:rsidP="00967D90">
      <w:pPr>
        <w:pStyle w:val="ConsPlusNormal"/>
        <w:spacing w:line="240" w:lineRule="atLeast"/>
        <w:jc w:val="center"/>
        <w:outlineLvl w:val="0"/>
      </w:pPr>
      <w:r w:rsidRPr="00C3122A">
        <w:t>предоставления из бюджета района бюджетам муниципальных образований Александровского района 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C3122A" w:rsidRDefault="00C3122A" w:rsidP="00967D90">
      <w:pPr>
        <w:pStyle w:val="ConsPlusNormal"/>
        <w:spacing w:line="240" w:lineRule="atLeast"/>
        <w:jc w:val="center"/>
        <w:outlineLvl w:val="0"/>
      </w:pPr>
    </w:p>
    <w:p w:rsidR="008F6C65" w:rsidRPr="008F6C65" w:rsidRDefault="008F6C65" w:rsidP="00967D90">
      <w:pPr>
        <w:pStyle w:val="ConsPlusNormal"/>
        <w:spacing w:line="240" w:lineRule="atLeast"/>
        <w:jc w:val="center"/>
        <w:outlineLvl w:val="0"/>
      </w:pPr>
      <w:r w:rsidRPr="008F6C65">
        <w:t xml:space="preserve">1. </w:t>
      </w:r>
      <w:r w:rsidR="003256D3">
        <w:t>Общие положения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1. </w:t>
      </w:r>
      <w:r w:rsidR="005311CD">
        <w:t xml:space="preserve">Иные межбюджетные трансферты </w:t>
      </w:r>
      <w:r w:rsidR="008E515E" w:rsidRPr="008E515E">
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3256D3">
        <w:t>,</w:t>
      </w:r>
      <w:r w:rsidR="008E515E" w:rsidRPr="008E515E">
        <w:t xml:space="preserve"> </w:t>
      </w:r>
      <w:r w:rsidRPr="008F6C65">
        <w:t xml:space="preserve">из бюджета </w:t>
      </w:r>
      <w:r w:rsidR="005311CD">
        <w:t xml:space="preserve">района </w:t>
      </w:r>
      <w:r w:rsidRPr="008F6C65">
        <w:t xml:space="preserve">бюджетам муниципальных образований </w:t>
      </w:r>
      <w:r w:rsidR="005311CD">
        <w:t>Александровского района</w:t>
      </w:r>
      <w:r w:rsidR="00813927">
        <w:t xml:space="preserve"> (далее – иные межбюджетные трансферты</w:t>
      </w:r>
      <w:r w:rsidRPr="008F6C65">
        <w:t xml:space="preserve">) предоставляются в целях </w:t>
      </w:r>
      <w:r w:rsidR="00E7272E">
        <w:t>исполнения</w:t>
      </w:r>
      <w:r w:rsidRPr="008F6C65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2.Общий объем </w:t>
      </w:r>
      <w:r w:rsidR="005311CD">
        <w:t>иных межбюджетных трансфертов</w:t>
      </w:r>
      <w:r w:rsidR="003256D3">
        <w:t xml:space="preserve"> </w:t>
      </w:r>
      <w:r w:rsidRPr="008F6C65">
        <w:t>устанавлива</w:t>
      </w:r>
      <w:r w:rsidR="00E7272E">
        <w:t>е</w:t>
      </w:r>
      <w:r w:rsidRPr="008F6C65">
        <w:t xml:space="preserve">тся </w:t>
      </w:r>
      <w:r w:rsidR="005311CD">
        <w:t>решением Думы Александровского района</w:t>
      </w:r>
      <w:r w:rsidRPr="008F6C65">
        <w:t xml:space="preserve"> о бюджете </w:t>
      </w:r>
      <w:r w:rsidR="005311CD">
        <w:t xml:space="preserve">района </w:t>
      </w:r>
      <w:r w:rsidRPr="008F6C65">
        <w:t>на очередной финансовый год и на плановый период.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>3.</w:t>
      </w:r>
      <w:r w:rsidR="005311CD">
        <w:t>Иные межбюджетные трансферты</w:t>
      </w:r>
      <w:r w:rsidRPr="008F6C65">
        <w:t xml:space="preserve"> предусматриваются в расходной части </w:t>
      </w:r>
      <w:r w:rsidR="005311CD">
        <w:t>района</w:t>
      </w:r>
      <w:r w:rsidRPr="008F6C65">
        <w:t>.</w:t>
      </w:r>
    </w:p>
    <w:p w:rsidR="008F6C65" w:rsidRPr="008F6C65" w:rsidRDefault="005311CD" w:rsidP="00967D90">
      <w:pPr>
        <w:pStyle w:val="ConsPlusNormal"/>
        <w:spacing w:line="240" w:lineRule="atLeast"/>
        <w:ind w:firstLine="540"/>
        <w:jc w:val="both"/>
      </w:pPr>
      <w:r>
        <w:t>4</w:t>
      </w:r>
      <w:r w:rsidR="008F6C65" w:rsidRPr="008F6C65">
        <w:t xml:space="preserve">.Правом на получение </w:t>
      </w:r>
      <w:r>
        <w:t xml:space="preserve">иных межбюджетных трансфертов </w:t>
      </w:r>
      <w:r w:rsidR="008F6C65" w:rsidRPr="008F6C65">
        <w:t xml:space="preserve">обладают </w:t>
      </w:r>
      <w:r w:rsidR="00E7272E">
        <w:t>муниципальные образования Александровского района</w:t>
      </w:r>
      <w:r w:rsidR="006D229F">
        <w:t>,</w:t>
      </w:r>
      <w:r w:rsidR="00E7272E">
        <w:t xml:space="preserve"> на </w:t>
      </w:r>
      <w:r w:rsidR="009C6029">
        <w:t>территори</w:t>
      </w:r>
      <w:r w:rsidR="006D229F">
        <w:t xml:space="preserve">ях </w:t>
      </w:r>
      <w:r w:rsidR="00E7272E">
        <w:t>которых осуществляется предоставление</w:t>
      </w:r>
      <w:r w:rsidR="00A92AB7">
        <w:t xml:space="preserve"> услуг населению </w:t>
      </w:r>
      <w:r w:rsidR="006D229F">
        <w:t>по сбыту тепловой энергии</w:t>
      </w:r>
      <w:r w:rsidR="002F58A9">
        <w:t xml:space="preserve"> в системе централизованного теплоснабжения</w:t>
      </w:r>
      <w:r>
        <w:t>.</w:t>
      </w:r>
    </w:p>
    <w:p w:rsidR="008F6C65" w:rsidRDefault="005311CD" w:rsidP="00967D90">
      <w:pPr>
        <w:pStyle w:val="ConsPlusNormal"/>
        <w:spacing w:line="240" w:lineRule="atLeast"/>
        <w:ind w:firstLine="540"/>
        <w:jc w:val="both"/>
      </w:pPr>
      <w:r>
        <w:t>5</w:t>
      </w:r>
      <w:r w:rsidR="008F6C65" w:rsidRPr="008F6C65">
        <w:t>.</w:t>
      </w:r>
      <w:r>
        <w:t>Иные межбюджетные трансферты</w:t>
      </w:r>
      <w:r w:rsidR="006D229F">
        <w:t xml:space="preserve"> </w:t>
      </w:r>
      <w:r w:rsidR="008F6C65" w:rsidRPr="008F6C65">
        <w:t>перечисляются бюджетам муниципальных образований в соответстви</w:t>
      </w:r>
      <w:r w:rsidR="00813927">
        <w:t>и со сводной бюджетной росписью и кассовым планом.</w:t>
      </w:r>
    </w:p>
    <w:p w:rsidR="00EB24FE" w:rsidRPr="008F6C65" w:rsidRDefault="00EB24FE" w:rsidP="00967D90">
      <w:pPr>
        <w:pStyle w:val="ConsPlusNormal"/>
        <w:spacing w:line="240" w:lineRule="atLeast"/>
        <w:ind w:firstLine="540"/>
        <w:jc w:val="both"/>
      </w:pPr>
      <w:r>
        <w:t xml:space="preserve">6.Контроль </w:t>
      </w:r>
      <w:r w:rsidR="00E7272E">
        <w:t>по использованию</w:t>
      </w:r>
      <w:r>
        <w:t xml:space="preserve"> иных межбюджетных трансфертов осуществляется главными распорядителями средств бюджета района.</w:t>
      </w:r>
    </w:p>
    <w:p w:rsidR="005311CD" w:rsidRDefault="005311CD" w:rsidP="005311CD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6C65" w:rsidRDefault="008F6C65" w:rsidP="00967D90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2. </w:t>
      </w:r>
      <w:r w:rsidR="00967D90">
        <w:rPr>
          <w:rFonts w:ascii="Times New Roman" w:hAnsi="Times New Roman" w:cs="Times New Roman"/>
          <w:sz w:val="24"/>
          <w:szCs w:val="24"/>
        </w:rPr>
        <w:t>Предоставление</w:t>
      </w:r>
      <w:r w:rsidR="00813927">
        <w:rPr>
          <w:rFonts w:ascii="Times New Roman" w:hAnsi="Times New Roman" w:cs="Times New Roman"/>
          <w:sz w:val="24"/>
          <w:szCs w:val="24"/>
        </w:rPr>
        <w:t xml:space="preserve">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813927" w:rsidRPr="008F6C65" w:rsidRDefault="00813927" w:rsidP="00967D90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6C65" w:rsidRPr="008F6C65" w:rsidRDefault="00E7272E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.Предоставление </w:t>
      </w:r>
      <w:r w:rsidR="005311CD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соглашений о предоставлении </w:t>
      </w:r>
      <w:r w:rsidR="002F58A9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5311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13927">
        <w:rPr>
          <w:rFonts w:ascii="Times New Roman" w:hAnsi="Times New Roman" w:cs="Times New Roman"/>
          <w:sz w:val="24"/>
          <w:szCs w:val="24"/>
        </w:rPr>
        <w:t xml:space="preserve"> </w:t>
      </w:r>
      <w:r w:rsidR="00C81E65" w:rsidRPr="008F6C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81E65">
        <w:rPr>
          <w:rFonts w:ascii="Times New Roman" w:hAnsi="Times New Roman" w:cs="Times New Roman"/>
          <w:sz w:val="24"/>
          <w:szCs w:val="24"/>
        </w:rPr>
        <w:t>–</w:t>
      </w:r>
      <w:r w:rsidR="00C81E65" w:rsidRPr="008F6C65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C81E65">
        <w:rPr>
          <w:rFonts w:ascii="Times New Roman" w:hAnsi="Times New Roman" w:cs="Times New Roman"/>
          <w:sz w:val="24"/>
          <w:szCs w:val="24"/>
        </w:rPr>
        <w:t>) согласно приложению к Порядку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E7272E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.Соглашения заключаются между главным распорядителем средств бюджета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и </w:t>
      </w:r>
      <w:r w:rsidR="00A92AB7">
        <w:rPr>
          <w:rFonts w:ascii="Times New Roman" w:hAnsi="Times New Roman" w:cs="Times New Roman"/>
          <w:sz w:val="24"/>
          <w:szCs w:val="24"/>
        </w:rPr>
        <w:t>муниципальными образованиями Александровского района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до 1 марта текущего финансового года. В случае если решение о предоставлении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принято в течение текущего финансового года, соглашение заключается в течение месяца со дня принятия данного решения.</w:t>
      </w:r>
    </w:p>
    <w:p w:rsidR="008F6C65" w:rsidRDefault="00E7272E" w:rsidP="00967D90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2C1B">
        <w:rPr>
          <w:rFonts w:ascii="Times New Roman" w:hAnsi="Times New Roman" w:cs="Times New Roman"/>
          <w:sz w:val="24"/>
          <w:szCs w:val="24"/>
        </w:rPr>
        <w:t>.</w:t>
      </w:r>
      <w:r w:rsidR="00967D90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предоставленные бюджетам </w:t>
      </w:r>
      <w:r w:rsidR="0081392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связи с несоблюдением условий их предоставления, отказом муниципального образования</w:t>
      </w:r>
      <w:r w:rsidR="00967D90">
        <w:rPr>
          <w:rFonts w:ascii="Times New Roman" w:hAnsi="Times New Roman" w:cs="Times New Roman"/>
          <w:sz w:val="24"/>
          <w:szCs w:val="24"/>
        </w:rPr>
        <w:t xml:space="preserve">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от получения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могут быть перераспределены между бюджетами </w:t>
      </w:r>
      <w:r w:rsidR="00813927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8F6C65" w:rsidRPr="008F6C65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13927">
        <w:rPr>
          <w:rFonts w:ascii="Times New Roman" w:hAnsi="Times New Roman" w:cs="Times New Roman"/>
          <w:sz w:val="24"/>
          <w:szCs w:val="24"/>
        </w:rPr>
        <w:t>.</w:t>
      </w:r>
    </w:p>
    <w:p w:rsidR="00C81E65" w:rsidRPr="008F6C65" w:rsidRDefault="00C81E65" w:rsidP="00967D90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Перераспределение иных межбюджетных трансфертов между бюджетами муниципальных образований Александровского района осуществляется в соответствии с </w:t>
      </w:r>
      <w:r w:rsidR="002F58A9">
        <w:rPr>
          <w:rFonts w:ascii="Times New Roman" w:hAnsi="Times New Roman" w:cs="Times New Roman"/>
          <w:sz w:val="24"/>
          <w:szCs w:val="24"/>
        </w:rPr>
        <w:t>М</w:t>
      </w:r>
      <w:r w:rsidR="00813927">
        <w:rPr>
          <w:rFonts w:ascii="Times New Roman" w:hAnsi="Times New Roman" w:cs="Times New Roman"/>
          <w:sz w:val="24"/>
          <w:szCs w:val="24"/>
        </w:rPr>
        <w:t>етодикой, утвержденной постановлением Администрации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путем внесения соответствующих изменений в решение Думы </w:t>
      </w:r>
      <w:r>
        <w:rPr>
          <w:rFonts w:ascii="Times New Roman" w:hAnsi="Times New Roman" w:cs="Times New Roman"/>
          <w:sz w:val="24"/>
          <w:szCs w:val="24"/>
        </w:rPr>
        <w:lastRenderedPageBreak/>
        <w:t>Александровского района о бюджете района на очередной финансовый год и плановый период.</w:t>
      </w:r>
    </w:p>
    <w:p w:rsidR="008F6C65" w:rsidRPr="008F6C65" w:rsidRDefault="008F6C65" w:rsidP="00967D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6C65" w:rsidRPr="008F6C65" w:rsidRDefault="008F6C65" w:rsidP="00967D9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3.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Расходование иных межбюджетных трансфертов </w:t>
      </w:r>
    </w:p>
    <w:p w:rsidR="008F6C65" w:rsidRPr="008F6C65" w:rsidRDefault="00A92AB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.Расходование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13927">
        <w:rPr>
          <w:rFonts w:ascii="Times New Roman" w:hAnsi="Times New Roman" w:cs="Times New Roman"/>
          <w:sz w:val="24"/>
          <w:szCs w:val="24"/>
        </w:rPr>
        <w:t xml:space="preserve"> </w:t>
      </w:r>
      <w:r w:rsidR="008F6C65" w:rsidRPr="008F6C65">
        <w:rPr>
          <w:rFonts w:ascii="Times New Roman" w:hAnsi="Times New Roman" w:cs="Times New Roman"/>
          <w:sz w:val="24"/>
          <w:szCs w:val="24"/>
        </w:rPr>
        <w:t>осуществляется в соответствии с заключенными соглашениями.</w:t>
      </w:r>
    </w:p>
    <w:p w:rsidR="008F6C65" w:rsidRPr="008F6C65" w:rsidRDefault="008F6C65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Условиями расходования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отчетов об использовании </w:t>
      </w:r>
      <w:r w:rsidR="00EB24FE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A92AB7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  <w:r w:rsidR="00EB24FE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использованные в текущем финансовом году, могут использоваться в очередном финансовом году на те же цели при наличии потребности в указанных </w:t>
      </w:r>
      <w:r w:rsidR="00813927">
        <w:rPr>
          <w:rFonts w:ascii="Times New Roman" w:hAnsi="Times New Roman" w:cs="Times New Roman"/>
          <w:sz w:val="24"/>
          <w:szCs w:val="24"/>
        </w:rPr>
        <w:t>иных межбюджетных трансфертах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соответствии с решением главного администратора бюджетных средств.</w:t>
      </w:r>
    </w:p>
    <w:p w:rsidR="008F6C65" w:rsidRDefault="008F6C65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>1</w:t>
      </w:r>
      <w:r w:rsidR="00A92AB7">
        <w:rPr>
          <w:rFonts w:ascii="Times New Roman" w:hAnsi="Times New Roman" w:cs="Times New Roman"/>
          <w:sz w:val="24"/>
          <w:szCs w:val="24"/>
        </w:rPr>
        <w:t>2</w:t>
      </w:r>
      <w:r w:rsidRPr="008F6C65">
        <w:rPr>
          <w:rFonts w:ascii="Times New Roman" w:hAnsi="Times New Roman" w:cs="Times New Roman"/>
          <w:sz w:val="24"/>
          <w:szCs w:val="24"/>
        </w:rPr>
        <w:t xml:space="preserve">.В случае если неиспользованный остаток </w:t>
      </w:r>
      <w:r w:rsidR="00EB24FE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не перечислен в доход </w:t>
      </w:r>
      <w:r w:rsidRPr="008F6C65">
        <w:rPr>
          <w:rFonts w:ascii="Times New Roman" w:hAnsi="Times New Roman" w:cs="Times New Roman"/>
          <w:sz w:val="24"/>
          <w:szCs w:val="24"/>
        </w:rPr>
        <w:t>бюджета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 бюджет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в порядке, определяемом </w:t>
      </w:r>
      <w:r w:rsidR="00EB24FE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с соблюдением общих требований, установленных Министерством финансов Российской Федерации.</w:t>
      </w:r>
    </w:p>
    <w:p w:rsidR="00A94873" w:rsidRDefault="008E515E" w:rsidP="00A948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2C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.Иные межбюджетные трансферты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предоставляются бюджетам муниципальных </w:t>
      </w:r>
      <w:r w:rsidR="00813927">
        <w:rPr>
          <w:rFonts w:ascii="Times New Roman" w:hAnsi="Times New Roman" w:cs="Times New Roman"/>
          <w:sz w:val="24"/>
          <w:szCs w:val="24"/>
        </w:rPr>
        <w:t>образований</w:t>
      </w:r>
      <w:r w:rsidR="00A92AB7"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  <w:r w:rsidR="008F6C65" w:rsidRPr="008F6C65">
        <w:rPr>
          <w:rFonts w:ascii="Times New Roman" w:hAnsi="Times New Roman" w:cs="Times New Roman"/>
          <w:sz w:val="24"/>
          <w:szCs w:val="24"/>
        </w:rPr>
        <w:t>район</w:t>
      </w:r>
      <w:r w:rsidR="00A92AB7">
        <w:rPr>
          <w:rFonts w:ascii="Times New Roman" w:hAnsi="Times New Roman" w:cs="Times New Roman"/>
          <w:sz w:val="24"/>
          <w:szCs w:val="24"/>
        </w:rPr>
        <w:t>а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при наличии в сельских поселениях, входящих в состав муниципального района, утвержденных в установленном порядке программ комплексного развития систем коммунальной ин</w:t>
      </w:r>
      <w:r w:rsidR="002F58A9">
        <w:rPr>
          <w:rFonts w:ascii="Times New Roman" w:hAnsi="Times New Roman" w:cs="Times New Roman"/>
          <w:sz w:val="24"/>
          <w:szCs w:val="24"/>
        </w:rPr>
        <w:t>фраструктуры сельских поселений</w:t>
      </w:r>
      <w:r w:rsidR="00A94873">
        <w:rPr>
          <w:rFonts w:ascii="Times New Roman" w:hAnsi="Times New Roman" w:cs="Times New Roman"/>
          <w:sz w:val="24"/>
          <w:szCs w:val="24"/>
        </w:rPr>
        <w:t>.</w:t>
      </w:r>
    </w:p>
    <w:p w:rsidR="00502C1B" w:rsidRDefault="00813927" w:rsidP="00A948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образованиями Александровского района</w:t>
      </w:r>
      <w:r w:rsidR="00A92AB7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 </w:t>
      </w:r>
      <w:r w:rsidR="008F6C65" w:rsidRPr="008F6C65">
        <w:rPr>
          <w:rFonts w:ascii="Times New Roman" w:hAnsi="Times New Roman" w:cs="Times New Roman"/>
          <w:sz w:val="24"/>
          <w:szCs w:val="24"/>
        </w:rPr>
        <w:t>направляются организациям</w:t>
      </w:r>
      <w:r w:rsidR="00502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B7">
        <w:rPr>
          <w:rFonts w:ascii="Times New Roman" w:hAnsi="Times New Roman" w:cs="Times New Roman"/>
          <w:sz w:val="24"/>
          <w:szCs w:val="24"/>
        </w:rPr>
        <w:t>осуществляющим услуги населению по теплоснабжению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AB7">
        <w:rPr>
          <w:rFonts w:ascii="Times New Roman" w:hAnsi="Times New Roman" w:cs="Times New Roman"/>
          <w:sz w:val="24"/>
          <w:szCs w:val="24"/>
        </w:rPr>
        <w:t xml:space="preserve"> </w:t>
      </w:r>
      <w:r w:rsidR="008F6C65" w:rsidRPr="008F6C65"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02C1B">
        <w:rPr>
          <w:rFonts w:ascii="Times New Roman" w:hAnsi="Times New Roman" w:cs="Times New Roman"/>
          <w:sz w:val="24"/>
          <w:szCs w:val="24"/>
        </w:rPr>
        <w:t xml:space="preserve"> утверждения решением Думы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C1B" w:rsidRPr="00502C1B">
        <w:rPr>
          <w:rFonts w:ascii="Times New Roman" w:hAnsi="Times New Roman" w:cs="Times New Roman"/>
          <w:sz w:val="24"/>
          <w:szCs w:val="24"/>
        </w:rPr>
        <w:t>экономически обоснованн</w:t>
      </w:r>
      <w:r w:rsidR="00502C1B">
        <w:rPr>
          <w:rFonts w:ascii="Times New Roman" w:hAnsi="Times New Roman" w:cs="Times New Roman"/>
          <w:sz w:val="24"/>
          <w:szCs w:val="24"/>
        </w:rPr>
        <w:t>ого</w:t>
      </w:r>
      <w:r w:rsidR="00502C1B" w:rsidRPr="00502C1B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502C1B">
        <w:rPr>
          <w:rFonts w:ascii="Times New Roman" w:hAnsi="Times New Roman" w:cs="Times New Roman"/>
          <w:sz w:val="24"/>
          <w:szCs w:val="24"/>
        </w:rPr>
        <w:t>а</w:t>
      </w:r>
      <w:r w:rsidR="00502C1B" w:rsidRPr="00502C1B">
        <w:rPr>
          <w:rFonts w:ascii="Times New Roman" w:hAnsi="Times New Roman" w:cs="Times New Roman"/>
          <w:sz w:val="24"/>
          <w:szCs w:val="24"/>
        </w:rPr>
        <w:t xml:space="preserve"> на оказание услуг по теплоснабжению</w:t>
      </w:r>
      <w:r w:rsidR="00502C1B">
        <w:rPr>
          <w:rFonts w:ascii="Times New Roman" w:hAnsi="Times New Roman" w:cs="Times New Roman"/>
          <w:sz w:val="24"/>
          <w:szCs w:val="24"/>
        </w:rPr>
        <w:t xml:space="preserve">.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Затраты, подлежащие возмещению, рассчитываются нарастающим итогом с начала года исходя из фактического объема </w:t>
      </w:r>
      <w:r w:rsidR="00502C1B">
        <w:rPr>
          <w:rFonts w:ascii="Times New Roman" w:hAnsi="Times New Roman" w:cs="Times New Roman"/>
          <w:sz w:val="24"/>
          <w:szCs w:val="24"/>
        </w:rPr>
        <w:t>предоставления услуг по теплоснабжению</w:t>
      </w:r>
      <w:r w:rsidR="008F6C65" w:rsidRPr="008F6C65">
        <w:rPr>
          <w:rFonts w:ascii="Times New Roman" w:hAnsi="Times New Roman" w:cs="Times New Roman"/>
          <w:sz w:val="24"/>
          <w:szCs w:val="24"/>
        </w:rPr>
        <w:t>, и разницы между фактическ</w:t>
      </w:r>
      <w:r w:rsidR="00502C1B">
        <w:rPr>
          <w:rFonts w:ascii="Times New Roman" w:hAnsi="Times New Roman" w:cs="Times New Roman"/>
          <w:sz w:val="24"/>
          <w:szCs w:val="24"/>
        </w:rPr>
        <w:t>и утвержденным экономически обоснованным тарифом</w:t>
      </w:r>
      <w:r w:rsidR="008F6C65" w:rsidRPr="008F6C65">
        <w:rPr>
          <w:rFonts w:ascii="Times New Roman" w:hAnsi="Times New Roman" w:cs="Times New Roman"/>
          <w:sz w:val="24"/>
          <w:szCs w:val="24"/>
        </w:rPr>
        <w:t>,</w:t>
      </w:r>
      <w:r w:rsidR="00502C1B">
        <w:rPr>
          <w:rFonts w:ascii="Times New Roman" w:hAnsi="Times New Roman" w:cs="Times New Roman"/>
          <w:sz w:val="24"/>
          <w:szCs w:val="24"/>
        </w:rPr>
        <w:t xml:space="preserve"> и тарифом</w:t>
      </w:r>
      <w:r w:rsidR="002F5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C1B">
        <w:rPr>
          <w:rFonts w:ascii="Times New Roman" w:hAnsi="Times New Roman" w:cs="Times New Roman"/>
          <w:sz w:val="24"/>
          <w:szCs w:val="24"/>
        </w:rPr>
        <w:t>утвержденным Департаментом тарифного регулирования Томской области.</w:t>
      </w:r>
    </w:p>
    <w:p w:rsidR="00502C1B" w:rsidRDefault="0050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DBA" w:rsidRDefault="00B80DBA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lastRenderedPageBreak/>
        <w:t xml:space="preserve">Приложение 1 к Порядку предоставления из бюджета района </w:t>
      </w:r>
    </w:p>
    <w:p w:rsidR="00B80DBA" w:rsidRDefault="00B80DBA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t xml:space="preserve">бюджетам муниципальных образований Александровского района иных межбюджетных трансфертов на компенсацию </w:t>
      </w:r>
    </w:p>
    <w:p w:rsidR="00B80DBA" w:rsidRDefault="00B80DBA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t xml:space="preserve">выпадающих доходов организациям, предоставляющим </w:t>
      </w:r>
    </w:p>
    <w:p w:rsidR="00B80DBA" w:rsidRDefault="00B80DBA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t xml:space="preserve">услуги населению по теплоснабжению по тарифам, </w:t>
      </w:r>
    </w:p>
    <w:p w:rsidR="00B80DBA" w:rsidRPr="00B80DBA" w:rsidRDefault="00B80DBA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t>не обеспечивающим возмещение издержек</w:t>
      </w:r>
    </w:p>
    <w:p w:rsidR="00B80DBA" w:rsidRDefault="00B80DBA" w:rsidP="00B80DBA">
      <w:pPr>
        <w:pStyle w:val="ConsPlusNormal"/>
        <w:ind w:left="3540" w:firstLine="567"/>
        <w:jc w:val="both"/>
      </w:pPr>
    </w:p>
    <w:p w:rsidR="00B80DBA" w:rsidRDefault="00B80DBA" w:rsidP="00B80DBA">
      <w:pPr>
        <w:pStyle w:val="ConsPlusNormal"/>
        <w:ind w:firstLine="567"/>
        <w:jc w:val="center"/>
      </w:pPr>
      <w:r>
        <w:t>Соглашение</w:t>
      </w:r>
    </w:p>
    <w:p w:rsidR="00B80DBA" w:rsidRDefault="00B80DBA" w:rsidP="00B80DBA">
      <w:pPr>
        <w:pStyle w:val="ConsPlusNormal"/>
        <w:spacing w:line="240" w:lineRule="atLeast"/>
        <w:jc w:val="center"/>
        <w:outlineLvl w:val="0"/>
      </w:pPr>
      <w:r>
        <w:t xml:space="preserve">о </w:t>
      </w:r>
      <w:r w:rsidRPr="00C3122A">
        <w:t>предоставления из бюджета района бюджетам муниципальных образований Александровского района 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B80DBA" w:rsidRDefault="00B80DBA" w:rsidP="00B80DBA">
      <w:pPr>
        <w:pStyle w:val="ConsPlusNormal"/>
        <w:ind w:firstLine="567"/>
        <w:jc w:val="center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с.Александровское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2016 г.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Администрация Александровского района Томской области, в лице Главы района Крылова Игоря Сергеевича, действующего на основании Устава района, именуемая в дальнейшем «Администрация района», с одной стороны, и Администрация ___________________ сельского поселения в лице ________________, действующего на основании ____________, именуемая в дальнейшем «Администрация поселения», с другой стороны, вместе именуемые стороны, заключили настоящее Соглашение о нижеследующем.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center"/>
      </w:pPr>
      <w:r>
        <w:t>1.Предмет Соглашения</w:t>
      </w:r>
    </w:p>
    <w:p w:rsidR="00B80DBA" w:rsidRDefault="00B80DBA" w:rsidP="00B80DBA">
      <w:pPr>
        <w:pStyle w:val="ConsPlusNormal"/>
        <w:ind w:firstLine="567"/>
        <w:jc w:val="both"/>
      </w:pPr>
      <w:r>
        <w:t xml:space="preserve">1.1.Предметом настоящего Соглашения является предоставление из бюджета муниципального образования «Александровский район» иных межбюджетных трансфертов бюджету муниципального образования _________________ на </w:t>
      </w:r>
      <w:r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t xml:space="preserve"> (далее – иные межбюджетные трансферты).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2.Условия предоставления и расходования иных межбюджетных трансфертов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 xml:space="preserve">2.1.Условием предоставления иных межбюджетных трансфертов является наличие нормативного правового акта муниципального образования, устанавливающего расходное обязательство муниципального образования на </w:t>
      </w:r>
      <w:r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t>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3</w:t>
      </w:r>
      <w:r w:rsidR="00B80DBA">
        <w:t>.Обязанности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.1.Органом, уполномоченным осуществлять предоставление иных межбюджетных трансфертов, является Администрация Александровского района, которая обязуется: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.1.1.предоставить бюджету ___________ сельского поселения иные межбюджетные трансферты на </w:t>
      </w:r>
      <w:r w:rsidR="00B80DBA"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B80DBA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.1.2.осуществлять контроль за целевым использованием иных межбюджетных трансфертов.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.2.Администрация поселения обязуется:</w:t>
      </w:r>
    </w:p>
    <w:p w:rsidR="00B80DBA" w:rsidRDefault="00A925CB" w:rsidP="00B80DBA">
      <w:pPr>
        <w:pStyle w:val="ConsPlusNormal"/>
        <w:ind w:firstLine="567"/>
        <w:jc w:val="both"/>
      </w:pPr>
      <w:r>
        <w:lastRenderedPageBreak/>
        <w:t>3</w:t>
      </w:r>
      <w:r w:rsidR="00B80DBA">
        <w:t xml:space="preserve">.2.1.обеспечить использование средств бюджета муниципального образования «Александровский район», полученных в форме иных межбюджетных трансфертов, на </w:t>
      </w:r>
      <w:r w:rsidR="00B80DBA"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B80DBA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.2.2.ежеквартально предоставлять в отдел экономики Администрации Александровского района на бумажном носителе отчет о расходовании средств иных межбюджетных трансфертов по формам согласно приложени</w:t>
      </w:r>
      <w:r>
        <w:t>ям 1, 2 к настоящему Соглашению.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4</w:t>
      </w:r>
      <w:r w:rsidR="00B80DBA">
        <w:t>.Ответственность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4</w:t>
      </w:r>
      <w:r w:rsidR="00B80DBA">
        <w:t>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5</w:t>
      </w:r>
      <w:r w:rsidR="00B80DBA">
        <w:t>.Порядок разрешения споров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>.1.Споры и разногласия, которые могут возникнуть при реализации настоящего Соглашения, стороны будут стремиться разрешать путем переговоров и служебной переписки.</w:t>
      </w: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>.2. В случаях, когда достижение взаимоприемлемых решений оказывается невозможным, спорные вопросы между сторонами решаются в установленным законодательством порядке.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6</w:t>
      </w:r>
      <w:r w:rsidR="00B80DBA">
        <w:t>.Заключительные положения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>.1.Настоящее Соглашение составлено в двух экземплярах, имеющих равную юридическую силу, по одному для каждой из сторон.</w:t>
      </w: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>.2.Настоящее Соглашение вступает в силу с момента его подписания обеими сторонами и прекращает действие после полного исполнения сторонами своих обязательств по настоящему Соглашению.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341644">
          <w:pgSz w:w="11905" w:h="16838"/>
          <w:pgMar w:top="1134" w:right="1134" w:bottom="1134" w:left="1701" w:header="0" w:footer="0" w:gutter="0"/>
          <w:cols w:space="720"/>
          <w:noEndnote/>
        </w:sectPr>
      </w:pPr>
    </w:p>
    <w:p w:rsidR="00AD45AA" w:rsidRDefault="00AD45AA" w:rsidP="00AD45AA">
      <w:pPr>
        <w:pStyle w:val="ConsPlusNormal"/>
        <w:ind w:left="9639"/>
        <w:jc w:val="both"/>
      </w:pPr>
      <w:r w:rsidRPr="00AD45AA">
        <w:rPr>
          <w:sz w:val="20"/>
          <w:szCs w:val="20"/>
        </w:rPr>
        <w:lastRenderedPageBreak/>
        <w:t>Приложение к Соглашению о предоставлении из бюджета района бюджетам муниципальных образований Александровского района 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AD45A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Отчет</w:t>
      </w:r>
    </w:p>
    <w:p w:rsidR="00AD45AA" w:rsidRPr="008624B8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 xml:space="preserve"> об использовании иных межбюджетных трансфертов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4B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 xml:space="preserve">на </w:t>
      </w:r>
      <w:r w:rsidRPr="00AD45AA">
        <w:rPr>
          <w:rFonts w:ascii="Times New Roman" w:hAnsi="Times New Roman" w:cs="Times New Roman"/>
          <w:sz w:val="24"/>
          <w:szCs w:val="24"/>
        </w:rPr>
        <w:t>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</w:t>
      </w:r>
    </w:p>
    <w:p w:rsidR="00AD45AA" w:rsidRPr="008C2E2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2E2A">
        <w:rPr>
          <w:rFonts w:ascii="Times New Roman" w:hAnsi="Times New Roman" w:cs="Times New Roman"/>
          <w:sz w:val="24"/>
          <w:szCs w:val="24"/>
        </w:rPr>
        <w:t>за ______________________________год</w:t>
      </w:r>
    </w:p>
    <w:p w:rsidR="00AD45AA" w:rsidRDefault="00AD45AA" w:rsidP="00AD45AA">
      <w:pPr>
        <w:spacing w:after="0" w:line="240" w:lineRule="atLeast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23"/>
        <w:gridCol w:w="1134"/>
        <w:gridCol w:w="169"/>
        <w:gridCol w:w="965"/>
        <w:gridCol w:w="1134"/>
        <w:gridCol w:w="1447"/>
        <w:gridCol w:w="1247"/>
        <w:gridCol w:w="1247"/>
        <w:gridCol w:w="1247"/>
        <w:gridCol w:w="248"/>
      </w:tblGrid>
      <w:tr w:rsidR="00AD45AA" w:rsidTr="00F540BD">
        <w:trPr>
          <w:gridAfter w:val="1"/>
          <w:wAfter w:w="248" w:type="dxa"/>
        </w:trPr>
        <w:tc>
          <w:tcPr>
            <w:tcW w:w="6123" w:type="dxa"/>
            <w:vAlign w:val="center"/>
          </w:tcPr>
          <w:p w:rsidR="00AD45AA" w:rsidRPr="008A5622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Наименование коммунальной услуги</w:t>
            </w:r>
          </w:p>
        </w:tc>
        <w:tc>
          <w:tcPr>
            <w:tcW w:w="3402" w:type="dxa"/>
            <w:gridSpan w:val="4"/>
            <w:vAlign w:val="center"/>
          </w:tcPr>
          <w:p w:rsidR="00AD45AA" w:rsidRPr="008A5622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Код классификации расходов местного бюджета</w:t>
            </w:r>
          </w:p>
        </w:tc>
        <w:tc>
          <w:tcPr>
            <w:tcW w:w="1447" w:type="dxa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периода,  руб.</w:t>
            </w:r>
          </w:p>
        </w:tc>
        <w:tc>
          <w:tcPr>
            <w:tcW w:w="2494" w:type="dxa"/>
            <w:gridSpan w:val="2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иных межбюджетных трансфертов</w:t>
            </w:r>
          </w:p>
        </w:tc>
        <w:tc>
          <w:tcPr>
            <w:tcW w:w="1247" w:type="dxa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конец отчетного периода</w:t>
            </w: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бюджету</w:t>
            </w: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AD45AA" w:rsidRDefault="00AD45AA" w:rsidP="00AD45AA">
      <w:pPr>
        <w:pStyle w:val="ConsPlusNormal"/>
        <w:ind w:firstLine="567"/>
        <w:jc w:val="both"/>
      </w:pPr>
    </w:p>
    <w:p w:rsidR="00AD45AA" w:rsidRDefault="00AD45AA" w:rsidP="00AD45AA">
      <w:pPr>
        <w:pStyle w:val="ConsPlusNormal"/>
        <w:ind w:firstLine="567"/>
        <w:jc w:val="both"/>
      </w:pPr>
    </w:p>
    <w:p w:rsidR="00AD45AA" w:rsidRPr="0010494C" w:rsidRDefault="00AD45AA" w:rsidP="00AD45AA">
      <w:pPr>
        <w:pStyle w:val="ConsPlusNormal"/>
        <w:ind w:firstLine="567"/>
        <w:jc w:val="both"/>
      </w:pPr>
    </w:p>
    <w:p w:rsidR="00AD45AA" w:rsidRPr="00A074AA" w:rsidRDefault="00AD45AA" w:rsidP="00AD45A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AD45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AD45AA" w:rsidSect="00F55102">
          <w:pgSz w:w="16838" w:h="11906" w:orient="landscape"/>
          <w:pgMar w:top="1701" w:right="1134" w:bottom="992" w:left="851" w:header="720" w:footer="720" w:gutter="0"/>
          <w:cols w:space="720"/>
        </w:sectPr>
      </w:pPr>
    </w:p>
    <w:p w:rsidR="00AD45AA" w:rsidRDefault="00AD45AA" w:rsidP="00AD45AA">
      <w:pPr>
        <w:spacing w:after="0" w:line="240" w:lineRule="atLeast"/>
        <w:ind w:left="9912"/>
        <w:rPr>
          <w:sz w:val="24"/>
          <w:szCs w:val="24"/>
        </w:rPr>
      </w:pPr>
      <w:r w:rsidRPr="00E470C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470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AD45AA">
        <w:rPr>
          <w:rFonts w:ascii="Times New Roman" w:hAnsi="Times New Roman" w:cs="Times New Roman"/>
          <w:sz w:val="20"/>
          <w:szCs w:val="20"/>
        </w:rPr>
        <w:t>Соглашению о предоставлении из бюджета района бюджетам муниципальных образований Александровского района 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AD45A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D3665A">
        <w:rPr>
          <w:rFonts w:ascii="Times New Roman" w:hAnsi="Times New Roman" w:cs="Times New Roman"/>
          <w:sz w:val="24"/>
          <w:szCs w:val="24"/>
        </w:rPr>
        <w:t>разницы между эко</w:t>
      </w:r>
      <w:r>
        <w:rPr>
          <w:rFonts w:ascii="Times New Roman" w:hAnsi="Times New Roman" w:cs="Times New Roman"/>
          <w:sz w:val="24"/>
          <w:szCs w:val="24"/>
        </w:rPr>
        <w:t>номически обоснованными тарифами</w:t>
      </w:r>
      <w:r w:rsidRPr="00D3665A">
        <w:rPr>
          <w:rFonts w:ascii="Times New Roman" w:hAnsi="Times New Roman" w:cs="Times New Roman"/>
          <w:sz w:val="24"/>
          <w:szCs w:val="24"/>
        </w:rPr>
        <w:t xml:space="preserve"> на оказание услуг по теплоснабжению и фактически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59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>за___________________________201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59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781"/>
        <w:gridCol w:w="1641"/>
        <w:gridCol w:w="1584"/>
        <w:gridCol w:w="1818"/>
        <w:gridCol w:w="1179"/>
        <w:gridCol w:w="1337"/>
        <w:gridCol w:w="3836"/>
      </w:tblGrid>
      <w:tr w:rsidR="00AD45AA" w:rsidRPr="00EE085A" w:rsidTr="00F540BD">
        <w:tc>
          <w:tcPr>
            <w:tcW w:w="674" w:type="dxa"/>
            <w:vMerge w:val="restart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№ п./п.</w:t>
            </w:r>
          </w:p>
        </w:tc>
        <w:tc>
          <w:tcPr>
            <w:tcW w:w="2781" w:type="dxa"/>
            <w:vMerge w:val="restart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5043" w:type="dxa"/>
            <w:gridSpan w:val="3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Стоимостные показатели в рублях за 1 единицу услуги</w:t>
            </w:r>
          </w:p>
        </w:tc>
        <w:tc>
          <w:tcPr>
            <w:tcW w:w="2516" w:type="dxa"/>
            <w:gridSpan w:val="2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Объем услуги</w:t>
            </w:r>
          </w:p>
        </w:tc>
        <w:tc>
          <w:tcPr>
            <w:tcW w:w="3836" w:type="dxa"/>
            <w:vMerge w:val="restart"/>
            <w:vAlign w:val="center"/>
          </w:tcPr>
          <w:p w:rsidR="00AD45AA" w:rsidRPr="008624B8" w:rsidRDefault="00AD45AA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недополученных доходов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 xml:space="preserve"> на фактически оказанный объем услуги, в рублях</w:t>
            </w:r>
          </w:p>
          <w:p w:rsidR="00AD45AA" w:rsidRPr="008624B8" w:rsidRDefault="00AD45AA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(гр.5 * гр.7)</w:t>
            </w:r>
          </w:p>
        </w:tc>
      </w:tr>
      <w:tr w:rsidR="00AD45AA" w:rsidRPr="00EE085A" w:rsidTr="00F540BD">
        <w:tc>
          <w:tcPr>
            <w:tcW w:w="674" w:type="dxa"/>
            <w:vMerge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Утвержденный тариф</w:t>
            </w:r>
          </w:p>
        </w:tc>
        <w:tc>
          <w:tcPr>
            <w:tcW w:w="1584" w:type="dxa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 обоснованный тариф</w:t>
            </w:r>
          </w:p>
        </w:tc>
        <w:tc>
          <w:tcPr>
            <w:tcW w:w="1818" w:type="dxa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разницы в тарифах</w:t>
            </w:r>
          </w:p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(гр.4 – гр. 3)</w:t>
            </w:r>
          </w:p>
        </w:tc>
        <w:tc>
          <w:tcPr>
            <w:tcW w:w="1179" w:type="dxa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337" w:type="dxa"/>
            <w:vAlign w:val="center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Фактически оказанный</w:t>
            </w:r>
          </w:p>
        </w:tc>
        <w:tc>
          <w:tcPr>
            <w:tcW w:w="3836" w:type="dxa"/>
            <w:vMerge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RPr="00EE085A" w:rsidTr="00F540BD">
        <w:tc>
          <w:tcPr>
            <w:tcW w:w="674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9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6" w:type="dxa"/>
          </w:tcPr>
          <w:p w:rsidR="00AD45AA" w:rsidRPr="008624B8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45AA" w:rsidRPr="00EE085A" w:rsidTr="00F540BD">
        <w:tc>
          <w:tcPr>
            <w:tcW w:w="67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6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Pr="00EE085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27E2">
        <w:rPr>
          <w:rFonts w:ascii="Times New Roman" w:hAnsi="Times New Roman" w:cs="Times New Roman"/>
          <w:sz w:val="24"/>
          <w:szCs w:val="24"/>
        </w:rPr>
        <w:t>Справочно:</w:t>
      </w: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AD45AA" w:rsidRPr="003427E2" w:rsidTr="00F540BD">
        <w:tc>
          <w:tcPr>
            <w:tcW w:w="3013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предоставляющей топливо -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начало периода.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конец отчетного периода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средств из бюджета сельского поселения на погашение задолженности за топливо –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 из бюджета района/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поселения на погашение задолженности за топливо – энергетические ресурсы</w:t>
            </w:r>
          </w:p>
        </w:tc>
      </w:tr>
      <w:tr w:rsidR="00AD45AA" w:rsidTr="00F540BD">
        <w:tc>
          <w:tcPr>
            <w:tcW w:w="3013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Default="00AD45AA" w:rsidP="00AD45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телефон исполнителя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AD45AA">
          <w:pgSz w:w="16838" w:h="11905" w:orient="landscape"/>
          <w:pgMar w:top="1701" w:right="851" w:bottom="1134" w:left="1134" w:header="0" w:footer="0" w:gutter="0"/>
          <w:cols w:space="720"/>
          <w:noEndnote/>
        </w:sectPr>
      </w:pPr>
    </w:p>
    <w:p w:rsidR="003C5D56" w:rsidRPr="00813927" w:rsidRDefault="00813927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3C5D56" w:rsidRPr="00813927">
        <w:rPr>
          <w:rFonts w:ascii="Times New Roman" w:hAnsi="Times New Roman" w:cs="Times New Roman"/>
          <w:sz w:val="20"/>
          <w:szCs w:val="20"/>
        </w:rPr>
        <w:t xml:space="preserve"> </w:t>
      </w:r>
      <w:r w:rsidR="00B80DBA">
        <w:rPr>
          <w:rFonts w:ascii="Times New Roman" w:hAnsi="Times New Roman" w:cs="Times New Roman"/>
          <w:sz w:val="20"/>
          <w:szCs w:val="20"/>
        </w:rPr>
        <w:t>2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>от 00.04.2016</w:t>
      </w:r>
    </w:p>
    <w:p w:rsidR="008F7905" w:rsidRDefault="008F7905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8F6C65" w:rsidRPr="008F6C65" w:rsidRDefault="008F7905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распределения иных межбюджетных трансфертов бюджетам муниципальных образований Александровского района </w:t>
      </w:r>
      <w:r w:rsidRPr="008F7905">
        <w:rPr>
          <w:rFonts w:ascii="Times New Roman" w:hAnsi="Times New Roman" w:cs="Times New Roman"/>
          <w:sz w:val="24"/>
          <w:szCs w:val="24"/>
        </w:rPr>
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8F6C65" w:rsidRPr="008F6C65" w:rsidRDefault="008F6C65" w:rsidP="003C5D56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39D" w:rsidRPr="001C139D" w:rsidRDefault="008F6C65" w:rsidP="002A68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39D">
        <w:rPr>
          <w:rFonts w:ascii="Times New Roman" w:hAnsi="Times New Roman" w:cs="Times New Roman"/>
          <w:sz w:val="24"/>
          <w:szCs w:val="24"/>
        </w:rPr>
        <w:t xml:space="preserve">Настоящая Методика предназначена для распределения между бюджетами муниципальных </w:t>
      </w:r>
      <w:r w:rsidR="008F7905" w:rsidRPr="001C139D">
        <w:rPr>
          <w:rFonts w:ascii="Times New Roman" w:hAnsi="Times New Roman" w:cs="Times New Roman"/>
          <w:sz w:val="24"/>
          <w:szCs w:val="24"/>
        </w:rPr>
        <w:t>образований Александровского района</w:t>
      </w:r>
      <w:r w:rsidRPr="001C139D">
        <w:rPr>
          <w:rFonts w:ascii="Times New Roman" w:hAnsi="Times New Roman" w:cs="Times New Roman"/>
          <w:sz w:val="24"/>
          <w:szCs w:val="24"/>
        </w:rPr>
        <w:t xml:space="preserve"> утвержденного объема </w:t>
      </w:r>
      <w:r w:rsidR="008F7905" w:rsidRPr="001C139D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1C139D">
        <w:rPr>
          <w:rFonts w:ascii="Times New Roman" w:hAnsi="Times New Roman" w:cs="Times New Roman"/>
          <w:sz w:val="24"/>
          <w:szCs w:val="24"/>
        </w:rPr>
        <w:t>, установленн</w:t>
      </w:r>
      <w:r w:rsidR="008F2DEB" w:rsidRPr="001C139D">
        <w:rPr>
          <w:rFonts w:ascii="Times New Roman" w:hAnsi="Times New Roman" w:cs="Times New Roman"/>
          <w:sz w:val="24"/>
          <w:szCs w:val="24"/>
        </w:rPr>
        <w:t>ого</w:t>
      </w:r>
      <w:r w:rsidR="00813927">
        <w:rPr>
          <w:rFonts w:ascii="Times New Roman" w:hAnsi="Times New Roman" w:cs="Times New Roman"/>
          <w:sz w:val="24"/>
          <w:szCs w:val="24"/>
        </w:rPr>
        <w:t xml:space="preserve"> 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решением Думы Александровского района </w:t>
      </w:r>
      <w:r w:rsidRPr="001C139D">
        <w:rPr>
          <w:rFonts w:ascii="Times New Roman" w:hAnsi="Times New Roman" w:cs="Times New Roman"/>
          <w:sz w:val="24"/>
          <w:szCs w:val="24"/>
        </w:rPr>
        <w:t>о</w:t>
      </w:r>
      <w:r w:rsidR="00813927">
        <w:rPr>
          <w:rFonts w:ascii="Times New Roman" w:hAnsi="Times New Roman" w:cs="Times New Roman"/>
          <w:sz w:val="24"/>
          <w:szCs w:val="24"/>
        </w:rPr>
        <w:t xml:space="preserve"> </w:t>
      </w:r>
      <w:r w:rsidRPr="001C139D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C139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период, </w:t>
      </w:r>
      <w:r w:rsidR="001C139D" w:rsidRPr="001C139D">
        <w:rPr>
          <w:rFonts w:ascii="Times New Roman" w:hAnsi="Times New Roman" w:cs="Times New Roman"/>
          <w:sz w:val="24"/>
          <w:szCs w:val="24"/>
        </w:rPr>
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813927">
        <w:rPr>
          <w:rFonts w:ascii="Times New Roman" w:hAnsi="Times New Roman" w:cs="Times New Roman"/>
          <w:sz w:val="24"/>
          <w:szCs w:val="24"/>
        </w:rPr>
        <w:t xml:space="preserve"> (далее – иные межбюджетные трансферты).</w:t>
      </w:r>
    </w:p>
    <w:p w:rsidR="00500F30" w:rsidRDefault="00500F30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500F30">
        <w:rPr>
          <w:rFonts w:ascii="Times New Roman" w:hAnsi="Times New Roman" w:cs="Times New Roman"/>
          <w:sz w:val="24"/>
          <w:szCs w:val="24"/>
        </w:rPr>
        <w:t xml:space="preserve"> предоставляются бюджетам муниципальных районов, </w:t>
      </w:r>
      <w:r w:rsidRPr="00500F30">
        <w:rPr>
          <w:rFonts w:ascii="Times New Roman" w:hAnsi="Times New Roman" w:cs="Times New Roman"/>
          <w:sz w:val="24"/>
          <w:szCs w:val="24"/>
        </w:rPr>
        <w:t xml:space="preserve">на территории которых осуществляется предоставление услуг населению по теплоснабжению. </w:t>
      </w:r>
    </w:p>
    <w:p w:rsidR="008F6C65" w:rsidRPr="00500F30" w:rsidRDefault="008F6C65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F30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00F3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500F30">
        <w:rPr>
          <w:rFonts w:ascii="Times New Roman" w:hAnsi="Times New Roman" w:cs="Times New Roman"/>
          <w:sz w:val="24"/>
          <w:szCs w:val="24"/>
        </w:rPr>
        <w:t xml:space="preserve"> i-му муниципальному образованию определяется по формуле: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Si = </w:t>
      </w:r>
      <w:r w:rsidR="00BF0E34">
        <w:rPr>
          <w:rFonts w:ascii="Times New Roman" w:hAnsi="Times New Roman" w:cs="Times New Roman"/>
          <w:sz w:val="24"/>
          <w:szCs w:val="24"/>
        </w:rPr>
        <w:t>О</w:t>
      </w:r>
      <w:r w:rsidR="00BF0E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A20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20EC" w:rsidRPr="002A20EC">
        <w:rPr>
          <w:rFonts w:ascii="Times New Roman" w:hAnsi="Times New Roman" w:cs="Times New Roman"/>
          <w:sz w:val="24"/>
          <w:szCs w:val="24"/>
        </w:rPr>
        <w:t>(</w:t>
      </w:r>
      <w:r w:rsidR="009E4490" w:rsidRPr="009E4490">
        <w:rPr>
          <w:rFonts w:ascii="Times New Roman" w:hAnsi="Times New Roman" w:cs="Times New Roman"/>
          <w:sz w:val="24"/>
          <w:szCs w:val="24"/>
        </w:rPr>
        <w:t>Тэо</w:t>
      </w:r>
      <w:r w:rsidR="009E4490">
        <w:rPr>
          <w:rFonts w:ascii="Times New Roman" w:hAnsi="Times New Roman" w:cs="Times New Roman"/>
          <w:sz w:val="24"/>
          <w:szCs w:val="24"/>
        </w:rPr>
        <w:t>–</w:t>
      </w:r>
      <w:r w:rsidR="009E4490" w:rsidRPr="009E4490">
        <w:rPr>
          <w:rFonts w:ascii="Times New Roman" w:hAnsi="Times New Roman" w:cs="Times New Roman"/>
          <w:sz w:val="24"/>
          <w:szCs w:val="24"/>
        </w:rPr>
        <w:t>Т)</w:t>
      </w:r>
      <w:r w:rsidRPr="008F6C65">
        <w:rPr>
          <w:rFonts w:ascii="Times New Roman" w:hAnsi="Times New Roman" w:cs="Times New Roman"/>
          <w:sz w:val="24"/>
          <w:szCs w:val="24"/>
        </w:rPr>
        <w:t>, где: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Si - общий объем </w:t>
      </w:r>
      <w:r w:rsidR="00500F3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i-му муниципальному образованию на компенсацию </w:t>
      </w:r>
      <w:r w:rsidR="00500F30" w:rsidRPr="00500F30">
        <w:rPr>
          <w:rFonts w:ascii="Times New Roman" w:hAnsi="Times New Roman" w:cs="Times New Roman"/>
          <w:sz w:val="24"/>
          <w:szCs w:val="24"/>
        </w:rPr>
        <w:t>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BF0E34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sz w:val="24"/>
          <w:szCs w:val="24"/>
        </w:rPr>
        <w:t>полезного отпуска тепловой энергии сторонним потребителям</w:t>
      </w:r>
      <w:r w:rsidR="008F6C65"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BF0E34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Тэо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- экономически обоснованный тариф</w:t>
      </w:r>
      <w:r w:rsidR="00500F30">
        <w:rPr>
          <w:rFonts w:ascii="Times New Roman" w:hAnsi="Times New Roman" w:cs="Times New Roman"/>
          <w:sz w:val="24"/>
          <w:szCs w:val="24"/>
        </w:rPr>
        <w:t>, утвержденный решением Думы Александровского района</w:t>
      </w:r>
      <w:r w:rsidR="00813927">
        <w:rPr>
          <w:rFonts w:ascii="Times New Roman" w:hAnsi="Times New Roman" w:cs="Times New Roman"/>
          <w:sz w:val="24"/>
          <w:szCs w:val="24"/>
        </w:rPr>
        <w:t xml:space="preserve">,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на </w:t>
      </w:r>
      <w:r w:rsidR="00500F30">
        <w:rPr>
          <w:rFonts w:ascii="Times New Roman" w:hAnsi="Times New Roman" w:cs="Times New Roman"/>
          <w:sz w:val="24"/>
          <w:szCs w:val="24"/>
        </w:rPr>
        <w:t>тепловую энергию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(без учета НДС);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Т - тариф на </w:t>
      </w:r>
      <w:r w:rsidR="00500F30">
        <w:rPr>
          <w:rFonts w:ascii="Times New Roman" w:hAnsi="Times New Roman" w:cs="Times New Roman"/>
          <w:sz w:val="24"/>
          <w:szCs w:val="24"/>
        </w:rPr>
        <w:t>тепловую энергию</w:t>
      </w:r>
      <w:r w:rsidRPr="008F6C65">
        <w:rPr>
          <w:rFonts w:ascii="Times New Roman" w:hAnsi="Times New Roman" w:cs="Times New Roman"/>
          <w:sz w:val="24"/>
          <w:szCs w:val="24"/>
        </w:rPr>
        <w:t xml:space="preserve"> в системе централизованного </w:t>
      </w:r>
      <w:r w:rsidR="00500F30">
        <w:rPr>
          <w:rFonts w:ascii="Times New Roman" w:hAnsi="Times New Roman" w:cs="Times New Roman"/>
          <w:sz w:val="24"/>
          <w:szCs w:val="24"/>
        </w:rPr>
        <w:t>теплоснабже</w:t>
      </w:r>
      <w:r w:rsidRPr="008F6C65">
        <w:rPr>
          <w:rFonts w:ascii="Times New Roman" w:hAnsi="Times New Roman" w:cs="Times New Roman"/>
          <w:sz w:val="24"/>
          <w:szCs w:val="24"/>
        </w:rPr>
        <w:t>ния</w:t>
      </w:r>
      <w:r w:rsidR="002F58A9">
        <w:rPr>
          <w:rFonts w:ascii="Times New Roman" w:hAnsi="Times New Roman" w:cs="Times New Roman"/>
          <w:sz w:val="24"/>
          <w:szCs w:val="24"/>
        </w:rPr>
        <w:t>, утвержденный Департаментом тарифного регулирования Томской области</w:t>
      </w:r>
      <w:r w:rsidRPr="008F6C65">
        <w:rPr>
          <w:rFonts w:ascii="Times New Roman" w:hAnsi="Times New Roman" w:cs="Times New Roman"/>
          <w:sz w:val="24"/>
          <w:szCs w:val="24"/>
        </w:rPr>
        <w:t xml:space="preserve"> (</w:t>
      </w:r>
      <w:r w:rsidR="00BF0E34">
        <w:rPr>
          <w:rFonts w:ascii="Times New Roman" w:hAnsi="Times New Roman" w:cs="Times New Roman"/>
          <w:sz w:val="24"/>
          <w:szCs w:val="24"/>
        </w:rPr>
        <w:t>с</w:t>
      </w:r>
      <w:r w:rsidRPr="008F6C65">
        <w:rPr>
          <w:rFonts w:ascii="Times New Roman" w:hAnsi="Times New Roman" w:cs="Times New Roman"/>
          <w:sz w:val="24"/>
          <w:szCs w:val="24"/>
        </w:rPr>
        <w:t xml:space="preserve"> учетом НДС - для организаций, применяющих упрощенную систему налогообложения; без учета НДС - для организаций, применяющих общую систему налогообложения);</w:t>
      </w:r>
    </w:p>
    <w:p w:rsidR="008F6C65" w:rsidRDefault="003C5D56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0049E">
        <w:rPr>
          <w:rFonts w:ascii="Times New Roman" w:hAnsi="Times New Roman" w:cs="Times New Roman"/>
          <w:sz w:val="24"/>
          <w:szCs w:val="24"/>
        </w:rPr>
        <w:t>Общий объем</w:t>
      </w:r>
      <w:r w:rsidR="00813927">
        <w:rPr>
          <w:rFonts w:ascii="Times New Roman" w:hAnsi="Times New Roman" w:cs="Times New Roman"/>
          <w:sz w:val="24"/>
          <w:szCs w:val="24"/>
        </w:rPr>
        <w:t xml:space="preserve"> </w:t>
      </w:r>
      <w:r w:rsidR="0000049E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определяется как сумма </w:t>
      </w:r>
      <w:r w:rsidR="0000049E" w:rsidRPr="0000049E">
        <w:rPr>
          <w:rFonts w:ascii="Times New Roman" w:hAnsi="Times New Roman" w:cs="Times New Roman"/>
          <w:sz w:val="24"/>
          <w:szCs w:val="24"/>
        </w:rPr>
        <w:t>объем</w:t>
      </w:r>
      <w:r w:rsidR="00813927">
        <w:rPr>
          <w:rFonts w:ascii="Times New Roman" w:hAnsi="Times New Roman" w:cs="Times New Roman"/>
          <w:sz w:val="24"/>
          <w:szCs w:val="24"/>
        </w:rPr>
        <w:t>ов</w:t>
      </w:r>
      <w:r w:rsidR="0000049E" w:rsidRPr="0000049E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</w:t>
      </w:r>
      <w:r w:rsidR="00813927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образованиям </w:t>
      </w:r>
      <w:r w:rsidR="0000049E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C81E65">
        <w:rPr>
          <w:rFonts w:ascii="Times New Roman" w:hAnsi="Times New Roman" w:cs="Times New Roman"/>
          <w:sz w:val="24"/>
          <w:szCs w:val="24"/>
        </w:rPr>
        <w:t>.</w:t>
      </w: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Pr="008F6C65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45AA" w:rsidRPr="008F6C65" w:rsidSect="00AD45AA">
      <w:pgSz w:w="11905" w:h="16838"/>
      <w:pgMar w:top="851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1676D1"/>
    <w:rsid w:val="001C139D"/>
    <w:rsid w:val="002A20EC"/>
    <w:rsid w:val="002A68AE"/>
    <w:rsid w:val="002F3603"/>
    <w:rsid w:val="002F58A9"/>
    <w:rsid w:val="00322EF5"/>
    <w:rsid w:val="003256D3"/>
    <w:rsid w:val="00341644"/>
    <w:rsid w:val="00360F32"/>
    <w:rsid w:val="00372331"/>
    <w:rsid w:val="003C5D56"/>
    <w:rsid w:val="0041253A"/>
    <w:rsid w:val="00500F30"/>
    <w:rsid w:val="00502C1B"/>
    <w:rsid w:val="005311CD"/>
    <w:rsid w:val="005B250E"/>
    <w:rsid w:val="006241A0"/>
    <w:rsid w:val="00666308"/>
    <w:rsid w:val="006D229F"/>
    <w:rsid w:val="0072411C"/>
    <w:rsid w:val="00813927"/>
    <w:rsid w:val="008E515E"/>
    <w:rsid w:val="008F2DEB"/>
    <w:rsid w:val="008F6C65"/>
    <w:rsid w:val="008F7905"/>
    <w:rsid w:val="00967D90"/>
    <w:rsid w:val="009957F8"/>
    <w:rsid w:val="009C6029"/>
    <w:rsid w:val="009E4490"/>
    <w:rsid w:val="00A925CB"/>
    <w:rsid w:val="00A92AB7"/>
    <w:rsid w:val="00A94873"/>
    <w:rsid w:val="00AD45AA"/>
    <w:rsid w:val="00B3276A"/>
    <w:rsid w:val="00B80DBA"/>
    <w:rsid w:val="00BD55BC"/>
    <w:rsid w:val="00BF0E34"/>
    <w:rsid w:val="00C3122A"/>
    <w:rsid w:val="00C81E65"/>
    <w:rsid w:val="00E7272E"/>
    <w:rsid w:val="00EA6207"/>
    <w:rsid w:val="00E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2016-05-27T09:04:00Z</cp:lastPrinted>
  <dcterms:created xsi:type="dcterms:W3CDTF">2016-05-27T09:44:00Z</dcterms:created>
  <dcterms:modified xsi:type="dcterms:W3CDTF">2016-05-27T09:44:00Z</dcterms:modified>
</cp:coreProperties>
</file>