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94" w:rsidRDefault="00306794" w:rsidP="00306794">
      <w:pPr>
        <w:jc w:val="center"/>
      </w:pPr>
      <w:r>
        <w:rPr>
          <w:b/>
          <w:noProof/>
          <w:sz w:val="28"/>
          <w:szCs w:val="28"/>
        </w:rPr>
        <w:drawing>
          <wp:inline distT="0" distB="0" distL="0" distR="0">
            <wp:extent cx="533400" cy="6667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rsidR="00306794" w:rsidRPr="00E16CBB" w:rsidRDefault="00306794" w:rsidP="00306794">
      <w:pPr>
        <w:pStyle w:val="1"/>
        <w:jc w:val="center"/>
        <w:rPr>
          <w:sz w:val="28"/>
        </w:rPr>
      </w:pPr>
      <w:r w:rsidRPr="00E16CBB">
        <w:rPr>
          <w:sz w:val="28"/>
        </w:rPr>
        <w:t>АДМИНИСТРАЦИЯ АЛЕКСАНДРОВСКОГО РАЙОНА</w:t>
      </w:r>
    </w:p>
    <w:p w:rsidR="00306794" w:rsidRPr="00E16CBB" w:rsidRDefault="00306794" w:rsidP="00306794">
      <w:pPr>
        <w:pStyle w:val="3"/>
        <w:rPr>
          <w:b/>
        </w:rPr>
      </w:pPr>
      <w:r w:rsidRPr="00E16CBB">
        <w:rPr>
          <w:b/>
        </w:rPr>
        <w:t>ТОМСКОЙ ОБЛАСТИ</w:t>
      </w:r>
    </w:p>
    <w:p w:rsidR="00306794" w:rsidRPr="00E16CBB" w:rsidRDefault="00306794" w:rsidP="00306794">
      <w:pPr>
        <w:jc w:val="center"/>
        <w:rPr>
          <w:b/>
        </w:rPr>
      </w:pPr>
    </w:p>
    <w:p w:rsidR="00306794" w:rsidRPr="00A83584" w:rsidRDefault="00306794" w:rsidP="00306794">
      <w:pPr>
        <w:jc w:val="center"/>
      </w:pPr>
      <w:r w:rsidRPr="00B1603E">
        <w:rPr>
          <w:b/>
          <w:sz w:val="32"/>
        </w:rPr>
        <w:t>ПОСТАНОВЛЕНИЕ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2"/>
        <w:gridCol w:w="4618"/>
      </w:tblGrid>
      <w:tr w:rsidR="00306794" w:rsidRPr="00DF1007" w:rsidTr="002402BB">
        <w:tc>
          <w:tcPr>
            <w:tcW w:w="4562" w:type="dxa"/>
            <w:tcBorders>
              <w:top w:val="nil"/>
              <w:left w:val="nil"/>
              <w:bottom w:val="nil"/>
              <w:right w:val="nil"/>
            </w:tcBorders>
            <w:shd w:val="clear" w:color="auto" w:fill="auto"/>
          </w:tcPr>
          <w:p w:rsidR="00306794" w:rsidRPr="00DF1007" w:rsidRDefault="00367F7F" w:rsidP="0038347E">
            <w:pPr>
              <w:rPr>
                <w:sz w:val="24"/>
                <w:szCs w:val="24"/>
              </w:rPr>
            </w:pPr>
            <w:r>
              <w:rPr>
                <w:sz w:val="24"/>
                <w:szCs w:val="24"/>
              </w:rPr>
              <w:t>1</w:t>
            </w:r>
            <w:r w:rsidR="0038347E">
              <w:rPr>
                <w:sz w:val="24"/>
                <w:szCs w:val="24"/>
              </w:rPr>
              <w:t>5</w:t>
            </w:r>
            <w:r w:rsidR="00F41BB5">
              <w:rPr>
                <w:sz w:val="24"/>
                <w:szCs w:val="24"/>
              </w:rPr>
              <w:t>.</w:t>
            </w:r>
            <w:r w:rsidR="0038347E">
              <w:rPr>
                <w:sz w:val="24"/>
                <w:szCs w:val="24"/>
              </w:rPr>
              <w:t>10</w:t>
            </w:r>
            <w:r w:rsidR="00306794" w:rsidRPr="00A207F4">
              <w:rPr>
                <w:sz w:val="24"/>
                <w:szCs w:val="24"/>
              </w:rPr>
              <w:t>.20</w:t>
            </w:r>
            <w:r w:rsidR="00306794">
              <w:rPr>
                <w:sz w:val="24"/>
                <w:szCs w:val="24"/>
              </w:rPr>
              <w:t>2</w:t>
            </w:r>
            <w:r w:rsidR="005A4BEC">
              <w:rPr>
                <w:sz w:val="24"/>
                <w:szCs w:val="24"/>
              </w:rPr>
              <w:t>4</w:t>
            </w:r>
            <w:r w:rsidR="00306794" w:rsidRPr="00A207F4">
              <w:rPr>
                <w:sz w:val="24"/>
                <w:szCs w:val="24"/>
              </w:rPr>
              <w:t xml:space="preserve">                                                                                                            </w:t>
            </w:r>
          </w:p>
        </w:tc>
        <w:tc>
          <w:tcPr>
            <w:tcW w:w="4618" w:type="dxa"/>
            <w:tcBorders>
              <w:top w:val="nil"/>
              <w:left w:val="nil"/>
              <w:bottom w:val="nil"/>
              <w:right w:val="nil"/>
            </w:tcBorders>
            <w:shd w:val="clear" w:color="auto" w:fill="auto"/>
          </w:tcPr>
          <w:p w:rsidR="00306794" w:rsidRPr="00DF1007" w:rsidRDefault="00306794" w:rsidP="00367F7F">
            <w:pPr>
              <w:pStyle w:val="2"/>
              <w:ind w:right="-108"/>
              <w:jc w:val="right"/>
              <w:rPr>
                <w:sz w:val="24"/>
                <w:szCs w:val="24"/>
              </w:rPr>
            </w:pPr>
            <w:r w:rsidRPr="00A207F4">
              <w:rPr>
                <w:sz w:val="24"/>
                <w:szCs w:val="24"/>
              </w:rPr>
              <w:t xml:space="preserve">  №</w:t>
            </w:r>
            <w:r w:rsidR="00486D99">
              <w:rPr>
                <w:sz w:val="24"/>
                <w:szCs w:val="24"/>
              </w:rPr>
              <w:t xml:space="preserve"> 1172</w:t>
            </w:r>
            <w:r w:rsidR="002402BB">
              <w:rPr>
                <w:sz w:val="24"/>
                <w:szCs w:val="24"/>
              </w:rPr>
              <w:t xml:space="preserve"> </w:t>
            </w:r>
            <w:r w:rsidR="00F41BB5">
              <w:rPr>
                <w:sz w:val="24"/>
                <w:szCs w:val="24"/>
              </w:rPr>
              <w:t xml:space="preserve"> </w:t>
            </w:r>
          </w:p>
        </w:tc>
      </w:tr>
      <w:tr w:rsidR="00306794" w:rsidRPr="00DF1007" w:rsidTr="002402BB">
        <w:trPr>
          <w:trHeight w:val="297"/>
        </w:trPr>
        <w:tc>
          <w:tcPr>
            <w:tcW w:w="9180" w:type="dxa"/>
            <w:gridSpan w:val="2"/>
            <w:tcBorders>
              <w:top w:val="nil"/>
              <w:left w:val="nil"/>
              <w:bottom w:val="nil"/>
              <w:right w:val="nil"/>
            </w:tcBorders>
            <w:shd w:val="clear" w:color="auto" w:fill="auto"/>
          </w:tcPr>
          <w:p w:rsidR="00306794" w:rsidRPr="00DF1007" w:rsidRDefault="00306794" w:rsidP="00306794">
            <w:pPr>
              <w:jc w:val="center"/>
            </w:pPr>
            <w:r w:rsidRPr="00A207F4">
              <w:rPr>
                <w:sz w:val="24"/>
                <w:szCs w:val="24"/>
              </w:rPr>
              <w:t>с. Александровское</w:t>
            </w:r>
          </w:p>
        </w:tc>
      </w:tr>
    </w:tbl>
    <w:p w:rsidR="00306794" w:rsidRPr="00DF1007" w:rsidRDefault="00306794" w:rsidP="00306794">
      <w:pPr>
        <w:jc w:val="both"/>
        <w:rPr>
          <w:sz w:val="24"/>
          <w:szCs w:val="24"/>
        </w:rPr>
      </w:pPr>
    </w:p>
    <w:tbl>
      <w:tblPr>
        <w:tblW w:w="0" w:type="auto"/>
        <w:tblInd w:w="675" w:type="dxa"/>
        <w:tblLook w:val="01E0" w:firstRow="1" w:lastRow="1" w:firstColumn="1" w:lastColumn="1" w:noHBand="0" w:noVBand="0"/>
      </w:tblPr>
      <w:tblGrid>
        <w:gridCol w:w="8364"/>
      </w:tblGrid>
      <w:tr w:rsidR="00306794" w:rsidRPr="00A207F4" w:rsidTr="0038347E">
        <w:tc>
          <w:tcPr>
            <w:tcW w:w="8364" w:type="dxa"/>
            <w:shd w:val="clear" w:color="auto" w:fill="auto"/>
          </w:tcPr>
          <w:p w:rsidR="0038347E" w:rsidRPr="0038347E" w:rsidRDefault="0038347E" w:rsidP="0038347E">
            <w:pPr>
              <w:autoSpaceDE w:val="0"/>
              <w:autoSpaceDN w:val="0"/>
              <w:adjustRightInd w:val="0"/>
              <w:ind w:right="-74"/>
              <w:jc w:val="center"/>
              <w:rPr>
                <w:rFonts w:eastAsiaTheme="minorHAnsi"/>
                <w:color w:val="000000"/>
                <w:sz w:val="24"/>
                <w:szCs w:val="24"/>
                <w:lang w:eastAsia="en-US"/>
              </w:rPr>
            </w:pPr>
            <w:r w:rsidRPr="0038347E">
              <w:rPr>
                <w:rFonts w:eastAsiaTheme="minorHAnsi"/>
                <w:color w:val="000000"/>
                <w:sz w:val="24"/>
                <w:szCs w:val="24"/>
                <w:lang w:eastAsia="en-US"/>
              </w:rPr>
              <w:t xml:space="preserve">О создании </w:t>
            </w:r>
            <w:r>
              <w:rPr>
                <w:rFonts w:eastAsiaTheme="minorHAnsi"/>
                <w:color w:val="000000"/>
                <w:sz w:val="24"/>
                <w:szCs w:val="24"/>
                <w:lang w:eastAsia="en-US"/>
              </w:rPr>
              <w:t>М</w:t>
            </w:r>
            <w:r w:rsidRPr="0038347E">
              <w:rPr>
                <w:rFonts w:eastAsiaTheme="minorHAnsi"/>
                <w:color w:val="000000"/>
                <w:sz w:val="24"/>
                <w:szCs w:val="24"/>
                <w:lang w:eastAsia="en-US"/>
              </w:rPr>
              <w:t xml:space="preserve">униципального </w:t>
            </w:r>
            <w:r>
              <w:rPr>
                <w:rFonts w:eastAsiaTheme="minorHAnsi"/>
                <w:color w:val="000000"/>
                <w:sz w:val="24"/>
                <w:szCs w:val="24"/>
                <w:lang w:eastAsia="en-US"/>
              </w:rPr>
              <w:t>к</w:t>
            </w:r>
            <w:r w:rsidRPr="0038347E">
              <w:rPr>
                <w:rFonts w:eastAsiaTheme="minorHAnsi"/>
                <w:color w:val="000000"/>
                <w:sz w:val="24"/>
                <w:szCs w:val="24"/>
                <w:lang w:eastAsia="en-US"/>
              </w:rPr>
              <w:t xml:space="preserve">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муниципального образования </w:t>
            </w:r>
          </w:p>
          <w:p w:rsidR="00306794" w:rsidRPr="00A207F4" w:rsidRDefault="0038347E" w:rsidP="0038347E">
            <w:pPr>
              <w:numPr>
                <w:ilvl w:val="12"/>
                <w:numId w:val="0"/>
              </w:numPr>
              <w:ind w:right="175"/>
              <w:jc w:val="center"/>
              <w:rPr>
                <w:sz w:val="24"/>
                <w:szCs w:val="24"/>
              </w:rPr>
            </w:pPr>
            <w:r w:rsidRPr="0038347E">
              <w:rPr>
                <w:rFonts w:eastAsiaTheme="minorHAnsi"/>
                <w:color w:val="000000"/>
                <w:sz w:val="24"/>
                <w:szCs w:val="24"/>
                <w:lang w:eastAsia="en-US"/>
              </w:rPr>
              <w:t>«Александровский  район» Томской области</w:t>
            </w:r>
          </w:p>
        </w:tc>
      </w:tr>
    </w:tbl>
    <w:p w:rsidR="00306794" w:rsidRDefault="00306794" w:rsidP="00306794">
      <w:pPr>
        <w:ind w:firstLine="567"/>
        <w:jc w:val="both"/>
        <w:rPr>
          <w:sz w:val="24"/>
          <w:szCs w:val="24"/>
        </w:rPr>
      </w:pPr>
    </w:p>
    <w:p w:rsidR="0038347E" w:rsidRPr="0038347E" w:rsidRDefault="0038347E" w:rsidP="0038347E">
      <w:pPr>
        <w:shd w:val="clear" w:color="auto" w:fill="FFFFFF"/>
        <w:ind w:right="-1" w:firstLine="567"/>
        <w:contextualSpacing/>
        <w:jc w:val="both"/>
        <w:rPr>
          <w:rFonts w:eastAsiaTheme="minorHAnsi"/>
          <w:color w:val="000000"/>
          <w:sz w:val="24"/>
          <w:szCs w:val="24"/>
          <w:lang w:eastAsia="en-US"/>
        </w:rPr>
      </w:pPr>
      <w:r w:rsidRPr="0038347E">
        <w:rPr>
          <w:rFonts w:eastAsiaTheme="minorHAnsi"/>
          <w:color w:val="000000"/>
          <w:sz w:val="24"/>
          <w:szCs w:val="24"/>
          <w:lang w:eastAsia="en-US"/>
        </w:rPr>
        <w:t>В соответствии с частью 8 статьи 6 Федерального закона от 14.07.2022 № 261-ФЗ «О российском движении детей и молодёжи»</w:t>
      </w:r>
      <w:r>
        <w:rPr>
          <w:rFonts w:eastAsiaTheme="minorHAnsi"/>
          <w:color w:val="000000"/>
          <w:sz w:val="24"/>
          <w:szCs w:val="24"/>
          <w:lang w:eastAsia="en-US"/>
        </w:rPr>
        <w:t>,</w:t>
      </w:r>
      <w:r w:rsidRPr="0038347E">
        <w:rPr>
          <w:rFonts w:eastAsiaTheme="minorHAnsi"/>
          <w:color w:val="000000"/>
          <w:sz w:val="24"/>
          <w:szCs w:val="24"/>
          <w:lang w:eastAsia="en-US"/>
        </w:rPr>
        <w:t xml:space="preserve"> в целях оказания поддержки первичным и местным отделениям Движения, в том числе в их взаимодействии с муниципальными учреждениями и иными организациями</w:t>
      </w:r>
    </w:p>
    <w:p w:rsidR="00306794" w:rsidRDefault="00306794" w:rsidP="00306794">
      <w:pPr>
        <w:ind w:firstLine="540"/>
        <w:jc w:val="both"/>
        <w:rPr>
          <w:sz w:val="24"/>
          <w:szCs w:val="24"/>
        </w:rPr>
      </w:pPr>
      <w:r w:rsidRPr="00BA2CCE">
        <w:rPr>
          <w:sz w:val="24"/>
          <w:szCs w:val="24"/>
        </w:rPr>
        <w:t>ПОСТАНОВЛЯЮ:</w:t>
      </w:r>
    </w:p>
    <w:p w:rsidR="0038347E" w:rsidRPr="004D0D96" w:rsidRDefault="0038347E" w:rsidP="0038347E">
      <w:pPr>
        <w:ind w:firstLine="540"/>
        <w:contextualSpacing/>
        <w:jc w:val="both"/>
        <w:rPr>
          <w:rFonts w:eastAsiaTheme="minorHAnsi"/>
          <w:sz w:val="24"/>
          <w:szCs w:val="24"/>
          <w:lang w:eastAsia="en-US"/>
        </w:rPr>
      </w:pPr>
      <w:r>
        <w:rPr>
          <w:rFonts w:eastAsiaTheme="minorHAnsi"/>
          <w:color w:val="000000"/>
          <w:sz w:val="24"/>
          <w:szCs w:val="24"/>
          <w:lang w:eastAsia="en-US"/>
        </w:rPr>
        <w:t xml:space="preserve">1. </w:t>
      </w:r>
      <w:r w:rsidRPr="0038347E">
        <w:rPr>
          <w:rFonts w:eastAsiaTheme="minorHAnsi"/>
          <w:color w:val="000000"/>
          <w:sz w:val="24"/>
          <w:szCs w:val="24"/>
          <w:lang w:eastAsia="en-US"/>
        </w:rPr>
        <w:t xml:space="preserve">Утвердить Положение о </w:t>
      </w:r>
      <w:r>
        <w:rPr>
          <w:rFonts w:eastAsiaTheme="minorHAnsi"/>
          <w:color w:val="000000"/>
          <w:sz w:val="24"/>
          <w:szCs w:val="24"/>
          <w:lang w:eastAsia="en-US"/>
        </w:rPr>
        <w:t>М</w:t>
      </w:r>
      <w:r w:rsidRPr="0038347E">
        <w:rPr>
          <w:rFonts w:eastAsiaTheme="minorHAnsi"/>
          <w:color w:val="000000"/>
          <w:sz w:val="24"/>
          <w:szCs w:val="24"/>
          <w:lang w:eastAsia="en-US"/>
        </w:rPr>
        <w:t xml:space="preserve">униципальном </w:t>
      </w:r>
      <w:r>
        <w:rPr>
          <w:rFonts w:eastAsiaTheme="minorHAnsi"/>
          <w:color w:val="000000"/>
          <w:sz w:val="24"/>
          <w:szCs w:val="24"/>
          <w:lang w:eastAsia="en-US"/>
        </w:rPr>
        <w:t>к</w:t>
      </w:r>
      <w:r w:rsidRPr="0038347E">
        <w:rPr>
          <w:rFonts w:eastAsiaTheme="minorHAnsi"/>
          <w:color w:val="000000"/>
          <w:sz w:val="24"/>
          <w:szCs w:val="24"/>
          <w:lang w:eastAsia="en-US"/>
        </w:rPr>
        <w:t xml:space="preserve">оординационном совете по взаимодействию с местным </w:t>
      </w:r>
      <w:r w:rsidRPr="004D0D96">
        <w:rPr>
          <w:rFonts w:eastAsiaTheme="minorHAnsi"/>
          <w:sz w:val="24"/>
          <w:szCs w:val="24"/>
          <w:lang w:eastAsia="en-US"/>
        </w:rPr>
        <w:t>отделением Общероссийск</w:t>
      </w:r>
      <w:r w:rsidR="004D0D96" w:rsidRPr="004D0D96">
        <w:rPr>
          <w:rFonts w:eastAsiaTheme="minorHAnsi"/>
          <w:sz w:val="24"/>
          <w:szCs w:val="24"/>
          <w:lang w:eastAsia="en-US"/>
        </w:rPr>
        <w:t>ого</w:t>
      </w:r>
      <w:r w:rsidRPr="004D0D96">
        <w:rPr>
          <w:rFonts w:eastAsiaTheme="minorHAnsi"/>
          <w:sz w:val="24"/>
          <w:szCs w:val="24"/>
          <w:lang w:eastAsia="en-US"/>
        </w:rPr>
        <w:t xml:space="preserve"> общественно-государственн</w:t>
      </w:r>
      <w:r w:rsidR="004D0D96" w:rsidRPr="004D0D96">
        <w:rPr>
          <w:rFonts w:eastAsiaTheme="minorHAnsi"/>
          <w:sz w:val="24"/>
          <w:szCs w:val="24"/>
          <w:lang w:eastAsia="en-US"/>
        </w:rPr>
        <w:t>ого движения</w:t>
      </w:r>
      <w:r w:rsidRPr="004D0D96">
        <w:rPr>
          <w:rFonts w:eastAsiaTheme="minorHAnsi"/>
          <w:sz w:val="24"/>
          <w:szCs w:val="24"/>
          <w:lang w:eastAsia="en-US"/>
        </w:rPr>
        <w:t xml:space="preserve"> детей и молодежи «Движение первых» муниципального образования «Александровский район» Томской области согласно приложению № 1 настоящему постановлению.</w:t>
      </w:r>
    </w:p>
    <w:p w:rsidR="0038347E" w:rsidRPr="0038347E" w:rsidRDefault="0038347E" w:rsidP="0038347E">
      <w:pPr>
        <w:ind w:firstLine="540"/>
        <w:contextualSpacing/>
        <w:jc w:val="both"/>
        <w:rPr>
          <w:rFonts w:eastAsiaTheme="minorHAnsi"/>
          <w:color w:val="000000"/>
          <w:sz w:val="24"/>
          <w:szCs w:val="24"/>
          <w:lang w:eastAsia="en-US"/>
        </w:rPr>
      </w:pPr>
      <w:r w:rsidRPr="004D0D96">
        <w:rPr>
          <w:rFonts w:eastAsiaTheme="minorHAnsi"/>
          <w:sz w:val="24"/>
          <w:szCs w:val="24"/>
          <w:lang w:eastAsia="en-US"/>
        </w:rPr>
        <w:t xml:space="preserve">2. Утвердить состав Муниципального координационного совета по взаимодействию с местным отделением </w:t>
      </w:r>
      <w:r w:rsidR="004D0D96" w:rsidRPr="004D0D96">
        <w:rPr>
          <w:rFonts w:eastAsiaTheme="minorHAnsi"/>
          <w:sz w:val="24"/>
          <w:szCs w:val="24"/>
          <w:lang w:eastAsia="en-US"/>
        </w:rPr>
        <w:t xml:space="preserve">Общероссийского общественно-государственного движения </w:t>
      </w:r>
      <w:r w:rsidRPr="004D0D96">
        <w:rPr>
          <w:rFonts w:eastAsiaTheme="minorHAnsi"/>
          <w:sz w:val="24"/>
          <w:szCs w:val="24"/>
          <w:lang w:eastAsia="en-US"/>
        </w:rPr>
        <w:t>детей и молодежи</w:t>
      </w:r>
      <w:r w:rsidRPr="0038347E">
        <w:rPr>
          <w:rFonts w:eastAsiaTheme="minorHAnsi"/>
          <w:color w:val="000000"/>
          <w:sz w:val="24"/>
          <w:szCs w:val="24"/>
          <w:lang w:eastAsia="en-US"/>
        </w:rPr>
        <w:t xml:space="preserve"> «Движение первых» согласно приложению № 2 настоящему постановлению.</w:t>
      </w:r>
    </w:p>
    <w:p w:rsidR="00757D37" w:rsidRPr="006F2C4F" w:rsidRDefault="0038347E" w:rsidP="006F2C4F">
      <w:pPr>
        <w:ind w:firstLine="540"/>
        <w:contextualSpacing/>
        <w:jc w:val="both"/>
        <w:rPr>
          <w:rFonts w:eastAsiaTheme="minorHAnsi"/>
          <w:color w:val="000000"/>
          <w:sz w:val="24"/>
          <w:szCs w:val="24"/>
          <w:lang w:eastAsia="en-US"/>
        </w:rPr>
      </w:pPr>
      <w:r>
        <w:rPr>
          <w:rFonts w:eastAsiaTheme="minorHAnsi"/>
          <w:color w:val="000000"/>
          <w:sz w:val="24"/>
          <w:szCs w:val="24"/>
          <w:lang w:eastAsia="en-US"/>
        </w:rPr>
        <w:t xml:space="preserve">3. </w:t>
      </w:r>
      <w:r w:rsidR="00757D37" w:rsidRPr="00757D37">
        <w:rPr>
          <w:color w:val="000000"/>
          <w:sz w:val="24"/>
          <w:szCs w:val="24"/>
        </w:rPr>
        <w:t>Настоящее постановление разместить</w:t>
      </w:r>
      <w:r w:rsidR="00486D99">
        <w:rPr>
          <w:color w:val="000000"/>
          <w:sz w:val="24"/>
          <w:szCs w:val="24"/>
        </w:rPr>
        <w:t xml:space="preserve"> </w:t>
      </w:r>
      <w:r w:rsidR="00757D37" w:rsidRPr="00757D37">
        <w:rPr>
          <w:color w:val="000000"/>
          <w:sz w:val="24"/>
          <w:szCs w:val="24"/>
        </w:rPr>
        <w:t>на официальном сайте органов местного самоуправления Александровского района Томской области.</w:t>
      </w:r>
    </w:p>
    <w:p w:rsidR="00757D37" w:rsidRDefault="00486D99" w:rsidP="00757D37">
      <w:pPr>
        <w:tabs>
          <w:tab w:val="left" w:pos="1554"/>
        </w:tabs>
        <w:ind w:firstLine="567"/>
        <w:jc w:val="both"/>
        <w:rPr>
          <w:rFonts w:eastAsia="PT Astra Serif"/>
          <w:sz w:val="24"/>
          <w:szCs w:val="24"/>
          <w:lang w:bidi="en-US"/>
        </w:rPr>
      </w:pPr>
      <w:r>
        <w:rPr>
          <w:rFonts w:eastAsia="PT Astra Serif"/>
          <w:sz w:val="24"/>
          <w:szCs w:val="24"/>
          <w:lang w:bidi="en-US"/>
        </w:rPr>
        <w:t>4</w:t>
      </w:r>
      <w:r w:rsidR="00757D37" w:rsidRPr="00757D37">
        <w:rPr>
          <w:rFonts w:eastAsia="PT Astra Serif"/>
          <w:sz w:val="24"/>
          <w:szCs w:val="24"/>
          <w:lang w:bidi="en-US"/>
        </w:rPr>
        <w:t xml:space="preserve">. Настоящее постановление вступает в силу </w:t>
      </w:r>
      <w:proofErr w:type="gramStart"/>
      <w:r>
        <w:rPr>
          <w:rFonts w:eastAsia="PT Astra Serif"/>
          <w:sz w:val="24"/>
          <w:szCs w:val="24"/>
          <w:lang w:bidi="en-US"/>
        </w:rPr>
        <w:t>с даты</w:t>
      </w:r>
      <w:proofErr w:type="gramEnd"/>
      <w:r>
        <w:rPr>
          <w:rFonts w:eastAsia="PT Astra Serif"/>
          <w:sz w:val="24"/>
          <w:szCs w:val="24"/>
          <w:lang w:bidi="en-US"/>
        </w:rPr>
        <w:t xml:space="preserve"> его подписания </w:t>
      </w:r>
      <w:r w:rsidR="00757D37" w:rsidRPr="00757D37">
        <w:rPr>
          <w:rFonts w:eastAsia="PT Astra Serif"/>
          <w:sz w:val="24"/>
          <w:szCs w:val="24"/>
          <w:lang w:bidi="en-US"/>
        </w:rPr>
        <w:t>и распространяется на правоотношения, возникшие с 01.10.2024 г.</w:t>
      </w:r>
    </w:p>
    <w:p w:rsidR="006F2C4F" w:rsidRDefault="00486D99" w:rsidP="00757D37">
      <w:pPr>
        <w:tabs>
          <w:tab w:val="left" w:pos="1554"/>
        </w:tabs>
        <w:ind w:firstLine="567"/>
        <w:jc w:val="both"/>
        <w:rPr>
          <w:rFonts w:eastAsia="PT Astra Serif"/>
          <w:sz w:val="24"/>
          <w:szCs w:val="24"/>
          <w:lang w:bidi="en-US"/>
        </w:rPr>
      </w:pPr>
      <w:r>
        <w:rPr>
          <w:rFonts w:eastAsia="PT Astra Serif"/>
          <w:sz w:val="24"/>
          <w:szCs w:val="24"/>
          <w:lang w:bidi="en-US"/>
        </w:rPr>
        <w:t xml:space="preserve">5. </w:t>
      </w:r>
      <w:proofErr w:type="gramStart"/>
      <w:r w:rsidR="006F2C4F" w:rsidRPr="006F2C4F">
        <w:rPr>
          <w:rFonts w:eastAsia="PT Astra Serif"/>
          <w:sz w:val="24"/>
          <w:szCs w:val="24"/>
          <w:lang w:bidi="en-US"/>
        </w:rPr>
        <w:t>Контроль за</w:t>
      </w:r>
      <w:proofErr w:type="gramEnd"/>
      <w:r w:rsidR="006F2C4F" w:rsidRPr="006F2C4F">
        <w:rPr>
          <w:rFonts w:eastAsia="PT Astra Serif"/>
          <w:sz w:val="24"/>
          <w:szCs w:val="24"/>
          <w:lang w:bidi="en-US"/>
        </w:rPr>
        <w:t xml:space="preserve"> исполнением настоящего постановления возложить на заместителя Главы района</w:t>
      </w:r>
      <w:r w:rsidR="006F2C4F" w:rsidRPr="006F2C4F">
        <w:t xml:space="preserve"> </w:t>
      </w:r>
      <w:r w:rsidR="006F2C4F" w:rsidRPr="006F2C4F">
        <w:rPr>
          <w:rFonts w:eastAsia="PT Astra Serif"/>
          <w:sz w:val="24"/>
          <w:szCs w:val="24"/>
          <w:lang w:bidi="en-US"/>
        </w:rPr>
        <w:t>Монакову Л.М.</w:t>
      </w:r>
    </w:p>
    <w:p w:rsidR="006F2C4F" w:rsidRPr="00757D37" w:rsidRDefault="006F2C4F" w:rsidP="00757D37">
      <w:pPr>
        <w:tabs>
          <w:tab w:val="left" w:pos="1554"/>
        </w:tabs>
        <w:ind w:firstLine="567"/>
        <w:jc w:val="both"/>
        <w:rPr>
          <w:rFonts w:eastAsia="PT Astra Serif"/>
          <w:sz w:val="24"/>
          <w:szCs w:val="24"/>
          <w:lang w:bidi="en-US"/>
        </w:rPr>
      </w:pPr>
    </w:p>
    <w:p w:rsidR="00306794" w:rsidRPr="0038347E" w:rsidRDefault="00306794" w:rsidP="0038347E">
      <w:pPr>
        <w:jc w:val="both"/>
        <w:rPr>
          <w:sz w:val="24"/>
          <w:szCs w:val="24"/>
        </w:rPr>
      </w:pPr>
    </w:p>
    <w:p w:rsidR="00EC61FA" w:rsidRPr="00BA2CCE" w:rsidRDefault="00EC61FA" w:rsidP="00306794">
      <w:pPr>
        <w:jc w:val="both"/>
        <w:rPr>
          <w:sz w:val="24"/>
          <w:szCs w:val="24"/>
        </w:rPr>
      </w:pPr>
    </w:p>
    <w:p w:rsidR="00306794" w:rsidRDefault="00306794" w:rsidP="00306794">
      <w:pPr>
        <w:jc w:val="both"/>
        <w:rPr>
          <w:sz w:val="24"/>
          <w:szCs w:val="24"/>
        </w:rPr>
      </w:pPr>
      <w:r w:rsidRPr="00BA2CCE">
        <w:rPr>
          <w:sz w:val="24"/>
          <w:szCs w:val="24"/>
        </w:rPr>
        <w:t>Глав</w:t>
      </w:r>
      <w:r w:rsidR="004F3BD8">
        <w:rPr>
          <w:sz w:val="24"/>
          <w:szCs w:val="24"/>
        </w:rPr>
        <w:t>а</w:t>
      </w:r>
      <w:r w:rsidRPr="00BA2CCE">
        <w:rPr>
          <w:sz w:val="24"/>
          <w:szCs w:val="24"/>
        </w:rPr>
        <w:t xml:space="preserve"> Александровского района       </w:t>
      </w:r>
      <w:r>
        <w:rPr>
          <w:sz w:val="24"/>
          <w:szCs w:val="24"/>
        </w:rPr>
        <w:t xml:space="preserve">           </w:t>
      </w:r>
      <w:r w:rsidRPr="00BA2CCE">
        <w:rPr>
          <w:sz w:val="24"/>
          <w:szCs w:val="24"/>
        </w:rPr>
        <w:t xml:space="preserve">                       </w:t>
      </w:r>
      <w:r w:rsidR="00377AA9">
        <w:rPr>
          <w:sz w:val="24"/>
          <w:szCs w:val="24"/>
        </w:rPr>
        <w:t xml:space="preserve">          </w:t>
      </w:r>
      <w:r w:rsidR="004F3BD8">
        <w:rPr>
          <w:sz w:val="24"/>
          <w:szCs w:val="24"/>
        </w:rPr>
        <w:t xml:space="preserve">      </w:t>
      </w:r>
      <w:r w:rsidR="00BA047C">
        <w:rPr>
          <w:sz w:val="24"/>
          <w:szCs w:val="24"/>
        </w:rPr>
        <w:t xml:space="preserve"> </w:t>
      </w:r>
      <w:r w:rsidR="00377AA9">
        <w:rPr>
          <w:sz w:val="24"/>
          <w:szCs w:val="24"/>
        </w:rPr>
        <w:t xml:space="preserve">      </w:t>
      </w:r>
      <w:r w:rsidR="00560751">
        <w:rPr>
          <w:sz w:val="24"/>
          <w:szCs w:val="24"/>
        </w:rPr>
        <w:t xml:space="preserve">    </w:t>
      </w:r>
      <w:r w:rsidR="00377AA9">
        <w:rPr>
          <w:sz w:val="24"/>
          <w:szCs w:val="24"/>
        </w:rPr>
        <w:t xml:space="preserve">     </w:t>
      </w:r>
      <w:r w:rsidR="004F3BD8">
        <w:rPr>
          <w:sz w:val="24"/>
          <w:szCs w:val="24"/>
        </w:rPr>
        <w:t>В.П. Мумбер</w:t>
      </w:r>
    </w:p>
    <w:p w:rsidR="00306794" w:rsidRDefault="00306794" w:rsidP="00306794">
      <w:pPr>
        <w:jc w:val="both"/>
      </w:pPr>
    </w:p>
    <w:p w:rsidR="00306794" w:rsidRDefault="00306794" w:rsidP="00306794">
      <w:pPr>
        <w:jc w:val="both"/>
      </w:pPr>
    </w:p>
    <w:p w:rsidR="00306794" w:rsidRDefault="00306794" w:rsidP="00306794">
      <w:pPr>
        <w:jc w:val="both"/>
      </w:pPr>
    </w:p>
    <w:p w:rsidR="00306794" w:rsidRDefault="00306794" w:rsidP="00306794">
      <w:pPr>
        <w:jc w:val="both"/>
      </w:pPr>
    </w:p>
    <w:p w:rsidR="004A01BB" w:rsidRDefault="004A01BB" w:rsidP="00306794">
      <w:pPr>
        <w:jc w:val="both"/>
      </w:pPr>
    </w:p>
    <w:p w:rsidR="004A01BB" w:rsidRDefault="004A01BB" w:rsidP="00306794">
      <w:pPr>
        <w:jc w:val="both"/>
      </w:pPr>
    </w:p>
    <w:p w:rsidR="004A01BB" w:rsidRDefault="004A01BB" w:rsidP="00306794">
      <w:pPr>
        <w:jc w:val="both"/>
      </w:pPr>
    </w:p>
    <w:p w:rsidR="006F2C4F" w:rsidRDefault="006F2C4F" w:rsidP="00306794">
      <w:pPr>
        <w:jc w:val="both"/>
      </w:pPr>
    </w:p>
    <w:p w:rsidR="006F2C4F" w:rsidRDefault="006F2C4F" w:rsidP="00306794">
      <w:pPr>
        <w:jc w:val="both"/>
      </w:pPr>
    </w:p>
    <w:p w:rsidR="006F2C4F" w:rsidRDefault="006F2C4F" w:rsidP="00306794">
      <w:pPr>
        <w:jc w:val="both"/>
      </w:pPr>
    </w:p>
    <w:p w:rsidR="006F2C4F" w:rsidRDefault="006F2C4F" w:rsidP="00306794">
      <w:pPr>
        <w:jc w:val="both"/>
      </w:pPr>
    </w:p>
    <w:p w:rsidR="00486D99" w:rsidRDefault="00486D99" w:rsidP="00306794">
      <w:pPr>
        <w:jc w:val="both"/>
      </w:pPr>
    </w:p>
    <w:p w:rsidR="00486D99" w:rsidRDefault="00486D99" w:rsidP="00306794">
      <w:pPr>
        <w:jc w:val="both"/>
      </w:pPr>
    </w:p>
    <w:p w:rsidR="00486D99" w:rsidRDefault="00486D99" w:rsidP="00306794">
      <w:pPr>
        <w:jc w:val="both"/>
      </w:pPr>
    </w:p>
    <w:p w:rsidR="00486D99" w:rsidRDefault="00486D99" w:rsidP="00306794">
      <w:pPr>
        <w:jc w:val="both"/>
      </w:pPr>
    </w:p>
    <w:p w:rsidR="00560751" w:rsidRDefault="00757D37" w:rsidP="00306794">
      <w:pPr>
        <w:jc w:val="both"/>
      </w:pPr>
      <w:proofErr w:type="spellStart"/>
      <w:r>
        <w:t>Нелюбина</w:t>
      </w:r>
      <w:proofErr w:type="spellEnd"/>
      <w:r>
        <w:t xml:space="preserve"> О.Г.</w:t>
      </w: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p>
    <w:p w:rsidR="009A5235" w:rsidRDefault="009A5235" w:rsidP="00306794">
      <w:pPr>
        <w:jc w:val="both"/>
      </w:pPr>
      <w:r>
        <w:t xml:space="preserve">Рассылка: </w:t>
      </w:r>
      <w:r w:rsidR="004D0D96">
        <w:t>членам Совета</w:t>
      </w:r>
    </w:p>
    <w:p w:rsidR="006F2C4F" w:rsidRDefault="006F2C4F" w:rsidP="00306794">
      <w:pPr>
        <w:jc w:val="both"/>
      </w:pPr>
    </w:p>
    <w:p w:rsidR="006F2C4F" w:rsidRDefault="006F2C4F" w:rsidP="00306794">
      <w:pPr>
        <w:jc w:val="both"/>
      </w:pPr>
    </w:p>
    <w:p w:rsidR="006F2C4F" w:rsidRDefault="006F2C4F" w:rsidP="00306794">
      <w:pPr>
        <w:jc w:val="both"/>
      </w:pPr>
    </w:p>
    <w:p w:rsidR="006F2C4F" w:rsidRPr="00486D99" w:rsidRDefault="006F2C4F" w:rsidP="006F2C4F">
      <w:pPr>
        <w:ind w:left="5670"/>
        <w:jc w:val="both"/>
      </w:pPr>
      <w:r w:rsidRPr="006F2C4F">
        <w:lastRenderedPageBreak/>
        <w:t>Приложение № 1</w:t>
      </w:r>
      <w:r w:rsidRPr="00486D99">
        <w:t xml:space="preserve"> </w:t>
      </w:r>
    </w:p>
    <w:p w:rsidR="006F2C4F" w:rsidRPr="006F2C4F" w:rsidRDefault="006F2C4F" w:rsidP="006F2C4F">
      <w:pPr>
        <w:ind w:left="5670"/>
        <w:jc w:val="both"/>
      </w:pPr>
      <w:r w:rsidRPr="00486D99">
        <w:t xml:space="preserve">к постановлению Администрации Александровского района Томской области от </w:t>
      </w:r>
      <w:r w:rsidR="00486D99">
        <w:t>15.10.2024 № 1172</w:t>
      </w:r>
    </w:p>
    <w:p w:rsidR="006F2C4F" w:rsidRPr="006F2C4F" w:rsidRDefault="006F2C4F" w:rsidP="00486D99">
      <w:pPr>
        <w:ind w:left="5670"/>
        <w:jc w:val="both"/>
        <w:rPr>
          <w:sz w:val="24"/>
          <w:szCs w:val="24"/>
        </w:rPr>
      </w:pPr>
    </w:p>
    <w:p w:rsidR="006F2C4F" w:rsidRPr="006F2C4F" w:rsidRDefault="006F2C4F" w:rsidP="00486D99">
      <w:pPr>
        <w:ind w:firstLine="709"/>
        <w:jc w:val="center"/>
        <w:rPr>
          <w:sz w:val="24"/>
          <w:szCs w:val="24"/>
        </w:rPr>
      </w:pPr>
      <w:r w:rsidRPr="006F2C4F">
        <w:rPr>
          <w:sz w:val="24"/>
          <w:szCs w:val="24"/>
        </w:rPr>
        <w:t>Положение</w:t>
      </w:r>
    </w:p>
    <w:p w:rsidR="006F2C4F" w:rsidRPr="006F2C4F" w:rsidRDefault="006F2C4F" w:rsidP="00486D99">
      <w:pPr>
        <w:ind w:firstLine="709"/>
        <w:jc w:val="center"/>
        <w:rPr>
          <w:sz w:val="24"/>
          <w:szCs w:val="24"/>
        </w:rPr>
      </w:pPr>
      <w:r w:rsidRPr="006F2C4F">
        <w:rPr>
          <w:sz w:val="24"/>
          <w:szCs w:val="24"/>
        </w:rPr>
        <w:t xml:space="preserve"> о Муниципальном координационном совете по взаимодействию с местным отделением Общероссийского общественно-государственного движения детей и молодежи «Движение первых» муниципального образования </w:t>
      </w:r>
    </w:p>
    <w:p w:rsidR="006F2C4F" w:rsidRPr="006F2C4F" w:rsidRDefault="006F2C4F" w:rsidP="00486D99">
      <w:pPr>
        <w:ind w:firstLine="709"/>
        <w:jc w:val="center"/>
        <w:rPr>
          <w:sz w:val="24"/>
          <w:szCs w:val="24"/>
        </w:rPr>
      </w:pPr>
      <w:r w:rsidRPr="006F2C4F">
        <w:rPr>
          <w:sz w:val="24"/>
          <w:szCs w:val="24"/>
        </w:rPr>
        <w:t>«Александровский район» Томской области</w:t>
      </w:r>
    </w:p>
    <w:p w:rsidR="006F2C4F" w:rsidRPr="006F2C4F" w:rsidRDefault="006F2C4F" w:rsidP="00486D99">
      <w:pPr>
        <w:ind w:firstLine="709"/>
        <w:jc w:val="both"/>
        <w:rPr>
          <w:sz w:val="24"/>
          <w:szCs w:val="24"/>
        </w:rPr>
      </w:pP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Муниципальный координационный совет по взаимодействию с местным отделением Общероссийского общественно-государственного движения детей и молодежи «Движение первых» муниципального образования «Александровский район» Томской области (далее – Совет) – постоянно действующий коллегиальный орган, созданный для обеспечения взаимодействия исполнительных органов муниципального образования «Александровский район» Томской области с местным и первичными отделениями Общероссийского общественно-государственного движения детей и молодежи «Движение первых» (далее – Движение Первых) в муниципальном образовании «Александровский район» Томской области.</w:t>
      </w:r>
    </w:p>
    <w:p w:rsidR="006F2C4F" w:rsidRPr="006F2C4F" w:rsidRDefault="006F2C4F" w:rsidP="00486D99">
      <w:pPr>
        <w:numPr>
          <w:ilvl w:val="0"/>
          <w:numId w:val="3"/>
        </w:numPr>
        <w:ind w:left="0" w:firstLine="709"/>
        <w:contextualSpacing/>
        <w:jc w:val="both"/>
        <w:rPr>
          <w:rFonts w:eastAsia="Calibri"/>
          <w:sz w:val="24"/>
          <w:szCs w:val="24"/>
          <w:lang w:eastAsia="en-US"/>
        </w:rPr>
      </w:pPr>
      <w:proofErr w:type="gramStart"/>
      <w:r w:rsidRPr="006F2C4F">
        <w:rPr>
          <w:rFonts w:eastAsia="Calibri"/>
          <w:sz w:val="24"/>
          <w:szCs w:val="24"/>
          <w:lang w:eastAsia="en-US"/>
        </w:rPr>
        <w:t xml:space="preserve">В своей деятельности Совет руководствуется </w:t>
      </w:r>
      <w:hyperlink r:id="rId9" w:history="1">
        <w:r w:rsidRPr="006F2C4F">
          <w:rPr>
            <w:rFonts w:eastAsia="Calibri"/>
            <w:sz w:val="24"/>
            <w:szCs w:val="24"/>
            <w:lang w:eastAsia="en-US"/>
          </w:rPr>
          <w:t>Конституцией</w:t>
        </w:r>
      </w:hyperlink>
      <w:r w:rsidRPr="006F2C4F">
        <w:rPr>
          <w:rFonts w:eastAsia="Calibri"/>
          <w:sz w:val="24"/>
          <w:szCs w:val="24"/>
          <w:lang w:eastAsia="en-US"/>
        </w:rPr>
        <w:t xml:space="preserve"> Российской Федерации, </w:t>
      </w:r>
      <w:bookmarkStart w:id="0" w:name="sub_1102"/>
      <w:r w:rsidRPr="006F2C4F">
        <w:rPr>
          <w:rFonts w:eastAsia="Calibri"/>
          <w:sz w:val="24"/>
          <w:szCs w:val="24"/>
          <w:lang w:eastAsia="en-US"/>
        </w:rPr>
        <w:t>указами и распоряжениями Президента Российской Федерации, постановлениями и распоряжениями Правительства Российской Федерации, иными федеральными правовыми актами, законами Томской области, постановлениями и распоряжениями Губернатора Томской области, Администрации Томской области, иными правовыми актами Томской области, постановлениями и распоряжениями Администрации Александровского района</w:t>
      </w:r>
      <w:r>
        <w:rPr>
          <w:rFonts w:eastAsia="Calibri"/>
          <w:sz w:val="24"/>
          <w:szCs w:val="24"/>
          <w:lang w:eastAsia="en-US"/>
        </w:rPr>
        <w:t xml:space="preserve"> Томской области</w:t>
      </w:r>
      <w:r w:rsidRPr="006F2C4F">
        <w:rPr>
          <w:rFonts w:eastAsia="Calibri"/>
          <w:sz w:val="24"/>
          <w:szCs w:val="24"/>
          <w:lang w:eastAsia="en-US"/>
        </w:rPr>
        <w:t>, иными муниципальными нормативными правовыми актами, а также настоящим Положением</w:t>
      </w:r>
      <w:bookmarkEnd w:id="0"/>
      <w:r w:rsidRPr="006F2C4F">
        <w:rPr>
          <w:rFonts w:eastAsia="Calibri"/>
          <w:sz w:val="24"/>
          <w:szCs w:val="24"/>
          <w:lang w:eastAsia="en-US"/>
        </w:rPr>
        <w:t>.</w:t>
      </w:r>
      <w:proofErr w:type="gramEnd"/>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Задачами Совета являются:</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осуществление взаимодействия с местным и первичными отделениями Движения Первых в муниципальном образовании «Александровский район» Томской области;</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координация деятельности исполнительных органов муниципального образования «Александровский район» Томской области по вопросам разработки и реализации мероприятий по поддержке местного и первичных отделений Движения Первых;</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осуществление взаимодействия с образовательными организациями, научными центрами и профессиональными сообществами в целях изучения и тиражирования практик, методик по вопросам развития Движения Первых, воспитания детей и молодежи в муниципальном образовании «Александровский район» Томской области;</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разработка мер по поддержке Движения Первых в иных формах в соответствии с законодательством Российской Федерации и законодательством Томской области.</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Совет имеет право:</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запрашивать у местного отделения Движения Первых информацию, необходимую для выполнения возложенных на Совет задач;</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формировать экспертные советы, определять их состав и регламентировать их деятельность;</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самостоятельно определять повестку дня очередных заседаний, место и время их проведения, формировать планы работы;</w:t>
      </w:r>
    </w:p>
    <w:p w:rsidR="006F2C4F" w:rsidRPr="006F2C4F" w:rsidRDefault="006F2C4F" w:rsidP="00486D99">
      <w:pPr>
        <w:numPr>
          <w:ilvl w:val="1"/>
          <w:numId w:val="3"/>
        </w:numPr>
        <w:ind w:left="0" w:firstLine="709"/>
        <w:contextualSpacing/>
        <w:jc w:val="both"/>
        <w:rPr>
          <w:rFonts w:eastAsia="Calibri"/>
          <w:sz w:val="24"/>
          <w:szCs w:val="24"/>
          <w:lang w:eastAsia="en-US"/>
        </w:rPr>
      </w:pPr>
      <w:proofErr w:type="gramStart"/>
      <w:r w:rsidRPr="006F2C4F">
        <w:rPr>
          <w:rFonts w:eastAsia="Calibri"/>
          <w:sz w:val="24"/>
          <w:szCs w:val="24"/>
          <w:lang w:eastAsia="en-US"/>
        </w:rPr>
        <w:t xml:space="preserve">приглашать на заседание представителей территориальных органов федеральных органов исполнительной власти, исполнительных органов Томской </w:t>
      </w:r>
      <w:r w:rsidRPr="006F2C4F">
        <w:rPr>
          <w:rFonts w:eastAsia="Calibri"/>
          <w:sz w:val="24"/>
          <w:szCs w:val="24"/>
          <w:lang w:eastAsia="en-US"/>
        </w:rPr>
        <w:lastRenderedPageBreak/>
        <w:t>области, органов местного самоуправления муниципального образования «Александровский район» Томской области, научного, экспертного, делового сообщества, общественных объединений, а также средств массовой информации и заслушивать их мнение и предложения по организации взаимодействия с Движением Первых на территории муниципального образования «Александровский район» Томской области;</w:t>
      </w:r>
      <w:proofErr w:type="gramEnd"/>
    </w:p>
    <w:p w:rsidR="006F2C4F" w:rsidRPr="006F2C4F" w:rsidRDefault="006F2C4F" w:rsidP="00486D99">
      <w:pPr>
        <w:numPr>
          <w:ilvl w:val="1"/>
          <w:numId w:val="3"/>
        </w:numPr>
        <w:ind w:left="0" w:firstLine="709"/>
        <w:contextualSpacing/>
        <w:jc w:val="both"/>
        <w:rPr>
          <w:rFonts w:eastAsia="Calibri"/>
          <w:sz w:val="24"/>
          <w:szCs w:val="24"/>
          <w:lang w:eastAsia="en-US"/>
        </w:rPr>
      </w:pPr>
      <w:proofErr w:type="gramStart"/>
      <w:r w:rsidRPr="006F2C4F">
        <w:rPr>
          <w:rFonts w:eastAsia="Calibri"/>
          <w:sz w:val="24"/>
          <w:szCs w:val="24"/>
          <w:lang w:eastAsia="en-US"/>
        </w:rPr>
        <w:t>запрашивать в установленном порядке у территориальных органов, федеральных органов исполнительной власти, исполнительных органов Томской области, органов местного самоуправления муниципального образования «Александровский район» Томской области, общественных объединений Томской области, юридических лиц независимо от их организационного – правовой формы и формы собственности, а также у иных лиц необходимые информацию и материалы.</w:t>
      </w:r>
      <w:proofErr w:type="gramEnd"/>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Совет осуществляет свою деятельность в соответствии с планом работы на очередной год, утвержденным председателем Совета.</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Совет возглавляет Председатель Совета. Председатель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осуществляет руководство деятельностью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формирует состав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проводит заседания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утверждает план работы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распределяет обязанности между членами Совета в рамках деятельности Совета, возложенных на него задач и функций, дает поручения членам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подписывает протоколы, решения и иные документы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proofErr w:type="gramStart"/>
      <w:r w:rsidRPr="006F2C4F">
        <w:rPr>
          <w:rFonts w:eastAsia="Calibri"/>
          <w:sz w:val="24"/>
          <w:szCs w:val="24"/>
          <w:lang w:eastAsia="en-US"/>
        </w:rPr>
        <w:t>приглашает на заседания представителей территориальных органов федеральных органов исполнительной власти, действующих на территории Томской области, исполнительных органов государственной власти Томской области, органов местного самоуправления муниципального образования «Александровский район» Томской области, научного, экспертного, делового сообщества, общественных организаций и объединений Томской области, а также средств массовой информации и заслушивает их мнения и предложения по организации взаимодействия с Движением Первых на территории муниципального</w:t>
      </w:r>
      <w:proofErr w:type="gramEnd"/>
      <w:r w:rsidRPr="006F2C4F">
        <w:rPr>
          <w:rFonts w:eastAsia="Calibri"/>
          <w:sz w:val="24"/>
          <w:szCs w:val="24"/>
          <w:lang w:eastAsia="en-US"/>
        </w:rPr>
        <w:t xml:space="preserve"> образования «Александровский район» Томской области.</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В случае отсутствия председателя Совета его полномочия осуществляет заместитель председателя Совета по поручению председателя Совета.</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Заместитель председателя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разрабатывает план деятельности Света;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представляет председателю Совета предложения по созданию рабочих групп и привлечению к участию в заседаниях Совета представителей заинтересованных лиц.</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Секретарь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осуществляет организационно-технические мероприятия по подготовке и проведению заседаний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выполняет поручения председателя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обеспечивает подготовку информационно-аналитических материалов к заседанию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информирует членов Совета о времени, месте и повестке заседания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готовит информацию председателю Совета о выполнении решений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оформляет протоколы заседания Совета.</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Заседания Совета проводятся по мере необходимости, но не реже двух раз в год.</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lastRenderedPageBreak/>
        <w:t>Заседание Совета считается правомочным, если на нем присутствует не менее половины от общего числа лиц, входящих в состав Совета. Члены Совета участвуют в заседании лично.</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Решения Совета принимаются открытым голосованием простым большинством голосов из числа присутствующих на заседании членов Совета. В случае равенства голосов решающим является голос председательствующего на заседании Совета. Член Совета, не согласный с принятым Советом решением, имеет право представлять в письменном виде мнение, которое прилагается к протоколу заседания Совета.</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Решения Совета носят рекомендательный характер.</w:t>
      </w:r>
    </w:p>
    <w:p w:rsidR="006F2C4F" w:rsidRPr="006F2C4F" w:rsidRDefault="006F2C4F" w:rsidP="00486D99">
      <w:pPr>
        <w:numPr>
          <w:ilvl w:val="0"/>
          <w:numId w:val="3"/>
        </w:numPr>
        <w:ind w:left="0" w:firstLine="709"/>
        <w:contextualSpacing/>
        <w:jc w:val="both"/>
        <w:rPr>
          <w:rFonts w:eastAsia="Calibri"/>
          <w:sz w:val="24"/>
          <w:szCs w:val="24"/>
          <w:lang w:eastAsia="en-US"/>
        </w:rPr>
      </w:pPr>
      <w:r w:rsidRPr="006F2C4F">
        <w:rPr>
          <w:rFonts w:eastAsia="Calibri"/>
          <w:sz w:val="24"/>
          <w:szCs w:val="24"/>
          <w:lang w:eastAsia="en-US"/>
        </w:rPr>
        <w:t>Члены Совета:</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участвуют в заседаниях Совета и голосуют по обсуждаемым вопросам;</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вносят предложения в повестку заседания Совета и порядок его ведения;</w:t>
      </w:r>
    </w:p>
    <w:p w:rsidR="006F2C4F" w:rsidRP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выступают на заседаниях Совета;</w:t>
      </w:r>
    </w:p>
    <w:p w:rsidR="006F2C4F" w:rsidRDefault="006F2C4F" w:rsidP="00486D99">
      <w:pPr>
        <w:numPr>
          <w:ilvl w:val="1"/>
          <w:numId w:val="3"/>
        </w:numPr>
        <w:ind w:left="0" w:firstLine="709"/>
        <w:contextualSpacing/>
        <w:jc w:val="both"/>
        <w:rPr>
          <w:rFonts w:eastAsia="Calibri"/>
          <w:sz w:val="24"/>
          <w:szCs w:val="24"/>
          <w:lang w:eastAsia="en-US"/>
        </w:rPr>
      </w:pPr>
      <w:r w:rsidRPr="006F2C4F">
        <w:rPr>
          <w:rFonts w:eastAsia="Calibri"/>
          <w:sz w:val="24"/>
          <w:szCs w:val="24"/>
          <w:lang w:eastAsia="en-US"/>
        </w:rPr>
        <w:t>вносят предложения о создании и порядке деятельности рабочих групп Совета, а также по кандидатурам экспертов и специалистов, привлекаемых к участию в заседаниях Совета.</w:t>
      </w: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6F2C4F" w:rsidRDefault="006F2C4F" w:rsidP="006F2C4F">
      <w:pPr>
        <w:spacing w:line="256" w:lineRule="auto"/>
        <w:ind w:left="709"/>
        <w:contextualSpacing/>
        <w:jc w:val="both"/>
        <w:rPr>
          <w:rFonts w:eastAsia="Calibri"/>
          <w:sz w:val="24"/>
          <w:szCs w:val="24"/>
          <w:lang w:eastAsia="en-US"/>
        </w:rPr>
      </w:pPr>
    </w:p>
    <w:p w:rsidR="00486D99" w:rsidRDefault="00486D99" w:rsidP="006F2C4F">
      <w:pPr>
        <w:ind w:left="5670"/>
        <w:jc w:val="both"/>
      </w:pPr>
    </w:p>
    <w:p w:rsidR="00486D99" w:rsidRDefault="006F2C4F" w:rsidP="006F2C4F">
      <w:pPr>
        <w:ind w:left="5670"/>
        <w:jc w:val="both"/>
      </w:pPr>
      <w:r w:rsidRPr="006F2C4F">
        <w:lastRenderedPageBreak/>
        <w:t xml:space="preserve">Приложение № 2 </w:t>
      </w:r>
    </w:p>
    <w:p w:rsidR="006F2C4F" w:rsidRPr="006F2C4F" w:rsidRDefault="006F2C4F" w:rsidP="006F2C4F">
      <w:pPr>
        <w:ind w:left="5670"/>
        <w:jc w:val="both"/>
      </w:pPr>
      <w:r w:rsidRPr="006F2C4F">
        <w:t>к постановлению Администрации Александровского района Томской области от</w:t>
      </w:r>
      <w:r w:rsidR="00486D99" w:rsidRPr="00486D99">
        <w:t xml:space="preserve"> 15.10.2024 № 1172</w:t>
      </w:r>
    </w:p>
    <w:p w:rsidR="006F2C4F" w:rsidRPr="006F2C4F" w:rsidRDefault="006F2C4F" w:rsidP="006F2C4F">
      <w:pPr>
        <w:ind w:left="5670"/>
        <w:rPr>
          <w:sz w:val="24"/>
          <w:szCs w:val="24"/>
        </w:rPr>
      </w:pPr>
    </w:p>
    <w:p w:rsidR="006F2C4F" w:rsidRPr="006F2C4F" w:rsidRDefault="006F2C4F" w:rsidP="006F2C4F">
      <w:pPr>
        <w:autoSpaceDE w:val="0"/>
        <w:autoSpaceDN w:val="0"/>
        <w:adjustRightInd w:val="0"/>
        <w:jc w:val="center"/>
        <w:rPr>
          <w:sz w:val="24"/>
          <w:szCs w:val="24"/>
        </w:rPr>
      </w:pPr>
      <w:r w:rsidRPr="006F2C4F">
        <w:rPr>
          <w:sz w:val="24"/>
          <w:szCs w:val="24"/>
        </w:rPr>
        <w:t>Состав</w:t>
      </w:r>
      <w:r w:rsidRPr="006F2C4F">
        <w:rPr>
          <w:sz w:val="24"/>
          <w:szCs w:val="24"/>
        </w:rPr>
        <w:br/>
        <w:t>Муниципального координационного совета по взаимодействию с местным отделением Общероссийского общественно-государственного движения детей и молодежи «Движение первых» муниципального образования</w:t>
      </w:r>
    </w:p>
    <w:p w:rsidR="006F2C4F" w:rsidRPr="006F2C4F" w:rsidRDefault="006F2C4F" w:rsidP="006F2C4F">
      <w:pPr>
        <w:autoSpaceDE w:val="0"/>
        <w:autoSpaceDN w:val="0"/>
        <w:adjustRightInd w:val="0"/>
        <w:jc w:val="center"/>
        <w:rPr>
          <w:rFonts w:eastAsia="Calibri"/>
          <w:sz w:val="24"/>
          <w:szCs w:val="24"/>
        </w:rPr>
      </w:pPr>
      <w:r w:rsidRPr="006F2C4F">
        <w:rPr>
          <w:sz w:val="24"/>
          <w:szCs w:val="24"/>
        </w:rPr>
        <w:t xml:space="preserve"> «Александровский район» Томской области</w:t>
      </w:r>
    </w:p>
    <w:p w:rsidR="006F2C4F" w:rsidRPr="006F2C4F" w:rsidRDefault="006F2C4F" w:rsidP="006F2C4F">
      <w:pPr>
        <w:keepNext/>
        <w:ind w:right="-1"/>
        <w:jc w:val="center"/>
        <w:outlineLvl w:val="0"/>
        <w:rPr>
          <w:sz w:val="24"/>
          <w:szCs w:val="24"/>
        </w:rPr>
      </w:pPr>
    </w:p>
    <w:p w:rsidR="006F2C4F" w:rsidRPr="006F2C4F" w:rsidRDefault="006F2C4F" w:rsidP="006F2C4F">
      <w:pPr>
        <w:keepNext/>
        <w:ind w:right="-1"/>
        <w:jc w:val="center"/>
        <w:outlineLvl w:val="0"/>
        <w:rPr>
          <w:sz w:val="24"/>
          <w:szCs w:val="24"/>
        </w:rPr>
      </w:pPr>
    </w:p>
    <w:tbl>
      <w:tblPr>
        <w:tblW w:w="9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6241"/>
      </w:tblGrid>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autoSpaceDE w:val="0"/>
              <w:autoSpaceDN w:val="0"/>
              <w:adjustRightInd w:val="0"/>
              <w:rPr>
                <w:sz w:val="24"/>
                <w:szCs w:val="24"/>
              </w:rPr>
            </w:pPr>
            <w:r w:rsidRPr="006F2C4F">
              <w:rPr>
                <w:sz w:val="24"/>
                <w:szCs w:val="24"/>
              </w:rPr>
              <w:t xml:space="preserve">Мумбер Виктор </w:t>
            </w:r>
          </w:p>
          <w:p w:rsidR="006F2C4F" w:rsidRPr="006F2C4F" w:rsidRDefault="006F2C4F" w:rsidP="006F2C4F">
            <w:pPr>
              <w:autoSpaceDE w:val="0"/>
              <w:autoSpaceDN w:val="0"/>
              <w:adjustRightInd w:val="0"/>
              <w:rPr>
                <w:sz w:val="24"/>
                <w:szCs w:val="24"/>
              </w:rPr>
            </w:pPr>
            <w:r w:rsidRPr="006F2C4F">
              <w:rPr>
                <w:sz w:val="24"/>
                <w:szCs w:val="24"/>
              </w:rPr>
              <w:t>Петрович</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autoSpaceDE w:val="0"/>
              <w:autoSpaceDN w:val="0"/>
              <w:adjustRightInd w:val="0"/>
              <w:rPr>
                <w:sz w:val="24"/>
                <w:szCs w:val="24"/>
              </w:rPr>
            </w:pPr>
            <w:r w:rsidRPr="006F2C4F">
              <w:rPr>
                <w:sz w:val="24"/>
                <w:szCs w:val="24"/>
              </w:rPr>
              <w:t>Глава Александровск</w:t>
            </w:r>
            <w:r>
              <w:rPr>
                <w:sz w:val="24"/>
                <w:szCs w:val="24"/>
              </w:rPr>
              <w:t>ого района</w:t>
            </w:r>
            <w:r w:rsidRPr="006F2C4F">
              <w:rPr>
                <w:sz w:val="24"/>
                <w:szCs w:val="24"/>
              </w:rPr>
              <w:t xml:space="preserve"> - председатель Муниципального координационного совета </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autoSpaceDE w:val="0"/>
              <w:autoSpaceDN w:val="0"/>
              <w:adjustRightInd w:val="0"/>
              <w:rPr>
                <w:sz w:val="24"/>
                <w:szCs w:val="24"/>
              </w:rPr>
            </w:pPr>
            <w:r w:rsidRPr="006F2C4F">
              <w:rPr>
                <w:sz w:val="24"/>
                <w:szCs w:val="24"/>
              </w:rPr>
              <w:t>Монакова Любовь Михайловна</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rPr>
            </w:pPr>
            <w:r w:rsidRPr="006F2C4F">
              <w:rPr>
                <w:sz w:val="24"/>
                <w:szCs w:val="24"/>
              </w:rPr>
              <w:t xml:space="preserve">Заместитель Главы района </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rPr>
            </w:pPr>
            <w:r w:rsidRPr="006F2C4F">
              <w:rPr>
                <w:sz w:val="24"/>
                <w:szCs w:val="24"/>
              </w:rPr>
              <w:t>Тимонова Евгения Викторовна</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jc w:val="both"/>
              <w:rPr>
                <w:sz w:val="24"/>
                <w:szCs w:val="24"/>
              </w:rPr>
            </w:pPr>
            <w:r w:rsidRPr="006F2C4F">
              <w:rPr>
                <w:sz w:val="24"/>
                <w:szCs w:val="24"/>
              </w:rPr>
              <w:t xml:space="preserve">Начальник Отдела культуры, спорта и молодежной политики </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rPr>
            </w:pPr>
            <w:r w:rsidRPr="006F2C4F">
              <w:rPr>
                <w:sz w:val="24"/>
                <w:szCs w:val="24"/>
              </w:rPr>
              <w:t xml:space="preserve">Зубкова Елена </w:t>
            </w:r>
          </w:p>
          <w:p w:rsidR="006F2C4F" w:rsidRPr="006F2C4F" w:rsidRDefault="006F2C4F" w:rsidP="006F2C4F">
            <w:pPr>
              <w:rPr>
                <w:sz w:val="24"/>
                <w:szCs w:val="24"/>
              </w:rPr>
            </w:pPr>
            <w:r w:rsidRPr="006F2C4F">
              <w:rPr>
                <w:sz w:val="24"/>
                <w:szCs w:val="24"/>
              </w:rPr>
              <w:t>Викторовна</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autoSpaceDE w:val="0"/>
              <w:autoSpaceDN w:val="0"/>
              <w:adjustRightInd w:val="0"/>
              <w:jc w:val="both"/>
              <w:rPr>
                <w:sz w:val="24"/>
                <w:szCs w:val="24"/>
              </w:rPr>
            </w:pPr>
            <w:r w:rsidRPr="006F2C4F">
              <w:rPr>
                <w:sz w:val="24"/>
                <w:szCs w:val="24"/>
              </w:rPr>
              <w:t xml:space="preserve">Начальник </w:t>
            </w:r>
            <w:r>
              <w:rPr>
                <w:sz w:val="24"/>
                <w:szCs w:val="24"/>
              </w:rPr>
              <w:t>Александровского РОО</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rPr>
            </w:pPr>
            <w:r w:rsidRPr="006F2C4F">
              <w:rPr>
                <w:sz w:val="24"/>
                <w:szCs w:val="24"/>
              </w:rPr>
              <w:t xml:space="preserve">Андреева Марина Владимировна </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486D99" w:rsidP="006F2C4F">
            <w:pPr>
              <w:autoSpaceDE w:val="0"/>
              <w:autoSpaceDN w:val="0"/>
              <w:adjustRightInd w:val="0"/>
              <w:jc w:val="both"/>
              <w:rPr>
                <w:sz w:val="24"/>
                <w:szCs w:val="24"/>
              </w:rPr>
            </w:pPr>
            <w:r w:rsidRPr="00486D99">
              <w:rPr>
                <w:sz w:val="24"/>
                <w:szCs w:val="24"/>
              </w:rPr>
              <w:t>Главный специалист - секретарь комиссии по делам несовершеннолетних и защите их прав</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rPr>
            </w:pPr>
            <w:r w:rsidRPr="006F2C4F">
              <w:rPr>
                <w:sz w:val="24"/>
                <w:szCs w:val="24"/>
              </w:rPr>
              <w:t>Парфёнова Ирина Владимировна</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486D99">
            <w:pPr>
              <w:autoSpaceDE w:val="0"/>
              <w:autoSpaceDN w:val="0"/>
              <w:adjustRightInd w:val="0"/>
              <w:jc w:val="both"/>
              <w:rPr>
                <w:sz w:val="24"/>
                <w:szCs w:val="24"/>
              </w:rPr>
            </w:pPr>
            <w:r w:rsidRPr="006F2C4F">
              <w:rPr>
                <w:sz w:val="24"/>
                <w:szCs w:val="24"/>
              </w:rPr>
              <w:t xml:space="preserve">Директор </w:t>
            </w:r>
            <w:r w:rsidR="00486D99" w:rsidRPr="00486D99">
              <w:rPr>
                <w:sz w:val="24"/>
                <w:szCs w:val="24"/>
              </w:rPr>
              <w:t>Муни</w:t>
            </w:r>
            <w:r w:rsidR="00486D99">
              <w:rPr>
                <w:sz w:val="24"/>
                <w:szCs w:val="24"/>
              </w:rPr>
              <w:t>ципального казенного учреждения</w:t>
            </w:r>
            <w:r w:rsidR="00486D99" w:rsidRPr="00486D99">
              <w:rPr>
                <w:sz w:val="24"/>
                <w:szCs w:val="24"/>
              </w:rPr>
              <w:t xml:space="preserve"> «Редакция газеты «Северянка»</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rPr>
            </w:pPr>
            <w:proofErr w:type="spellStart"/>
            <w:r w:rsidRPr="006F2C4F">
              <w:rPr>
                <w:sz w:val="24"/>
                <w:szCs w:val="24"/>
              </w:rPr>
              <w:t>Нелюбина</w:t>
            </w:r>
            <w:proofErr w:type="spellEnd"/>
            <w:r w:rsidRPr="006F2C4F">
              <w:rPr>
                <w:sz w:val="24"/>
                <w:szCs w:val="24"/>
              </w:rPr>
              <w:t xml:space="preserve"> Ольга Геннадьевна</w:t>
            </w:r>
          </w:p>
        </w:tc>
        <w:tc>
          <w:tcPr>
            <w:tcW w:w="6237" w:type="dxa"/>
            <w:tcBorders>
              <w:top w:val="single" w:sz="4" w:space="0" w:color="auto"/>
              <w:left w:val="single" w:sz="4" w:space="0" w:color="auto"/>
              <w:bottom w:val="single" w:sz="4" w:space="0" w:color="auto"/>
              <w:right w:val="single" w:sz="4" w:space="0" w:color="auto"/>
            </w:tcBorders>
          </w:tcPr>
          <w:p w:rsidR="006F2C4F" w:rsidRPr="006F2C4F" w:rsidRDefault="006F2C4F" w:rsidP="006F2C4F">
            <w:pPr>
              <w:jc w:val="both"/>
              <w:rPr>
                <w:sz w:val="24"/>
                <w:szCs w:val="24"/>
              </w:rPr>
            </w:pPr>
            <w:r w:rsidRPr="006F2C4F">
              <w:rPr>
                <w:sz w:val="24"/>
                <w:szCs w:val="24"/>
              </w:rPr>
              <w:t>Председатель местного отделения Движения Первых Александровского района</w:t>
            </w:r>
            <w:r w:rsidR="00486D99">
              <w:rPr>
                <w:sz w:val="24"/>
                <w:szCs w:val="24"/>
              </w:rPr>
              <w:t xml:space="preserve"> </w:t>
            </w:r>
            <w:r w:rsidR="00486D99" w:rsidRPr="00486D99">
              <w:rPr>
                <w:sz w:val="24"/>
                <w:szCs w:val="24"/>
              </w:rPr>
              <w:t>(по согласованию)</w:t>
            </w:r>
          </w:p>
          <w:p w:rsidR="006F2C4F" w:rsidRPr="006F2C4F" w:rsidRDefault="006F2C4F" w:rsidP="006F2C4F">
            <w:pPr>
              <w:jc w:val="both"/>
              <w:rPr>
                <w:sz w:val="24"/>
                <w:szCs w:val="24"/>
              </w:rPr>
            </w:pP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highlight w:val="white"/>
              </w:rPr>
            </w:pPr>
            <w:r w:rsidRPr="006F2C4F">
              <w:rPr>
                <w:sz w:val="24"/>
                <w:szCs w:val="24"/>
                <w:highlight w:val="white"/>
              </w:rPr>
              <w:t>Калинина Алена</w:t>
            </w:r>
            <w:r w:rsidR="00486D99">
              <w:rPr>
                <w:sz w:val="24"/>
                <w:szCs w:val="24"/>
                <w:highlight w:val="white"/>
              </w:rPr>
              <w:t xml:space="preserve"> Анатольевна</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jc w:val="both"/>
              <w:rPr>
                <w:sz w:val="24"/>
                <w:szCs w:val="24"/>
                <w:highlight w:val="white"/>
              </w:rPr>
            </w:pPr>
            <w:r w:rsidRPr="006F2C4F">
              <w:rPr>
                <w:sz w:val="24"/>
                <w:szCs w:val="24"/>
              </w:rPr>
              <w:t xml:space="preserve">Начальник </w:t>
            </w:r>
            <w:r w:rsidR="00486D99">
              <w:rPr>
                <w:sz w:val="24"/>
                <w:szCs w:val="24"/>
              </w:rPr>
              <w:t>Отделения полиции</w:t>
            </w:r>
            <w:r w:rsidRPr="006F2C4F">
              <w:rPr>
                <w:sz w:val="24"/>
                <w:szCs w:val="24"/>
              </w:rPr>
              <w:t xml:space="preserve"> «Александровское» МО МВД РФ «Стрежевской» УМВД России по Томской области</w:t>
            </w:r>
            <w:r w:rsidR="00486D99">
              <w:rPr>
                <w:sz w:val="24"/>
                <w:szCs w:val="24"/>
              </w:rPr>
              <w:t xml:space="preserve"> (по согласованию)</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highlight w:val="white"/>
              </w:rPr>
            </w:pPr>
            <w:proofErr w:type="spellStart"/>
            <w:r w:rsidRPr="006F2C4F">
              <w:rPr>
                <w:sz w:val="24"/>
                <w:szCs w:val="24"/>
                <w:highlight w:val="white"/>
              </w:rPr>
              <w:t>Беланович</w:t>
            </w:r>
            <w:proofErr w:type="spellEnd"/>
            <w:r w:rsidRPr="006F2C4F">
              <w:rPr>
                <w:sz w:val="24"/>
                <w:szCs w:val="24"/>
                <w:highlight w:val="white"/>
              </w:rPr>
              <w:t xml:space="preserve"> Юлия Валерьевна</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jc w:val="both"/>
              <w:rPr>
                <w:color w:val="000000"/>
                <w:sz w:val="24"/>
                <w:szCs w:val="24"/>
              </w:rPr>
            </w:pPr>
            <w:r w:rsidRPr="006F2C4F">
              <w:rPr>
                <w:color w:val="000000"/>
                <w:sz w:val="24"/>
                <w:szCs w:val="24"/>
              </w:rPr>
              <w:t>Директор МБОУ ДО «ДДТ»</w:t>
            </w:r>
          </w:p>
        </w:tc>
      </w:tr>
      <w:tr w:rsidR="006F2C4F" w:rsidRPr="006F2C4F" w:rsidTr="006F2C4F">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highlight w:val="white"/>
              </w:rPr>
            </w:pPr>
            <w:proofErr w:type="spellStart"/>
            <w:r w:rsidRPr="006F2C4F">
              <w:rPr>
                <w:sz w:val="24"/>
                <w:szCs w:val="24"/>
                <w:highlight w:val="white"/>
              </w:rPr>
              <w:t>Кинцель</w:t>
            </w:r>
            <w:proofErr w:type="spellEnd"/>
            <w:r w:rsidRPr="006F2C4F">
              <w:rPr>
                <w:sz w:val="24"/>
                <w:szCs w:val="24"/>
                <w:highlight w:val="white"/>
              </w:rPr>
              <w:t xml:space="preserve"> Елена Владимировна </w:t>
            </w:r>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jc w:val="both"/>
              <w:rPr>
                <w:color w:val="000000"/>
                <w:sz w:val="24"/>
                <w:szCs w:val="24"/>
              </w:rPr>
            </w:pPr>
            <w:r w:rsidRPr="006F2C4F">
              <w:rPr>
                <w:color w:val="000000"/>
                <w:sz w:val="24"/>
                <w:szCs w:val="24"/>
              </w:rPr>
              <w:t>Директор МБОУ ДО «ДЮСШ»</w:t>
            </w:r>
          </w:p>
        </w:tc>
      </w:tr>
      <w:tr w:rsidR="006F2C4F" w:rsidRPr="006F2C4F" w:rsidTr="006F2C4F">
        <w:trPr>
          <w:trHeight w:val="58"/>
        </w:trPr>
        <w:tc>
          <w:tcPr>
            <w:tcW w:w="3261"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rPr>
                <w:sz w:val="24"/>
                <w:szCs w:val="24"/>
                <w:highlight w:val="white"/>
              </w:rPr>
            </w:pPr>
            <w:proofErr w:type="spellStart"/>
            <w:r w:rsidRPr="006F2C4F">
              <w:rPr>
                <w:sz w:val="24"/>
                <w:szCs w:val="24"/>
                <w:highlight w:val="white"/>
              </w:rPr>
              <w:t>Ахмазиева</w:t>
            </w:r>
            <w:proofErr w:type="spellEnd"/>
            <w:r w:rsidRPr="006F2C4F">
              <w:rPr>
                <w:sz w:val="24"/>
                <w:szCs w:val="24"/>
                <w:highlight w:val="white"/>
              </w:rPr>
              <w:t xml:space="preserve"> Анна</w:t>
            </w:r>
          </w:p>
          <w:p w:rsidR="006F2C4F" w:rsidRPr="006F2C4F" w:rsidRDefault="006F2C4F" w:rsidP="006F2C4F">
            <w:pPr>
              <w:rPr>
                <w:sz w:val="24"/>
                <w:szCs w:val="24"/>
                <w:highlight w:val="white"/>
              </w:rPr>
            </w:pPr>
            <w:r w:rsidRPr="006F2C4F">
              <w:rPr>
                <w:sz w:val="24"/>
                <w:szCs w:val="24"/>
                <w:highlight w:val="white"/>
              </w:rPr>
              <w:t>Сергеевна</w:t>
            </w:r>
            <w:bookmarkStart w:id="1" w:name="_GoBack"/>
            <w:bookmarkEnd w:id="1"/>
          </w:p>
        </w:tc>
        <w:tc>
          <w:tcPr>
            <w:tcW w:w="6237" w:type="dxa"/>
            <w:tcBorders>
              <w:top w:val="single" w:sz="4" w:space="0" w:color="auto"/>
              <w:left w:val="single" w:sz="4" w:space="0" w:color="auto"/>
              <w:bottom w:val="single" w:sz="4" w:space="0" w:color="auto"/>
              <w:right w:val="single" w:sz="4" w:space="0" w:color="auto"/>
            </w:tcBorders>
            <w:hideMark/>
          </w:tcPr>
          <w:p w:rsidR="006F2C4F" w:rsidRPr="006F2C4F" w:rsidRDefault="006F2C4F" w:rsidP="006F2C4F">
            <w:pPr>
              <w:jc w:val="both"/>
              <w:rPr>
                <w:color w:val="000000"/>
                <w:sz w:val="24"/>
                <w:szCs w:val="24"/>
              </w:rPr>
            </w:pPr>
            <w:r w:rsidRPr="006F2C4F">
              <w:rPr>
                <w:color w:val="000000"/>
                <w:sz w:val="24"/>
                <w:szCs w:val="24"/>
              </w:rPr>
              <w:t>Заведующий Александровским филиалом ОГБ ПОУ «Томский политехнический техникум»</w:t>
            </w:r>
            <w:r w:rsidR="00486D99">
              <w:t xml:space="preserve"> </w:t>
            </w:r>
            <w:r w:rsidR="00486D99" w:rsidRPr="00486D99">
              <w:rPr>
                <w:color w:val="000000"/>
                <w:sz w:val="24"/>
                <w:szCs w:val="24"/>
              </w:rPr>
              <w:t>(по согласованию)</w:t>
            </w:r>
          </w:p>
        </w:tc>
      </w:tr>
    </w:tbl>
    <w:p w:rsidR="006F2C4F" w:rsidRPr="006F2C4F" w:rsidRDefault="006F2C4F" w:rsidP="006F2C4F">
      <w:pPr>
        <w:rPr>
          <w:sz w:val="24"/>
          <w:szCs w:val="24"/>
        </w:rPr>
      </w:pPr>
    </w:p>
    <w:p w:rsidR="006F2C4F" w:rsidRPr="006F2C4F" w:rsidRDefault="006F2C4F" w:rsidP="006F2C4F">
      <w:pPr>
        <w:rPr>
          <w:sz w:val="24"/>
          <w:szCs w:val="24"/>
        </w:rPr>
      </w:pPr>
    </w:p>
    <w:p w:rsidR="006F2C4F" w:rsidRPr="006F2C4F" w:rsidRDefault="006F2C4F" w:rsidP="006F2C4F">
      <w:pPr>
        <w:rPr>
          <w:sz w:val="24"/>
          <w:szCs w:val="24"/>
        </w:rPr>
      </w:pPr>
    </w:p>
    <w:p w:rsidR="006F2C4F" w:rsidRPr="006F2C4F" w:rsidRDefault="006F2C4F" w:rsidP="006F2C4F">
      <w:pPr>
        <w:rPr>
          <w:sz w:val="24"/>
          <w:szCs w:val="24"/>
        </w:rPr>
      </w:pPr>
    </w:p>
    <w:p w:rsidR="006F2C4F" w:rsidRPr="006F2C4F" w:rsidRDefault="006F2C4F" w:rsidP="006F2C4F">
      <w:pPr>
        <w:spacing w:line="256" w:lineRule="auto"/>
        <w:ind w:left="709"/>
        <w:contextualSpacing/>
        <w:jc w:val="both"/>
        <w:rPr>
          <w:rFonts w:eastAsia="Calibri"/>
          <w:sz w:val="24"/>
          <w:szCs w:val="24"/>
          <w:lang w:eastAsia="en-US"/>
        </w:rPr>
      </w:pPr>
    </w:p>
    <w:p w:rsidR="006F2C4F" w:rsidRPr="006F2C4F" w:rsidRDefault="006F2C4F" w:rsidP="00306794">
      <w:pPr>
        <w:jc w:val="both"/>
        <w:rPr>
          <w:sz w:val="24"/>
          <w:szCs w:val="24"/>
        </w:rPr>
      </w:pPr>
    </w:p>
    <w:sectPr w:rsidR="006F2C4F" w:rsidRPr="006F2C4F" w:rsidSect="00486D99">
      <w:headerReference w:type="default" r:id="rId10"/>
      <w:pgSz w:w="11906" w:h="16838"/>
      <w:pgMar w:top="567"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D99" w:rsidRDefault="00486D99" w:rsidP="00486D99">
      <w:r>
        <w:separator/>
      </w:r>
    </w:p>
  </w:endnote>
  <w:endnote w:type="continuationSeparator" w:id="0">
    <w:p w:rsidR="00486D99" w:rsidRDefault="00486D99" w:rsidP="0048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D99" w:rsidRDefault="00486D99" w:rsidP="00486D99">
      <w:r>
        <w:separator/>
      </w:r>
    </w:p>
  </w:footnote>
  <w:footnote w:type="continuationSeparator" w:id="0">
    <w:p w:rsidR="00486D99" w:rsidRDefault="00486D99" w:rsidP="00486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881965"/>
      <w:docPartObj>
        <w:docPartGallery w:val="Page Numbers (Top of Page)"/>
        <w:docPartUnique/>
      </w:docPartObj>
    </w:sdtPr>
    <w:sdtEndPr/>
    <w:sdtContent>
      <w:p w:rsidR="00486D99" w:rsidRDefault="00486D99">
        <w:pPr>
          <w:pStyle w:val="a6"/>
          <w:jc w:val="center"/>
        </w:pPr>
        <w:r>
          <w:fldChar w:fldCharType="begin"/>
        </w:r>
        <w:r>
          <w:instrText>PAGE   \* MERGEFORMAT</w:instrText>
        </w:r>
        <w:r>
          <w:fldChar w:fldCharType="separate"/>
        </w:r>
        <w:r w:rsidR="004D0D96">
          <w:rPr>
            <w:noProof/>
          </w:rPr>
          <w:t>2</w:t>
        </w:r>
        <w:r>
          <w:fldChar w:fldCharType="end"/>
        </w:r>
      </w:p>
    </w:sdtContent>
  </w:sdt>
  <w:p w:rsidR="00486D99" w:rsidRDefault="00486D9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C49E9"/>
    <w:multiLevelType w:val="multilevel"/>
    <w:tmpl w:val="521C49E9"/>
    <w:lvl w:ilvl="0">
      <w:start w:val="1"/>
      <w:numFmt w:val="decimal"/>
      <w:lvlText w:val="%1."/>
      <w:lvlJc w:val="left"/>
      <w:pPr>
        <w:ind w:left="1380" w:hanging="675"/>
      </w:pPr>
      <w:rPr>
        <w:rFonts w:hint="default"/>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nsid w:val="661A4964"/>
    <w:multiLevelType w:val="hybridMultilevel"/>
    <w:tmpl w:val="B8BA3862"/>
    <w:lvl w:ilvl="0" w:tplc="6B2C0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B10023C"/>
    <w:multiLevelType w:val="multilevel"/>
    <w:tmpl w:val="6B10023C"/>
    <w:lvl w:ilvl="0">
      <w:start w:val="1"/>
      <w:numFmt w:val="decimal"/>
      <w:lvlText w:val="%1."/>
      <w:lvlJc w:val="left"/>
      <w:pPr>
        <w:ind w:left="1211" w:hanging="360"/>
      </w:p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94"/>
    <w:rsid w:val="000175F1"/>
    <w:rsid w:val="0005749A"/>
    <w:rsid w:val="000F54A4"/>
    <w:rsid w:val="00106F5B"/>
    <w:rsid w:val="001267FC"/>
    <w:rsid w:val="001F1C95"/>
    <w:rsid w:val="001F2519"/>
    <w:rsid w:val="00210CEF"/>
    <w:rsid w:val="00210FB2"/>
    <w:rsid w:val="002402BB"/>
    <w:rsid w:val="002478EE"/>
    <w:rsid w:val="002539C4"/>
    <w:rsid w:val="00262919"/>
    <w:rsid w:val="002B29A8"/>
    <w:rsid w:val="002E048F"/>
    <w:rsid w:val="00306794"/>
    <w:rsid w:val="00307E2E"/>
    <w:rsid w:val="00330652"/>
    <w:rsid w:val="003418CC"/>
    <w:rsid w:val="00367F7F"/>
    <w:rsid w:val="0037269C"/>
    <w:rsid w:val="00377AA9"/>
    <w:rsid w:val="0038347E"/>
    <w:rsid w:val="003F547E"/>
    <w:rsid w:val="00427FF5"/>
    <w:rsid w:val="004702E2"/>
    <w:rsid w:val="00486D99"/>
    <w:rsid w:val="004A01BB"/>
    <w:rsid w:val="004D0D96"/>
    <w:rsid w:val="004F3BD8"/>
    <w:rsid w:val="00530E82"/>
    <w:rsid w:val="00560751"/>
    <w:rsid w:val="00590D72"/>
    <w:rsid w:val="005A4BEC"/>
    <w:rsid w:val="005E0CD8"/>
    <w:rsid w:val="005F5D47"/>
    <w:rsid w:val="00666955"/>
    <w:rsid w:val="006C5830"/>
    <w:rsid w:val="006F2C4F"/>
    <w:rsid w:val="00700E5E"/>
    <w:rsid w:val="00755767"/>
    <w:rsid w:val="00757D37"/>
    <w:rsid w:val="007E089B"/>
    <w:rsid w:val="008B4554"/>
    <w:rsid w:val="009163B3"/>
    <w:rsid w:val="009A5235"/>
    <w:rsid w:val="009F73CD"/>
    <w:rsid w:val="00A234EB"/>
    <w:rsid w:val="00A67ABF"/>
    <w:rsid w:val="00B116AD"/>
    <w:rsid w:val="00B2644C"/>
    <w:rsid w:val="00BA047C"/>
    <w:rsid w:val="00BA280F"/>
    <w:rsid w:val="00BB700D"/>
    <w:rsid w:val="00BC399C"/>
    <w:rsid w:val="00BF3A73"/>
    <w:rsid w:val="00C62301"/>
    <w:rsid w:val="00C804FB"/>
    <w:rsid w:val="00C86101"/>
    <w:rsid w:val="00C962B1"/>
    <w:rsid w:val="00CC04F4"/>
    <w:rsid w:val="00CF6B7F"/>
    <w:rsid w:val="00D856BB"/>
    <w:rsid w:val="00E033CF"/>
    <w:rsid w:val="00E036FF"/>
    <w:rsid w:val="00E13AB5"/>
    <w:rsid w:val="00E26AFD"/>
    <w:rsid w:val="00E40618"/>
    <w:rsid w:val="00E54BF9"/>
    <w:rsid w:val="00E76A8A"/>
    <w:rsid w:val="00E9416A"/>
    <w:rsid w:val="00EB3975"/>
    <w:rsid w:val="00EB463D"/>
    <w:rsid w:val="00EB7160"/>
    <w:rsid w:val="00EC61FA"/>
    <w:rsid w:val="00F4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6794"/>
    <w:pPr>
      <w:keepNext/>
      <w:outlineLvl w:val="0"/>
    </w:pPr>
    <w:rPr>
      <w:b/>
      <w:sz w:val="32"/>
    </w:rPr>
  </w:style>
  <w:style w:type="paragraph" w:styleId="2">
    <w:name w:val="heading 2"/>
    <w:basedOn w:val="a"/>
    <w:next w:val="a"/>
    <w:link w:val="20"/>
    <w:qFormat/>
    <w:rsid w:val="00306794"/>
    <w:pPr>
      <w:keepNext/>
      <w:outlineLvl w:val="1"/>
    </w:pPr>
    <w:rPr>
      <w:sz w:val="28"/>
    </w:rPr>
  </w:style>
  <w:style w:type="paragraph" w:styleId="3">
    <w:name w:val="heading 3"/>
    <w:basedOn w:val="a"/>
    <w:next w:val="a"/>
    <w:link w:val="30"/>
    <w:qFormat/>
    <w:rsid w:val="0030679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79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0679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0679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06794"/>
    <w:rPr>
      <w:rFonts w:ascii="Tahoma" w:hAnsi="Tahoma" w:cs="Tahoma"/>
      <w:sz w:val="16"/>
      <w:szCs w:val="16"/>
    </w:rPr>
  </w:style>
  <w:style w:type="character" w:customStyle="1" w:styleId="a4">
    <w:name w:val="Текст выноски Знак"/>
    <w:basedOn w:val="a0"/>
    <w:link w:val="a3"/>
    <w:uiPriority w:val="99"/>
    <w:semiHidden/>
    <w:rsid w:val="00306794"/>
    <w:rPr>
      <w:rFonts w:ascii="Tahoma" w:eastAsia="Times New Roman" w:hAnsi="Tahoma" w:cs="Tahoma"/>
      <w:sz w:val="16"/>
      <w:szCs w:val="16"/>
      <w:lang w:eastAsia="ru-RU"/>
    </w:rPr>
  </w:style>
  <w:style w:type="paragraph" w:styleId="a5">
    <w:name w:val="List Paragraph"/>
    <w:basedOn w:val="a"/>
    <w:uiPriority w:val="34"/>
    <w:qFormat/>
    <w:rsid w:val="002B29A8"/>
    <w:pPr>
      <w:ind w:left="720"/>
      <w:contextualSpacing/>
    </w:pPr>
  </w:style>
  <w:style w:type="paragraph" w:styleId="a6">
    <w:name w:val="header"/>
    <w:basedOn w:val="a"/>
    <w:link w:val="a7"/>
    <w:uiPriority w:val="99"/>
    <w:unhideWhenUsed/>
    <w:rsid w:val="00486D99"/>
    <w:pPr>
      <w:tabs>
        <w:tab w:val="center" w:pos="4677"/>
        <w:tab w:val="right" w:pos="9355"/>
      </w:tabs>
    </w:pPr>
  </w:style>
  <w:style w:type="character" w:customStyle="1" w:styleId="a7">
    <w:name w:val="Верхний колонтитул Знак"/>
    <w:basedOn w:val="a0"/>
    <w:link w:val="a6"/>
    <w:uiPriority w:val="99"/>
    <w:rsid w:val="00486D9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86D99"/>
    <w:pPr>
      <w:tabs>
        <w:tab w:val="center" w:pos="4677"/>
        <w:tab w:val="right" w:pos="9355"/>
      </w:tabs>
    </w:pPr>
  </w:style>
  <w:style w:type="character" w:customStyle="1" w:styleId="a9">
    <w:name w:val="Нижний колонтитул Знак"/>
    <w:basedOn w:val="a0"/>
    <w:link w:val="a8"/>
    <w:uiPriority w:val="99"/>
    <w:rsid w:val="00486D9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79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06794"/>
    <w:pPr>
      <w:keepNext/>
      <w:outlineLvl w:val="0"/>
    </w:pPr>
    <w:rPr>
      <w:b/>
      <w:sz w:val="32"/>
    </w:rPr>
  </w:style>
  <w:style w:type="paragraph" w:styleId="2">
    <w:name w:val="heading 2"/>
    <w:basedOn w:val="a"/>
    <w:next w:val="a"/>
    <w:link w:val="20"/>
    <w:qFormat/>
    <w:rsid w:val="00306794"/>
    <w:pPr>
      <w:keepNext/>
      <w:outlineLvl w:val="1"/>
    </w:pPr>
    <w:rPr>
      <w:sz w:val="28"/>
    </w:rPr>
  </w:style>
  <w:style w:type="paragraph" w:styleId="3">
    <w:name w:val="heading 3"/>
    <w:basedOn w:val="a"/>
    <w:next w:val="a"/>
    <w:link w:val="30"/>
    <w:qFormat/>
    <w:rsid w:val="00306794"/>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6794"/>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30679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306794"/>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306794"/>
    <w:rPr>
      <w:rFonts w:ascii="Tahoma" w:hAnsi="Tahoma" w:cs="Tahoma"/>
      <w:sz w:val="16"/>
      <w:szCs w:val="16"/>
    </w:rPr>
  </w:style>
  <w:style w:type="character" w:customStyle="1" w:styleId="a4">
    <w:name w:val="Текст выноски Знак"/>
    <w:basedOn w:val="a0"/>
    <w:link w:val="a3"/>
    <w:uiPriority w:val="99"/>
    <w:semiHidden/>
    <w:rsid w:val="00306794"/>
    <w:rPr>
      <w:rFonts w:ascii="Tahoma" w:eastAsia="Times New Roman" w:hAnsi="Tahoma" w:cs="Tahoma"/>
      <w:sz w:val="16"/>
      <w:szCs w:val="16"/>
      <w:lang w:eastAsia="ru-RU"/>
    </w:rPr>
  </w:style>
  <w:style w:type="paragraph" w:styleId="a5">
    <w:name w:val="List Paragraph"/>
    <w:basedOn w:val="a"/>
    <w:uiPriority w:val="34"/>
    <w:qFormat/>
    <w:rsid w:val="002B29A8"/>
    <w:pPr>
      <w:ind w:left="720"/>
      <w:contextualSpacing/>
    </w:pPr>
  </w:style>
  <w:style w:type="paragraph" w:styleId="a6">
    <w:name w:val="header"/>
    <w:basedOn w:val="a"/>
    <w:link w:val="a7"/>
    <w:uiPriority w:val="99"/>
    <w:unhideWhenUsed/>
    <w:rsid w:val="00486D99"/>
    <w:pPr>
      <w:tabs>
        <w:tab w:val="center" w:pos="4677"/>
        <w:tab w:val="right" w:pos="9355"/>
      </w:tabs>
    </w:pPr>
  </w:style>
  <w:style w:type="character" w:customStyle="1" w:styleId="a7">
    <w:name w:val="Верхний колонтитул Знак"/>
    <w:basedOn w:val="a0"/>
    <w:link w:val="a6"/>
    <w:uiPriority w:val="99"/>
    <w:rsid w:val="00486D99"/>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86D99"/>
    <w:pPr>
      <w:tabs>
        <w:tab w:val="center" w:pos="4677"/>
        <w:tab w:val="right" w:pos="9355"/>
      </w:tabs>
    </w:pPr>
  </w:style>
  <w:style w:type="character" w:customStyle="1" w:styleId="a9">
    <w:name w:val="Нижний колонтитул Знак"/>
    <w:basedOn w:val="a0"/>
    <w:link w:val="a8"/>
    <w:uiPriority w:val="99"/>
    <w:rsid w:val="00486D9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9586">
      <w:bodyDiv w:val="1"/>
      <w:marLeft w:val="0"/>
      <w:marRight w:val="0"/>
      <w:marTop w:val="0"/>
      <w:marBottom w:val="0"/>
      <w:divBdr>
        <w:top w:val="none" w:sz="0" w:space="0" w:color="auto"/>
        <w:left w:val="none" w:sz="0" w:space="0" w:color="auto"/>
        <w:bottom w:val="none" w:sz="0" w:space="0" w:color="auto"/>
        <w:right w:val="none" w:sz="0" w:space="0" w:color="auto"/>
      </w:divBdr>
    </w:div>
    <w:div w:id="6027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1010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8506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УправДел</dc:creator>
  <cp:lastModifiedBy>PC71</cp:lastModifiedBy>
  <cp:revision>2</cp:revision>
  <cp:lastPrinted>2024-10-15T08:01:00Z</cp:lastPrinted>
  <dcterms:created xsi:type="dcterms:W3CDTF">2024-10-15T08:02:00Z</dcterms:created>
  <dcterms:modified xsi:type="dcterms:W3CDTF">2024-10-15T08:02:00Z</dcterms:modified>
</cp:coreProperties>
</file>