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FE4956" w:rsidRDefault="002A3C9F">
      <w:pPr>
        <w:jc w:val="center"/>
      </w:pP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2" name="AutoShape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utoShape 3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">
                <v:stroke joinstyle="round"/>
                <o:lock v:ext="edit" selection="t"/>
              </v:rect>
            </w:pict>
          </mc:Fallback>
        </mc:AlternateContent>
      </w:r>
      <w:r w:rsidR="001C4CC7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33400" cy="666750"/>
            <wp:effectExtent l="0" t="0" r="0" b="0"/>
            <wp:docPr id="1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4956" w:rsidRDefault="00E3188D">
      <w:pPr>
        <w:pStyle w:val="1"/>
        <w:jc w:val="center"/>
        <w:rPr>
          <w:sz w:val="28"/>
        </w:rPr>
      </w:pPr>
      <w:r>
        <w:rPr>
          <w:sz w:val="28"/>
        </w:rPr>
        <w:t>АДМИНИСТРАЦИЯ АЛЕКСАНДРОВСКОГО РАЙОНА</w:t>
      </w:r>
    </w:p>
    <w:p w:rsidR="00FE4956" w:rsidRDefault="00E3188D">
      <w:pPr>
        <w:pStyle w:val="3"/>
        <w:rPr>
          <w:b/>
        </w:rPr>
      </w:pPr>
      <w:r>
        <w:rPr>
          <w:b/>
        </w:rPr>
        <w:t>ТОМСКОЙ ОБЛАСТИ</w:t>
      </w:r>
    </w:p>
    <w:p w:rsidR="00FE4956" w:rsidRDefault="00FE4956">
      <w:pPr>
        <w:jc w:val="center"/>
        <w:rPr>
          <w:b/>
        </w:rPr>
      </w:pPr>
    </w:p>
    <w:p w:rsidR="00FE4956" w:rsidRDefault="00E3188D">
      <w:pPr>
        <w:jc w:val="center"/>
        <w:rPr>
          <w:b/>
        </w:rPr>
      </w:pPr>
      <w:r>
        <w:rPr>
          <w:b/>
          <w:sz w:val="32"/>
        </w:rPr>
        <w:t>ПОСТАНОВЛЕНИЕ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535"/>
        <w:gridCol w:w="4537"/>
      </w:tblGrid>
      <w:tr w:rsidR="00FE4956">
        <w:tc>
          <w:tcPr>
            <w:tcW w:w="45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E4956" w:rsidRDefault="005F1C68" w:rsidP="00E03E2B">
            <w:pPr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24.07</w:t>
            </w:r>
            <w:r w:rsidR="00410F52">
              <w:rPr>
                <w:sz w:val="24"/>
                <w:szCs w:val="24"/>
              </w:rPr>
              <w:t>.2024</w:t>
            </w:r>
          </w:p>
        </w:tc>
        <w:tc>
          <w:tcPr>
            <w:tcW w:w="453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E4956" w:rsidRPr="00E3188D" w:rsidRDefault="00E3188D" w:rsidP="00E03E2B">
            <w:pPr>
              <w:pStyle w:val="2"/>
              <w:ind w:right="-108"/>
              <w:jc w:val="right"/>
              <w:rPr>
                <w:sz w:val="24"/>
                <w:szCs w:val="24"/>
                <w:lang w:val="ru-RU"/>
              </w:rPr>
            </w:pPr>
            <w:r w:rsidRPr="00623B66">
              <w:rPr>
                <w:sz w:val="24"/>
                <w:szCs w:val="24"/>
                <w:lang w:val="ru-RU"/>
              </w:rPr>
              <w:t>№</w:t>
            </w:r>
            <w:r w:rsidR="005F1C68">
              <w:rPr>
                <w:sz w:val="24"/>
                <w:szCs w:val="24"/>
                <w:lang w:val="ru-RU"/>
              </w:rPr>
              <w:t xml:space="preserve"> 851</w:t>
            </w:r>
            <w:r w:rsidR="001204E2">
              <w:rPr>
                <w:sz w:val="24"/>
                <w:szCs w:val="24"/>
                <w:lang w:val="ru-RU"/>
              </w:rPr>
              <w:t xml:space="preserve"> </w:t>
            </w:r>
            <w:r w:rsidR="002F1781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FE4956">
        <w:tc>
          <w:tcPr>
            <w:tcW w:w="9072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E4956" w:rsidRDefault="00E318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Александровское</w:t>
            </w:r>
          </w:p>
        </w:tc>
      </w:tr>
    </w:tbl>
    <w:p w:rsidR="00FE4956" w:rsidRDefault="00FE4956">
      <w:pPr>
        <w:jc w:val="both"/>
        <w:rPr>
          <w:sz w:val="24"/>
          <w:szCs w:val="24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072"/>
      </w:tblGrid>
      <w:tr w:rsidR="00FE4956">
        <w:tc>
          <w:tcPr>
            <w:tcW w:w="90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E4956" w:rsidRDefault="00D50DDA" w:rsidP="00410F52">
            <w:pPr>
              <w:numPr>
                <w:ilvl w:val="12"/>
                <w:numId w:val="0"/>
              </w:numPr>
              <w:ind w:right="33"/>
              <w:jc w:val="center"/>
              <w:rPr>
                <w:sz w:val="24"/>
                <w:szCs w:val="24"/>
              </w:rPr>
            </w:pPr>
            <w:r w:rsidRPr="00D50DDA">
              <w:rPr>
                <w:sz w:val="24"/>
                <w:szCs w:val="24"/>
              </w:rPr>
              <w:t xml:space="preserve">Об утверждении </w:t>
            </w:r>
            <w:r>
              <w:rPr>
                <w:sz w:val="24"/>
                <w:szCs w:val="24"/>
              </w:rPr>
              <w:t>Порядка</w:t>
            </w:r>
            <w:r w:rsidRPr="00D50DDA">
              <w:rPr>
                <w:sz w:val="24"/>
                <w:szCs w:val="24"/>
              </w:rPr>
              <w:t xml:space="preserve"> сопровождения инвестиционных проектов по принципу «одного окна» </w:t>
            </w:r>
            <w:r w:rsidR="00307DBC" w:rsidRPr="00307DBC">
              <w:rPr>
                <w:sz w:val="24"/>
                <w:szCs w:val="24"/>
              </w:rPr>
              <w:t>на территории муниципального образования «Александровский район»</w:t>
            </w:r>
          </w:p>
          <w:p w:rsidR="00FE4956" w:rsidRDefault="00FE4956">
            <w:pPr>
              <w:numPr>
                <w:ilvl w:val="12"/>
                <w:numId w:val="0"/>
              </w:numPr>
              <w:ind w:left="-108" w:right="33"/>
              <w:jc w:val="center"/>
              <w:rPr>
                <w:sz w:val="24"/>
                <w:szCs w:val="24"/>
              </w:rPr>
            </w:pPr>
          </w:p>
        </w:tc>
      </w:tr>
    </w:tbl>
    <w:p w:rsidR="00FE4956" w:rsidRDefault="00FE4956">
      <w:pPr>
        <w:jc w:val="both"/>
        <w:rPr>
          <w:sz w:val="24"/>
          <w:szCs w:val="24"/>
        </w:rPr>
      </w:pPr>
    </w:p>
    <w:p w:rsidR="00623B66" w:rsidRDefault="00344A34" w:rsidP="00410F52">
      <w:pPr>
        <w:ind w:firstLine="567"/>
        <w:jc w:val="both"/>
        <w:rPr>
          <w:bCs/>
          <w:sz w:val="24"/>
          <w:szCs w:val="24"/>
        </w:rPr>
      </w:pPr>
      <w:r w:rsidRPr="00344A34">
        <w:rPr>
          <w:bCs/>
          <w:sz w:val="24"/>
          <w:szCs w:val="24"/>
        </w:rPr>
        <w:t xml:space="preserve">В соответствии с пунктом </w:t>
      </w:r>
      <w:r w:rsidR="00D50DDA">
        <w:rPr>
          <w:bCs/>
          <w:sz w:val="24"/>
          <w:szCs w:val="24"/>
        </w:rPr>
        <w:t>12</w:t>
      </w:r>
      <w:r w:rsidRPr="00344A34">
        <w:rPr>
          <w:bCs/>
          <w:sz w:val="24"/>
          <w:szCs w:val="24"/>
        </w:rPr>
        <w:t xml:space="preserve"> Методических рекомендаций по организации системной работы по сопровождению инвестиционных проектов муниципальными образованиями с учетом внедрения в субъектах Российской Федерации системы поддержки новых инвестиционных проектов («Региональный инвестиционный стандарт»), утвержденных приказом Минэкономразвития России от 26.09.2023 № 672</w:t>
      </w:r>
      <w:r>
        <w:rPr>
          <w:bCs/>
          <w:sz w:val="24"/>
          <w:szCs w:val="24"/>
        </w:rPr>
        <w:t>, в</w:t>
      </w:r>
      <w:r w:rsidR="00410F52" w:rsidRPr="00410F52">
        <w:rPr>
          <w:bCs/>
          <w:sz w:val="24"/>
          <w:szCs w:val="24"/>
        </w:rPr>
        <w:t xml:space="preserve"> целях реализации Плана мероприятий («Дорожной карты») по организации системной работы по сопровождению инвестиционных проектов в муниципальном образовании «Александровский район»,</w:t>
      </w:r>
    </w:p>
    <w:p w:rsidR="00FE4956" w:rsidRPr="00CC33A1" w:rsidRDefault="00E3188D">
      <w:pPr>
        <w:ind w:firstLine="567"/>
        <w:jc w:val="both"/>
        <w:rPr>
          <w:bCs/>
          <w:sz w:val="24"/>
          <w:szCs w:val="24"/>
        </w:rPr>
      </w:pPr>
      <w:r w:rsidRPr="00CC33A1">
        <w:rPr>
          <w:bCs/>
          <w:sz w:val="24"/>
          <w:szCs w:val="24"/>
        </w:rPr>
        <w:t>ПОСТАНОВЛЯЮ:</w:t>
      </w:r>
    </w:p>
    <w:p w:rsidR="00344A34" w:rsidRDefault="00E3188D">
      <w:pPr>
        <w:ind w:firstLine="567"/>
        <w:jc w:val="both"/>
        <w:rPr>
          <w:bCs/>
          <w:sz w:val="24"/>
          <w:szCs w:val="24"/>
        </w:rPr>
      </w:pPr>
      <w:r w:rsidRPr="00CC33A1">
        <w:rPr>
          <w:bCs/>
          <w:sz w:val="24"/>
          <w:szCs w:val="24"/>
        </w:rPr>
        <w:t>1.</w:t>
      </w:r>
      <w:r w:rsidR="00344A34" w:rsidRPr="00344A34">
        <w:t xml:space="preserve"> </w:t>
      </w:r>
      <w:r w:rsidR="00344A34" w:rsidRPr="00344A34">
        <w:rPr>
          <w:bCs/>
          <w:sz w:val="24"/>
          <w:szCs w:val="24"/>
        </w:rPr>
        <w:t xml:space="preserve">Утвердить Порядок </w:t>
      </w:r>
      <w:r w:rsidR="00D50DDA" w:rsidRPr="00D50DDA">
        <w:rPr>
          <w:bCs/>
          <w:sz w:val="24"/>
          <w:szCs w:val="24"/>
        </w:rPr>
        <w:t xml:space="preserve">сопровождения инвестиционных проектов по принципу «одного окна» </w:t>
      </w:r>
      <w:r w:rsidR="00307DBC" w:rsidRPr="00307DBC">
        <w:rPr>
          <w:bCs/>
          <w:sz w:val="24"/>
          <w:szCs w:val="24"/>
        </w:rPr>
        <w:t>на территории муниципального образования «Александровский район»</w:t>
      </w:r>
      <w:r w:rsidR="00307DBC">
        <w:rPr>
          <w:bCs/>
          <w:sz w:val="24"/>
          <w:szCs w:val="24"/>
        </w:rPr>
        <w:t xml:space="preserve"> </w:t>
      </w:r>
      <w:r w:rsidR="00344A34" w:rsidRPr="00344A34">
        <w:rPr>
          <w:bCs/>
          <w:sz w:val="24"/>
          <w:szCs w:val="24"/>
        </w:rPr>
        <w:t>согласно приложению к настоящему постановлению.</w:t>
      </w:r>
    </w:p>
    <w:p w:rsidR="00167980" w:rsidRDefault="00DE6987" w:rsidP="00B03794">
      <w:pPr>
        <w:ind w:firstLine="567"/>
        <w:jc w:val="both"/>
        <w:rPr>
          <w:bCs/>
          <w:sz w:val="24"/>
          <w:szCs w:val="24"/>
        </w:rPr>
      </w:pPr>
      <w:r w:rsidRPr="00DE6987">
        <w:rPr>
          <w:bCs/>
          <w:sz w:val="24"/>
          <w:szCs w:val="24"/>
        </w:rPr>
        <w:t xml:space="preserve">2. </w:t>
      </w:r>
      <w:r w:rsidR="00167980" w:rsidRPr="00167980">
        <w:rPr>
          <w:bCs/>
          <w:sz w:val="24"/>
          <w:szCs w:val="24"/>
        </w:rPr>
        <w:t xml:space="preserve">Определить Администрацию Александровского района Томской области в лице Отдела экономики Администрации Александровского района Томской области уполномоченным органом по сопровождению инвестиционных проектов по принципу «одного окна» </w:t>
      </w:r>
      <w:r w:rsidR="00307DBC" w:rsidRPr="00307DBC">
        <w:rPr>
          <w:bCs/>
          <w:sz w:val="24"/>
          <w:szCs w:val="24"/>
        </w:rPr>
        <w:t>на территории муниципального образования «Александровский район»</w:t>
      </w:r>
      <w:r w:rsidR="00167980">
        <w:rPr>
          <w:bCs/>
          <w:sz w:val="24"/>
          <w:szCs w:val="24"/>
        </w:rPr>
        <w:t>.</w:t>
      </w:r>
    </w:p>
    <w:p w:rsidR="00B03794" w:rsidRPr="00B03794" w:rsidRDefault="00B03794" w:rsidP="00B03794">
      <w:pPr>
        <w:ind w:firstLine="567"/>
        <w:jc w:val="both"/>
        <w:rPr>
          <w:bCs/>
          <w:sz w:val="24"/>
          <w:szCs w:val="24"/>
        </w:rPr>
      </w:pPr>
      <w:r w:rsidRPr="00B03794">
        <w:rPr>
          <w:bCs/>
          <w:sz w:val="24"/>
          <w:szCs w:val="24"/>
        </w:rPr>
        <w:t>3. Органам и структурным подразделениям Администрации  Александровского района</w:t>
      </w:r>
      <w:r w:rsidR="00307DBC">
        <w:rPr>
          <w:bCs/>
          <w:sz w:val="24"/>
          <w:szCs w:val="24"/>
        </w:rPr>
        <w:t xml:space="preserve"> Томской области</w:t>
      </w:r>
      <w:r w:rsidRPr="00B03794">
        <w:rPr>
          <w:bCs/>
          <w:sz w:val="24"/>
          <w:szCs w:val="24"/>
        </w:rPr>
        <w:t xml:space="preserve"> в рамках своей компетенции оказывать содействие Отдел</w:t>
      </w:r>
      <w:r>
        <w:rPr>
          <w:bCs/>
          <w:sz w:val="24"/>
          <w:szCs w:val="24"/>
        </w:rPr>
        <w:t>у</w:t>
      </w:r>
      <w:r w:rsidRPr="00B03794">
        <w:rPr>
          <w:bCs/>
          <w:sz w:val="24"/>
          <w:szCs w:val="24"/>
        </w:rPr>
        <w:t xml:space="preserve"> экономики Администрации Александровского района Томской области в вопросах привлечения инвесторов и сопровождения инвестиционных проектов.</w:t>
      </w:r>
    </w:p>
    <w:p w:rsidR="00B03794" w:rsidRDefault="00307DBC" w:rsidP="00B03794">
      <w:pPr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4. Рекомендовать г</w:t>
      </w:r>
      <w:r w:rsidR="00B03794" w:rsidRPr="00B03794">
        <w:rPr>
          <w:bCs/>
          <w:sz w:val="24"/>
          <w:szCs w:val="24"/>
        </w:rPr>
        <w:t xml:space="preserve">лавам сельских поселений </w:t>
      </w:r>
      <w:r w:rsidR="00B03794">
        <w:rPr>
          <w:bCs/>
          <w:sz w:val="24"/>
          <w:szCs w:val="24"/>
        </w:rPr>
        <w:t>Александровского</w:t>
      </w:r>
      <w:r w:rsidR="00B03794" w:rsidRPr="00B03794">
        <w:rPr>
          <w:bCs/>
          <w:sz w:val="24"/>
          <w:szCs w:val="24"/>
        </w:rPr>
        <w:t xml:space="preserve"> района в рамках своих полномочий обеспечить содействие в реализации инвестиционных проектов на подведомственной террито</w:t>
      </w:r>
      <w:r w:rsidR="00B03794">
        <w:rPr>
          <w:bCs/>
          <w:sz w:val="24"/>
          <w:szCs w:val="24"/>
        </w:rPr>
        <w:t>рии в соответствии с настоящим п</w:t>
      </w:r>
      <w:r w:rsidR="00B03794" w:rsidRPr="00B03794">
        <w:rPr>
          <w:bCs/>
          <w:sz w:val="24"/>
          <w:szCs w:val="24"/>
        </w:rPr>
        <w:t>остановлением</w:t>
      </w:r>
      <w:r w:rsidR="00167980">
        <w:rPr>
          <w:bCs/>
          <w:sz w:val="24"/>
          <w:szCs w:val="24"/>
        </w:rPr>
        <w:t>.</w:t>
      </w:r>
    </w:p>
    <w:p w:rsidR="00B03794" w:rsidRPr="00B03794" w:rsidRDefault="00B03794" w:rsidP="00B03794">
      <w:pPr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5</w:t>
      </w:r>
      <w:r w:rsidRPr="00B03794">
        <w:rPr>
          <w:bCs/>
          <w:sz w:val="24"/>
          <w:szCs w:val="24"/>
        </w:rPr>
        <w:t>. Настоящее постановление опубликовать в газете «Северянка», разместить на портале Минюста России «Нормативные правовые акты в Российской Федерации» (http://pravo-minjust.ru), на официальном сайте органов местного самоуправления Александровского района Томской области (http://www.alsadm.ru/).</w:t>
      </w:r>
    </w:p>
    <w:p w:rsidR="00B03794" w:rsidRPr="00B03794" w:rsidRDefault="00B03794" w:rsidP="00B03794">
      <w:pPr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6</w:t>
      </w:r>
      <w:r w:rsidRPr="00B03794">
        <w:rPr>
          <w:bCs/>
          <w:sz w:val="24"/>
          <w:szCs w:val="24"/>
        </w:rPr>
        <w:t>. Постановление вступает в силу на следующий день после его официального опубликования.</w:t>
      </w:r>
    </w:p>
    <w:p w:rsidR="00C73004" w:rsidRDefault="00B03794">
      <w:pPr>
        <w:ind w:firstLine="567"/>
        <w:jc w:val="both"/>
        <w:rPr>
          <w:sz w:val="24"/>
          <w:szCs w:val="24"/>
        </w:rPr>
      </w:pPr>
      <w:r>
        <w:rPr>
          <w:bCs/>
          <w:sz w:val="24"/>
          <w:szCs w:val="24"/>
        </w:rPr>
        <w:t>7</w:t>
      </w:r>
      <w:r w:rsidRPr="00B03794">
        <w:rPr>
          <w:bCs/>
          <w:sz w:val="24"/>
          <w:szCs w:val="24"/>
        </w:rPr>
        <w:t>. Контроль за исполнением настоящего постановления возложить</w:t>
      </w:r>
      <w:r>
        <w:rPr>
          <w:bCs/>
          <w:sz w:val="24"/>
          <w:szCs w:val="24"/>
        </w:rPr>
        <w:t xml:space="preserve"> </w:t>
      </w:r>
      <w:r w:rsidRPr="00B03794">
        <w:rPr>
          <w:bCs/>
          <w:sz w:val="24"/>
          <w:szCs w:val="24"/>
        </w:rPr>
        <w:t>на заместителя Главы района по экономике и финансам – начальника Финансового отдела.</w:t>
      </w:r>
    </w:p>
    <w:p w:rsidR="00C73004" w:rsidRDefault="00C73004">
      <w:pPr>
        <w:ind w:firstLine="567"/>
        <w:jc w:val="both"/>
        <w:rPr>
          <w:sz w:val="24"/>
          <w:szCs w:val="24"/>
        </w:rPr>
      </w:pPr>
    </w:p>
    <w:p w:rsidR="00C73004" w:rsidRDefault="00C73004">
      <w:pPr>
        <w:ind w:firstLine="567"/>
        <w:jc w:val="both"/>
        <w:rPr>
          <w:sz w:val="24"/>
          <w:szCs w:val="24"/>
        </w:rPr>
      </w:pPr>
    </w:p>
    <w:p w:rsidR="00C73004" w:rsidRDefault="00C73004">
      <w:pPr>
        <w:ind w:firstLine="567"/>
        <w:jc w:val="both"/>
        <w:rPr>
          <w:sz w:val="24"/>
          <w:szCs w:val="24"/>
        </w:rPr>
      </w:pPr>
    </w:p>
    <w:p w:rsidR="00FE4956" w:rsidRDefault="00E3188D">
      <w:pPr>
        <w:rPr>
          <w:sz w:val="24"/>
          <w:szCs w:val="24"/>
        </w:rPr>
      </w:pPr>
      <w:r>
        <w:rPr>
          <w:sz w:val="24"/>
          <w:szCs w:val="24"/>
        </w:rPr>
        <w:t>Глава Александровского  района                                                                        В.П. Мумбер</w:t>
      </w:r>
    </w:p>
    <w:p w:rsidR="00FE4956" w:rsidRDefault="00FE4956"/>
    <w:p w:rsidR="00FE4956" w:rsidRDefault="00FE4956"/>
    <w:p w:rsidR="00FE4956" w:rsidRDefault="00E3188D">
      <w:r>
        <w:t>Лутфулина Е.Л.</w:t>
      </w:r>
    </w:p>
    <w:p w:rsidR="00FE4956" w:rsidRDefault="00E3188D">
      <w:r>
        <w:t>2-48-86</w:t>
      </w:r>
    </w:p>
    <w:p w:rsidR="00FE4956" w:rsidRDefault="00FE4956"/>
    <w:p w:rsidR="00FE4956" w:rsidRDefault="00FE4956">
      <w:pPr>
        <w:sectPr w:rsidR="00FE4956" w:rsidSect="00E3188D">
          <w:headerReference w:type="default" r:id="rId11"/>
          <w:pgSz w:w="11906" w:h="16838"/>
          <w:pgMar w:top="567" w:right="1134" w:bottom="1134" w:left="1701" w:header="709" w:footer="709" w:gutter="0"/>
          <w:cols w:space="708"/>
          <w:titlePg/>
          <w:docGrid w:linePitch="360"/>
        </w:sectPr>
      </w:pPr>
    </w:p>
    <w:p w:rsidR="00FE4956" w:rsidRDefault="00FE4956"/>
    <w:p w:rsidR="00FE4956" w:rsidRDefault="00FE4956"/>
    <w:p w:rsidR="00FE4956" w:rsidRDefault="00FE4956"/>
    <w:p w:rsidR="00FE4956" w:rsidRDefault="00FE4956"/>
    <w:p w:rsidR="00FE4956" w:rsidRDefault="00FE4956"/>
    <w:p w:rsidR="00FE4956" w:rsidRDefault="00FE4956"/>
    <w:p w:rsidR="00FE4956" w:rsidRDefault="00FE4956"/>
    <w:p w:rsidR="00FE4956" w:rsidRDefault="00FE4956"/>
    <w:p w:rsidR="00FE4956" w:rsidRDefault="00FE4956"/>
    <w:p w:rsidR="00FE4956" w:rsidRDefault="00FE4956"/>
    <w:p w:rsidR="00FE4956" w:rsidRDefault="00FE4956"/>
    <w:p w:rsidR="00FE4956" w:rsidRDefault="00FE4956"/>
    <w:p w:rsidR="00FE4956" w:rsidRDefault="00FE4956"/>
    <w:p w:rsidR="00FE4956" w:rsidRDefault="00FE4956"/>
    <w:p w:rsidR="00FE4956" w:rsidRDefault="00FE4956"/>
    <w:p w:rsidR="00FE4956" w:rsidRDefault="00FE4956"/>
    <w:p w:rsidR="00FE4956" w:rsidRDefault="00FE4956"/>
    <w:p w:rsidR="00FE4956" w:rsidRDefault="00FE4956"/>
    <w:p w:rsidR="00FE4956" w:rsidRDefault="00FE4956"/>
    <w:p w:rsidR="00FE4956" w:rsidRDefault="00FE4956"/>
    <w:p w:rsidR="00FE4956" w:rsidRDefault="00FE4956"/>
    <w:p w:rsidR="00FE4956" w:rsidRDefault="00FE4956"/>
    <w:p w:rsidR="00FE4956" w:rsidRDefault="00FE4956"/>
    <w:p w:rsidR="00FE4956" w:rsidRDefault="00FE4956"/>
    <w:p w:rsidR="00FE4956" w:rsidRDefault="00FE4956"/>
    <w:p w:rsidR="00FE4956" w:rsidRDefault="00FE4956"/>
    <w:p w:rsidR="00FE4956" w:rsidRDefault="00FE4956"/>
    <w:p w:rsidR="00FE4956" w:rsidRDefault="00FE4956"/>
    <w:p w:rsidR="00FE4956" w:rsidRDefault="00FE4956"/>
    <w:p w:rsidR="00FE4956" w:rsidRDefault="00FE4956"/>
    <w:p w:rsidR="00FE4956" w:rsidRDefault="00FE4956"/>
    <w:p w:rsidR="00FE4956" w:rsidRDefault="00FE4956"/>
    <w:p w:rsidR="00FE4956" w:rsidRDefault="00FE4956"/>
    <w:p w:rsidR="00FE4956" w:rsidRDefault="00FE4956"/>
    <w:p w:rsidR="00FE4956" w:rsidRDefault="00FE4956"/>
    <w:p w:rsidR="00FE4956" w:rsidRDefault="00FE4956"/>
    <w:p w:rsidR="00FE4956" w:rsidRDefault="00FE4956"/>
    <w:p w:rsidR="00FE4956" w:rsidRDefault="00FE4956"/>
    <w:p w:rsidR="00FE4956" w:rsidRDefault="00FE4956"/>
    <w:p w:rsidR="00FE4956" w:rsidRDefault="00FE4956"/>
    <w:p w:rsidR="00FE4956" w:rsidRDefault="00FE4956"/>
    <w:p w:rsidR="00FE4956" w:rsidRDefault="00FE4956"/>
    <w:p w:rsidR="00FE4956" w:rsidRDefault="00FE4956"/>
    <w:p w:rsidR="00FE4956" w:rsidRDefault="00FE4956"/>
    <w:p w:rsidR="00FE4956" w:rsidRDefault="00FE4956"/>
    <w:p w:rsidR="00FE4956" w:rsidRDefault="00FE4956"/>
    <w:p w:rsidR="00FE4956" w:rsidRDefault="00FE4956"/>
    <w:p w:rsidR="00FE4956" w:rsidRDefault="00FE4956"/>
    <w:p w:rsidR="00FE4956" w:rsidRDefault="00FE4956"/>
    <w:p w:rsidR="00FE4956" w:rsidRDefault="00FE4956"/>
    <w:p w:rsidR="00FE4956" w:rsidRDefault="00FE4956"/>
    <w:p w:rsidR="00FE4956" w:rsidRDefault="00FE4956"/>
    <w:p w:rsidR="00FE4956" w:rsidRDefault="00FE4956"/>
    <w:p w:rsidR="00FE4956" w:rsidRDefault="00FE4956"/>
    <w:p w:rsidR="00FE4956" w:rsidRDefault="00FE4956"/>
    <w:p w:rsidR="00FE4956" w:rsidRDefault="00FE4956"/>
    <w:p w:rsidR="00FE4956" w:rsidRDefault="00FE4956"/>
    <w:p w:rsidR="00FE4956" w:rsidRDefault="00FE4956"/>
    <w:p w:rsidR="00FE4956" w:rsidRDefault="00FE4956"/>
    <w:p w:rsidR="00045013" w:rsidRDefault="00E3188D">
      <w:r>
        <w:t xml:space="preserve">Рассылка: </w:t>
      </w:r>
      <w:r w:rsidR="00C73004">
        <w:t>Финансовый отдел, отдел экономики.</w:t>
      </w:r>
    </w:p>
    <w:p w:rsidR="00045013" w:rsidRDefault="00045013">
      <w:r>
        <w:br w:type="page"/>
      </w:r>
    </w:p>
    <w:p w:rsidR="00045013" w:rsidRDefault="00045013" w:rsidP="001C5248">
      <w:pPr>
        <w:jc w:val="right"/>
      </w:pPr>
      <w:r>
        <w:lastRenderedPageBreak/>
        <w:t xml:space="preserve">Приложение </w:t>
      </w:r>
    </w:p>
    <w:p w:rsidR="00045013" w:rsidRDefault="00045013" w:rsidP="001C5248">
      <w:pPr>
        <w:jc w:val="right"/>
      </w:pPr>
      <w:r>
        <w:t xml:space="preserve">к постановлению Администрации Александровского района </w:t>
      </w:r>
    </w:p>
    <w:p w:rsidR="00FE4956" w:rsidRDefault="00045013" w:rsidP="001C5248">
      <w:pPr>
        <w:jc w:val="right"/>
      </w:pPr>
      <w:r>
        <w:t xml:space="preserve">Томской области от </w:t>
      </w:r>
      <w:r w:rsidR="005F1C68">
        <w:t>24.07.2024 № 851</w:t>
      </w:r>
    </w:p>
    <w:p w:rsidR="00045013" w:rsidRDefault="00045013" w:rsidP="001C5248">
      <w:pPr>
        <w:jc w:val="right"/>
      </w:pPr>
    </w:p>
    <w:p w:rsidR="00045013" w:rsidRDefault="00045013" w:rsidP="00045013">
      <w:pPr>
        <w:pStyle w:val="ConsPlusTitle"/>
        <w:jc w:val="center"/>
        <w:rPr>
          <w:rFonts w:eastAsiaTheme="minorHAnsi"/>
          <w:b w:val="0"/>
          <w:lang w:eastAsia="en-US"/>
        </w:rPr>
      </w:pPr>
      <w:r w:rsidRPr="00045013">
        <w:rPr>
          <w:rFonts w:eastAsiaTheme="minorHAnsi"/>
          <w:b w:val="0"/>
          <w:lang w:eastAsia="en-US"/>
        </w:rPr>
        <w:t xml:space="preserve">Порядок </w:t>
      </w:r>
    </w:p>
    <w:p w:rsidR="00045013" w:rsidRPr="00045013" w:rsidRDefault="00D61F2D" w:rsidP="00045013">
      <w:pPr>
        <w:pStyle w:val="ConsPlusTitle"/>
        <w:jc w:val="center"/>
        <w:rPr>
          <w:rFonts w:eastAsiaTheme="minorHAnsi"/>
          <w:b w:val="0"/>
          <w:lang w:eastAsia="en-US"/>
        </w:rPr>
      </w:pPr>
      <w:r w:rsidRPr="00D61F2D">
        <w:rPr>
          <w:rFonts w:eastAsiaTheme="minorHAnsi"/>
          <w:b w:val="0"/>
          <w:lang w:eastAsia="en-US"/>
        </w:rPr>
        <w:t xml:space="preserve">сопровождения инвестиционных проектов по принципу «одного окна» на территории </w:t>
      </w:r>
      <w:r w:rsidR="00167980">
        <w:rPr>
          <w:rFonts w:eastAsiaTheme="minorHAnsi"/>
          <w:b w:val="0"/>
          <w:lang w:eastAsia="en-US"/>
        </w:rPr>
        <w:t>муниципального образования «Александровский</w:t>
      </w:r>
      <w:r w:rsidR="00307DBC">
        <w:rPr>
          <w:rFonts w:eastAsiaTheme="minorHAnsi"/>
          <w:b w:val="0"/>
          <w:lang w:eastAsia="en-US"/>
        </w:rPr>
        <w:t xml:space="preserve"> район</w:t>
      </w:r>
      <w:r w:rsidR="00167980">
        <w:rPr>
          <w:rFonts w:eastAsiaTheme="minorHAnsi"/>
          <w:b w:val="0"/>
          <w:lang w:eastAsia="en-US"/>
        </w:rPr>
        <w:t>»</w:t>
      </w:r>
      <w:r w:rsidRPr="00D61F2D">
        <w:rPr>
          <w:rFonts w:eastAsiaTheme="minorHAnsi"/>
          <w:b w:val="0"/>
          <w:lang w:eastAsia="en-US"/>
        </w:rPr>
        <w:t xml:space="preserve"> </w:t>
      </w:r>
    </w:p>
    <w:p w:rsidR="00045013" w:rsidRDefault="00045013" w:rsidP="00045013">
      <w:pPr>
        <w:pStyle w:val="ConsPlusNormal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4821D3" w:rsidRDefault="004821D3" w:rsidP="004821D3">
      <w:pPr>
        <w:pStyle w:val="ConsPlusNormal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1.Общие положения</w:t>
      </w:r>
    </w:p>
    <w:p w:rsidR="004821D3" w:rsidRPr="00045013" w:rsidRDefault="004821D3" w:rsidP="00045013">
      <w:pPr>
        <w:pStyle w:val="ConsPlusNormal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167980" w:rsidRDefault="00045013" w:rsidP="00045013">
      <w:pPr>
        <w:pStyle w:val="ConsPlusNormal"/>
        <w:tabs>
          <w:tab w:val="left" w:pos="840"/>
        </w:tabs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045013">
        <w:rPr>
          <w:rFonts w:ascii="Times New Roman" w:eastAsiaTheme="minorHAnsi" w:hAnsi="Times New Roman"/>
          <w:sz w:val="24"/>
          <w:szCs w:val="24"/>
          <w:lang w:eastAsia="en-US"/>
        </w:rPr>
        <w:t>1</w:t>
      </w:r>
      <w:r w:rsidRPr="00045013">
        <w:rPr>
          <w:rFonts w:ascii="Times New Roman" w:hAnsi="Times New Roman"/>
          <w:bCs/>
          <w:sz w:val="24"/>
          <w:szCs w:val="24"/>
        </w:rPr>
        <w:t xml:space="preserve">. </w:t>
      </w:r>
      <w:r w:rsidR="00167980" w:rsidRPr="00167980">
        <w:rPr>
          <w:rFonts w:ascii="Times New Roman" w:hAnsi="Times New Roman"/>
          <w:bCs/>
          <w:sz w:val="24"/>
          <w:szCs w:val="24"/>
        </w:rPr>
        <w:t>Настоящий Порядок устанавливает регламент сопровождения инвестиционных проектов, схему взаимодействия инвестора с Администрацией Александровского района Томской области, её органами и структурными подразделениями, сроки выполнения мероприятий на каждом этапе реализации инвестиционного проекта, схему привлечения новых инвесторов</w:t>
      </w:r>
      <w:r w:rsidR="00167980">
        <w:rPr>
          <w:rFonts w:ascii="Times New Roman" w:hAnsi="Times New Roman"/>
          <w:bCs/>
          <w:sz w:val="24"/>
          <w:szCs w:val="24"/>
        </w:rPr>
        <w:t xml:space="preserve"> (далее – Порядок)</w:t>
      </w:r>
      <w:r w:rsidR="00167980" w:rsidRPr="00167980">
        <w:rPr>
          <w:rFonts w:ascii="Times New Roman" w:hAnsi="Times New Roman"/>
          <w:bCs/>
          <w:sz w:val="24"/>
          <w:szCs w:val="24"/>
        </w:rPr>
        <w:t>.</w:t>
      </w:r>
    </w:p>
    <w:p w:rsidR="004821D3" w:rsidRDefault="00045013" w:rsidP="00167980">
      <w:pPr>
        <w:pStyle w:val="ConsPlusNormal"/>
        <w:tabs>
          <w:tab w:val="left" w:pos="840"/>
        </w:tabs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045013">
        <w:rPr>
          <w:rFonts w:ascii="Times New Roman" w:hAnsi="Times New Roman"/>
          <w:bCs/>
          <w:sz w:val="24"/>
          <w:szCs w:val="24"/>
        </w:rPr>
        <w:t xml:space="preserve">2. </w:t>
      </w:r>
      <w:r w:rsidR="00167980" w:rsidRPr="00167980">
        <w:rPr>
          <w:rFonts w:ascii="Times New Roman" w:hAnsi="Times New Roman"/>
          <w:bCs/>
          <w:sz w:val="24"/>
          <w:szCs w:val="24"/>
        </w:rPr>
        <w:t xml:space="preserve">Для целей настоящего Порядка применяются термины, установленные </w:t>
      </w:r>
      <w:r w:rsidR="00167980">
        <w:rPr>
          <w:rFonts w:ascii="Times New Roman" w:hAnsi="Times New Roman"/>
          <w:bCs/>
          <w:sz w:val="24"/>
          <w:szCs w:val="24"/>
        </w:rPr>
        <w:t>действующим законодательством Российской Федерации</w:t>
      </w:r>
      <w:r w:rsidR="00167980" w:rsidRPr="00167980">
        <w:rPr>
          <w:rFonts w:ascii="Times New Roman" w:hAnsi="Times New Roman"/>
          <w:bCs/>
          <w:sz w:val="24"/>
          <w:szCs w:val="24"/>
        </w:rPr>
        <w:t xml:space="preserve">, в том числе Федеральным законом от 25.02.1999 года № 39-ФЗ «Об инвестиционной деятельности в Российской Федерации, осуществляемой </w:t>
      </w:r>
      <w:r w:rsidR="00167980">
        <w:rPr>
          <w:rFonts w:ascii="Times New Roman" w:hAnsi="Times New Roman"/>
          <w:bCs/>
          <w:sz w:val="24"/>
          <w:szCs w:val="24"/>
        </w:rPr>
        <w:t>в форме капитальных вложений».</w:t>
      </w:r>
    </w:p>
    <w:p w:rsidR="00167980" w:rsidRDefault="00167980" w:rsidP="00167980">
      <w:pPr>
        <w:pStyle w:val="ConsPlusNormal"/>
        <w:tabs>
          <w:tab w:val="left" w:pos="840"/>
        </w:tabs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4821D3" w:rsidRDefault="004821D3" w:rsidP="004821D3">
      <w:pPr>
        <w:pStyle w:val="ConsPlusNormal"/>
        <w:tabs>
          <w:tab w:val="left" w:pos="840"/>
        </w:tabs>
        <w:ind w:firstLine="567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2.Формы сопровождения инвестиционных проектов</w:t>
      </w:r>
    </w:p>
    <w:p w:rsidR="004821D3" w:rsidRDefault="004821D3" w:rsidP="004821D3">
      <w:pPr>
        <w:pStyle w:val="ConsPlusNormal"/>
        <w:tabs>
          <w:tab w:val="left" w:pos="840"/>
        </w:tabs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4821D3" w:rsidRPr="004821D3" w:rsidRDefault="004821D3" w:rsidP="004821D3">
      <w:pPr>
        <w:pStyle w:val="ConsPlusNormal"/>
        <w:tabs>
          <w:tab w:val="left" w:pos="840"/>
        </w:tabs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4821D3">
        <w:rPr>
          <w:rFonts w:ascii="Times New Roman" w:hAnsi="Times New Roman"/>
          <w:bCs/>
          <w:sz w:val="24"/>
          <w:szCs w:val="24"/>
        </w:rPr>
        <w:t xml:space="preserve">3. </w:t>
      </w:r>
      <w:r w:rsidR="00307DBC">
        <w:rPr>
          <w:rFonts w:ascii="Times New Roman" w:hAnsi="Times New Roman"/>
          <w:bCs/>
          <w:sz w:val="24"/>
          <w:szCs w:val="24"/>
        </w:rPr>
        <w:t>Н</w:t>
      </w:r>
      <w:r w:rsidR="00307DBC" w:rsidRPr="00307DBC">
        <w:rPr>
          <w:rFonts w:ascii="Times New Roman" w:hAnsi="Times New Roman"/>
          <w:bCs/>
          <w:sz w:val="24"/>
          <w:szCs w:val="24"/>
        </w:rPr>
        <w:t>а территории муниципального обр</w:t>
      </w:r>
      <w:r w:rsidR="00307DBC">
        <w:rPr>
          <w:rFonts w:ascii="Times New Roman" w:hAnsi="Times New Roman"/>
          <w:bCs/>
          <w:sz w:val="24"/>
          <w:szCs w:val="24"/>
        </w:rPr>
        <w:t>азования «Александровский район</w:t>
      </w:r>
      <w:r w:rsidR="00307DBC" w:rsidRPr="00307DBC">
        <w:rPr>
          <w:rFonts w:ascii="Times New Roman" w:hAnsi="Times New Roman"/>
          <w:bCs/>
          <w:sz w:val="24"/>
          <w:szCs w:val="24"/>
        </w:rPr>
        <w:t xml:space="preserve">» </w:t>
      </w:r>
      <w:r w:rsidRPr="004821D3">
        <w:rPr>
          <w:rFonts w:ascii="Times New Roman" w:hAnsi="Times New Roman"/>
          <w:bCs/>
          <w:sz w:val="24"/>
          <w:szCs w:val="24"/>
        </w:rPr>
        <w:t>для инвестора, инициатора инвестиционного проекта предусмотрены следующие формы сопровождения инвестиционных проектов:</w:t>
      </w:r>
    </w:p>
    <w:p w:rsidR="004821D3" w:rsidRPr="004821D3" w:rsidRDefault="004821D3" w:rsidP="004821D3">
      <w:pPr>
        <w:pStyle w:val="ConsPlusNormal"/>
        <w:tabs>
          <w:tab w:val="left" w:pos="840"/>
        </w:tabs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4821D3">
        <w:rPr>
          <w:rFonts w:ascii="Times New Roman" w:hAnsi="Times New Roman"/>
          <w:bCs/>
          <w:sz w:val="24"/>
          <w:szCs w:val="24"/>
        </w:rPr>
        <w:t>1) информационно-консультационное сопровождение инвестиционного проекта,</w:t>
      </w:r>
    </w:p>
    <w:p w:rsidR="004821D3" w:rsidRPr="004821D3" w:rsidRDefault="004821D3" w:rsidP="004821D3">
      <w:pPr>
        <w:pStyle w:val="ConsPlusNormal"/>
        <w:tabs>
          <w:tab w:val="left" w:pos="840"/>
        </w:tabs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4821D3">
        <w:rPr>
          <w:rFonts w:ascii="Times New Roman" w:hAnsi="Times New Roman"/>
          <w:bCs/>
          <w:sz w:val="24"/>
          <w:szCs w:val="24"/>
        </w:rPr>
        <w:t>2) организационное сопровождение инвестиционного проекта.</w:t>
      </w:r>
    </w:p>
    <w:p w:rsidR="004821D3" w:rsidRPr="004821D3" w:rsidRDefault="004821D3" w:rsidP="004821D3">
      <w:pPr>
        <w:pStyle w:val="ConsPlusNormal"/>
        <w:tabs>
          <w:tab w:val="left" w:pos="840"/>
        </w:tabs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4821D3">
        <w:rPr>
          <w:rFonts w:ascii="Times New Roman" w:hAnsi="Times New Roman"/>
          <w:bCs/>
          <w:sz w:val="24"/>
          <w:szCs w:val="24"/>
        </w:rPr>
        <w:t>4. Для получения сопровождения инвестор, инициатор инвестиционного проекта обращаются в Уполномоченный орган.</w:t>
      </w:r>
    </w:p>
    <w:p w:rsidR="004821D3" w:rsidRPr="004821D3" w:rsidRDefault="004821D3" w:rsidP="004821D3">
      <w:pPr>
        <w:pStyle w:val="ConsPlusNormal"/>
        <w:tabs>
          <w:tab w:val="left" w:pos="840"/>
        </w:tabs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4821D3">
        <w:rPr>
          <w:rFonts w:ascii="Times New Roman" w:hAnsi="Times New Roman"/>
          <w:bCs/>
          <w:sz w:val="24"/>
          <w:szCs w:val="24"/>
        </w:rPr>
        <w:t>Контактная информация об Уполномоченном органе:</w:t>
      </w:r>
    </w:p>
    <w:p w:rsidR="004821D3" w:rsidRPr="004821D3" w:rsidRDefault="004821D3" w:rsidP="004821D3">
      <w:pPr>
        <w:pStyle w:val="ConsPlusNormal"/>
        <w:tabs>
          <w:tab w:val="left" w:pos="840"/>
        </w:tabs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4821D3">
        <w:rPr>
          <w:rFonts w:ascii="Times New Roman" w:hAnsi="Times New Roman"/>
          <w:bCs/>
          <w:sz w:val="24"/>
          <w:szCs w:val="24"/>
        </w:rPr>
        <w:t xml:space="preserve">наименование – </w:t>
      </w:r>
      <w:r w:rsidR="002723B9" w:rsidRPr="002723B9">
        <w:rPr>
          <w:rFonts w:ascii="Times New Roman" w:hAnsi="Times New Roman"/>
          <w:bCs/>
          <w:sz w:val="24"/>
          <w:szCs w:val="24"/>
        </w:rPr>
        <w:t>отдел экономики Администрации Александ</w:t>
      </w:r>
      <w:r w:rsidR="002723B9">
        <w:rPr>
          <w:rFonts w:ascii="Times New Roman" w:hAnsi="Times New Roman"/>
          <w:bCs/>
          <w:sz w:val="24"/>
          <w:szCs w:val="24"/>
        </w:rPr>
        <w:t>ровского района Томской области</w:t>
      </w:r>
      <w:r w:rsidRPr="004821D3">
        <w:rPr>
          <w:rFonts w:ascii="Times New Roman" w:hAnsi="Times New Roman"/>
          <w:bCs/>
          <w:sz w:val="24"/>
          <w:szCs w:val="24"/>
        </w:rPr>
        <w:t>;</w:t>
      </w:r>
    </w:p>
    <w:p w:rsidR="004821D3" w:rsidRPr="004821D3" w:rsidRDefault="002723B9" w:rsidP="004821D3">
      <w:pPr>
        <w:pStyle w:val="ConsPlusNormal"/>
        <w:tabs>
          <w:tab w:val="left" w:pos="840"/>
        </w:tabs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адрес - 636760</w:t>
      </w:r>
      <w:r w:rsidR="004821D3" w:rsidRPr="004821D3"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>Томская область Александровский район, с. Александровское, ул. Ленина, д. 8.</w:t>
      </w:r>
    </w:p>
    <w:p w:rsidR="004821D3" w:rsidRPr="004821D3" w:rsidRDefault="004821D3" w:rsidP="004821D3">
      <w:pPr>
        <w:pStyle w:val="ConsPlusNormal"/>
        <w:tabs>
          <w:tab w:val="left" w:pos="840"/>
        </w:tabs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4821D3">
        <w:rPr>
          <w:rFonts w:ascii="Times New Roman" w:hAnsi="Times New Roman"/>
          <w:bCs/>
          <w:sz w:val="24"/>
          <w:szCs w:val="24"/>
        </w:rPr>
        <w:t xml:space="preserve">электронный адрес </w:t>
      </w:r>
      <w:r w:rsidR="002723B9">
        <w:rPr>
          <w:rFonts w:ascii="Times New Roman" w:hAnsi="Times New Roman"/>
          <w:bCs/>
          <w:sz w:val="24"/>
          <w:szCs w:val="24"/>
        </w:rPr>
        <w:t xml:space="preserve">– </w:t>
      </w:r>
      <w:r w:rsidR="002723B9">
        <w:rPr>
          <w:rFonts w:ascii="Times New Roman" w:hAnsi="Times New Roman"/>
          <w:bCs/>
          <w:sz w:val="24"/>
          <w:szCs w:val="24"/>
          <w:lang w:val="en-US"/>
        </w:rPr>
        <w:t>alsadm</w:t>
      </w:r>
      <w:r w:rsidR="002723B9" w:rsidRPr="002723B9">
        <w:rPr>
          <w:rFonts w:ascii="Times New Roman" w:hAnsi="Times New Roman"/>
          <w:bCs/>
          <w:sz w:val="24"/>
          <w:szCs w:val="24"/>
        </w:rPr>
        <w:t>@</w:t>
      </w:r>
      <w:r w:rsidRPr="004821D3">
        <w:rPr>
          <w:rFonts w:ascii="Times New Roman" w:hAnsi="Times New Roman"/>
          <w:bCs/>
          <w:sz w:val="24"/>
          <w:szCs w:val="24"/>
        </w:rPr>
        <w:t>tomsk.gov.ru;</w:t>
      </w:r>
    </w:p>
    <w:p w:rsidR="004821D3" w:rsidRPr="004821D3" w:rsidRDefault="002723B9" w:rsidP="004821D3">
      <w:pPr>
        <w:pStyle w:val="ConsPlusNormal"/>
        <w:tabs>
          <w:tab w:val="left" w:pos="840"/>
        </w:tabs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телефон - 8 (382</w:t>
      </w:r>
      <w:r w:rsidRPr="002723B9">
        <w:rPr>
          <w:rFonts w:ascii="Times New Roman" w:hAnsi="Times New Roman"/>
          <w:bCs/>
          <w:sz w:val="24"/>
          <w:szCs w:val="24"/>
        </w:rPr>
        <w:t>55</w:t>
      </w:r>
      <w:r w:rsidR="004821D3" w:rsidRPr="004821D3">
        <w:rPr>
          <w:rFonts w:ascii="Times New Roman" w:hAnsi="Times New Roman"/>
          <w:bCs/>
          <w:sz w:val="24"/>
          <w:szCs w:val="24"/>
        </w:rPr>
        <w:t xml:space="preserve">) </w:t>
      </w:r>
      <w:r w:rsidRPr="002723B9">
        <w:rPr>
          <w:rFonts w:ascii="Times New Roman" w:hAnsi="Times New Roman"/>
          <w:bCs/>
          <w:sz w:val="24"/>
          <w:szCs w:val="24"/>
        </w:rPr>
        <w:t>2-43-03</w:t>
      </w:r>
      <w:r w:rsidR="004821D3" w:rsidRPr="004821D3">
        <w:rPr>
          <w:rFonts w:ascii="Times New Roman" w:hAnsi="Times New Roman"/>
          <w:bCs/>
          <w:sz w:val="24"/>
          <w:szCs w:val="24"/>
        </w:rPr>
        <w:t>;</w:t>
      </w:r>
    </w:p>
    <w:p w:rsidR="004821D3" w:rsidRDefault="002723B9" w:rsidP="004821D3">
      <w:pPr>
        <w:pStyle w:val="ConsPlusNormal"/>
        <w:tabs>
          <w:tab w:val="left" w:pos="840"/>
        </w:tabs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2723B9">
        <w:rPr>
          <w:rFonts w:ascii="Times New Roman" w:hAnsi="Times New Roman"/>
          <w:bCs/>
          <w:sz w:val="24"/>
          <w:szCs w:val="24"/>
        </w:rPr>
        <w:t>режим работы в рабочие дни с понедельника по пятницу с 09.00 до 17.00, перерыв с 13.</w:t>
      </w:r>
      <w:r>
        <w:rPr>
          <w:rFonts w:ascii="Times New Roman" w:hAnsi="Times New Roman"/>
          <w:bCs/>
          <w:sz w:val="24"/>
          <w:szCs w:val="24"/>
        </w:rPr>
        <w:t>00 до 14.00 по местному времени.</w:t>
      </w:r>
    </w:p>
    <w:p w:rsidR="004821D3" w:rsidRDefault="004821D3" w:rsidP="004821D3">
      <w:pPr>
        <w:pStyle w:val="ConsPlusNormal"/>
        <w:tabs>
          <w:tab w:val="left" w:pos="840"/>
        </w:tabs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4821D3" w:rsidRDefault="002723B9" w:rsidP="002723B9">
      <w:pPr>
        <w:pStyle w:val="ConsPlusNormal"/>
        <w:tabs>
          <w:tab w:val="left" w:pos="840"/>
        </w:tabs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3.</w:t>
      </w:r>
      <w:r w:rsidRPr="002723B9">
        <w:t xml:space="preserve"> </w:t>
      </w:r>
      <w:r>
        <w:rPr>
          <w:rFonts w:ascii="Times New Roman" w:hAnsi="Times New Roman"/>
          <w:bCs/>
          <w:sz w:val="24"/>
          <w:szCs w:val="24"/>
        </w:rPr>
        <w:t>И</w:t>
      </w:r>
      <w:r w:rsidRPr="002723B9">
        <w:rPr>
          <w:rFonts w:ascii="Times New Roman" w:hAnsi="Times New Roman"/>
          <w:bCs/>
          <w:sz w:val="24"/>
          <w:szCs w:val="24"/>
        </w:rPr>
        <w:t>нформационно-консультационное сопровождение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2723B9">
        <w:rPr>
          <w:rFonts w:ascii="Times New Roman" w:hAnsi="Times New Roman"/>
          <w:bCs/>
          <w:sz w:val="24"/>
          <w:szCs w:val="24"/>
        </w:rPr>
        <w:t>инвестиционного проекта</w:t>
      </w:r>
    </w:p>
    <w:p w:rsidR="002723B9" w:rsidRDefault="002723B9" w:rsidP="002723B9">
      <w:pPr>
        <w:pStyle w:val="ConsPlusNormal"/>
        <w:tabs>
          <w:tab w:val="left" w:pos="840"/>
        </w:tabs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2723B9" w:rsidRPr="002723B9" w:rsidRDefault="002723B9" w:rsidP="002723B9">
      <w:pPr>
        <w:pStyle w:val="ConsPlusNormal"/>
        <w:tabs>
          <w:tab w:val="left" w:pos="840"/>
        </w:tabs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2723B9">
        <w:rPr>
          <w:rFonts w:ascii="Times New Roman" w:hAnsi="Times New Roman"/>
          <w:bCs/>
          <w:sz w:val="24"/>
          <w:szCs w:val="24"/>
        </w:rPr>
        <w:t>5. Информационно-консультационное сопровождение инвестиционного проекта включает подготовку предложений и предоставление инвесторам, инициаторам инвестиционных проектов информации на безвозмездной основе:</w:t>
      </w:r>
    </w:p>
    <w:p w:rsidR="002723B9" w:rsidRPr="002723B9" w:rsidRDefault="002723B9" w:rsidP="002723B9">
      <w:pPr>
        <w:pStyle w:val="ConsPlusNormal"/>
        <w:tabs>
          <w:tab w:val="left" w:pos="840"/>
        </w:tabs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2723B9">
        <w:rPr>
          <w:rFonts w:ascii="Times New Roman" w:hAnsi="Times New Roman"/>
          <w:bCs/>
          <w:sz w:val="24"/>
          <w:szCs w:val="24"/>
        </w:rPr>
        <w:t>1) по механизмам и возможным инструментам поддержки, на которые может претендовать инвестор, инициатор инвестиционного проекта в соответствии с действующим законодательством;</w:t>
      </w:r>
    </w:p>
    <w:p w:rsidR="002723B9" w:rsidRPr="002723B9" w:rsidRDefault="002723B9" w:rsidP="002723B9">
      <w:pPr>
        <w:pStyle w:val="ConsPlusNormal"/>
        <w:tabs>
          <w:tab w:val="left" w:pos="840"/>
        </w:tabs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2723B9">
        <w:rPr>
          <w:rFonts w:ascii="Times New Roman" w:hAnsi="Times New Roman"/>
          <w:bCs/>
          <w:sz w:val="24"/>
          <w:szCs w:val="24"/>
        </w:rPr>
        <w:t xml:space="preserve">2) по имеющимся </w:t>
      </w:r>
      <w:r w:rsidR="00307DBC">
        <w:rPr>
          <w:rFonts w:ascii="Times New Roman" w:hAnsi="Times New Roman"/>
          <w:bCs/>
          <w:sz w:val="24"/>
          <w:szCs w:val="24"/>
        </w:rPr>
        <w:t>н</w:t>
      </w:r>
      <w:r w:rsidR="00307DBC" w:rsidRPr="00307DBC">
        <w:rPr>
          <w:rFonts w:ascii="Times New Roman" w:hAnsi="Times New Roman"/>
          <w:bCs/>
          <w:sz w:val="24"/>
          <w:szCs w:val="24"/>
        </w:rPr>
        <w:t xml:space="preserve">а территории муниципального образования «Александровский район» </w:t>
      </w:r>
      <w:r w:rsidRPr="002723B9">
        <w:rPr>
          <w:rFonts w:ascii="Times New Roman" w:hAnsi="Times New Roman"/>
          <w:bCs/>
          <w:sz w:val="24"/>
          <w:szCs w:val="24"/>
        </w:rPr>
        <w:t>инвестиционным площадкам для реализации инвестиционного проекта;</w:t>
      </w:r>
    </w:p>
    <w:p w:rsidR="002723B9" w:rsidRPr="002723B9" w:rsidRDefault="002723B9" w:rsidP="002723B9">
      <w:pPr>
        <w:pStyle w:val="ConsPlusNormal"/>
        <w:tabs>
          <w:tab w:val="left" w:pos="840"/>
        </w:tabs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2723B9">
        <w:rPr>
          <w:rFonts w:ascii="Times New Roman" w:hAnsi="Times New Roman"/>
          <w:bCs/>
          <w:sz w:val="24"/>
          <w:szCs w:val="24"/>
        </w:rPr>
        <w:t xml:space="preserve">3) по реестру инвестиционных проектов, реализуемых и планируемых к реализации </w:t>
      </w:r>
      <w:r w:rsidR="00307DBC">
        <w:rPr>
          <w:rFonts w:ascii="Times New Roman" w:hAnsi="Times New Roman"/>
          <w:bCs/>
          <w:sz w:val="24"/>
          <w:szCs w:val="24"/>
        </w:rPr>
        <w:t>н</w:t>
      </w:r>
      <w:r w:rsidR="00307DBC" w:rsidRPr="00307DBC">
        <w:rPr>
          <w:rFonts w:ascii="Times New Roman" w:hAnsi="Times New Roman"/>
          <w:bCs/>
          <w:sz w:val="24"/>
          <w:szCs w:val="24"/>
        </w:rPr>
        <w:t>а территории муниципального образования «Александровский район»</w:t>
      </w:r>
      <w:r w:rsidRPr="002723B9">
        <w:rPr>
          <w:rFonts w:ascii="Times New Roman" w:hAnsi="Times New Roman"/>
          <w:bCs/>
          <w:sz w:val="24"/>
          <w:szCs w:val="24"/>
        </w:rPr>
        <w:t>;</w:t>
      </w:r>
    </w:p>
    <w:p w:rsidR="002723B9" w:rsidRPr="002723B9" w:rsidRDefault="002723B9" w:rsidP="002723B9">
      <w:pPr>
        <w:pStyle w:val="ConsPlusNormal"/>
        <w:tabs>
          <w:tab w:val="left" w:pos="840"/>
        </w:tabs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2723B9">
        <w:rPr>
          <w:rFonts w:ascii="Times New Roman" w:hAnsi="Times New Roman"/>
          <w:bCs/>
          <w:sz w:val="24"/>
          <w:szCs w:val="24"/>
        </w:rPr>
        <w:t>5) о социально-экономическом положении Александровского района;</w:t>
      </w:r>
    </w:p>
    <w:p w:rsidR="002723B9" w:rsidRPr="002723B9" w:rsidRDefault="002723B9" w:rsidP="002723B9">
      <w:pPr>
        <w:pStyle w:val="ConsPlusNormal"/>
        <w:tabs>
          <w:tab w:val="left" w:pos="840"/>
        </w:tabs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2723B9">
        <w:rPr>
          <w:rFonts w:ascii="Times New Roman" w:hAnsi="Times New Roman"/>
          <w:bCs/>
          <w:sz w:val="24"/>
          <w:szCs w:val="24"/>
        </w:rPr>
        <w:t xml:space="preserve">6) об инвестиционных возможностях и инвестиционном потенциале </w:t>
      </w:r>
      <w:r w:rsidRPr="002723B9">
        <w:rPr>
          <w:rFonts w:ascii="Times New Roman" w:hAnsi="Times New Roman"/>
          <w:bCs/>
          <w:sz w:val="24"/>
          <w:szCs w:val="24"/>
        </w:rPr>
        <w:lastRenderedPageBreak/>
        <w:t>Александровского района;</w:t>
      </w:r>
    </w:p>
    <w:p w:rsidR="002723B9" w:rsidRPr="002723B9" w:rsidRDefault="002723B9" w:rsidP="002723B9">
      <w:pPr>
        <w:pStyle w:val="ConsPlusNormal"/>
        <w:tabs>
          <w:tab w:val="left" w:pos="840"/>
        </w:tabs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2723B9">
        <w:rPr>
          <w:rFonts w:ascii="Times New Roman" w:hAnsi="Times New Roman"/>
          <w:bCs/>
          <w:sz w:val="24"/>
          <w:szCs w:val="24"/>
        </w:rPr>
        <w:t>7) по иным вопросам, относящимся к инвестиционной деятельности Александровского района.</w:t>
      </w:r>
    </w:p>
    <w:p w:rsidR="002723B9" w:rsidRDefault="002723B9" w:rsidP="002723B9">
      <w:pPr>
        <w:pStyle w:val="ConsPlusNormal"/>
        <w:tabs>
          <w:tab w:val="left" w:pos="840"/>
        </w:tabs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2723B9">
        <w:rPr>
          <w:rFonts w:ascii="Times New Roman" w:hAnsi="Times New Roman"/>
          <w:bCs/>
          <w:sz w:val="24"/>
          <w:szCs w:val="24"/>
        </w:rPr>
        <w:t>6. Для оперативного решения возникающих в процессе инвестиционной деятельности вопросов инвестор может обратиться по каналу прямой связи, определенному постановлением Администрации Александровского района</w:t>
      </w:r>
      <w:r>
        <w:rPr>
          <w:rFonts w:ascii="Times New Roman" w:hAnsi="Times New Roman"/>
          <w:bCs/>
          <w:sz w:val="24"/>
          <w:szCs w:val="24"/>
        </w:rPr>
        <w:t xml:space="preserve"> Томской области</w:t>
      </w:r>
      <w:r w:rsidRPr="002723B9">
        <w:rPr>
          <w:rFonts w:ascii="Times New Roman" w:hAnsi="Times New Roman"/>
          <w:bCs/>
          <w:sz w:val="24"/>
          <w:szCs w:val="24"/>
        </w:rPr>
        <w:t>.</w:t>
      </w:r>
    </w:p>
    <w:p w:rsidR="002723B9" w:rsidRDefault="002723B9" w:rsidP="002723B9">
      <w:pPr>
        <w:pStyle w:val="ConsPlusNormal"/>
        <w:tabs>
          <w:tab w:val="left" w:pos="840"/>
        </w:tabs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2723B9" w:rsidRPr="002723B9" w:rsidRDefault="002723B9" w:rsidP="002723B9">
      <w:pPr>
        <w:widowControl w:val="0"/>
        <w:autoSpaceDE w:val="0"/>
        <w:autoSpaceDN w:val="0"/>
        <w:jc w:val="center"/>
        <w:outlineLvl w:val="1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4. О</w:t>
      </w:r>
      <w:r w:rsidRPr="002723B9">
        <w:rPr>
          <w:sz w:val="24"/>
          <w:szCs w:val="24"/>
          <w:lang w:eastAsia="ru-RU"/>
        </w:rPr>
        <w:t>рганизационное сопровождение инвестиционного проекта</w:t>
      </w:r>
    </w:p>
    <w:p w:rsidR="002723B9" w:rsidRPr="002723B9" w:rsidRDefault="002723B9" w:rsidP="002723B9">
      <w:pPr>
        <w:widowControl w:val="0"/>
        <w:autoSpaceDE w:val="0"/>
        <w:autoSpaceDN w:val="0"/>
        <w:jc w:val="both"/>
        <w:rPr>
          <w:sz w:val="28"/>
          <w:szCs w:val="28"/>
          <w:lang w:eastAsia="ru-RU"/>
        </w:rPr>
      </w:pPr>
    </w:p>
    <w:p w:rsidR="002723B9" w:rsidRPr="002723B9" w:rsidRDefault="002723B9" w:rsidP="002723B9">
      <w:pPr>
        <w:widowControl w:val="0"/>
        <w:autoSpaceDE w:val="0"/>
        <w:autoSpaceDN w:val="0"/>
        <w:ind w:firstLine="540"/>
        <w:jc w:val="both"/>
        <w:rPr>
          <w:sz w:val="24"/>
          <w:szCs w:val="24"/>
          <w:lang w:eastAsia="ru-RU"/>
        </w:rPr>
      </w:pPr>
      <w:r w:rsidRPr="002723B9">
        <w:rPr>
          <w:sz w:val="24"/>
          <w:szCs w:val="24"/>
          <w:lang w:eastAsia="ru-RU"/>
        </w:rPr>
        <w:t>7. Организационное сопровождение инвестиционных проектов осуществляется в целях:</w:t>
      </w:r>
    </w:p>
    <w:p w:rsidR="002723B9" w:rsidRPr="002723B9" w:rsidRDefault="002723B9" w:rsidP="002723B9">
      <w:pPr>
        <w:widowControl w:val="0"/>
        <w:autoSpaceDE w:val="0"/>
        <w:autoSpaceDN w:val="0"/>
        <w:ind w:firstLine="540"/>
        <w:jc w:val="both"/>
        <w:rPr>
          <w:sz w:val="24"/>
          <w:szCs w:val="24"/>
          <w:lang w:eastAsia="ru-RU"/>
        </w:rPr>
      </w:pPr>
      <w:r w:rsidRPr="002723B9">
        <w:rPr>
          <w:sz w:val="24"/>
          <w:szCs w:val="24"/>
          <w:lang w:eastAsia="ru-RU"/>
        </w:rPr>
        <w:t>1) сокращения сроков рассмотрения вопросов, возникающих в ходе реализации инвестиционного проекта;</w:t>
      </w:r>
    </w:p>
    <w:p w:rsidR="002723B9" w:rsidRPr="002723B9" w:rsidRDefault="002723B9" w:rsidP="002723B9">
      <w:pPr>
        <w:widowControl w:val="0"/>
        <w:autoSpaceDE w:val="0"/>
        <w:autoSpaceDN w:val="0"/>
        <w:ind w:firstLine="540"/>
        <w:jc w:val="both"/>
        <w:rPr>
          <w:sz w:val="24"/>
          <w:szCs w:val="24"/>
          <w:lang w:eastAsia="ru-RU"/>
        </w:rPr>
      </w:pPr>
      <w:r w:rsidRPr="002723B9">
        <w:rPr>
          <w:sz w:val="24"/>
          <w:szCs w:val="24"/>
          <w:lang w:eastAsia="ru-RU"/>
        </w:rPr>
        <w:t>2) оперативной организации переговоров, встреч, совещаний, консультаций, направленных на решение вопросов, возникающих в процессе реализации инвестиционного проекта, а также очной презентации инвестиционного проекта на</w:t>
      </w:r>
      <w:r w:rsidR="00307DBC">
        <w:rPr>
          <w:sz w:val="24"/>
          <w:szCs w:val="24"/>
          <w:lang w:eastAsia="ru-RU"/>
        </w:rPr>
        <w:t xml:space="preserve"> заседании  координационного совета</w:t>
      </w:r>
      <w:r w:rsidR="00307DBC" w:rsidRPr="00307DBC">
        <w:rPr>
          <w:sz w:val="24"/>
          <w:szCs w:val="24"/>
          <w:lang w:eastAsia="ru-RU"/>
        </w:rPr>
        <w:t xml:space="preserve"> по развитию и поддержке предпринимательства в Александровском районе</w:t>
      </w:r>
      <w:r w:rsidR="00B209CA">
        <w:rPr>
          <w:sz w:val="24"/>
          <w:szCs w:val="24"/>
          <w:lang w:eastAsia="ru-RU"/>
        </w:rPr>
        <w:t xml:space="preserve"> (далее – совет);</w:t>
      </w:r>
    </w:p>
    <w:p w:rsidR="002723B9" w:rsidRPr="002723B9" w:rsidRDefault="00307DBC" w:rsidP="002723B9">
      <w:pPr>
        <w:widowControl w:val="0"/>
        <w:autoSpaceDE w:val="0"/>
        <w:autoSpaceDN w:val="0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3) подготовки со</w:t>
      </w:r>
      <w:r w:rsidR="002723B9" w:rsidRPr="002723B9">
        <w:rPr>
          <w:sz w:val="24"/>
          <w:szCs w:val="24"/>
          <w:lang w:eastAsia="ru-RU"/>
        </w:rPr>
        <w:t>глашений</w:t>
      </w:r>
      <w:r>
        <w:rPr>
          <w:sz w:val="24"/>
          <w:szCs w:val="24"/>
          <w:lang w:eastAsia="ru-RU"/>
        </w:rPr>
        <w:t xml:space="preserve"> </w:t>
      </w:r>
      <w:r w:rsidRPr="00307DBC">
        <w:rPr>
          <w:sz w:val="24"/>
          <w:szCs w:val="24"/>
          <w:lang w:eastAsia="ru-RU"/>
        </w:rPr>
        <w:t xml:space="preserve">о сотрудничестве при реализации инвестиционного проекта </w:t>
      </w:r>
      <w:r>
        <w:rPr>
          <w:sz w:val="24"/>
          <w:szCs w:val="24"/>
          <w:lang w:eastAsia="ru-RU"/>
        </w:rPr>
        <w:t>на</w:t>
      </w:r>
      <w:r w:rsidRPr="00307DBC">
        <w:rPr>
          <w:sz w:val="24"/>
          <w:szCs w:val="24"/>
          <w:lang w:eastAsia="ru-RU"/>
        </w:rPr>
        <w:t xml:space="preserve"> территории муниципального образования «Александровский район» (дале</w:t>
      </w:r>
      <w:r>
        <w:rPr>
          <w:sz w:val="24"/>
          <w:szCs w:val="24"/>
          <w:lang w:eastAsia="ru-RU"/>
        </w:rPr>
        <w:t>е – с</w:t>
      </w:r>
      <w:r w:rsidRPr="00307DBC">
        <w:rPr>
          <w:sz w:val="24"/>
          <w:szCs w:val="24"/>
          <w:lang w:eastAsia="ru-RU"/>
        </w:rPr>
        <w:t>оглашение)</w:t>
      </w:r>
      <w:r w:rsidR="002723B9" w:rsidRPr="002723B9">
        <w:rPr>
          <w:sz w:val="24"/>
          <w:szCs w:val="24"/>
          <w:lang w:eastAsia="ru-RU"/>
        </w:rPr>
        <w:t>;</w:t>
      </w:r>
    </w:p>
    <w:p w:rsidR="002723B9" w:rsidRPr="002723B9" w:rsidRDefault="002723B9" w:rsidP="002723B9">
      <w:pPr>
        <w:widowControl w:val="0"/>
        <w:autoSpaceDE w:val="0"/>
        <w:autoSpaceDN w:val="0"/>
        <w:ind w:firstLine="540"/>
        <w:jc w:val="both"/>
        <w:rPr>
          <w:sz w:val="24"/>
          <w:szCs w:val="24"/>
          <w:lang w:eastAsia="ru-RU"/>
        </w:rPr>
      </w:pPr>
      <w:r w:rsidRPr="002723B9">
        <w:rPr>
          <w:sz w:val="24"/>
          <w:szCs w:val="24"/>
          <w:lang w:eastAsia="ru-RU"/>
        </w:rPr>
        <w:t>4) осуществления мер содействия в прохождении инвестором,  инициатором инвестиционного проекта, установленных законодательством Российской Федерации, Томской области,</w:t>
      </w:r>
      <w:r w:rsidRPr="002723B9">
        <w:rPr>
          <w:spacing w:val="-6"/>
          <w:sz w:val="24"/>
          <w:szCs w:val="24"/>
          <w:lang w:eastAsia="ru-RU"/>
        </w:rPr>
        <w:t xml:space="preserve"> </w:t>
      </w:r>
      <w:r w:rsidRPr="002723B9">
        <w:rPr>
          <w:sz w:val="24"/>
          <w:szCs w:val="24"/>
          <w:lang w:eastAsia="ru-RU"/>
        </w:rPr>
        <w:t>муниципальными правовыми актами процедур и согласований, разрешений, необходимых для реализации инвестиционного проекта;</w:t>
      </w:r>
    </w:p>
    <w:p w:rsidR="002723B9" w:rsidRPr="002723B9" w:rsidRDefault="002723B9" w:rsidP="002723B9">
      <w:pPr>
        <w:widowControl w:val="0"/>
        <w:autoSpaceDE w:val="0"/>
        <w:autoSpaceDN w:val="0"/>
        <w:ind w:firstLine="540"/>
        <w:jc w:val="both"/>
        <w:rPr>
          <w:sz w:val="24"/>
          <w:szCs w:val="24"/>
          <w:lang w:eastAsia="ru-RU"/>
        </w:rPr>
      </w:pPr>
      <w:r w:rsidRPr="002723B9">
        <w:rPr>
          <w:sz w:val="24"/>
          <w:szCs w:val="24"/>
          <w:lang w:eastAsia="ru-RU"/>
        </w:rPr>
        <w:t>5) оказания содействия в поиске дополнительного финансирования для реализации инвестиционных проектов, нефинансовых партнеров (по снабжению, внедрению новых технологий, продвижению продукции и т.д.).</w:t>
      </w:r>
    </w:p>
    <w:p w:rsidR="002723B9" w:rsidRPr="002723B9" w:rsidRDefault="002723B9" w:rsidP="002723B9">
      <w:pPr>
        <w:widowControl w:val="0"/>
        <w:autoSpaceDE w:val="0"/>
        <w:autoSpaceDN w:val="0"/>
        <w:ind w:firstLine="540"/>
        <w:jc w:val="both"/>
        <w:rPr>
          <w:sz w:val="24"/>
          <w:szCs w:val="24"/>
          <w:lang w:eastAsia="ru-RU"/>
        </w:rPr>
      </w:pPr>
      <w:r w:rsidRPr="002723B9">
        <w:rPr>
          <w:sz w:val="24"/>
          <w:szCs w:val="24"/>
          <w:lang w:eastAsia="ru-RU"/>
        </w:rPr>
        <w:t>8. Основанием для принятия решения о целесообразности (нецелесообразности) организационного сопровождения инвестиционного проекта является представление инвестором, иници</w:t>
      </w:r>
      <w:r w:rsidR="004819C0">
        <w:rPr>
          <w:sz w:val="24"/>
          <w:szCs w:val="24"/>
          <w:lang w:eastAsia="ru-RU"/>
        </w:rPr>
        <w:t>атором инвестиционного проекта з</w:t>
      </w:r>
      <w:r w:rsidRPr="002723B9">
        <w:rPr>
          <w:sz w:val="24"/>
          <w:szCs w:val="24"/>
          <w:lang w:eastAsia="ru-RU"/>
        </w:rPr>
        <w:t xml:space="preserve">аявки </w:t>
      </w:r>
      <w:r w:rsidR="004819C0">
        <w:rPr>
          <w:sz w:val="24"/>
          <w:szCs w:val="24"/>
          <w:lang w:eastAsia="ru-RU"/>
        </w:rPr>
        <w:t xml:space="preserve">на </w:t>
      </w:r>
      <w:r w:rsidR="004819C0" w:rsidRPr="004819C0">
        <w:rPr>
          <w:sz w:val="24"/>
          <w:szCs w:val="24"/>
          <w:lang w:eastAsia="ru-RU"/>
        </w:rPr>
        <w:t xml:space="preserve">сопровождение инвестиционного проекта </w:t>
      </w:r>
      <w:r w:rsidRPr="002723B9">
        <w:rPr>
          <w:sz w:val="24"/>
          <w:szCs w:val="24"/>
          <w:lang w:eastAsia="ru-RU"/>
        </w:rPr>
        <w:t xml:space="preserve">в адрес </w:t>
      </w:r>
      <w:r w:rsidR="004819C0">
        <w:rPr>
          <w:sz w:val="24"/>
          <w:szCs w:val="24"/>
          <w:lang w:eastAsia="ru-RU"/>
        </w:rPr>
        <w:t>у</w:t>
      </w:r>
      <w:r w:rsidRPr="002723B9">
        <w:rPr>
          <w:sz w:val="24"/>
          <w:szCs w:val="24"/>
          <w:lang w:eastAsia="ru-RU"/>
        </w:rPr>
        <w:t xml:space="preserve">полномоченного органа </w:t>
      </w:r>
      <w:r w:rsidR="004819C0" w:rsidRPr="004819C0">
        <w:rPr>
          <w:sz w:val="24"/>
          <w:szCs w:val="24"/>
          <w:lang w:eastAsia="ru-RU"/>
        </w:rPr>
        <w:t>по сопровождению инвестиционных проектов по принципу «одного окна» на территории муниципального образования «Александровский район»</w:t>
      </w:r>
      <w:r w:rsidR="004819C0">
        <w:rPr>
          <w:sz w:val="24"/>
          <w:szCs w:val="24"/>
          <w:lang w:eastAsia="ru-RU"/>
        </w:rPr>
        <w:t xml:space="preserve"> (далее – уполномоченный орган) </w:t>
      </w:r>
      <w:r w:rsidRPr="002723B9">
        <w:rPr>
          <w:sz w:val="24"/>
          <w:szCs w:val="24"/>
          <w:lang w:eastAsia="ru-RU"/>
        </w:rPr>
        <w:t xml:space="preserve">по форме согласно приложению 1 к настоящему </w:t>
      </w:r>
      <w:r>
        <w:rPr>
          <w:sz w:val="24"/>
          <w:szCs w:val="24"/>
          <w:lang w:eastAsia="ru-RU"/>
        </w:rPr>
        <w:t>Порядку</w:t>
      </w:r>
      <w:r w:rsidRPr="002723B9">
        <w:rPr>
          <w:sz w:val="24"/>
          <w:szCs w:val="24"/>
          <w:lang w:eastAsia="ru-RU"/>
        </w:rPr>
        <w:t xml:space="preserve"> с учетом положений пункта 9 настоящего </w:t>
      </w:r>
      <w:r>
        <w:rPr>
          <w:sz w:val="24"/>
          <w:szCs w:val="24"/>
          <w:lang w:eastAsia="ru-RU"/>
        </w:rPr>
        <w:t>Порядка</w:t>
      </w:r>
      <w:r w:rsidRPr="002723B9">
        <w:rPr>
          <w:sz w:val="24"/>
          <w:szCs w:val="24"/>
          <w:lang w:eastAsia="ru-RU"/>
        </w:rPr>
        <w:t>.</w:t>
      </w:r>
    </w:p>
    <w:p w:rsidR="002723B9" w:rsidRPr="002723B9" w:rsidRDefault="004819C0" w:rsidP="002723B9">
      <w:pPr>
        <w:widowControl w:val="0"/>
        <w:autoSpaceDE w:val="0"/>
        <w:autoSpaceDN w:val="0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9. Состав документов к з</w:t>
      </w:r>
      <w:r w:rsidR="002723B9" w:rsidRPr="002723B9">
        <w:rPr>
          <w:sz w:val="24"/>
          <w:szCs w:val="24"/>
          <w:lang w:eastAsia="ru-RU"/>
        </w:rPr>
        <w:t>аявке</w:t>
      </w:r>
      <w:r>
        <w:rPr>
          <w:sz w:val="24"/>
          <w:szCs w:val="24"/>
          <w:lang w:eastAsia="ru-RU"/>
        </w:rPr>
        <w:t xml:space="preserve"> на </w:t>
      </w:r>
      <w:r w:rsidRPr="004819C0">
        <w:rPr>
          <w:sz w:val="24"/>
          <w:szCs w:val="24"/>
          <w:lang w:eastAsia="ru-RU"/>
        </w:rPr>
        <w:t>сопровождение инвестиционного проекта</w:t>
      </w:r>
      <w:r w:rsidR="002723B9" w:rsidRPr="002723B9">
        <w:rPr>
          <w:sz w:val="24"/>
          <w:szCs w:val="24"/>
          <w:lang w:eastAsia="ru-RU"/>
        </w:rPr>
        <w:t>:</w:t>
      </w:r>
    </w:p>
    <w:p w:rsidR="002723B9" w:rsidRPr="002723B9" w:rsidRDefault="002723B9" w:rsidP="002723B9">
      <w:pPr>
        <w:widowControl w:val="0"/>
        <w:autoSpaceDE w:val="0"/>
        <w:autoSpaceDN w:val="0"/>
        <w:ind w:firstLine="540"/>
        <w:jc w:val="both"/>
        <w:rPr>
          <w:sz w:val="24"/>
          <w:szCs w:val="24"/>
          <w:lang w:eastAsia="ru-RU"/>
        </w:rPr>
      </w:pPr>
      <w:r w:rsidRPr="002723B9">
        <w:rPr>
          <w:sz w:val="24"/>
          <w:szCs w:val="24"/>
          <w:lang w:eastAsia="ru-RU"/>
        </w:rPr>
        <w:t xml:space="preserve">- бизнес-план инвестиционного проекта; </w:t>
      </w:r>
    </w:p>
    <w:p w:rsidR="002723B9" w:rsidRPr="002723B9" w:rsidRDefault="002723B9" w:rsidP="002723B9">
      <w:pPr>
        <w:widowControl w:val="0"/>
        <w:autoSpaceDE w:val="0"/>
        <w:autoSpaceDN w:val="0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презентация</w:t>
      </w:r>
      <w:r w:rsidRPr="002723B9">
        <w:rPr>
          <w:sz w:val="24"/>
          <w:szCs w:val="24"/>
          <w:lang w:eastAsia="ru-RU"/>
        </w:rPr>
        <w:t xml:space="preserve"> инвестиционного проекта (по возможности); </w:t>
      </w:r>
    </w:p>
    <w:p w:rsidR="002723B9" w:rsidRPr="002723B9" w:rsidRDefault="002723B9" w:rsidP="002723B9">
      <w:pPr>
        <w:widowControl w:val="0"/>
        <w:autoSpaceDE w:val="0"/>
        <w:autoSpaceDN w:val="0"/>
        <w:ind w:firstLine="540"/>
        <w:jc w:val="both"/>
        <w:rPr>
          <w:sz w:val="24"/>
          <w:szCs w:val="24"/>
          <w:lang w:eastAsia="ru-RU"/>
        </w:rPr>
      </w:pPr>
      <w:r w:rsidRPr="002723B9">
        <w:rPr>
          <w:sz w:val="24"/>
          <w:szCs w:val="24"/>
          <w:lang w:eastAsia="ru-RU"/>
        </w:rPr>
        <w:t>- технические требования и условия для реализации инвестиционного проекта.</w:t>
      </w:r>
    </w:p>
    <w:p w:rsidR="002723B9" w:rsidRPr="002723B9" w:rsidRDefault="002723B9" w:rsidP="002723B9">
      <w:pPr>
        <w:widowControl w:val="0"/>
        <w:autoSpaceDE w:val="0"/>
        <w:autoSpaceDN w:val="0"/>
        <w:ind w:firstLine="540"/>
        <w:jc w:val="both"/>
        <w:rPr>
          <w:sz w:val="24"/>
          <w:szCs w:val="24"/>
          <w:lang w:eastAsia="ru-RU"/>
        </w:rPr>
      </w:pPr>
      <w:r w:rsidRPr="002723B9">
        <w:rPr>
          <w:sz w:val="24"/>
          <w:szCs w:val="24"/>
          <w:lang w:eastAsia="ru-RU"/>
        </w:rPr>
        <w:t>Для всех исходных данных и расчетных величин, представленных инициатором инвестиционного проекта в бизнес-плане, указываются источники их получения. Для ценовых величин указывается конкретная дата, на которую приводятся расчеты.</w:t>
      </w:r>
    </w:p>
    <w:p w:rsidR="002723B9" w:rsidRPr="002723B9" w:rsidRDefault="002723B9" w:rsidP="002723B9">
      <w:pPr>
        <w:widowControl w:val="0"/>
        <w:autoSpaceDE w:val="0"/>
        <w:autoSpaceDN w:val="0"/>
        <w:ind w:firstLine="540"/>
        <w:jc w:val="both"/>
        <w:rPr>
          <w:sz w:val="24"/>
          <w:szCs w:val="24"/>
          <w:lang w:eastAsia="ru-RU"/>
        </w:rPr>
      </w:pPr>
      <w:bookmarkStart w:id="1" w:name="P98"/>
      <w:bookmarkStart w:id="2" w:name="P100"/>
      <w:bookmarkEnd w:id="1"/>
      <w:bookmarkEnd w:id="2"/>
      <w:r w:rsidRPr="002723B9">
        <w:rPr>
          <w:sz w:val="24"/>
          <w:szCs w:val="24"/>
          <w:lang w:eastAsia="ru-RU"/>
        </w:rPr>
        <w:t>10. При необходимости получения недостающей информ</w:t>
      </w:r>
      <w:r w:rsidR="004819C0">
        <w:rPr>
          <w:sz w:val="24"/>
          <w:szCs w:val="24"/>
          <w:lang w:eastAsia="ru-RU"/>
        </w:rPr>
        <w:t>ации, предусмотренной з</w:t>
      </w:r>
      <w:r w:rsidRPr="002723B9">
        <w:rPr>
          <w:sz w:val="24"/>
          <w:szCs w:val="24"/>
          <w:lang w:eastAsia="ru-RU"/>
        </w:rPr>
        <w:t>аявкой</w:t>
      </w:r>
      <w:r w:rsidR="004819C0">
        <w:rPr>
          <w:sz w:val="24"/>
          <w:szCs w:val="24"/>
          <w:lang w:eastAsia="ru-RU"/>
        </w:rPr>
        <w:t xml:space="preserve"> на </w:t>
      </w:r>
      <w:r w:rsidR="004819C0" w:rsidRPr="004819C0">
        <w:rPr>
          <w:sz w:val="24"/>
          <w:szCs w:val="24"/>
          <w:lang w:eastAsia="ru-RU"/>
        </w:rPr>
        <w:t>сопровождение инвестиционного проекта</w:t>
      </w:r>
      <w:r w:rsidR="004819C0">
        <w:rPr>
          <w:sz w:val="24"/>
          <w:szCs w:val="24"/>
          <w:lang w:eastAsia="ru-RU"/>
        </w:rPr>
        <w:t>, у</w:t>
      </w:r>
      <w:r w:rsidRPr="002723B9">
        <w:rPr>
          <w:sz w:val="24"/>
          <w:szCs w:val="24"/>
          <w:lang w:eastAsia="ru-RU"/>
        </w:rPr>
        <w:t>полномоченный орган запрашивает данную информацию у инвестора, инициатора инвестиционного проекта, в этом случае срок принятия решения продлевается на период получения необходимой информации.</w:t>
      </w:r>
    </w:p>
    <w:p w:rsidR="002723B9" w:rsidRPr="002723B9" w:rsidRDefault="002723B9" w:rsidP="002723B9">
      <w:pPr>
        <w:widowControl w:val="0"/>
        <w:autoSpaceDE w:val="0"/>
        <w:autoSpaceDN w:val="0"/>
        <w:ind w:firstLine="540"/>
        <w:jc w:val="both"/>
        <w:rPr>
          <w:sz w:val="24"/>
          <w:szCs w:val="24"/>
          <w:lang w:eastAsia="ru-RU"/>
        </w:rPr>
      </w:pPr>
      <w:bookmarkStart w:id="3" w:name="P104"/>
      <w:bookmarkStart w:id="4" w:name="P108"/>
      <w:bookmarkEnd w:id="3"/>
      <w:bookmarkEnd w:id="4"/>
      <w:r w:rsidRPr="002723B9">
        <w:rPr>
          <w:sz w:val="24"/>
          <w:szCs w:val="24"/>
          <w:lang w:eastAsia="ru-RU"/>
        </w:rPr>
        <w:t xml:space="preserve">11. Заявка </w:t>
      </w:r>
      <w:r w:rsidR="004819C0">
        <w:rPr>
          <w:sz w:val="24"/>
          <w:szCs w:val="24"/>
          <w:lang w:eastAsia="ru-RU"/>
        </w:rPr>
        <w:t xml:space="preserve">на </w:t>
      </w:r>
      <w:r w:rsidR="004819C0" w:rsidRPr="004819C0">
        <w:rPr>
          <w:sz w:val="24"/>
          <w:szCs w:val="24"/>
          <w:lang w:eastAsia="ru-RU"/>
        </w:rPr>
        <w:t>сопровождение инвестиционного проекта</w:t>
      </w:r>
      <w:r w:rsidR="004819C0" w:rsidRPr="002723B9">
        <w:rPr>
          <w:sz w:val="24"/>
          <w:szCs w:val="24"/>
          <w:lang w:eastAsia="ru-RU"/>
        </w:rPr>
        <w:t xml:space="preserve"> </w:t>
      </w:r>
      <w:r w:rsidRPr="002723B9">
        <w:rPr>
          <w:sz w:val="24"/>
          <w:szCs w:val="24"/>
          <w:lang w:eastAsia="ru-RU"/>
        </w:rPr>
        <w:t>подлежит обязательной регистрации в течение одного рабочего дня с даты ее пос</w:t>
      </w:r>
      <w:r w:rsidR="004819C0">
        <w:rPr>
          <w:sz w:val="24"/>
          <w:szCs w:val="24"/>
          <w:lang w:eastAsia="ru-RU"/>
        </w:rPr>
        <w:t>тупления. В случае поступления з</w:t>
      </w:r>
      <w:r w:rsidRPr="002723B9">
        <w:rPr>
          <w:sz w:val="24"/>
          <w:szCs w:val="24"/>
          <w:lang w:eastAsia="ru-RU"/>
        </w:rPr>
        <w:t xml:space="preserve">аявки </w:t>
      </w:r>
      <w:r w:rsidR="004819C0">
        <w:rPr>
          <w:sz w:val="24"/>
          <w:szCs w:val="24"/>
          <w:lang w:eastAsia="ru-RU"/>
        </w:rPr>
        <w:t xml:space="preserve">на </w:t>
      </w:r>
      <w:r w:rsidR="004819C0" w:rsidRPr="004819C0">
        <w:rPr>
          <w:sz w:val="24"/>
          <w:szCs w:val="24"/>
          <w:lang w:eastAsia="ru-RU"/>
        </w:rPr>
        <w:t>сопровождение инвестиционного проекта</w:t>
      </w:r>
      <w:r w:rsidR="004819C0" w:rsidRPr="002723B9">
        <w:rPr>
          <w:sz w:val="24"/>
          <w:szCs w:val="24"/>
          <w:lang w:eastAsia="ru-RU"/>
        </w:rPr>
        <w:t xml:space="preserve"> </w:t>
      </w:r>
      <w:r w:rsidRPr="002723B9">
        <w:rPr>
          <w:sz w:val="24"/>
          <w:szCs w:val="24"/>
          <w:lang w:eastAsia="ru-RU"/>
        </w:rPr>
        <w:t xml:space="preserve">в выходной или </w:t>
      </w:r>
      <w:r w:rsidRPr="002723B9">
        <w:rPr>
          <w:sz w:val="24"/>
          <w:szCs w:val="24"/>
          <w:lang w:eastAsia="ru-RU"/>
        </w:rPr>
        <w:lastRenderedPageBreak/>
        <w:t>нерабочий праздничный день ее регистрация осуществляется в первый следующий за ним рабочий день.</w:t>
      </w:r>
    </w:p>
    <w:p w:rsidR="002723B9" w:rsidRPr="002723B9" w:rsidRDefault="002723B9" w:rsidP="002723B9">
      <w:pPr>
        <w:widowControl w:val="0"/>
        <w:autoSpaceDE w:val="0"/>
        <w:autoSpaceDN w:val="0"/>
        <w:ind w:firstLine="540"/>
        <w:jc w:val="both"/>
        <w:rPr>
          <w:sz w:val="24"/>
          <w:szCs w:val="24"/>
          <w:lang w:eastAsia="ru-RU"/>
        </w:rPr>
      </w:pPr>
      <w:bookmarkStart w:id="5" w:name="P109"/>
      <w:bookmarkEnd w:id="5"/>
      <w:r w:rsidRPr="002723B9">
        <w:rPr>
          <w:sz w:val="24"/>
          <w:szCs w:val="24"/>
          <w:lang w:eastAsia="ru-RU"/>
        </w:rPr>
        <w:t xml:space="preserve">12. Уполномоченный орган в течение двух рабочих дней со дня получения </w:t>
      </w:r>
      <w:r w:rsidR="004819C0">
        <w:rPr>
          <w:sz w:val="24"/>
          <w:szCs w:val="24"/>
          <w:lang w:eastAsia="ru-RU"/>
        </w:rPr>
        <w:t>з</w:t>
      </w:r>
      <w:r w:rsidRPr="002723B9">
        <w:rPr>
          <w:sz w:val="24"/>
          <w:szCs w:val="24"/>
          <w:lang w:eastAsia="ru-RU"/>
        </w:rPr>
        <w:t xml:space="preserve">аявки </w:t>
      </w:r>
      <w:r w:rsidR="004819C0">
        <w:rPr>
          <w:sz w:val="24"/>
          <w:szCs w:val="24"/>
          <w:lang w:eastAsia="ru-RU"/>
        </w:rPr>
        <w:t xml:space="preserve">на </w:t>
      </w:r>
      <w:r w:rsidR="004819C0" w:rsidRPr="004819C0">
        <w:rPr>
          <w:sz w:val="24"/>
          <w:szCs w:val="24"/>
          <w:lang w:eastAsia="ru-RU"/>
        </w:rPr>
        <w:t>сопровождение инвестиционного проекта</w:t>
      </w:r>
      <w:r w:rsidR="004819C0" w:rsidRPr="002723B9">
        <w:rPr>
          <w:sz w:val="24"/>
          <w:szCs w:val="24"/>
          <w:lang w:eastAsia="ru-RU"/>
        </w:rPr>
        <w:t xml:space="preserve"> </w:t>
      </w:r>
      <w:r w:rsidRPr="002723B9">
        <w:rPr>
          <w:sz w:val="24"/>
          <w:szCs w:val="24"/>
          <w:lang w:eastAsia="ru-RU"/>
        </w:rPr>
        <w:t>принимает предварительное решение об организационном сопровождении инвестиционного проекта или об отказе в организационном сопровождении инвестиционного проекта. Положительное решение принимается в случае соответствия инвестиционного проекта условиям:</w:t>
      </w:r>
    </w:p>
    <w:p w:rsidR="002723B9" w:rsidRPr="002723B9" w:rsidRDefault="002723B9" w:rsidP="002723B9">
      <w:pPr>
        <w:widowControl w:val="0"/>
        <w:autoSpaceDE w:val="0"/>
        <w:autoSpaceDN w:val="0"/>
        <w:ind w:firstLine="540"/>
        <w:jc w:val="both"/>
        <w:rPr>
          <w:sz w:val="24"/>
          <w:szCs w:val="24"/>
          <w:lang w:eastAsia="ru-RU"/>
        </w:rPr>
      </w:pPr>
      <w:r w:rsidRPr="002723B9">
        <w:rPr>
          <w:sz w:val="24"/>
          <w:szCs w:val="24"/>
          <w:lang w:eastAsia="ru-RU"/>
        </w:rPr>
        <w:t>1) объем инвестиций не менее 5 млн. рублей;</w:t>
      </w:r>
    </w:p>
    <w:p w:rsidR="002723B9" w:rsidRPr="002723B9" w:rsidRDefault="002723B9" w:rsidP="002723B9">
      <w:pPr>
        <w:widowControl w:val="0"/>
        <w:autoSpaceDE w:val="0"/>
        <w:autoSpaceDN w:val="0"/>
        <w:ind w:firstLine="540"/>
        <w:jc w:val="both"/>
        <w:rPr>
          <w:sz w:val="24"/>
          <w:szCs w:val="24"/>
          <w:lang w:eastAsia="ru-RU"/>
        </w:rPr>
      </w:pPr>
      <w:r w:rsidRPr="002723B9">
        <w:rPr>
          <w:sz w:val="24"/>
          <w:szCs w:val="24"/>
          <w:lang w:eastAsia="ru-RU"/>
        </w:rPr>
        <w:t xml:space="preserve">2) объем собственных средств инвестора, инициатора инвестиционного проекта не менее </w:t>
      </w:r>
      <w:r>
        <w:rPr>
          <w:sz w:val="24"/>
          <w:szCs w:val="24"/>
          <w:lang w:eastAsia="ru-RU"/>
        </w:rPr>
        <w:t>3</w:t>
      </w:r>
      <w:r w:rsidRPr="002723B9">
        <w:rPr>
          <w:sz w:val="24"/>
          <w:szCs w:val="24"/>
          <w:lang w:eastAsia="ru-RU"/>
        </w:rPr>
        <w:t>0% от сметной стоимости инвестиционного проекта;</w:t>
      </w:r>
    </w:p>
    <w:p w:rsidR="002723B9" w:rsidRPr="002723B9" w:rsidRDefault="002723B9" w:rsidP="002723B9">
      <w:pPr>
        <w:widowControl w:val="0"/>
        <w:autoSpaceDE w:val="0"/>
        <w:autoSpaceDN w:val="0"/>
        <w:ind w:firstLine="540"/>
        <w:jc w:val="both"/>
        <w:rPr>
          <w:sz w:val="24"/>
          <w:szCs w:val="24"/>
          <w:lang w:eastAsia="ru-RU"/>
        </w:rPr>
      </w:pPr>
      <w:r w:rsidRPr="002723B9">
        <w:rPr>
          <w:sz w:val="24"/>
          <w:szCs w:val="24"/>
          <w:lang w:eastAsia="ru-RU"/>
        </w:rPr>
        <w:t xml:space="preserve">3) реализация инвестиционного проекта соответствует приоритетам социально-экономического развития </w:t>
      </w:r>
      <w:r>
        <w:rPr>
          <w:sz w:val="24"/>
          <w:szCs w:val="24"/>
          <w:lang w:eastAsia="ru-RU"/>
        </w:rPr>
        <w:t>Александровского</w:t>
      </w:r>
      <w:r w:rsidRPr="002723B9">
        <w:rPr>
          <w:sz w:val="24"/>
          <w:szCs w:val="24"/>
          <w:lang w:eastAsia="ru-RU"/>
        </w:rPr>
        <w:t xml:space="preserve"> района.</w:t>
      </w:r>
    </w:p>
    <w:p w:rsidR="002723B9" w:rsidRPr="002723B9" w:rsidRDefault="002723B9" w:rsidP="002723B9">
      <w:pPr>
        <w:widowControl w:val="0"/>
        <w:autoSpaceDE w:val="0"/>
        <w:autoSpaceDN w:val="0"/>
        <w:ind w:firstLine="540"/>
        <w:jc w:val="both"/>
        <w:rPr>
          <w:sz w:val="24"/>
          <w:szCs w:val="24"/>
          <w:lang w:eastAsia="ru-RU"/>
        </w:rPr>
      </w:pPr>
      <w:r w:rsidRPr="002723B9">
        <w:rPr>
          <w:sz w:val="24"/>
          <w:szCs w:val="24"/>
          <w:lang w:eastAsia="ru-RU"/>
        </w:rPr>
        <w:t>13. Уполномоченный орган в течение одного рабочего дня со дня принятия предварительного решения:</w:t>
      </w:r>
    </w:p>
    <w:p w:rsidR="002723B9" w:rsidRPr="002723B9" w:rsidRDefault="002723B9" w:rsidP="002723B9">
      <w:pPr>
        <w:widowControl w:val="0"/>
        <w:autoSpaceDE w:val="0"/>
        <w:autoSpaceDN w:val="0"/>
        <w:ind w:firstLine="540"/>
        <w:jc w:val="both"/>
        <w:rPr>
          <w:sz w:val="24"/>
          <w:szCs w:val="24"/>
          <w:lang w:eastAsia="ru-RU"/>
        </w:rPr>
      </w:pPr>
      <w:r w:rsidRPr="002723B9">
        <w:rPr>
          <w:sz w:val="24"/>
          <w:szCs w:val="24"/>
          <w:lang w:eastAsia="ru-RU"/>
        </w:rPr>
        <w:t>1) положительного – направляет весь пакет документов  в электронном виде или копии пакета документ</w:t>
      </w:r>
      <w:r w:rsidR="00B209CA">
        <w:rPr>
          <w:sz w:val="24"/>
          <w:szCs w:val="24"/>
          <w:lang w:eastAsia="ru-RU"/>
        </w:rPr>
        <w:t>ов на бумажном носителе членам совета, а также в адрес г</w:t>
      </w:r>
      <w:r w:rsidRPr="002723B9">
        <w:rPr>
          <w:sz w:val="24"/>
          <w:szCs w:val="24"/>
          <w:lang w:eastAsia="ru-RU"/>
        </w:rPr>
        <w:t>лавы сельского поселения, на территории которого планируется к реализации инвестиционный проект, для предварительного рассмотрения;</w:t>
      </w:r>
    </w:p>
    <w:p w:rsidR="002723B9" w:rsidRPr="002723B9" w:rsidRDefault="002723B9" w:rsidP="002723B9">
      <w:pPr>
        <w:widowControl w:val="0"/>
        <w:autoSpaceDE w:val="0"/>
        <w:autoSpaceDN w:val="0"/>
        <w:ind w:firstLine="540"/>
        <w:jc w:val="both"/>
        <w:rPr>
          <w:sz w:val="24"/>
          <w:szCs w:val="24"/>
          <w:lang w:eastAsia="ru-RU"/>
        </w:rPr>
      </w:pPr>
      <w:r w:rsidRPr="002723B9">
        <w:rPr>
          <w:sz w:val="24"/>
          <w:szCs w:val="24"/>
          <w:lang w:eastAsia="ru-RU"/>
        </w:rPr>
        <w:t>2) отрицательного – направляет официальный ответ в адрес инвестора, инициатора инвестиционного проекта об отказе в сопровождении инвестиционного проекта с указанием причин.</w:t>
      </w:r>
    </w:p>
    <w:p w:rsidR="002723B9" w:rsidRPr="002723B9" w:rsidRDefault="002723B9" w:rsidP="002723B9">
      <w:pPr>
        <w:widowControl w:val="0"/>
        <w:autoSpaceDE w:val="0"/>
        <w:autoSpaceDN w:val="0"/>
        <w:ind w:firstLine="540"/>
        <w:jc w:val="both"/>
        <w:rPr>
          <w:sz w:val="24"/>
          <w:szCs w:val="24"/>
          <w:lang w:eastAsia="ru-RU"/>
        </w:rPr>
      </w:pPr>
      <w:r w:rsidRPr="002723B9">
        <w:rPr>
          <w:sz w:val="24"/>
          <w:szCs w:val="24"/>
          <w:lang w:eastAsia="ru-RU"/>
        </w:rPr>
        <w:t>14. Основанием для принятия предварительного отрицательного решения является невыполнение двух и более условий, определенных в пункте 12.</w:t>
      </w:r>
    </w:p>
    <w:p w:rsidR="002723B9" w:rsidRPr="002723B9" w:rsidRDefault="00B209CA" w:rsidP="002723B9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15. Каждый член с</w:t>
      </w:r>
      <w:r w:rsidR="002723B9" w:rsidRPr="002723B9">
        <w:rPr>
          <w:sz w:val="24"/>
          <w:szCs w:val="24"/>
          <w:lang w:eastAsia="ru-RU"/>
        </w:rPr>
        <w:t>овета в течение пяти рабочих дней с даты получения документов изучает представленные материалы по вопросам своей</w:t>
      </w:r>
      <w:r>
        <w:rPr>
          <w:sz w:val="24"/>
          <w:szCs w:val="24"/>
          <w:lang w:eastAsia="ru-RU"/>
        </w:rPr>
        <w:t xml:space="preserve"> компетенции и предоставляет в у</w:t>
      </w:r>
      <w:r w:rsidR="002723B9" w:rsidRPr="002723B9">
        <w:rPr>
          <w:sz w:val="24"/>
          <w:szCs w:val="24"/>
          <w:lang w:eastAsia="ru-RU"/>
        </w:rPr>
        <w:t>полномоченный орган предварительное заключение о целесообразности (нецелесообразности) реализации инвестиционного проекта на территории Александровского района в печатном или электронном видах.</w:t>
      </w:r>
    </w:p>
    <w:p w:rsidR="002723B9" w:rsidRPr="002723B9" w:rsidRDefault="002723B9" w:rsidP="002723B9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  <w:r w:rsidRPr="002723B9">
        <w:rPr>
          <w:sz w:val="24"/>
          <w:szCs w:val="24"/>
          <w:lang w:eastAsia="ru-RU"/>
        </w:rPr>
        <w:t>При необходимости более детального изучения п</w:t>
      </w:r>
      <w:r w:rsidR="00B209CA">
        <w:rPr>
          <w:sz w:val="24"/>
          <w:szCs w:val="24"/>
          <w:lang w:eastAsia="ru-RU"/>
        </w:rPr>
        <w:t>редставленных материалов члены с</w:t>
      </w:r>
      <w:r w:rsidRPr="002723B9">
        <w:rPr>
          <w:sz w:val="24"/>
          <w:szCs w:val="24"/>
          <w:lang w:eastAsia="ru-RU"/>
        </w:rPr>
        <w:t>овета имеют право запрашивать дополнительные материалы, связанные с реализацией инвестиционного проекта, у инвестора, инициатора инвестиционного проекта, реализующего конкретный инвестиционный проект, инициатора инвестиционного проекта, органов и структурных подразделений Администрации Александровского района</w:t>
      </w:r>
      <w:r w:rsidR="00B209CA">
        <w:rPr>
          <w:sz w:val="24"/>
          <w:szCs w:val="24"/>
          <w:lang w:eastAsia="ru-RU"/>
        </w:rPr>
        <w:t xml:space="preserve"> Томской области, а</w:t>
      </w:r>
      <w:r w:rsidRPr="002723B9">
        <w:rPr>
          <w:sz w:val="24"/>
          <w:szCs w:val="24"/>
          <w:lang w:eastAsia="ru-RU"/>
        </w:rPr>
        <w:t>дминистрации сельского поселения, на территории которого планируется к реализации инвестиционный проект, других организаций по вопросам, входящим в их компетенцию.</w:t>
      </w:r>
    </w:p>
    <w:p w:rsidR="002723B9" w:rsidRPr="002723B9" w:rsidRDefault="002723B9" w:rsidP="002723B9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  <w:r w:rsidRPr="002723B9">
        <w:rPr>
          <w:sz w:val="24"/>
          <w:szCs w:val="24"/>
          <w:lang w:eastAsia="ru-RU"/>
        </w:rPr>
        <w:t>В данном случае сроки рассмотрения исходных материалов продлеваются на период получения недостающей информации.</w:t>
      </w:r>
    </w:p>
    <w:p w:rsidR="002723B9" w:rsidRPr="002723B9" w:rsidRDefault="002723B9" w:rsidP="002723B9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  <w:r w:rsidRPr="002723B9">
        <w:rPr>
          <w:sz w:val="24"/>
          <w:szCs w:val="24"/>
          <w:lang w:eastAsia="ru-RU"/>
        </w:rPr>
        <w:t xml:space="preserve">16. Уполномоченный  орган </w:t>
      </w:r>
      <w:r w:rsidR="00B209CA">
        <w:rPr>
          <w:sz w:val="24"/>
          <w:szCs w:val="24"/>
          <w:lang w:eastAsia="ru-RU"/>
        </w:rPr>
        <w:t>обобщает поступившие от членов с</w:t>
      </w:r>
      <w:r w:rsidRPr="002723B9">
        <w:rPr>
          <w:sz w:val="24"/>
          <w:szCs w:val="24"/>
          <w:lang w:eastAsia="ru-RU"/>
        </w:rPr>
        <w:t xml:space="preserve">овета предварительные  заключения и подготавливает в течение трех рабочих дней со дня истечения срока, установленного пунктом 15 настоящего </w:t>
      </w:r>
      <w:r>
        <w:rPr>
          <w:sz w:val="24"/>
          <w:szCs w:val="24"/>
          <w:lang w:eastAsia="ru-RU"/>
        </w:rPr>
        <w:t>Порядка</w:t>
      </w:r>
      <w:r w:rsidRPr="002723B9">
        <w:rPr>
          <w:sz w:val="24"/>
          <w:szCs w:val="24"/>
          <w:lang w:eastAsia="ru-RU"/>
        </w:rPr>
        <w:t xml:space="preserve">,  проект заключения о целесообразности реализации инвестиционного проекта на территории </w:t>
      </w:r>
      <w:r w:rsidR="00B209CA" w:rsidRPr="00B209CA">
        <w:rPr>
          <w:sz w:val="24"/>
          <w:szCs w:val="24"/>
          <w:lang w:eastAsia="ru-RU"/>
        </w:rPr>
        <w:t>муниципального образования «Александровский район</w:t>
      </w:r>
      <w:r w:rsidR="00B209CA">
        <w:rPr>
          <w:sz w:val="24"/>
          <w:szCs w:val="24"/>
          <w:lang w:eastAsia="ru-RU"/>
        </w:rPr>
        <w:t>»</w:t>
      </w:r>
      <w:r w:rsidRPr="002723B9">
        <w:rPr>
          <w:sz w:val="24"/>
          <w:szCs w:val="24"/>
          <w:lang w:eastAsia="ru-RU"/>
        </w:rPr>
        <w:t>.</w:t>
      </w:r>
    </w:p>
    <w:p w:rsidR="002723B9" w:rsidRPr="002723B9" w:rsidRDefault="002723B9" w:rsidP="002723B9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  <w:r w:rsidRPr="002723B9">
        <w:rPr>
          <w:sz w:val="24"/>
          <w:szCs w:val="24"/>
          <w:lang w:eastAsia="ru-RU"/>
        </w:rPr>
        <w:t xml:space="preserve">В заключении </w:t>
      </w:r>
      <w:r w:rsidR="00B209CA">
        <w:rPr>
          <w:sz w:val="24"/>
          <w:szCs w:val="24"/>
          <w:lang w:eastAsia="ru-RU"/>
        </w:rPr>
        <w:t>у</w:t>
      </w:r>
      <w:r w:rsidRPr="002723B9">
        <w:rPr>
          <w:sz w:val="24"/>
          <w:szCs w:val="24"/>
          <w:lang w:eastAsia="ru-RU"/>
        </w:rPr>
        <w:t xml:space="preserve">полномоченным органом отражаются  основные параметры инвестиционного проекта, указываются данные об ожидаемом бюджетном и социальном эффекте от реализации инвестиционного проекта, дается оценка о целесообразности реализации инвестиционного проекта на территории </w:t>
      </w:r>
      <w:r w:rsidR="00B209CA" w:rsidRPr="00B209CA">
        <w:rPr>
          <w:sz w:val="24"/>
          <w:szCs w:val="24"/>
          <w:lang w:eastAsia="ru-RU"/>
        </w:rPr>
        <w:t>муниципального образования «Александровский район</w:t>
      </w:r>
      <w:r w:rsidR="00B209CA">
        <w:rPr>
          <w:sz w:val="24"/>
          <w:szCs w:val="24"/>
          <w:lang w:eastAsia="ru-RU"/>
        </w:rPr>
        <w:t>»</w:t>
      </w:r>
      <w:r w:rsidRPr="002723B9">
        <w:rPr>
          <w:sz w:val="24"/>
          <w:szCs w:val="24"/>
          <w:lang w:eastAsia="ru-RU"/>
        </w:rPr>
        <w:t>, а также указываются з</w:t>
      </w:r>
      <w:r w:rsidR="00B209CA">
        <w:rPr>
          <w:sz w:val="24"/>
          <w:szCs w:val="24"/>
          <w:lang w:eastAsia="ru-RU"/>
        </w:rPr>
        <w:t>амечания, обозначенные членами с</w:t>
      </w:r>
      <w:r w:rsidRPr="002723B9">
        <w:rPr>
          <w:sz w:val="24"/>
          <w:szCs w:val="24"/>
          <w:lang w:eastAsia="ru-RU"/>
        </w:rPr>
        <w:t>овета в предварительных заключениях, которые не были устранены инвестором, инициатором инвестиционного проекта в ходе подготовки инвестиционного проек</w:t>
      </w:r>
      <w:r w:rsidR="00B209CA">
        <w:rPr>
          <w:sz w:val="24"/>
          <w:szCs w:val="24"/>
          <w:lang w:eastAsia="ru-RU"/>
        </w:rPr>
        <w:t>та к рассмотрению на заседании с</w:t>
      </w:r>
      <w:r w:rsidRPr="002723B9">
        <w:rPr>
          <w:sz w:val="24"/>
          <w:szCs w:val="24"/>
          <w:lang w:eastAsia="ru-RU"/>
        </w:rPr>
        <w:t>овета.</w:t>
      </w:r>
    </w:p>
    <w:p w:rsidR="002723B9" w:rsidRPr="002723B9" w:rsidRDefault="002723B9" w:rsidP="002723B9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  <w:r w:rsidRPr="002723B9">
        <w:rPr>
          <w:sz w:val="24"/>
          <w:szCs w:val="24"/>
          <w:lang w:eastAsia="ru-RU"/>
        </w:rPr>
        <w:lastRenderedPageBreak/>
        <w:t>17. Уполномочен</w:t>
      </w:r>
      <w:r w:rsidR="00B209CA">
        <w:rPr>
          <w:sz w:val="24"/>
          <w:szCs w:val="24"/>
          <w:lang w:eastAsia="ru-RU"/>
        </w:rPr>
        <w:t>ный орган организует заседания с</w:t>
      </w:r>
      <w:r w:rsidRPr="002723B9">
        <w:rPr>
          <w:sz w:val="24"/>
          <w:szCs w:val="24"/>
          <w:lang w:eastAsia="ru-RU"/>
        </w:rPr>
        <w:t>овета с предоставлением следующих материалов:</w:t>
      </w:r>
    </w:p>
    <w:p w:rsidR="002723B9" w:rsidRPr="002723B9" w:rsidRDefault="002723B9" w:rsidP="002723B9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1)</w:t>
      </w:r>
      <w:r w:rsidRPr="002723B9">
        <w:rPr>
          <w:sz w:val="24"/>
          <w:szCs w:val="24"/>
          <w:lang w:eastAsia="ru-RU"/>
        </w:rPr>
        <w:t>краткое технико-экономическое обоснование проекта;</w:t>
      </w:r>
    </w:p>
    <w:p w:rsidR="002723B9" w:rsidRPr="002723B9" w:rsidRDefault="002723B9" w:rsidP="002723B9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2)</w:t>
      </w:r>
      <w:r w:rsidRPr="002723B9">
        <w:rPr>
          <w:sz w:val="24"/>
          <w:szCs w:val="24"/>
          <w:lang w:eastAsia="ru-RU"/>
        </w:rPr>
        <w:t xml:space="preserve">документы, представленные инвестором, инициатором инвестиционного проекта согласно пункту 9 настоящего </w:t>
      </w:r>
      <w:r>
        <w:rPr>
          <w:sz w:val="24"/>
          <w:szCs w:val="24"/>
          <w:lang w:eastAsia="ru-RU"/>
        </w:rPr>
        <w:t>Порядка</w:t>
      </w:r>
      <w:r w:rsidRPr="002723B9">
        <w:rPr>
          <w:sz w:val="24"/>
          <w:szCs w:val="24"/>
          <w:lang w:eastAsia="ru-RU"/>
        </w:rPr>
        <w:t>;</w:t>
      </w:r>
    </w:p>
    <w:p w:rsidR="002723B9" w:rsidRPr="002723B9" w:rsidRDefault="002723B9" w:rsidP="002723B9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3)</w:t>
      </w:r>
      <w:r w:rsidRPr="002723B9">
        <w:rPr>
          <w:sz w:val="24"/>
          <w:szCs w:val="24"/>
          <w:lang w:eastAsia="ru-RU"/>
        </w:rPr>
        <w:t>дополнительная информация, связанная  с реализацией инвестиционного проекта;</w:t>
      </w:r>
    </w:p>
    <w:p w:rsidR="002723B9" w:rsidRPr="002723B9" w:rsidRDefault="002723B9" w:rsidP="002723B9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4)</w:t>
      </w:r>
      <w:r w:rsidR="00B209CA">
        <w:rPr>
          <w:sz w:val="24"/>
          <w:szCs w:val="24"/>
          <w:lang w:eastAsia="ru-RU"/>
        </w:rPr>
        <w:t>заключение у</w:t>
      </w:r>
      <w:r w:rsidRPr="002723B9">
        <w:rPr>
          <w:sz w:val="24"/>
          <w:szCs w:val="24"/>
          <w:lang w:eastAsia="ru-RU"/>
        </w:rPr>
        <w:t xml:space="preserve">полномоченного органа о целесообразности реализации инвестиционного проекта на территории </w:t>
      </w:r>
      <w:r w:rsidR="00B209CA" w:rsidRPr="00B209CA">
        <w:rPr>
          <w:sz w:val="24"/>
          <w:szCs w:val="24"/>
          <w:lang w:eastAsia="ru-RU"/>
        </w:rPr>
        <w:t>муниципального образования «Александровский район</w:t>
      </w:r>
      <w:r w:rsidR="00B209CA">
        <w:rPr>
          <w:sz w:val="24"/>
          <w:szCs w:val="24"/>
          <w:lang w:eastAsia="ru-RU"/>
        </w:rPr>
        <w:t>»</w:t>
      </w:r>
      <w:r w:rsidRPr="002723B9">
        <w:rPr>
          <w:sz w:val="24"/>
          <w:szCs w:val="24"/>
          <w:lang w:eastAsia="ru-RU"/>
        </w:rPr>
        <w:t xml:space="preserve">. </w:t>
      </w:r>
    </w:p>
    <w:p w:rsidR="002723B9" w:rsidRPr="002723B9" w:rsidRDefault="00B209CA" w:rsidP="002723B9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На заседании с</w:t>
      </w:r>
      <w:r w:rsidR="002723B9" w:rsidRPr="002723B9">
        <w:rPr>
          <w:sz w:val="24"/>
          <w:szCs w:val="24"/>
          <w:lang w:eastAsia="ru-RU"/>
        </w:rPr>
        <w:t>овета вправе присутствовать представитель инвестора, инициатора инвестиционного проекта.</w:t>
      </w:r>
    </w:p>
    <w:p w:rsidR="002723B9" w:rsidRPr="002723B9" w:rsidRDefault="00B209CA" w:rsidP="002723B9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18.Члены с</w:t>
      </w:r>
      <w:r w:rsidR="002723B9" w:rsidRPr="002723B9">
        <w:rPr>
          <w:sz w:val="24"/>
          <w:szCs w:val="24"/>
          <w:lang w:eastAsia="ru-RU"/>
        </w:rPr>
        <w:t>овета рассматривают материалы по инвестиционному проекту и принимают одно из следующих решений:</w:t>
      </w:r>
    </w:p>
    <w:p w:rsidR="002723B9" w:rsidRPr="002723B9" w:rsidRDefault="002723B9" w:rsidP="002723B9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  <w:r w:rsidRPr="002723B9">
        <w:rPr>
          <w:sz w:val="24"/>
          <w:szCs w:val="24"/>
          <w:lang w:eastAsia="ru-RU"/>
        </w:rPr>
        <w:t>1) сопровождение проекта целесообразно;</w:t>
      </w:r>
    </w:p>
    <w:p w:rsidR="002723B9" w:rsidRPr="002723B9" w:rsidRDefault="002723B9" w:rsidP="002723B9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  <w:r w:rsidRPr="002723B9">
        <w:rPr>
          <w:sz w:val="24"/>
          <w:szCs w:val="24"/>
          <w:lang w:eastAsia="ru-RU"/>
        </w:rPr>
        <w:t xml:space="preserve">2) сопровождение проекта нецелесообразно. </w:t>
      </w:r>
    </w:p>
    <w:p w:rsidR="002723B9" w:rsidRPr="002723B9" w:rsidRDefault="002723B9" w:rsidP="002723B9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  <w:r w:rsidRPr="002723B9">
        <w:rPr>
          <w:sz w:val="24"/>
          <w:szCs w:val="24"/>
          <w:lang w:eastAsia="ru-RU"/>
        </w:rPr>
        <w:t xml:space="preserve">19. Основаниями для отказа в сопровождении инвестиционного проекта на территории </w:t>
      </w:r>
      <w:r w:rsidR="00B209CA" w:rsidRPr="00B209CA">
        <w:rPr>
          <w:sz w:val="24"/>
          <w:szCs w:val="24"/>
          <w:lang w:eastAsia="ru-RU"/>
        </w:rPr>
        <w:t>муниципального образования «Александровский район</w:t>
      </w:r>
      <w:r w:rsidR="00B209CA">
        <w:rPr>
          <w:sz w:val="24"/>
          <w:szCs w:val="24"/>
          <w:lang w:eastAsia="ru-RU"/>
        </w:rPr>
        <w:t xml:space="preserve">» </w:t>
      </w:r>
      <w:r w:rsidRPr="002723B9">
        <w:rPr>
          <w:sz w:val="24"/>
          <w:szCs w:val="24"/>
          <w:lang w:eastAsia="ru-RU"/>
        </w:rPr>
        <w:t>будут:</w:t>
      </w:r>
    </w:p>
    <w:p w:rsidR="002723B9" w:rsidRPr="002723B9" w:rsidRDefault="002723B9" w:rsidP="002723B9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</w:t>
      </w:r>
      <w:r w:rsidRPr="002723B9">
        <w:rPr>
          <w:sz w:val="24"/>
          <w:szCs w:val="24"/>
          <w:lang w:eastAsia="ru-RU"/>
        </w:rPr>
        <w:t>предоставление инвестором, инициатором инвестиционного проекта недостоверных сведений;</w:t>
      </w:r>
    </w:p>
    <w:p w:rsidR="002723B9" w:rsidRPr="002723B9" w:rsidRDefault="002723B9" w:rsidP="002723B9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</w:t>
      </w:r>
      <w:r w:rsidRPr="002723B9">
        <w:rPr>
          <w:sz w:val="24"/>
          <w:szCs w:val="24"/>
          <w:lang w:eastAsia="ru-RU"/>
        </w:rPr>
        <w:t>не предоставление инвестором, инициатором инвестиционного проекта  в полном объеме необходимых документов в соответствии с пунктом 9 настоящего Регламента;</w:t>
      </w:r>
    </w:p>
    <w:p w:rsidR="002723B9" w:rsidRPr="002723B9" w:rsidRDefault="002723B9" w:rsidP="002723B9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  <w:r w:rsidRPr="002723B9">
        <w:rPr>
          <w:sz w:val="24"/>
          <w:szCs w:val="24"/>
          <w:lang w:eastAsia="ru-RU"/>
        </w:rPr>
        <w:t>-мотивированное отрицательное з</w:t>
      </w:r>
      <w:r w:rsidR="00B209CA">
        <w:rPr>
          <w:sz w:val="24"/>
          <w:szCs w:val="24"/>
          <w:lang w:eastAsia="ru-RU"/>
        </w:rPr>
        <w:t>аключение хотя бы одного члена с</w:t>
      </w:r>
      <w:r w:rsidRPr="002723B9">
        <w:rPr>
          <w:sz w:val="24"/>
          <w:szCs w:val="24"/>
          <w:lang w:eastAsia="ru-RU"/>
        </w:rPr>
        <w:t>овета;</w:t>
      </w:r>
    </w:p>
    <w:p w:rsidR="002723B9" w:rsidRPr="002723B9" w:rsidRDefault="002723B9" w:rsidP="002723B9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</w:t>
      </w:r>
      <w:r w:rsidRPr="002723B9">
        <w:rPr>
          <w:sz w:val="24"/>
          <w:szCs w:val="24"/>
          <w:lang w:eastAsia="ru-RU"/>
        </w:rPr>
        <w:t>нахождение инвестора, инициатор инвестиционного проекта в стадии банкротства, ликвидации или реорганизации.</w:t>
      </w:r>
    </w:p>
    <w:p w:rsidR="002723B9" w:rsidRPr="002723B9" w:rsidRDefault="002723B9" w:rsidP="002723B9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2723B9">
        <w:rPr>
          <w:sz w:val="24"/>
          <w:szCs w:val="24"/>
          <w:lang w:eastAsia="ru-RU"/>
        </w:rPr>
        <w:t xml:space="preserve">20. </w:t>
      </w:r>
      <w:r w:rsidRPr="002723B9">
        <w:rPr>
          <w:rFonts w:eastAsia="Calibri"/>
          <w:sz w:val="24"/>
          <w:szCs w:val="24"/>
          <w:lang w:eastAsia="en-US"/>
        </w:rPr>
        <w:t xml:space="preserve">В случае подтверждения целесообразности и экономической обоснованности инвестиционного проекта, </w:t>
      </w:r>
      <w:r w:rsidR="00B209CA">
        <w:rPr>
          <w:rFonts w:eastAsia="Calibri"/>
          <w:sz w:val="24"/>
          <w:szCs w:val="24"/>
          <w:lang w:eastAsia="en-US"/>
        </w:rPr>
        <w:t>у</w:t>
      </w:r>
      <w:r w:rsidRPr="002723B9">
        <w:rPr>
          <w:sz w:val="24"/>
          <w:szCs w:val="24"/>
          <w:lang w:eastAsia="ru-RU"/>
        </w:rPr>
        <w:t xml:space="preserve">полномоченный орган в течение двух рабочих дней со дня </w:t>
      </w:r>
      <w:r w:rsidR="00B209CA">
        <w:rPr>
          <w:sz w:val="24"/>
          <w:szCs w:val="24"/>
          <w:lang w:eastAsia="ru-RU"/>
        </w:rPr>
        <w:t>подписания протокола заседания с</w:t>
      </w:r>
      <w:r w:rsidRPr="002723B9">
        <w:rPr>
          <w:sz w:val="24"/>
          <w:szCs w:val="24"/>
          <w:lang w:eastAsia="ru-RU"/>
        </w:rPr>
        <w:t xml:space="preserve">овета осуществляет подготовку проекта постановления Администрации </w:t>
      </w:r>
      <w:r w:rsidR="00833E8A" w:rsidRPr="00833E8A">
        <w:rPr>
          <w:sz w:val="24"/>
          <w:szCs w:val="24"/>
          <w:lang w:eastAsia="ru-RU"/>
        </w:rPr>
        <w:t>Александровского</w:t>
      </w:r>
      <w:r w:rsidRPr="002723B9">
        <w:rPr>
          <w:sz w:val="24"/>
          <w:szCs w:val="24"/>
          <w:lang w:eastAsia="ru-RU"/>
        </w:rPr>
        <w:t xml:space="preserve"> района </w:t>
      </w:r>
      <w:r w:rsidR="00833E8A">
        <w:rPr>
          <w:sz w:val="24"/>
          <w:szCs w:val="24"/>
          <w:lang w:eastAsia="ru-RU"/>
        </w:rPr>
        <w:t xml:space="preserve">Томской области </w:t>
      </w:r>
      <w:r w:rsidRPr="002723B9">
        <w:rPr>
          <w:rFonts w:eastAsia="Calibri"/>
          <w:sz w:val="24"/>
          <w:szCs w:val="24"/>
          <w:lang w:eastAsia="en-US"/>
        </w:rPr>
        <w:t xml:space="preserve">о сопровождении инвестиционного проекта на территории </w:t>
      </w:r>
      <w:r w:rsidR="00B209CA" w:rsidRPr="00B209CA">
        <w:rPr>
          <w:rFonts w:eastAsia="Calibri"/>
          <w:sz w:val="24"/>
          <w:szCs w:val="24"/>
          <w:lang w:eastAsia="en-US"/>
        </w:rPr>
        <w:t>муниципального образования «Александровский район</w:t>
      </w:r>
      <w:r w:rsidR="00B209CA">
        <w:rPr>
          <w:rFonts w:eastAsia="Calibri"/>
          <w:sz w:val="24"/>
          <w:szCs w:val="24"/>
          <w:lang w:eastAsia="en-US"/>
        </w:rPr>
        <w:t xml:space="preserve">» </w:t>
      </w:r>
      <w:r w:rsidRPr="002723B9">
        <w:rPr>
          <w:rFonts w:eastAsia="Calibri"/>
          <w:sz w:val="24"/>
          <w:szCs w:val="24"/>
          <w:lang w:eastAsia="en-US"/>
        </w:rPr>
        <w:t xml:space="preserve">и назначении </w:t>
      </w:r>
      <w:r w:rsidR="00B209CA">
        <w:rPr>
          <w:rFonts w:eastAsia="Calibri"/>
          <w:sz w:val="24"/>
          <w:szCs w:val="24"/>
          <w:lang w:eastAsia="en-US"/>
        </w:rPr>
        <w:t>к</w:t>
      </w:r>
      <w:r w:rsidRPr="002723B9">
        <w:rPr>
          <w:rFonts w:eastAsia="Calibri"/>
          <w:sz w:val="24"/>
          <w:szCs w:val="24"/>
          <w:lang w:eastAsia="en-US"/>
        </w:rPr>
        <w:t>уратора ин</w:t>
      </w:r>
      <w:r w:rsidR="00B209CA">
        <w:rPr>
          <w:rFonts w:eastAsia="Calibri"/>
          <w:sz w:val="24"/>
          <w:szCs w:val="24"/>
          <w:lang w:eastAsia="en-US"/>
        </w:rPr>
        <w:t>вестиционного проекта - обеспечивающего</w:t>
      </w:r>
      <w:r w:rsidR="00B209CA" w:rsidRPr="00B209CA">
        <w:rPr>
          <w:rFonts w:eastAsia="Calibri"/>
          <w:sz w:val="24"/>
          <w:szCs w:val="24"/>
          <w:lang w:eastAsia="en-US"/>
        </w:rPr>
        <w:t xml:space="preserve"> сопровождение инвестиционного проекта долж</w:t>
      </w:r>
      <w:r w:rsidR="00B209CA">
        <w:rPr>
          <w:rFonts w:eastAsia="Calibri"/>
          <w:sz w:val="24"/>
          <w:szCs w:val="24"/>
          <w:lang w:eastAsia="en-US"/>
        </w:rPr>
        <w:t>ностного лица</w:t>
      </w:r>
      <w:r w:rsidR="00B209CA" w:rsidRPr="00B209CA">
        <w:rPr>
          <w:rFonts w:eastAsia="Calibri"/>
          <w:sz w:val="24"/>
          <w:szCs w:val="24"/>
          <w:lang w:eastAsia="en-US"/>
        </w:rPr>
        <w:t>, замещающе</w:t>
      </w:r>
      <w:r w:rsidR="00B209CA">
        <w:rPr>
          <w:rFonts w:eastAsia="Calibri"/>
          <w:sz w:val="24"/>
          <w:szCs w:val="24"/>
          <w:lang w:eastAsia="en-US"/>
        </w:rPr>
        <w:t>го</w:t>
      </w:r>
      <w:r w:rsidR="00B209CA" w:rsidRPr="00B209CA">
        <w:rPr>
          <w:rFonts w:eastAsia="Calibri"/>
          <w:sz w:val="24"/>
          <w:szCs w:val="24"/>
          <w:lang w:eastAsia="en-US"/>
        </w:rPr>
        <w:t xml:space="preserve"> должность не ниже заместителя Главы </w:t>
      </w:r>
      <w:r w:rsidR="00B209CA">
        <w:rPr>
          <w:rFonts w:eastAsia="Calibri"/>
          <w:sz w:val="24"/>
          <w:szCs w:val="24"/>
          <w:lang w:eastAsia="en-US"/>
        </w:rPr>
        <w:t xml:space="preserve">Александровского района, </w:t>
      </w:r>
      <w:r w:rsidR="00B209CA" w:rsidRPr="00B209CA">
        <w:rPr>
          <w:rFonts w:eastAsia="Calibri"/>
          <w:sz w:val="24"/>
          <w:szCs w:val="24"/>
          <w:lang w:eastAsia="en-US"/>
        </w:rPr>
        <w:t>исходя из отраслевой принадл</w:t>
      </w:r>
      <w:r w:rsidR="00B209CA">
        <w:rPr>
          <w:rFonts w:eastAsia="Calibri"/>
          <w:sz w:val="24"/>
          <w:szCs w:val="24"/>
          <w:lang w:eastAsia="en-US"/>
        </w:rPr>
        <w:t>ежности инвестиционного проекта</w:t>
      </w:r>
      <w:r w:rsidR="00B209CA" w:rsidRPr="00B209CA">
        <w:rPr>
          <w:rFonts w:eastAsia="Calibri"/>
          <w:sz w:val="24"/>
          <w:szCs w:val="24"/>
          <w:lang w:eastAsia="en-US"/>
        </w:rPr>
        <w:t xml:space="preserve"> </w:t>
      </w:r>
      <w:r w:rsidR="00B209CA">
        <w:rPr>
          <w:rFonts w:eastAsia="Calibri"/>
          <w:sz w:val="24"/>
          <w:szCs w:val="24"/>
          <w:lang w:eastAsia="en-US"/>
        </w:rPr>
        <w:t>(далее – п</w:t>
      </w:r>
      <w:r w:rsidRPr="002723B9">
        <w:rPr>
          <w:rFonts w:eastAsia="Calibri"/>
          <w:sz w:val="24"/>
          <w:szCs w:val="24"/>
          <w:lang w:eastAsia="en-US"/>
        </w:rPr>
        <w:t>остановление о сопровождении инвестиционного проекта).</w:t>
      </w:r>
    </w:p>
    <w:p w:rsidR="002723B9" w:rsidRPr="002723B9" w:rsidRDefault="00B209CA" w:rsidP="002723B9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  <w:lang w:eastAsia="ru-RU"/>
        </w:rPr>
        <w:t>21. На основании п</w:t>
      </w:r>
      <w:r w:rsidR="002723B9" w:rsidRPr="002723B9">
        <w:rPr>
          <w:sz w:val="24"/>
          <w:szCs w:val="24"/>
          <w:lang w:eastAsia="ru-RU"/>
        </w:rPr>
        <w:t xml:space="preserve">остановления о </w:t>
      </w:r>
      <w:r w:rsidR="002723B9" w:rsidRPr="002723B9">
        <w:rPr>
          <w:rFonts w:eastAsia="Calibri"/>
          <w:sz w:val="24"/>
          <w:szCs w:val="24"/>
          <w:lang w:eastAsia="en-US"/>
        </w:rPr>
        <w:t>сопровождении</w:t>
      </w:r>
      <w:r>
        <w:rPr>
          <w:sz w:val="24"/>
          <w:szCs w:val="24"/>
          <w:lang w:eastAsia="ru-RU"/>
        </w:rPr>
        <w:t xml:space="preserve"> инвестиционного проекта к</w:t>
      </w:r>
      <w:r w:rsidR="002723B9" w:rsidRPr="002723B9">
        <w:rPr>
          <w:sz w:val="24"/>
          <w:szCs w:val="24"/>
          <w:lang w:eastAsia="ru-RU"/>
        </w:rPr>
        <w:t>уратор</w:t>
      </w:r>
      <w:r w:rsidR="002723B9" w:rsidRPr="002723B9">
        <w:rPr>
          <w:rFonts w:eastAsia="Calibri"/>
          <w:sz w:val="24"/>
          <w:szCs w:val="24"/>
          <w:lang w:eastAsia="en-US"/>
        </w:rPr>
        <w:t xml:space="preserve"> </w:t>
      </w:r>
      <w:r w:rsidR="002723B9" w:rsidRPr="002723B9">
        <w:rPr>
          <w:sz w:val="24"/>
          <w:szCs w:val="24"/>
          <w:lang w:eastAsia="ru-RU"/>
        </w:rPr>
        <w:t>инвестиционного п</w:t>
      </w:r>
      <w:r>
        <w:rPr>
          <w:sz w:val="24"/>
          <w:szCs w:val="24"/>
          <w:lang w:eastAsia="ru-RU"/>
        </w:rPr>
        <w:t>роекта осуществляет подготовку с</w:t>
      </w:r>
      <w:r w:rsidR="002723B9" w:rsidRPr="002723B9">
        <w:rPr>
          <w:sz w:val="24"/>
          <w:szCs w:val="24"/>
          <w:lang w:eastAsia="ru-RU"/>
        </w:rPr>
        <w:t xml:space="preserve">оглашения по форме согласно приложению 2  к настоящему </w:t>
      </w:r>
      <w:r w:rsidR="00833E8A">
        <w:rPr>
          <w:sz w:val="24"/>
          <w:szCs w:val="24"/>
          <w:lang w:eastAsia="ru-RU"/>
        </w:rPr>
        <w:t>Порядку</w:t>
      </w:r>
      <w:r w:rsidR="002723B9" w:rsidRPr="002723B9">
        <w:rPr>
          <w:sz w:val="24"/>
          <w:szCs w:val="24"/>
          <w:lang w:eastAsia="ru-RU"/>
        </w:rPr>
        <w:t xml:space="preserve"> в течение трех </w:t>
      </w:r>
      <w:r>
        <w:rPr>
          <w:sz w:val="24"/>
          <w:szCs w:val="24"/>
          <w:lang w:eastAsia="ru-RU"/>
        </w:rPr>
        <w:t>рабочих дней со дня подписания п</w:t>
      </w:r>
      <w:r w:rsidR="002723B9" w:rsidRPr="002723B9">
        <w:rPr>
          <w:sz w:val="24"/>
          <w:szCs w:val="24"/>
          <w:lang w:eastAsia="ru-RU"/>
        </w:rPr>
        <w:t>остановления</w:t>
      </w:r>
      <w:r w:rsidR="002723B9" w:rsidRPr="002723B9">
        <w:rPr>
          <w:rFonts w:eastAsia="Calibri"/>
          <w:sz w:val="24"/>
          <w:szCs w:val="24"/>
          <w:lang w:eastAsia="en-US"/>
        </w:rPr>
        <w:t xml:space="preserve"> о сопровождении инвестиционного проекта.</w:t>
      </w:r>
    </w:p>
    <w:p w:rsidR="002723B9" w:rsidRPr="002723B9" w:rsidRDefault="002723B9" w:rsidP="002723B9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  <w:r w:rsidRPr="002723B9">
        <w:rPr>
          <w:sz w:val="24"/>
          <w:szCs w:val="24"/>
          <w:lang w:eastAsia="ru-RU"/>
        </w:rPr>
        <w:t>22. Сведения об инвестиционны</w:t>
      </w:r>
      <w:r w:rsidR="00B209CA">
        <w:rPr>
          <w:sz w:val="24"/>
          <w:szCs w:val="24"/>
          <w:lang w:eastAsia="ru-RU"/>
        </w:rPr>
        <w:t>х проектах, по которым приняты п</w:t>
      </w:r>
      <w:r w:rsidRPr="002723B9">
        <w:rPr>
          <w:sz w:val="24"/>
          <w:szCs w:val="24"/>
          <w:lang w:eastAsia="ru-RU"/>
        </w:rPr>
        <w:t>остановления</w:t>
      </w:r>
      <w:r w:rsidRPr="002723B9">
        <w:rPr>
          <w:rFonts w:eastAsia="Calibri"/>
          <w:sz w:val="24"/>
          <w:szCs w:val="24"/>
          <w:lang w:eastAsia="en-US"/>
        </w:rPr>
        <w:t xml:space="preserve"> </w:t>
      </w:r>
      <w:r w:rsidRPr="002723B9">
        <w:rPr>
          <w:sz w:val="24"/>
          <w:szCs w:val="24"/>
          <w:lang w:eastAsia="ru-RU"/>
        </w:rPr>
        <w:t xml:space="preserve">о </w:t>
      </w:r>
      <w:r w:rsidRPr="002723B9">
        <w:rPr>
          <w:rFonts w:eastAsia="Calibri"/>
          <w:sz w:val="24"/>
          <w:szCs w:val="24"/>
          <w:lang w:eastAsia="en-US"/>
        </w:rPr>
        <w:t>сопровождении</w:t>
      </w:r>
      <w:r w:rsidRPr="002723B9">
        <w:rPr>
          <w:sz w:val="24"/>
          <w:szCs w:val="24"/>
          <w:lang w:eastAsia="ru-RU"/>
        </w:rPr>
        <w:t xml:space="preserve"> инвестиционного проекта, подлежат включению в </w:t>
      </w:r>
      <w:r w:rsidRPr="002723B9">
        <w:rPr>
          <w:bCs/>
          <w:sz w:val="24"/>
          <w:szCs w:val="24"/>
          <w:lang w:eastAsia="ru-RU"/>
        </w:rPr>
        <w:t>реестр инвестиционных проектов, реализуемых и планируемых к реализации на территории муниципального образования «</w:t>
      </w:r>
      <w:r w:rsidR="00833E8A">
        <w:rPr>
          <w:bCs/>
          <w:sz w:val="24"/>
          <w:szCs w:val="24"/>
          <w:lang w:eastAsia="ru-RU"/>
        </w:rPr>
        <w:t>Александровский</w:t>
      </w:r>
      <w:r w:rsidRPr="002723B9">
        <w:rPr>
          <w:bCs/>
          <w:sz w:val="24"/>
          <w:szCs w:val="24"/>
          <w:lang w:eastAsia="ru-RU"/>
        </w:rPr>
        <w:t xml:space="preserve"> район»</w:t>
      </w:r>
      <w:r w:rsidRPr="002723B9">
        <w:rPr>
          <w:sz w:val="24"/>
          <w:szCs w:val="24"/>
          <w:lang w:eastAsia="ru-RU"/>
        </w:rPr>
        <w:t xml:space="preserve"> (далее – </w:t>
      </w:r>
      <w:r w:rsidRPr="002723B9">
        <w:rPr>
          <w:bCs/>
          <w:sz w:val="24"/>
          <w:szCs w:val="24"/>
          <w:lang w:eastAsia="ru-RU"/>
        </w:rPr>
        <w:t>Реестр инвестиционных проектов)</w:t>
      </w:r>
      <w:r w:rsidRPr="002723B9">
        <w:rPr>
          <w:sz w:val="24"/>
          <w:szCs w:val="24"/>
          <w:lang w:eastAsia="ru-RU"/>
        </w:rPr>
        <w:t>.</w:t>
      </w:r>
    </w:p>
    <w:p w:rsidR="002723B9" w:rsidRPr="002723B9" w:rsidRDefault="002723B9" w:rsidP="002723B9">
      <w:pPr>
        <w:ind w:firstLine="567"/>
        <w:jc w:val="both"/>
        <w:rPr>
          <w:sz w:val="24"/>
          <w:szCs w:val="24"/>
          <w:lang w:eastAsia="ru-RU"/>
        </w:rPr>
      </w:pPr>
      <w:r w:rsidRPr="002723B9">
        <w:rPr>
          <w:sz w:val="24"/>
          <w:szCs w:val="24"/>
          <w:lang w:eastAsia="ru-RU"/>
        </w:rPr>
        <w:t>23. Куратор</w:t>
      </w:r>
      <w:r w:rsidRPr="002723B9">
        <w:rPr>
          <w:rFonts w:eastAsia="Calibri"/>
          <w:sz w:val="24"/>
          <w:szCs w:val="24"/>
          <w:lang w:eastAsia="en-US"/>
        </w:rPr>
        <w:t xml:space="preserve"> </w:t>
      </w:r>
      <w:r w:rsidRPr="002723B9">
        <w:rPr>
          <w:sz w:val="24"/>
          <w:szCs w:val="24"/>
          <w:lang w:eastAsia="ru-RU"/>
        </w:rPr>
        <w:t>инвестиционного проекта осуществляет организационное сопровождение инвестиционного проекта с целью его окончательной реализации в соответстви</w:t>
      </w:r>
      <w:r w:rsidR="00B209CA">
        <w:rPr>
          <w:sz w:val="24"/>
          <w:szCs w:val="24"/>
          <w:lang w:eastAsia="ru-RU"/>
        </w:rPr>
        <w:t>и с заключенным с</w:t>
      </w:r>
      <w:r w:rsidRPr="002723B9">
        <w:rPr>
          <w:sz w:val="24"/>
          <w:szCs w:val="24"/>
          <w:lang w:eastAsia="ru-RU"/>
        </w:rPr>
        <w:t>оглашением.</w:t>
      </w:r>
    </w:p>
    <w:p w:rsidR="002723B9" w:rsidRPr="002723B9" w:rsidRDefault="002723B9" w:rsidP="002723B9">
      <w:pPr>
        <w:ind w:firstLine="567"/>
        <w:jc w:val="both"/>
        <w:rPr>
          <w:sz w:val="24"/>
          <w:szCs w:val="24"/>
          <w:lang w:eastAsia="ru-RU"/>
        </w:rPr>
      </w:pPr>
      <w:r w:rsidRPr="002723B9">
        <w:rPr>
          <w:sz w:val="24"/>
          <w:szCs w:val="24"/>
          <w:lang w:eastAsia="ru-RU"/>
        </w:rPr>
        <w:t>При этом сроком окончания сопровождения инвестиционного проек</w:t>
      </w:r>
      <w:r w:rsidR="00B209CA">
        <w:rPr>
          <w:sz w:val="24"/>
          <w:szCs w:val="24"/>
          <w:lang w:eastAsia="ru-RU"/>
        </w:rPr>
        <w:t>та является совместное решение к</w:t>
      </w:r>
      <w:r w:rsidRPr="002723B9">
        <w:rPr>
          <w:sz w:val="24"/>
          <w:szCs w:val="24"/>
          <w:lang w:eastAsia="ru-RU"/>
        </w:rPr>
        <w:t>уратора</w:t>
      </w:r>
      <w:r w:rsidRPr="002723B9">
        <w:rPr>
          <w:rFonts w:eastAsia="Calibri"/>
          <w:sz w:val="24"/>
          <w:szCs w:val="24"/>
          <w:lang w:eastAsia="en-US"/>
        </w:rPr>
        <w:t xml:space="preserve"> </w:t>
      </w:r>
      <w:r w:rsidRPr="002723B9">
        <w:rPr>
          <w:sz w:val="24"/>
          <w:szCs w:val="24"/>
          <w:lang w:eastAsia="ru-RU"/>
        </w:rPr>
        <w:t xml:space="preserve">инвестиционного проекта и инвестора, инициатора инвестиционного проекта о прекращении работы в связи с завершением </w:t>
      </w:r>
      <w:r w:rsidRPr="002723B9">
        <w:rPr>
          <w:sz w:val="24"/>
          <w:szCs w:val="24"/>
          <w:lang w:eastAsia="ru-RU"/>
        </w:rPr>
        <w:lastRenderedPageBreak/>
        <w:t xml:space="preserve">инвестиционного проекта или отсутствием необходимости его дальнейшей реализации, которое оформляется в письменном виде и передается в </w:t>
      </w:r>
      <w:r w:rsidR="00B209CA">
        <w:rPr>
          <w:sz w:val="24"/>
          <w:szCs w:val="24"/>
          <w:lang w:eastAsia="ru-RU"/>
        </w:rPr>
        <w:t>у</w:t>
      </w:r>
      <w:r w:rsidRPr="002723B9">
        <w:rPr>
          <w:sz w:val="24"/>
          <w:szCs w:val="24"/>
          <w:lang w:eastAsia="ru-RU"/>
        </w:rPr>
        <w:t>полномоченный орган.</w:t>
      </w:r>
    </w:p>
    <w:p w:rsidR="002723B9" w:rsidRPr="002723B9" w:rsidRDefault="002723B9" w:rsidP="002723B9">
      <w:pPr>
        <w:ind w:firstLine="567"/>
        <w:jc w:val="both"/>
        <w:rPr>
          <w:sz w:val="24"/>
          <w:szCs w:val="24"/>
          <w:lang w:eastAsia="ru-RU"/>
        </w:rPr>
      </w:pPr>
      <w:r w:rsidRPr="002723B9">
        <w:rPr>
          <w:sz w:val="24"/>
          <w:szCs w:val="24"/>
          <w:lang w:eastAsia="ru-RU"/>
        </w:rPr>
        <w:t xml:space="preserve">24. Уполномоченный орган в течение трех рабочих дней с даты получения данного совместного решения подготавливает проект постановления Администрации </w:t>
      </w:r>
      <w:r w:rsidR="00833E8A" w:rsidRPr="00833E8A">
        <w:rPr>
          <w:sz w:val="24"/>
          <w:szCs w:val="24"/>
          <w:lang w:eastAsia="ru-RU"/>
        </w:rPr>
        <w:t>Александровского</w:t>
      </w:r>
      <w:r w:rsidRPr="002723B9">
        <w:rPr>
          <w:sz w:val="24"/>
          <w:szCs w:val="24"/>
          <w:lang w:eastAsia="ru-RU"/>
        </w:rPr>
        <w:t xml:space="preserve"> района </w:t>
      </w:r>
      <w:r w:rsidR="00833E8A">
        <w:rPr>
          <w:sz w:val="24"/>
          <w:szCs w:val="24"/>
          <w:lang w:eastAsia="ru-RU"/>
        </w:rPr>
        <w:t xml:space="preserve">Томской области </w:t>
      </w:r>
      <w:r w:rsidRPr="002723B9">
        <w:rPr>
          <w:sz w:val="24"/>
          <w:szCs w:val="24"/>
          <w:lang w:eastAsia="ru-RU"/>
        </w:rPr>
        <w:t>о прекращении сопровождения инвестиционного проекта и исключении его из Реестра инвестиционных проектов.</w:t>
      </w:r>
    </w:p>
    <w:p w:rsidR="002723B9" w:rsidRPr="002723B9" w:rsidRDefault="002723B9" w:rsidP="002723B9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  <w:r w:rsidRPr="002723B9">
        <w:rPr>
          <w:sz w:val="24"/>
          <w:szCs w:val="24"/>
          <w:lang w:eastAsia="ru-RU"/>
        </w:rPr>
        <w:t>25. На ос</w:t>
      </w:r>
      <w:r w:rsidR="00B209CA">
        <w:rPr>
          <w:sz w:val="24"/>
          <w:szCs w:val="24"/>
          <w:lang w:eastAsia="ru-RU"/>
        </w:rPr>
        <w:t>новании отрицательного решения с</w:t>
      </w:r>
      <w:r w:rsidRPr="002723B9">
        <w:rPr>
          <w:sz w:val="24"/>
          <w:szCs w:val="24"/>
          <w:lang w:eastAsia="ru-RU"/>
        </w:rPr>
        <w:t xml:space="preserve">овета в течение двух рабочих дней после </w:t>
      </w:r>
      <w:r w:rsidR="00B209CA">
        <w:rPr>
          <w:sz w:val="24"/>
          <w:szCs w:val="24"/>
          <w:lang w:eastAsia="ru-RU"/>
        </w:rPr>
        <w:t>подписания протокола заседания с</w:t>
      </w:r>
      <w:r w:rsidRPr="002723B9">
        <w:rPr>
          <w:sz w:val="24"/>
          <w:szCs w:val="24"/>
          <w:lang w:eastAsia="ru-RU"/>
        </w:rPr>
        <w:t>овета инвестиционный проект с выпи</w:t>
      </w:r>
      <w:r w:rsidR="00B209CA">
        <w:rPr>
          <w:sz w:val="24"/>
          <w:szCs w:val="24"/>
          <w:lang w:eastAsia="ru-RU"/>
        </w:rPr>
        <w:t>ской из протокола возвращается з</w:t>
      </w:r>
      <w:r w:rsidRPr="002723B9">
        <w:rPr>
          <w:sz w:val="24"/>
          <w:szCs w:val="24"/>
          <w:lang w:eastAsia="ru-RU"/>
        </w:rPr>
        <w:t>аявителю.</w:t>
      </w:r>
    </w:p>
    <w:p w:rsidR="002723B9" w:rsidRPr="002723B9" w:rsidRDefault="002723B9" w:rsidP="002723B9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</w:p>
    <w:p w:rsidR="002723B9" w:rsidRPr="002723B9" w:rsidRDefault="00833E8A" w:rsidP="002723B9">
      <w:pPr>
        <w:ind w:firstLine="709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5. З</w:t>
      </w:r>
      <w:r w:rsidRPr="002723B9">
        <w:rPr>
          <w:sz w:val="24"/>
          <w:szCs w:val="24"/>
          <w:lang w:eastAsia="ru-RU"/>
        </w:rPr>
        <w:t>аключительные положения</w:t>
      </w:r>
    </w:p>
    <w:p w:rsidR="002723B9" w:rsidRPr="002723B9" w:rsidRDefault="002723B9" w:rsidP="002723B9">
      <w:pPr>
        <w:ind w:firstLine="709"/>
        <w:jc w:val="center"/>
        <w:rPr>
          <w:sz w:val="24"/>
          <w:szCs w:val="24"/>
          <w:lang w:eastAsia="ru-RU"/>
        </w:rPr>
      </w:pPr>
    </w:p>
    <w:p w:rsidR="002723B9" w:rsidRPr="002723B9" w:rsidRDefault="002723B9" w:rsidP="002723B9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  <w:lang w:eastAsia="ru-RU"/>
        </w:rPr>
      </w:pPr>
      <w:r w:rsidRPr="002723B9">
        <w:rPr>
          <w:sz w:val="24"/>
          <w:szCs w:val="24"/>
          <w:lang w:eastAsia="ru-RU"/>
        </w:rPr>
        <w:t xml:space="preserve">26. Ответственность за достоверность сведений, предоставляемых в </w:t>
      </w:r>
      <w:r w:rsidR="00B209CA">
        <w:rPr>
          <w:sz w:val="24"/>
          <w:szCs w:val="24"/>
          <w:lang w:eastAsia="ru-RU"/>
        </w:rPr>
        <w:t>у</w:t>
      </w:r>
      <w:r w:rsidRPr="002723B9">
        <w:rPr>
          <w:sz w:val="24"/>
          <w:szCs w:val="24"/>
          <w:lang w:eastAsia="ru-RU"/>
        </w:rPr>
        <w:t>полномоченный орган, несет инвестор, инициатор инвестиционного проекта.</w:t>
      </w:r>
    </w:p>
    <w:p w:rsidR="002723B9" w:rsidRPr="002723B9" w:rsidRDefault="002723B9" w:rsidP="002723B9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  <w:lang w:eastAsia="ru-RU"/>
        </w:rPr>
      </w:pPr>
      <w:r w:rsidRPr="002723B9">
        <w:rPr>
          <w:sz w:val="24"/>
          <w:szCs w:val="24"/>
          <w:lang w:eastAsia="ru-RU"/>
        </w:rPr>
        <w:t>27. Уполномоченный орган осуществляет ведение Реестра инвестиционных проектов</w:t>
      </w:r>
      <w:r w:rsidR="00B209CA">
        <w:rPr>
          <w:sz w:val="24"/>
          <w:szCs w:val="24"/>
          <w:lang w:eastAsia="ru-RU"/>
        </w:rPr>
        <w:t xml:space="preserve"> по форме согласно приложению 3 к настоящему Порядку</w:t>
      </w:r>
      <w:r w:rsidRPr="002723B9">
        <w:rPr>
          <w:sz w:val="24"/>
          <w:szCs w:val="24"/>
          <w:lang w:eastAsia="ru-RU"/>
        </w:rPr>
        <w:t xml:space="preserve">, который размещается на сайте Администрации </w:t>
      </w:r>
      <w:r w:rsidR="00833E8A" w:rsidRPr="00833E8A">
        <w:rPr>
          <w:sz w:val="24"/>
          <w:szCs w:val="24"/>
          <w:lang w:eastAsia="ru-RU"/>
        </w:rPr>
        <w:t>Александровского</w:t>
      </w:r>
      <w:r w:rsidRPr="002723B9">
        <w:rPr>
          <w:sz w:val="24"/>
          <w:szCs w:val="24"/>
          <w:lang w:eastAsia="ru-RU"/>
        </w:rPr>
        <w:t xml:space="preserve"> района</w:t>
      </w:r>
      <w:r w:rsidR="00B209CA">
        <w:rPr>
          <w:sz w:val="24"/>
          <w:szCs w:val="24"/>
          <w:lang w:eastAsia="ru-RU"/>
        </w:rPr>
        <w:t xml:space="preserve"> Томской области</w:t>
      </w:r>
      <w:r w:rsidRPr="002723B9">
        <w:rPr>
          <w:rFonts w:eastAsia="Calibri"/>
          <w:sz w:val="24"/>
          <w:szCs w:val="24"/>
          <w:lang w:eastAsia="en-US"/>
        </w:rPr>
        <w:t xml:space="preserve"> </w:t>
      </w:r>
      <w:r w:rsidRPr="002723B9">
        <w:rPr>
          <w:sz w:val="24"/>
          <w:szCs w:val="24"/>
          <w:lang w:eastAsia="ru-RU"/>
        </w:rPr>
        <w:t>в информационно-телекоммуникационной сети «Интернет».</w:t>
      </w:r>
    </w:p>
    <w:p w:rsidR="002723B9" w:rsidRPr="002723B9" w:rsidRDefault="002723B9" w:rsidP="002723B9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</w:p>
    <w:p w:rsidR="002723B9" w:rsidRPr="002723B9" w:rsidRDefault="002723B9" w:rsidP="002723B9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</w:p>
    <w:p w:rsidR="00045013" w:rsidRPr="00045013" w:rsidRDefault="00045013" w:rsidP="00045013">
      <w:pPr>
        <w:rPr>
          <w:sz w:val="24"/>
          <w:szCs w:val="24"/>
        </w:rPr>
      </w:pPr>
      <w:r w:rsidRPr="00045013">
        <w:rPr>
          <w:sz w:val="24"/>
          <w:szCs w:val="24"/>
        </w:rPr>
        <w:br w:type="page"/>
      </w:r>
    </w:p>
    <w:p w:rsidR="00F85AE3" w:rsidRPr="00F85AE3" w:rsidRDefault="00F85AE3" w:rsidP="00F85AE3">
      <w:pPr>
        <w:widowControl w:val="0"/>
        <w:autoSpaceDE w:val="0"/>
        <w:autoSpaceDN w:val="0"/>
        <w:ind w:left="6096"/>
        <w:outlineLvl w:val="1"/>
        <w:rPr>
          <w:lang w:eastAsia="ru-RU"/>
        </w:rPr>
      </w:pPr>
      <w:r w:rsidRPr="00F85AE3">
        <w:rPr>
          <w:lang w:eastAsia="ru-RU"/>
        </w:rPr>
        <w:lastRenderedPageBreak/>
        <w:t>Приложение 1</w:t>
      </w:r>
    </w:p>
    <w:p w:rsidR="00F85AE3" w:rsidRPr="00F85AE3" w:rsidRDefault="00F85AE3" w:rsidP="00F85AE3">
      <w:pPr>
        <w:widowControl w:val="0"/>
        <w:autoSpaceDE w:val="0"/>
        <w:autoSpaceDN w:val="0"/>
        <w:ind w:left="6096"/>
        <w:rPr>
          <w:lang w:eastAsia="ru-RU"/>
        </w:rPr>
      </w:pPr>
      <w:r w:rsidRPr="00F85AE3">
        <w:rPr>
          <w:lang w:eastAsia="ru-RU"/>
        </w:rPr>
        <w:t xml:space="preserve">к </w:t>
      </w:r>
      <w:r>
        <w:rPr>
          <w:lang w:eastAsia="ru-RU"/>
        </w:rPr>
        <w:t>Порядку</w:t>
      </w:r>
      <w:r w:rsidRPr="00F85AE3">
        <w:rPr>
          <w:lang w:eastAsia="ru-RU"/>
        </w:rPr>
        <w:t xml:space="preserve"> сопровождения инвестиционных проектов по принципу «одного окна» </w:t>
      </w:r>
      <w:r w:rsidR="00B209CA" w:rsidRPr="00B209CA">
        <w:rPr>
          <w:lang w:eastAsia="ru-RU"/>
        </w:rPr>
        <w:t>на территории муниципального образования «Александровский район»</w:t>
      </w:r>
    </w:p>
    <w:p w:rsidR="00F85AE3" w:rsidRPr="00F85AE3" w:rsidRDefault="00F85AE3" w:rsidP="00F85AE3">
      <w:pPr>
        <w:widowControl w:val="0"/>
        <w:autoSpaceDE w:val="0"/>
        <w:autoSpaceDN w:val="0"/>
        <w:jc w:val="right"/>
        <w:rPr>
          <w:sz w:val="28"/>
          <w:szCs w:val="28"/>
          <w:lang w:eastAsia="ru-RU"/>
        </w:rPr>
      </w:pPr>
    </w:p>
    <w:p w:rsidR="00F85AE3" w:rsidRPr="00F85AE3" w:rsidRDefault="00F85AE3" w:rsidP="00F85AE3">
      <w:pPr>
        <w:widowControl w:val="0"/>
        <w:autoSpaceDE w:val="0"/>
        <w:autoSpaceDN w:val="0"/>
        <w:rPr>
          <w:sz w:val="24"/>
          <w:szCs w:val="24"/>
          <w:lang w:eastAsia="ru-RU"/>
        </w:rPr>
      </w:pPr>
      <w:r w:rsidRPr="00F85AE3">
        <w:rPr>
          <w:sz w:val="24"/>
          <w:szCs w:val="24"/>
          <w:lang w:eastAsia="ru-RU"/>
        </w:rPr>
        <w:t>Форма</w:t>
      </w:r>
    </w:p>
    <w:p w:rsidR="00F85AE3" w:rsidRPr="00F85AE3" w:rsidRDefault="00F85AE3" w:rsidP="00F85AE3">
      <w:pPr>
        <w:widowControl w:val="0"/>
        <w:autoSpaceDE w:val="0"/>
        <w:autoSpaceDN w:val="0"/>
        <w:jc w:val="both"/>
        <w:rPr>
          <w:sz w:val="24"/>
          <w:szCs w:val="24"/>
          <w:lang w:eastAsia="ru-RU"/>
        </w:rPr>
      </w:pPr>
    </w:p>
    <w:p w:rsidR="00F85AE3" w:rsidRPr="00F85AE3" w:rsidRDefault="00F85AE3" w:rsidP="00F85AE3">
      <w:pPr>
        <w:widowControl w:val="0"/>
        <w:autoSpaceDE w:val="0"/>
        <w:autoSpaceDN w:val="0"/>
        <w:jc w:val="center"/>
        <w:rPr>
          <w:sz w:val="24"/>
          <w:szCs w:val="24"/>
          <w:lang w:eastAsia="ru-RU"/>
        </w:rPr>
      </w:pPr>
      <w:bookmarkStart w:id="6" w:name="P165"/>
      <w:bookmarkEnd w:id="6"/>
      <w:r w:rsidRPr="00F85AE3">
        <w:rPr>
          <w:sz w:val="24"/>
          <w:szCs w:val="24"/>
          <w:lang w:eastAsia="ru-RU"/>
        </w:rPr>
        <w:t>Заявка</w:t>
      </w:r>
    </w:p>
    <w:p w:rsidR="00F85AE3" w:rsidRPr="00F85AE3" w:rsidRDefault="00F85AE3" w:rsidP="00F85AE3">
      <w:pPr>
        <w:widowControl w:val="0"/>
        <w:autoSpaceDE w:val="0"/>
        <w:autoSpaceDN w:val="0"/>
        <w:jc w:val="center"/>
        <w:rPr>
          <w:sz w:val="24"/>
          <w:szCs w:val="24"/>
          <w:lang w:eastAsia="ru-RU"/>
        </w:rPr>
      </w:pPr>
      <w:r w:rsidRPr="00F85AE3">
        <w:rPr>
          <w:sz w:val="24"/>
          <w:szCs w:val="24"/>
          <w:lang w:eastAsia="ru-RU"/>
        </w:rPr>
        <w:t>на сопровождение инвестиционного проекта</w:t>
      </w:r>
    </w:p>
    <w:p w:rsidR="00F85AE3" w:rsidRPr="00F85AE3" w:rsidRDefault="00B209CA" w:rsidP="00F85AE3">
      <w:pPr>
        <w:widowControl w:val="0"/>
        <w:autoSpaceDE w:val="0"/>
        <w:autoSpaceDN w:val="0"/>
        <w:jc w:val="center"/>
        <w:rPr>
          <w:sz w:val="24"/>
          <w:szCs w:val="24"/>
          <w:lang w:eastAsia="ru-RU"/>
        </w:rPr>
      </w:pPr>
      <w:r w:rsidRPr="00B209CA">
        <w:rPr>
          <w:sz w:val="24"/>
          <w:szCs w:val="24"/>
          <w:lang w:eastAsia="ru-RU"/>
        </w:rPr>
        <w:t>на территории муниципального образования «Александровский район»</w:t>
      </w:r>
    </w:p>
    <w:p w:rsidR="00F85AE3" w:rsidRPr="00F85AE3" w:rsidRDefault="00F85AE3" w:rsidP="00F85AE3">
      <w:pPr>
        <w:widowControl w:val="0"/>
        <w:autoSpaceDE w:val="0"/>
        <w:autoSpaceDN w:val="0"/>
        <w:jc w:val="center"/>
        <w:rPr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53"/>
        <w:gridCol w:w="3118"/>
      </w:tblGrid>
      <w:tr w:rsidR="00F85AE3" w:rsidRPr="00F85AE3" w:rsidTr="00E04FFE">
        <w:tc>
          <w:tcPr>
            <w:tcW w:w="5953" w:type="dxa"/>
          </w:tcPr>
          <w:p w:rsidR="00F85AE3" w:rsidRPr="00F85AE3" w:rsidRDefault="00F85AE3" w:rsidP="00F85AE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F85AE3">
              <w:rPr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3118" w:type="dxa"/>
          </w:tcPr>
          <w:p w:rsidR="00F85AE3" w:rsidRPr="00F85AE3" w:rsidRDefault="00F85AE3" w:rsidP="00F85AE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</w:tr>
      <w:tr w:rsidR="00F85AE3" w:rsidRPr="00F85AE3" w:rsidTr="00E04FFE">
        <w:tc>
          <w:tcPr>
            <w:tcW w:w="5953" w:type="dxa"/>
          </w:tcPr>
          <w:p w:rsidR="00F85AE3" w:rsidRPr="00F85AE3" w:rsidRDefault="00F85AE3" w:rsidP="00F85AE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F85AE3">
              <w:rPr>
                <w:sz w:val="24"/>
                <w:szCs w:val="24"/>
                <w:lang w:eastAsia="ru-RU"/>
              </w:rPr>
              <w:t>Инвестор/инициатор проекта</w:t>
            </w:r>
            <w:r w:rsidRPr="00F85AE3">
              <w:rPr>
                <w:rFonts w:eastAsia="Calibri"/>
                <w:sz w:val="24"/>
                <w:szCs w:val="24"/>
                <w:lang w:eastAsia="en-US"/>
              </w:rPr>
              <w:t xml:space="preserve"> (наименование юридического лица (индивидуального предпринимателя))</w:t>
            </w:r>
          </w:p>
        </w:tc>
        <w:tc>
          <w:tcPr>
            <w:tcW w:w="3118" w:type="dxa"/>
          </w:tcPr>
          <w:p w:rsidR="00F85AE3" w:rsidRPr="00F85AE3" w:rsidRDefault="00F85AE3" w:rsidP="00F85AE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</w:tr>
      <w:tr w:rsidR="00F85AE3" w:rsidRPr="00F85AE3" w:rsidTr="00E04FFE">
        <w:tc>
          <w:tcPr>
            <w:tcW w:w="5953" w:type="dxa"/>
          </w:tcPr>
          <w:p w:rsidR="00F85AE3" w:rsidRPr="00F85AE3" w:rsidRDefault="00F85AE3" w:rsidP="00F85AE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F85AE3">
              <w:rPr>
                <w:rFonts w:eastAsia="Calibri"/>
                <w:sz w:val="24"/>
                <w:szCs w:val="24"/>
                <w:lang w:eastAsia="en-US"/>
              </w:rPr>
              <w:t>ИНН/ОГРН</w:t>
            </w:r>
          </w:p>
        </w:tc>
        <w:tc>
          <w:tcPr>
            <w:tcW w:w="3118" w:type="dxa"/>
          </w:tcPr>
          <w:p w:rsidR="00F85AE3" w:rsidRPr="00F85AE3" w:rsidRDefault="00F85AE3" w:rsidP="00F85AE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</w:tr>
      <w:tr w:rsidR="00F85AE3" w:rsidRPr="00F85AE3" w:rsidTr="00E04FFE">
        <w:tc>
          <w:tcPr>
            <w:tcW w:w="5953" w:type="dxa"/>
          </w:tcPr>
          <w:p w:rsidR="00F85AE3" w:rsidRPr="00F85AE3" w:rsidRDefault="00F85AE3" w:rsidP="00F85AE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F85AE3">
              <w:rPr>
                <w:rFonts w:eastAsia="Calibri"/>
                <w:sz w:val="24"/>
                <w:szCs w:val="24"/>
                <w:lang w:eastAsia="en-US"/>
              </w:rPr>
              <w:t>Дата государственной регистрации в качестве юридического лица (индивидуального предпринимателя)</w:t>
            </w:r>
          </w:p>
        </w:tc>
        <w:tc>
          <w:tcPr>
            <w:tcW w:w="3118" w:type="dxa"/>
          </w:tcPr>
          <w:p w:rsidR="00F85AE3" w:rsidRPr="00F85AE3" w:rsidRDefault="00F85AE3" w:rsidP="00F85AE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</w:tr>
      <w:tr w:rsidR="00F85AE3" w:rsidRPr="00F85AE3" w:rsidTr="00E04FFE">
        <w:tc>
          <w:tcPr>
            <w:tcW w:w="5953" w:type="dxa"/>
          </w:tcPr>
          <w:p w:rsidR="00F85AE3" w:rsidRPr="00F85AE3" w:rsidRDefault="00F85AE3" w:rsidP="00F85AE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F85AE3">
              <w:rPr>
                <w:sz w:val="24"/>
                <w:szCs w:val="24"/>
                <w:lang w:eastAsia="ru-RU"/>
              </w:rPr>
              <w:t>Место реализации проекта (муниципальное образование, населенный пункт)</w:t>
            </w:r>
          </w:p>
        </w:tc>
        <w:tc>
          <w:tcPr>
            <w:tcW w:w="3118" w:type="dxa"/>
          </w:tcPr>
          <w:p w:rsidR="00F85AE3" w:rsidRPr="00F85AE3" w:rsidRDefault="00F85AE3" w:rsidP="00F85AE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</w:tr>
      <w:tr w:rsidR="00F85AE3" w:rsidRPr="00F85AE3" w:rsidTr="00E04FFE">
        <w:tc>
          <w:tcPr>
            <w:tcW w:w="5953" w:type="dxa"/>
          </w:tcPr>
          <w:p w:rsidR="00F85AE3" w:rsidRPr="00F85AE3" w:rsidRDefault="00F85AE3" w:rsidP="00F85AE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F85AE3">
              <w:rPr>
                <w:sz w:val="24"/>
                <w:szCs w:val="24"/>
                <w:lang w:eastAsia="ru-RU"/>
              </w:rPr>
              <w:t>Цель, описание проекта</w:t>
            </w:r>
          </w:p>
        </w:tc>
        <w:tc>
          <w:tcPr>
            <w:tcW w:w="3118" w:type="dxa"/>
          </w:tcPr>
          <w:p w:rsidR="00F85AE3" w:rsidRPr="00F85AE3" w:rsidRDefault="00F85AE3" w:rsidP="00F85AE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</w:tr>
      <w:tr w:rsidR="00F85AE3" w:rsidRPr="00F85AE3" w:rsidTr="00E04FFE">
        <w:tc>
          <w:tcPr>
            <w:tcW w:w="5953" w:type="dxa"/>
          </w:tcPr>
          <w:p w:rsidR="00F85AE3" w:rsidRPr="00F85AE3" w:rsidRDefault="00F85AE3" w:rsidP="00F85AE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F85AE3">
              <w:rPr>
                <w:sz w:val="24"/>
                <w:szCs w:val="24"/>
                <w:lang w:eastAsia="ru-RU"/>
              </w:rPr>
              <w:t>Стоимость проекта, млн</w:t>
            </w:r>
            <w:r>
              <w:rPr>
                <w:sz w:val="24"/>
                <w:szCs w:val="24"/>
                <w:lang w:eastAsia="ru-RU"/>
              </w:rPr>
              <w:t>.</w:t>
            </w:r>
            <w:r w:rsidRPr="00F85AE3">
              <w:rPr>
                <w:sz w:val="24"/>
                <w:szCs w:val="24"/>
                <w:lang w:eastAsia="ru-RU"/>
              </w:rPr>
              <w:t xml:space="preserve"> рублей</w:t>
            </w:r>
          </w:p>
        </w:tc>
        <w:tc>
          <w:tcPr>
            <w:tcW w:w="3118" w:type="dxa"/>
          </w:tcPr>
          <w:p w:rsidR="00F85AE3" w:rsidRPr="00F85AE3" w:rsidRDefault="00F85AE3" w:rsidP="00F85AE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</w:tr>
      <w:tr w:rsidR="00F85AE3" w:rsidRPr="00F85AE3" w:rsidTr="00E04FFE">
        <w:tc>
          <w:tcPr>
            <w:tcW w:w="5953" w:type="dxa"/>
          </w:tcPr>
          <w:p w:rsidR="00F85AE3" w:rsidRPr="00F85AE3" w:rsidRDefault="00F85AE3" w:rsidP="00F85AE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F85AE3">
              <w:rPr>
                <w:sz w:val="24"/>
                <w:szCs w:val="24"/>
                <w:lang w:eastAsia="ru-RU"/>
              </w:rPr>
              <w:t>Объем собственных средств от стоимости проекта, млн</w:t>
            </w:r>
            <w:r>
              <w:rPr>
                <w:sz w:val="24"/>
                <w:szCs w:val="24"/>
                <w:lang w:eastAsia="ru-RU"/>
              </w:rPr>
              <w:t>.</w:t>
            </w:r>
            <w:r w:rsidRPr="00F85AE3">
              <w:rPr>
                <w:sz w:val="24"/>
                <w:szCs w:val="24"/>
                <w:lang w:eastAsia="ru-RU"/>
              </w:rPr>
              <w:t xml:space="preserve"> рублей/%</w:t>
            </w:r>
          </w:p>
        </w:tc>
        <w:tc>
          <w:tcPr>
            <w:tcW w:w="3118" w:type="dxa"/>
          </w:tcPr>
          <w:p w:rsidR="00F85AE3" w:rsidRPr="00F85AE3" w:rsidRDefault="00F85AE3" w:rsidP="00F85AE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</w:tr>
      <w:tr w:rsidR="00F85AE3" w:rsidRPr="00F85AE3" w:rsidTr="00E04FFE">
        <w:tc>
          <w:tcPr>
            <w:tcW w:w="5953" w:type="dxa"/>
          </w:tcPr>
          <w:p w:rsidR="00F85AE3" w:rsidRPr="00F85AE3" w:rsidRDefault="00F85AE3" w:rsidP="00F85AE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F85AE3">
              <w:rPr>
                <w:sz w:val="24"/>
                <w:szCs w:val="24"/>
                <w:lang w:eastAsia="ru-RU"/>
              </w:rPr>
              <w:t>Описание продукции (товаров, работ, услуг)</w:t>
            </w:r>
          </w:p>
        </w:tc>
        <w:tc>
          <w:tcPr>
            <w:tcW w:w="3118" w:type="dxa"/>
          </w:tcPr>
          <w:p w:rsidR="00F85AE3" w:rsidRPr="00F85AE3" w:rsidRDefault="00F85AE3" w:rsidP="00F85AE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</w:tr>
      <w:tr w:rsidR="00F85AE3" w:rsidRPr="00F85AE3" w:rsidTr="00E04FFE">
        <w:tc>
          <w:tcPr>
            <w:tcW w:w="5953" w:type="dxa"/>
          </w:tcPr>
          <w:p w:rsidR="00F85AE3" w:rsidRPr="00F85AE3" w:rsidRDefault="00F85AE3" w:rsidP="00F85AE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F85AE3">
              <w:rPr>
                <w:sz w:val="24"/>
                <w:szCs w:val="24"/>
                <w:lang w:eastAsia="ru-RU"/>
              </w:rPr>
              <w:t>Количество создаваемых рабочих мест по проекту</w:t>
            </w:r>
          </w:p>
        </w:tc>
        <w:tc>
          <w:tcPr>
            <w:tcW w:w="3118" w:type="dxa"/>
          </w:tcPr>
          <w:p w:rsidR="00F85AE3" w:rsidRPr="00F85AE3" w:rsidRDefault="00F85AE3" w:rsidP="00F85AE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</w:tr>
      <w:tr w:rsidR="00F85AE3" w:rsidRPr="00F85AE3" w:rsidTr="00E04FFE">
        <w:tc>
          <w:tcPr>
            <w:tcW w:w="5953" w:type="dxa"/>
          </w:tcPr>
          <w:p w:rsidR="00F85AE3" w:rsidRPr="00F85AE3" w:rsidRDefault="00F85AE3" w:rsidP="00F85AE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F85AE3">
              <w:rPr>
                <w:sz w:val="24"/>
                <w:szCs w:val="24"/>
                <w:lang w:eastAsia="ru-RU"/>
              </w:rPr>
              <w:t>Период реализации проекта</w:t>
            </w:r>
          </w:p>
        </w:tc>
        <w:tc>
          <w:tcPr>
            <w:tcW w:w="3118" w:type="dxa"/>
          </w:tcPr>
          <w:p w:rsidR="00F85AE3" w:rsidRPr="00F85AE3" w:rsidRDefault="00F85AE3" w:rsidP="00F85AE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</w:tr>
      <w:tr w:rsidR="00F85AE3" w:rsidRPr="00F85AE3" w:rsidTr="00E04FFE">
        <w:tc>
          <w:tcPr>
            <w:tcW w:w="5953" w:type="dxa"/>
          </w:tcPr>
          <w:p w:rsidR="00F85AE3" w:rsidRPr="00F85AE3" w:rsidRDefault="00F85AE3" w:rsidP="00F85AE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F85AE3">
              <w:rPr>
                <w:sz w:val="24"/>
                <w:szCs w:val="24"/>
                <w:lang w:eastAsia="ru-RU"/>
              </w:rPr>
              <w:t xml:space="preserve">Стадия реализации проекта </w:t>
            </w:r>
            <w:hyperlink w:anchor="P204">
              <w:r w:rsidRPr="00F85AE3">
                <w:rPr>
                  <w:color w:val="0000FF"/>
                  <w:sz w:val="24"/>
                  <w:szCs w:val="24"/>
                  <w:lang w:eastAsia="ru-RU"/>
                </w:rPr>
                <w:t>&lt;*&gt;</w:t>
              </w:r>
            </w:hyperlink>
          </w:p>
        </w:tc>
        <w:tc>
          <w:tcPr>
            <w:tcW w:w="3118" w:type="dxa"/>
          </w:tcPr>
          <w:p w:rsidR="00F85AE3" w:rsidRPr="00F85AE3" w:rsidRDefault="00F85AE3" w:rsidP="00F85AE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</w:tr>
      <w:tr w:rsidR="00F85AE3" w:rsidRPr="00F85AE3" w:rsidTr="00E04FFE">
        <w:tc>
          <w:tcPr>
            <w:tcW w:w="5953" w:type="dxa"/>
          </w:tcPr>
          <w:p w:rsidR="00F85AE3" w:rsidRPr="00F85AE3" w:rsidRDefault="00F85AE3" w:rsidP="00F85AE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F85AE3">
              <w:rPr>
                <w:sz w:val="24"/>
                <w:szCs w:val="24"/>
                <w:lang w:eastAsia="ru-RU"/>
              </w:rPr>
              <w:t>Потребность в земельном участке (га), помещении (кв. м)</w:t>
            </w:r>
          </w:p>
        </w:tc>
        <w:tc>
          <w:tcPr>
            <w:tcW w:w="3118" w:type="dxa"/>
          </w:tcPr>
          <w:p w:rsidR="00F85AE3" w:rsidRPr="00F85AE3" w:rsidRDefault="00F85AE3" w:rsidP="00F85AE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</w:tr>
      <w:tr w:rsidR="00F85AE3" w:rsidRPr="00F85AE3" w:rsidTr="00E04FFE">
        <w:tc>
          <w:tcPr>
            <w:tcW w:w="9071" w:type="dxa"/>
            <w:gridSpan w:val="2"/>
          </w:tcPr>
          <w:p w:rsidR="00F85AE3" w:rsidRPr="00F85AE3" w:rsidRDefault="00F85AE3" w:rsidP="00F85AE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F85AE3">
              <w:rPr>
                <w:sz w:val="24"/>
                <w:szCs w:val="24"/>
                <w:lang w:eastAsia="ru-RU"/>
              </w:rPr>
              <w:t>Контактная информация:</w:t>
            </w:r>
          </w:p>
        </w:tc>
      </w:tr>
      <w:tr w:rsidR="00F85AE3" w:rsidRPr="00F85AE3" w:rsidTr="00E04FFE">
        <w:tc>
          <w:tcPr>
            <w:tcW w:w="5953" w:type="dxa"/>
          </w:tcPr>
          <w:p w:rsidR="00F85AE3" w:rsidRPr="00F85AE3" w:rsidRDefault="00F85AE3" w:rsidP="00F85AE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F85AE3">
              <w:rPr>
                <w:sz w:val="24"/>
                <w:szCs w:val="24"/>
                <w:lang w:eastAsia="ru-RU"/>
              </w:rPr>
              <w:t>Руководитель юридического лица (должность, фамилия, имя, отчество полностью)</w:t>
            </w:r>
          </w:p>
        </w:tc>
        <w:tc>
          <w:tcPr>
            <w:tcW w:w="3118" w:type="dxa"/>
          </w:tcPr>
          <w:p w:rsidR="00F85AE3" w:rsidRPr="00F85AE3" w:rsidRDefault="00F85AE3" w:rsidP="00F85AE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</w:tr>
      <w:tr w:rsidR="00F85AE3" w:rsidRPr="00F85AE3" w:rsidTr="00E04FFE">
        <w:tc>
          <w:tcPr>
            <w:tcW w:w="5953" w:type="dxa"/>
          </w:tcPr>
          <w:p w:rsidR="00F85AE3" w:rsidRPr="00F85AE3" w:rsidRDefault="00F85AE3" w:rsidP="00F85AE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F85AE3">
              <w:rPr>
                <w:sz w:val="24"/>
                <w:szCs w:val="24"/>
                <w:lang w:eastAsia="ru-RU"/>
              </w:rPr>
              <w:t>Почтовый адрес, телефон, адрес электронной почты</w:t>
            </w:r>
          </w:p>
        </w:tc>
        <w:tc>
          <w:tcPr>
            <w:tcW w:w="3118" w:type="dxa"/>
          </w:tcPr>
          <w:p w:rsidR="00F85AE3" w:rsidRPr="00F85AE3" w:rsidRDefault="00F85AE3" w:rsidP="00F85AE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</w:tr>
      <w:tr w:rsidR="00F85AE3" w:rsidRPr="00F85AE3" w:rsidTr="00E04FFE">
        <w:tc>
          <w:tcPr>
            <w:tcW w:w="5953" w:type="dxa"/>
          </w:tcPr>
          <w:p w:rsidR="00F85AE3" w:rsidRPr="00F85AE3" w:rsidRDefault="00F85AE3" w:rsidP="00F85AE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F85AE3">
              <w:rPr>
                <w:sz w:val="24"/>
                <w:szCs w:val="24"/>
                <w:lang w:eastAsia="ru-RU"/>
              </w:rPr>
              <w:t>Информация о требуемом содействии по сопровождению проекта с обоснованием</w:t>
            </w:r>
          </w:p>
        </w:tc>
        <w:tc>
          <w:tcPr>
            <w:tcW w:w="3118" w:type="dxa"/>
          </w:tcPr>
          <w:p w:rsidR="00F85AE3" w:rsidRPr="00F85AE3" w:rsidRDefault="00F85AE3" w:rsidP="00F85AE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</w:tr>
    </w:tbl>
    <w:p w:rsidR="00F85AE3" w:rsidRPr="00F85AE3" w:rsidRDefault="00F85AE3" w:rsidP="00F85AE3">
      <w:pPr>
        <w:widowControl w:val="0"/>
        <w:autoSpaceDE w:val="0"/>
        <w:autoSpaceDN w:val="0"/>
        <w:jc w:val="both"/>
        <w:rPr>
          <w:sz w:val="24"/>
          <w:szCs w:val="24"/>
          <w:lang w:eastAsia="ru-RU"/>
        </w:rPr>
      </w:pPr>
    </w:p>
    <w:p w:rsidR="00F85AE3" w:rsidRPr="00F85AE3" w:rsidRDefault="00F85AE3" w:rsidP="00F85AE3">
      <w:pPr>
        <w:widowControl w:val="0"/>
        <w:autoSpaceDE w:val="0"/>
        <w:autoSpaceDN w:val="0"/>
        <w:jc w:val="both"/>
        <w:rPr>
          <w:sz w:val="24"/>
          <w:szCs w:val="24"/>
          <w:lang w:eastAsia="ru-RU"/>
        </w:rPr>
      </w:pPr>
      <w:r w:rsidRPr="00F85AE3">
        <w:rPr>
          <w:sz w:val="24"/>
          <w:szCs w:val="24"/>
          <w:lang w:eastAsia="ru-RU"/>
        </w:rPr>
        <w:t xml:space="preserve">    --------------------------------</w:t>
      </w:r>
    </w:p>
    <w:p w:rsidR="00F85AE3" w:rsidRPr="00F85AE3" w:rsidRDefault="00F85AE3" w:rsidP="00F85AE3">
      <w:pPr>
        <w:widowControl w:val="0"/>
        <w:autoSpaceDE w:val="0"/>
        <w:autoSpaceDN w:val="0"/>
        <w:jc w:val="both"/>
        <w:rPr>
          <w:sz w:val="24"/>
          <w:szCs w:val="24"/>
          <w:lang w:eastAsia="ru-RU"/>
        </w:rPr>
      </w:pPr>
      <w:bookmarkStart w:id="7" w:name="P204"/>
      <w:bookmarkEnd w:id="7"/>
      <w:r w:rsidRPr="00F85AE3">
        <w:rPr>
          <w:sz w:val="24"/>
          <w:szCs w:val="24"/>
          <w:lang w:eastAsia="ru-RU"/>
        </w:rPr>
        <w:t xml:space="preserve">    &lt;*&gt; Идея,  наличие  бизнес-плана, исходно-разрешительной  документации,</w:t>
      </w:r>
    </w:p>
    <w:p w:rsidR="00F85AE3" w:rsidRPr="00F85AE3" w:rsidRDefault="00F85AE3" w:rsidP="00F85AE3">
      <w:pPr>
        <w:widowControl w:val="0"/>
        <w:autoSpaceDE w:val="0"/>
        <w:autoSpaceDN w:val="0"/>
        <w:jc w:val="both"/>
        <w:rPr>
          <w:sz w:val="24"/>
          <w:szCs w:val="24"/>
          <w:lang w:eastAsia="ru-RU"/>
        </w:rPr>
      </w:pPr>
      <w:r w:rsidRPr="00F85AE3">
        <w:rPr>
          <w:sz w:val="24"/>
          <w:szCs w:val="24"/>
          <w:lang w:eastAsia="ru-RU"/>
        </w:rPr>
        <w:t>проектно-сметной документации, строительно-монтажные работы.</w:t>
      </w:r>
    </w:p>
    <w:p w:rsidR="00F85AE3" w:rsidRPr="00F85AE3" w:rsidRDefault="00F85AE3" w:rsidP="00F85AE3">
      <w:pPr>
        <w:widowControl w:val="0"/>
        <w:autoSpaceDE w:val="0"/>
        <w:autoSpaceDN w:val="0"/>
        <w:jc w:val="both"/>
        <w:rPr>
          <w:sz w:val="24"/>
          <w:szCs w:val="24"/>
          <w:lang w:eastAsia="ru-RU"/>
        </w:rPr>
      </w:pPr>
    </w:p>
    <w:p w:rsidR="00F85AE3" w:rsidRPr="00F85AE3" w:rsidRDefault="00F85AE3" w:rsidP="00F85AE3">
      <w:pPr>
        <w:widowControl w:val="0"/>
        <w:autoSpaceDE w:val="0"/>
        <w:autoSpaceDN w:val="0"/>
        <w:jc w:val="both"/>
        <w:rPr>
          <w:sz w:val="24"/>
          <w:szCs w:val="24"/>
          <w:lang w:eastAsia="ru-RU"/>
        </w:rPr>
      </w:pPr>
      <w:r w:rsidRPr="00F85AE3">
        <w:rPr>
          <w:sz w:val="24"/>
          <w:szCs w:val="24"/>
          <w:lang w:eastAsia="ru-RU"/>
        </w:rPr>
        <w:t>Гарантирую,  что  вся  информация,  представленная  в настоящей Заявке,</w:t>
      </w:r>
      <w:r>
        <w:rPr>
          <w:sz w:val="24"/>
          <w:szCs w:val="24"/>
          <w:lang w:eastAsia="ru-RU"/>
        </w:rPr>
        <w:t xml:space="preserve"> </w:t>
      </w:r>
      <w:r w:rsidRPr="00F85AE3">
        <w:rPr>
          <w:sz w:val="24"/>
          <w:szCs w:val="24"/>
          <w:lang w:eastAsia="ru-RU"/>
        </w:rPr>
        <w:t>достоверна.</w:t>
      </w:r>
    </w:p>
    <w:p w:rsidR="00F85AE3" w:rsidRPr="00F85AE3" w:rsidRDefault="00F85AE3" w:rsidP="00F85AE3">
      <w:pPr>
        <w:widowControl w:val="0"/>
        <w:autoSpaceDE w:val="0"/>
        <w:autoSpaceDN w:val="0"/>
        <w:jc w:val="both"/>
        <w:rPr>
          <w:sz w:val="24"/>
          <w:szCs w:val="24"/>
          <w:lang w:eastAsia="ru-RU"/>
        </w:rPr>
      </w:pPr>
    </w:p>
    <w:p w:rsidR="00F85AE3" w:rsidRPr="00F85AE3" w:rsidRDefault="00F85AE3" w:rsidP="00F85AE3">
      <w:pPr>
        <w:widowControl w:val="0"/>
        <w:autoSpaceDE w:val="0"/>
        <w:autoSpaceDN w:val="0"/>
        <w:jc w:val="both"/>
        <w:rPr>
          <w:sz w:val="24"/>
          <w:szCs w:val="24"/>
          <w:lang w:eastAsia="ru-RU"/>
        </w:rPr>
      </w:pPr>
      <w:r w:rsidRPr="00F85AE3">
        <w:rPr>
          <w:sz w:val="24"/>
          <w:szCs w:val="24"/>
          <w:lang w:eastAsia="ru-RU"/>
        </w:rPr>
        <w:t>Подписанием настоящей Заявки на сопровождение инвестиционного проекта инвестор, инициатор инвестиционного проекта выражает свое согласие на обработку, накопление, хранение, уточнение, использование, распространение уполномоченным органом данных проекта, а также размещение данной информации на сайте Администрации Александровского района в информационно-телекоммуникационной сети «Интернет», специализированном инвестиционном портале Томской области и иных сайтах для продвижения инвестиционного проекта.</w:t>
      </w:r>
    </w:p>
    <w:p w:rsidR="00F85AE3" w:rsidRPr="00F85AE3" w:rsidRDefault="00F85AE3" w:rsidP="00F85AE3">
      <w:pPr>
        <w:widowControl w:val="0"/>
        <w:autoSpaceDE w:val="0"/>
        <w:autoSpaceDN w:val="0"/>
        <w:jc w:val="both"/>
        <w:rPr>
          <w:sz w:val="24"/>
          <w:szCs w:val="24"/>
          <w:lang w:eastAsia="ru-RU"/>
        </w:rPr>
      </w:pPr>
    </w:p>
    <w:p w:rsidR="00F85AE3" w:rsidRPr="00F85AE3" w:rsidRDefault="00F85AE3" w:rsidP="00F85AE3">
      <w:pPr>
        <w:widowControl w:val="0"/>
        <w:autoSpaceDE w:val="0"/>
        <w:autoSpaceDN w:val="0"/>
        <w:jc w:val="both"/>
        <w:rPr>
          <w:sz w:val="24"/>
          <w:szCs w:val="24"/>
          <w:lang w:eastAsia="ru-RU"/>
        </w:rPr>
      </w:pPr>
    </w:p>
    <w:p w:rsidR="00F85AE3" w:rsidRPr="00F85AE3" w:rsidRDefault="00F85AE3" w:rsidP="00F85AE3">
      <w:pPr>
        <w:widowControl w:val="0"/>
        <w:autoSpaceDE w:val="0"/>
        <w:autoSpaceDN w:val="0"/>
        <w:jc w:val="both"/>
        <w:rPr>
          <w:sz w:val="24"/>
          <w:szCs w:val="24"/>
          <w:lang w:eastAsia="ru-RU"/>
        </w:rPr>
      </w:pPr>
      <w:r w:rsidRPr="00F85AE3">
        <w:rPr>
          <w:sz w:val="24"/>
          <w:szCs w:val="24"/>
          <w:lang w:eastAsia="ru-RU"/>
        </w:rPr>
        <w:t>Руководитель организации</w:t>
      </w:r>
    </w:p>
    <w:p w:rsidR="00F85AE3" w:rsidRPr="00F85AE3" w:rsidRDefault="00F85AE3" w:rsidP="00F85AE3">
      <w:pPr>
        <w:widowControl w:val="0"/>
        <w:autoSpaceDE w:val="0"/>
        <w:autoSpaceDN w:val="0"/>
        <w:jc w:val="both"/>
        <w:rPr>
          <w:sz w:val="24"/>
          <w:szCs w:val="24"/>
          <w:lang w:eastAsia="ru-RU"/>
        </w:rPr>
      </w:pPr>
      <w:r w:rsidRPr="00F85AE3">
        <w:rPr>
          <w:sz w:val="24"/>
          <w:szCs w:val="24"/>
          <w:lang w:eastAsia="ru-RU"/>
        </w:rPr>
        <w:t>(индивидуальный предприниматель) _______________________________________</w:t>
      </w:r>
    </w:p>
    <w:p w:rsidR="00F85AE3" w:rsidRPr="00F85AE3" w:rsidRDefault="00F85AE3" w:rsidP="00F85AE3">
      <w:pPr>
        <w:widowControl w:val="0"/>
        <w:autoSpaceDE w:val="0"/>
        <w:autoSpaceDN w:val="0"/>
        <w:jc w:val="both"/>
        <w:rPr>
          <w:lang w:eastAsia="ru-RU"/>
        </w:rPr>
      </w:pPr>
      <w:r w:rsidRPr="00F85AE3">
        <w:rPr>
          <w:sz w:val="24"/>
          <w:szCs w:val="24"/>
          <w:lang w:eastAsia="ru-RU"/>
        </w:rPr>
        <w:t xml:space="preserve">                                                        </w:t>
      </w:r>
      <w:r>
        <w:rPr>
          <w:sz w:val="24"/>
          <w:szCs w:val="24"/>
          <w:lang w:eastAsia="ru-RU"/>
        </w:rPr>
        <w:t xml:space="preserve">          </w:t>
      </w:r>
      <w:r w:rsidRPr="00F85AE3">
        <w:rPr>
          <w:sz w:val="24"/>
          <w:szCs w:val="24"/>
          <w:lang w:eastAsia="ru-RU"/>
        </w:rPr>
        <w:t>(</w:t>
      </w:r>
      <w:r w:rsidRPr="00F85AE3">
        <w:rPr>
          <w:lang w:eastAsia="ru-RU"/>
        </w:rPr>
        <w:t>Фамилия, имя, отчество (последнее -</w:t>
      </w:r>
      <w:r>
        <w:rPr>
          <w:lang w:eastAsia="ru-RU"/>
        </w:rPr>
        <w:t xml:space="preserve"> пр</w:t>
      </w:r>
      <w:r w:rsidRPr="00F85AE3">
        <w:rPr>
          <w:lang w:eastAsia="ru-RU"/>
        </w:rPr>
        <w:t>и наличии))</w:t>
      </w:r>
    </w:p>
    <w:p w:rsidR="00F85AE3" w:rsidRPr="00F85AE3" w:rsidRDefault="00F85AE3" w:rsidP="00F85AE3">
      <w:pPr>
        <w:widowControl w:val="0"/>
        <w:autoSpaceDE w:val="0"/>
        <w:autoSpaceDN w:val="0"/>
        <w:jc w:val="both"/>
        <w:rPr>
          <w:sz w:val="24"/>
          <w:szCs w:val="24"/>
          <w:lang w:eastAsia="ru-RU"/>
        </w:rPr>
      </w:pPr>
    </w:p>
    <w:p w:rsidR="00F85AE3" w:rsidRPr="00F85AE3" w:rsidRDefault="00F85AE3" w:rsidP="00F85AE3">
      <w:pPr>
        <w:widowControl w:val="0"/>
        <w:autoSpaceDE w:val="0"/>
        <w:autoSpaceDN w:val="0"/>
        <w:jc w:val="both"/>
        <w:rPr>
          <w:sz w:val="24"/>
          <w:szCs w:val="24"/>
          <w:lang w:eastAsia="ru-RU"/>
        </w:rPr>
      </w:pPr>
      <w:r w:rsidRPr="00F85AE3">
        <w:rPr>
          <w:sz w:val="24"/>
          <w:szCs w:val="24"/>
          <w:lang w:eastAsia="ru-RU"/>
        </w:rPr>
        <w:t>"___" ____________ 20__ г.</w:t>
      </w:r>
    </w:p>
    <w:p w:rsidR="00F85AE3" w:rsidRPr="00F85AE3" w:rsidRDefault="00F85AE3" w:rsidP="00F85AE3">
      <w:pPr>
        <w:widowControl w:val="0"/>
        <w:autoSpaceDE w:val="0"/>
        <w:autoSpaceDN w:val="0"/>
        <w:jc w:val="both"/>
        <w:rPr>
          <w:sz w:val="24"/>
          <w:szCs w:val="24"/>
          <w:lang w:eastAsia="ru-RU"/>
        </w:rPr>
      </w:pPr>
    </w:p>
    <w:p w:rsidR="00F85AE3" w:rsidRPr="00F85AE3" w:rsidRDefault="00F85AE3" w:rsidP="00F85AE3">
      <w:pPr>
        <w:widowControl w:val="0"/>
        <w:autoSpaceDE w:val="0"/>
        <w:autoSpaceDN w:val="0"/>
        <w:jc w:val="both"/>
        <w:rPr>
          <w:szCs w:val="24"/>
          <w:lang w:eastAsia="ru-RU"/>
        </w:rPr>
      </w:pPr>
      <w:r w:rsidRPr="00F85AE3">
        <w:rPr>
          <w:sz w:val="24"/>
          <w:szCs w:val="24"/>
          <w:lang w:eastAsia="ru-RU"/>
        </w:rPr>
        <w:t xml:space="preserve">М.П. </w:t>
      </w:r>
      <w:r w:rsidRPr="00F85AE3">
        <w:rPr>
          <w:szCs w:val="24"/>
          <w:lang w:eastAsia="ru-RU"/>
        </w:rPr>
        <w:t>(при наличии)</w:t>
      </w:r>
    </w:p>
    <w:p w:rsidR="00586F3B" w:rsidRDefault="00586F3B">
      <w:pPr>
        <w:rPr>
          <w:rFonts w:ascii="Arial" w:hAnsi="Arial"/>
        </w:rPr>
      </w:pPr>
      <w:r>
        <w:br w:type="page"/>
      </w: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998"/>
      </w:tblGrid>
      <w:tr w:rsidR="00586F3B" w:rsidRPr="00586F3B" w:rsidTr="00E04FFE">
        <w:tc>
          <w:tcPr>
            <w:tcW w:w="4998" w:type="dxa"/>
            <w:shd w:val="clear" w:color="auto" w:fill="auto"/>
          </w:tcPr>
          <w:p w:rsidR="00586F3B" w:rsidRPr="00586F3B" w:rsidRDefault="00586F3B" w:rsidP="00586F3B">
            <w:pPr>
              <w:tabs>
                <w:tab w:val="left" w:pos="1276"/>
              </w:tabs>
              <w:autoSpaceDE w:val="0"/>
              <w:autoSpaceDN w:val="0"/>
              <w:adjustRightInd w:val="0"/>
              <w:ind w:left="1134"/>
              <w:outlineLvl w:val="0"/>
              <w:rPr>
                <w:lang w:eastAsia="ru-RU"/>
              </w:rPr>
            </w:pPr>
            <w:r w:rsidRPr="00586F3B">
              <w:rPr>
                <w:lang w:eastAsia="ru-RU"/>
              </w:rPr>
              <w:lastRenderedPageBreak/>
              <w:t>Приложение 2</w:t>
            </w:r>
          </w:p>
          <w:p w:rsidR="00586F3B" w:rsidRPr="00586F3B" w:rsidRDefault="00586F3B" w:rsidP="00586F3B">
            <w:pPr>
              <w:tabs>
                <w:tab w:val="left" w:pos="1276"/>
              </w:tabs>
              <w:autoSpaceDE w:val="0"/>
              <w:autoSpaceDN w:val="0"/>
              <w:adjustRightInd w:val="0"/>
              <w:ind w:left="1134"/>
              <w:outlineLvl w:val="0"/>
              <w:rPr>
                <w:sz w:val="28"/>
                <w:szCs w:val="28"/>
                <w:lang w:eastAsia="ru-RU"/>
              </w:rPr>
            </w:pPr>
            <w:r w:rsidRPr="00586F3B">
              <w:rPr>
                <w:lang w:eastAsia="ru-RU"/>
              </w:rPr>
              <w:t>к  Порядку сопровождения инвестиционных проектов по принципу «одного окна» на территории Александровского района Томской области</w:t>
            </w:r>
          </w:p>
        </w:tc>
      </w:tr>
    </w:tbl>
    <w:p w:rsidR="00586F3B" w:rsidRPr="00586F3B" w:rsidRDefault="00586F3B" w:rsidP="00586F3B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sz w:val="28"/>
          <w:szCs w:val="28"/>
          <w:lang w:eastAsia="ru-RU"/>
        </w:rPr>
      </w:pPr>
      <w:r w:rsidRPr="00586F3B">
        <w:rPr>
          <w:sz w:val="28"/>
          <w:szCs w:val="28"/>
          <w:lang w:eastAsia="ru-RU"/>
        </w:rPr>
        <w:br w:type="textWrapping" w:clear="all"/>
      </w:r>
    </w:p>
    <w:p w:rsidR="00586F3B" w:rsidRPr="00586F3B" w:rsidRDefault="00586F3B" w:rsidP="00586F3B">
      <w:pPr>
        <w:tabs>
          <w:tab w:val="left" w:pos="0"/>
        </w:tabs>
        <w:autoSpaceDE w:val="0"/>
        <w:autoSpaceDN w:val="0"/>
        <w:adjustRightInd w:val="0"/>
        <w:jc w:val="center"/>
        <w:outlineLvl w:val="0"/>
        <w:rPr>
          <w:sz w:val="24"/>
          <w:szCs w:val="24"/>
          <w:lang w:eastAsia="ru-RU"/>
        </w:rPr>
      </w:pPr>
      <w:r w:rsidRPr="00586F3B">
        <w:rPr>
          <w:sz w:val="24"/>
          <w:szCs w:val="24"/>
          <w:lang w:eastAsia="ru-RU"/>
        </w:rPr>
        <w:t xml:space="preserve">Соглашение </w:t>
      </w:r>
    </w:p>
    <w:p w:rsidR="00586F3B" w:rsidRPr="00586F3B" w:rsidRDefault="00586F3B" w:rsidP="00586F3B">
      <w:pPr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  <w:r w:rsidRPr="00586F3B">
        <w:rPr>
          <w:sz w:val="24"/>
          <w:szCs w:val="24"/>
          <w:lang w:eastAsia="ru-RU"/>
        </w:rPr>
        <w:t>о сотрудничестве при реализации инвестиционного проекта</w:t>
      </w:r>
    </w:p>
    <w:p w:rsidR="00586F3B" w:rsidRPr="00586F3B" w:rsidRDefault="00586F3B" w:rsidP="00586F3B">
      <w:pPr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  <w:r w:rsidRPr="00586F3B">
        <w:rPr>
          <w:sz w:val="24"/>
          <w:szCs w:val="24"/>
          <w:lang w:eastAsia="ru-RU"/>
        </w:rPr>
        <w:t xml:space="preserve">на территории Александровского района </w:t>
      </w:r>
    </w:p>
    <w:p w:rsidR="00586F3B" w:rsidRPr="00586F3B" w:rsidRDefault="00586F3B" w:rsidP="00586F3B">
      <w:pPr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</w:p>
    <w:p w:rsidR="00586F3B" w:rsidRPr="00586F3B" w:rsidRDefault="00586F3B" w:rsidP="00586F3B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sz w:val="24"/>
          <w:szCs w:val="24"/>
          <w:lang w:eastAsia="ru-RU"/>
        </w:rPr>
      </w:pPr>
    </w:p>
    <w:p w:rsidR="00586F3B" w:rsidRPr="00586F3B" w:rsidRDefault="00586F3B" w:rsidP="00586F3B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</w:t>
      </w:r>
      <w:r w:rsidRPr="00586F3B">
        <w:rPr>
          <w:sz w:val="24"/>
          <w:szCs w:val="24"/>
          <w:lang w:eastAsia="ru-RU"/>
        </w:rPr>
        <w:t xml:space="preserve">                                                    </w:t>
      </w:r>
      <w:r>
        <w:rPr>
          <w:sz w:val="24"/>
          <w:szCs w:val="24"/>
          <w:lang w:eastAsia="ru-RU"/>
        </w:rPr>
        <w:t xml:space="preserve">                 </w:t>
      </w:r>
      <w:r w:rsidRPr="00586F3B">
        <w:rPr>
          <w:sz w:val="24"/>
          <w:szCs w:val="24"/>
          <w:lang w:eastAsia="ru-RU"/>
        </w:rPr>
        <w:t xml:space="preserve">                               «__» __________20__года</w:t>
      </w:r>
    </w:p>
    <w:p w:rsidR="00586F3B" w:rsidRDefault="00586F3B" w:rsidP="00586F3B">
      <w:pPr>
        <w:tabs>
          <w:tab w:val="left" w:pos="0"/>
        </w:tabs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  <w:lang w:eastAsia="ru-RU"/>
        </w:rPr>
      </w:pPr>
    </w:p>
    <w:p w:rsidR="00586F3B" w:rsidRDefault="00586F3B" w:rsidP="00586F3B">
      <w:pPr>
        <w:tabs>
          <w:tab w:val="left" w:pos="0"/>
        </w:tabs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  <w:lang w:eastAsia="ru-RU"/>
        </w:rPr>
      </w:pPr>
      <w:r w:rsidRPr="00586F3B">
        <w:rPr>
          <w:sz w:val="24"/>
          <w:szCs w:val="24"/>
          <w:lang w:eastAsia="ru-RU"/>
        </w:rPr>
        <w:t xml:space="preserve">Администрация Александровского района Томской области, именуемая в дальнейшем «Администрация», в лице Главы Александровского района _____________________________________, действующего на основании Устава _________________________________________________________________ с одной стороны, и </w:t>
      </w:r>
    </w:p>
    <w:p w:rsidR="00586F3B" w:rsidRPr="00586F3B" w:rsidRDefault="00586F3B" w:rsidP="00586F3B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sz w:val="24"/>
          <w:szCs w:val="24"/>
          <w:lang w:eastAsia="ru-RU"/>
        </w:rPr>
      </w:pPr>
      <w:r w:rsidRPr="00586F3B">
        <w:rPr>
          <w:sz w:val="24"/>
          <w:szCs w:val="24"/>
          <w:lang w:eastAsia="ru-RU"/>
        </w:rPr>
        <w:t>___________________________________________________________________________</w:t>
      </w:r>
    </w:p>
    <w:p w:rsidR="00586F3B" w:rsidRPr="00586F3B" w:rsidRDefault="00586F3B" w:rsidP="00586F3B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lang w:eastAsia="ru-RU"/>
        </w:rPr>
      </w:pPr>
      <w:r w:rsidRPr="00586F3B">
        <w:rPr>
          <w:lang w:eastAsia="ru-RU"/>
        </w:rPr>
        <w:t xml:space="preserve">(указывается полное наименование Инвестора) именуемое в дальнейшем «Инвестор», </w:t>
      </w:r>
    </w:p>
    <w:p w:rsidR="00586F3B" w:rsidRPr="00586F3B" w:rsidRDefault="00586F3B" w:rsidP="00586F3B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sz w:val="24"/>
          <w:szCs w:val="24"/>
          <w:lang w:eastAsia="ru-RU"/>
        </w:rPr>
      </w:pPr>
      <w:r w:rsidRPr="00586F3B">
        <w:rPr>
          <w:sz w:val="24"/>
          <w:szCs w:val="24"/>
          <w:lang w:eastAsia="ru-RU"/>
        </w:rPr>
        <w:t>в лице ______________________________________________________</w:t>
      </w:r>
      <w:r>
        <w:rPr>
          <w:sz w:val="24"/>
          <w:szCs w:val="24"/>
          <w:lang w:eastAsia="ru-RU"/>
        </w:rPr>
        <w:t>_____________</w:t>
      </w:r>
    </w:p>
    <w:p w:rsidR="00586F3B" w:rsidRPr="00586F3B" w:rsidRDefault="00586F3B" w:rsidP="00586F3B">
      <w:pPr>
        <w:tabs>
          <w:tab w:val="left" w:pos="0"/>
        </w:tabs>
        <w:autoSpaceDE w:val="0"/>
        <w:autoSpaceDN w:val="0"/>
        <w:adjustRightInd w:val="0"/>
        <w:jc w:val="center"/>
        <w:outlineLvl w:val="0"/>
        <w:rPr>
          <w:lang w:eastAsia="ru-RU"/>
        </w:rPr>
      </w:pPr>
      <w:r w:rsidRPr="00586F3B">
        <w:rPr>
          <w:lang w:eastAsia="ru-RU"/>
        </w:rPr>
        <w:t xml:space="preserve"> (указывается должность, Ф.И.О. руководителя организации Инвестора (Ф.И.О. инвестора),</w:t>
      </w:r>
    </w:p>
    <w:p w:rsidR="00586F3B" w:rsidRPr="00586F3B" w:rsidRDefault="00586F3B" w:rsidP="00586F3B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sz w:val="24"/>
          <w:szCs w:val="24"/>
          <w:lang w:eastAsia="ru-RU"/>
        </w:rPr>
      </w:pPr>
      <w:r w:rsidRPr="00586F3B">
        <w:rPr>
          <w:sz w:val="24"/>
          <w:szCs w:val="24"/>
          <w:lang w:eastAsia="ru-RU"/>
        </w:rPr>
        <w:t>действующего на основании _________________________________________</w:t>
      </w:r>
      <w:r>
        <w:rPr>
          <w:sz w:val="24"/>
          <w:szCs w:val="24"/>
          <w:lang w:eastAsia="ru-RU"/>
        </w:rPr>
        <w:t>_______</w:t>
      </w:r>
      <w:r w:rsidRPr="00586F3B">
        <w:rPr>
          <w:sz w:val="24"/>
          <w:szCs w:val="24"/>
          <w:lang w:eastAsia="ru-RU"/>
        </w:rPr>
        <w:t>_,</w:t>
      </w:r>
    </w:p>
    <w:p w:rsidR="00586F3B" w:rsidRDefault="00586F3B" w:rsidP="00586F3B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</w:t>
      </w:r>
      <w:r w:rsidRPr="00586F3B">
        <w:rPr>
          <w:sz w:val="24"/>
          <w:szCs w:val="24"/>
          <w:lang w:eastAsia="ru-RU"/>
        </w:rPr>
        <w:t xml:space="preserve"> </w:t>
      </w:r>
      <w:r w:rsidRPr="00586F3B">
        <w:rPr>
          <w:lang w:eastAsia="ru-RU"/>
        </w:rPr>
        <w:t>(указываются реквизиты соответствующего нормативного правового акта, доверенности)</w:t>
      </w:r>
      <w:r w:rsidRPr="00586F3B">
        <w:rPr>
          <w:sz w:val="24"/>
          <w:szCs w:val="24"/>
          <w:lang w:eastAsia="ru-RU"/>
        </w:rPr>
        <w:t xml:space="preserve"> </w:t>
      </w:r>
    </w:p>
    <w:p w:rsidR="00586F3B" w:rsidRPr="00586F3B" w:rsidRDefault="00586F3B" w:rsidP="00586F3B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sz w:val="24"/>
          <w:szCs w:val="24"/>
          <w:lang w:eastAsia="ru-RU"/>
        </w:rPr>
      </w:pPr>
      <w:r w:rsidRPr="00586F3B">
        <w:rPr>
          <w:sz w:val="24"/>
          <w:szCs w:val="24"/>
          <w:lang w:eastAsia="ru-RU"/>
        </w:rPr>
        <w:t>с другой стороны, совместно именуемые «Стороны», заключили настоящее Соглашение о нижеследующем</w:t>
      </w:r>
      <w:r>
        <w:rPr>
          <w:sz w:val="24"/>
          <w:szCs w:val="24"/>
          <w:lang w:eastAsia="ru-RU"/>
        </w:rPr>
        <w:t>.</w:t>
      </w:r>
    </w:p>
    <w:p w:rsidR="00586F3B" w:rsidRPr="00586F3B" w:rsidRDefault="00586F3B" w:rsidP="00586F3B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sz w:val="24"/>
          <w:szCs w:val="24"/>
          <w:lang w:eastAsia="ru-RU"/>
        </w:rPr>
      </w:pPr>
    </w:p>
    <w:p w:rsidR="00586F3B" w:rsidRPr="00586F3B" w:rsidRDefault="00586F3B" w:rsidP="00586F3B">
      <w:pPr>
        <w:tabs>
          <w:tab w:val="left" w:pos="0"/>
        </w:tabs>
        <w:autoSpaceDE w:val="0"/>
        <w:autoSpaceDN w:val="0"/>
        <w:adjustRightInd w:val="0"/>
        <w:jc w:val="center"/>
        <w:outlineLvl w:val="0"/>
        <w:rPr>
          <w:sz w:val="24"/>
          <w:szCs w:val="24"/>
          <w:lang w:eastAsia="ru-RU"/>
        </w:rPr>
      </w:pPr>
      <w:r w:rsidRPr="00586F3B">
        <w:rPr>
          <w:sz w:val="24"/>
          <w:szCs w:val="24"/>
          <w:lang w:eastAsia="ru-RU"/>
        </w:rPr>
        <w:t>1. Предмет Соглашения</w:t>
      </w:r>
    </w:p>
    <w:p w:rsidR="00586F3B" w:rsidRPr="00586F3B" w:rsidRDefault="00586F3B" w:rsidP="00586F3B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sz w:val="24"/>
          <w:szCs w:val="24"/>
          <w:lang w:eastAsia="ru-RU"/>
        </w:rPr>
      </w:pPr>
    </w:p>
    <w:p w:rsidR="00586F3B" w:rsidRPr="00586F3B" w:rsidRDefault="00586F3B" w:rsidP="00586F3B">
      <w:pPr>
        <w:tabs>
          <w:tab w:val="left" w:pos="0"/>
        </w:tabs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  <w:lang w:eastAsia="ru-RU"/>
        </w:rPr>
      </w:pPr>
      <w:r w:rsidRPr="00586F3B">
        <w:rPr>
          <w:sz w:val="24"/>
          <w:szCs w:val="24"/>
          <w:lang w:eastAsia="ru-RU"/>
        </w:rPr>
        <w:t xml:space="preserve">1.1. Предметом настоящего Соглашения является совместная деятельность Сторон по реализации </w:t>
      </w:r>
      <w:r w:rsidR="00B209CA" w:rsidRPr="00B209CA">
        <w:rPr>
          <w:sz w:val="24"/>
          <w:szCs w:val="24"/>
          <w:lang w:eastAsia="ru-RU"/>
        </w:rPr>
        <w:t>на территории муниципального образования «Александровский район»</w:t>
      </w:r>
      <w:r w:rsidR="00B209CA">
        <w:rPr>
          <w:sz w:val="24"/>
          <w:szCs w:val="24"/>
          <w:lang w:eastAsia="ru-RU"/>
        </w:rPr>
        <w:t xml:space="preserve"> </w:t>
      </w:r>
      <w:r w:rsidRPr="00586F3B">
        <w:rPr>
          <w:sz w:val="24"/>
          <w:szCs w:val="24"/>
          <w:lang w:eastAsia="ru-RU"/>
        </w:rPr>
        <w:t xml:space="preserve">инвестиционного проекта </w:t>
      </w:r>
    </w:p>
    <w:p w:rsidR="00586F3B" w:rsidRPr="00586F3B" w:rsidRDefault="00586F3B" w:rsidP="00586F3B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sz w:val="24"/>
          <w:szCs w:val="24"/>
          <w:lang w:eastAsia="ru-RU"/>
        </w:rPr>
      </w:pPr>
      <w:r w:rsidRPr="00586F3B">
        <w:rPr>
          <w:sz w:val="24"/>
          <w:szCs w:val="24"/>
          <w:lang w:eastAsia="ru-RU"/>
        </w:rPr>
        <w:t>_________________________________________________________________</w:t>
      </w:r>
      <w:r>
        <w:rPr>
          <w:sz w:val="24"/>
          <w:szCs w:val="24"/>
          <w:lang w:eastAsia="ru-RU"/>
        </w:rPr>
        <w:t>________</w:t>
      </w:r>
    </w:p>
    <w:p w:rsidR="00586F3B" w:rsidRPr="00586F3B" w:rsidRDefault="00586F3B" w:rsidP="00586F3B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lang w:eastAsia="ru-RU"/>
        </w:rPr>
      </w:pPr>
      <w:r w:rsidRPr="00586F3B">
        <w:rPr>
          <w:lang w:eastAsia="ru-RU"/>
        </w:rPr>
        <w:t xml:space="preserve">                                                (наименование проекта)</w:t>
      </w:r>
    </w:p>
    <w:p w:rsidR="00586F3B" w:rsidRPr="00586F3B" w:rsidRDefault="00586F3B" w:rsidP="00586F3B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sz w:val="24"/>
          <w:szCs w:val="24"/>
          <w:lang w:eastAsia="ru-RU"/>
        </w:rPr>
      </w:pPr>
    </w:p>
    <w:p w:rsidR="00586F3B" w:rsidRPr="00586F3B" w:rsidRDefault="00586F3B" w:rsidP="00586F3B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sz w:val="24"/>
          <w:szCs w:val="24"/>
          <w:lang w:eastAsia="ru-RU"/>
        </w:rPr>
      </w:pPr>
      <w:r w:rsidRPr="00586F3B">
        <w:rPr>
          <w:sz w:val="24"/>
          <w:szCs w:val="24"/>
          <w:lang w:eastAsia="ru-RU"/>
        </w:rPr>
        <w:t>и мероприятий по сопровождению инвестиционного проекта  по принципу «одного окна».</w:t>
      </w:r>
    </w:p>
    <w:p w:rsidR="00586F3B" w:rsidRPr="00586F3B" w:rsidRDefault="00586F3B" w:rsidP="00586F3B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  <w:r w:rsidRPr="00586F3B">
        <w:rPr>
          <w:sz w:val="24"/>
          <w:szCs w:val="24"/>
          <w:lang w:eastAsia="ru-RU"/>
        </w:rPr>
        <w:t>1.2.  В инвестиционный проект предполагается вложение средств Инвестора в размере __________________________________________________, которые будут способствовать внедрению прогрессивных технологий и созданию новых рабочих мест.</w:t>
      </w:r>
    </w:p>
    <w:p w:rsidR="00586F3B" w:rsidRPr="00586F3B" w:rsidRDefault="00586F3B" w:rsidP="00586F3B">
      <w:pPr>
        <w:tabs>
          <w:tab w:val="left" w:pos="0"/>
        </w:tabs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  <w:lang w:eastAsia="ru-RU"/>
        </w:rPr>
      </w:pPr>
    </w:p>
    <w:p w:rsidR="00586F3B" w:rsidRPr="00586F3B" w:rsidRDefault="00586F3B" w:rsidP="00586F3B">
      <w:pPr>
        <w:tabs>
          <w:tab w:val="left" w:pos="0"/>
        </w:tabs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  <w:lang w:eastAsia="ru-RU"/>
        </w:rPr>
      </w:pPr>
      <w:r w:rsidRPr="00586F3B">
        <w:rPr>
          <w:sz w:val="24"/>
          <w:szCs w:val="24"/>
          <w:lang w:eastAsia="ru-RU"/>
        </w:rPr>
        <w:t>1.3. Место реализации проекта:</w:t>
      </w:r>
    </w:p>
    <w:p w:rsidR="00586F3B" w:rsidRPr="00586F3B" w:rsidRDefault="00586F3B" w:rsidP="00586F3B">
      <w:pPr>
        <w:tabs>
          <w:tab w:val="left" w:pos="0"/>
        </w:tabs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  <w:u w:val="single"/>
          <w:lang w:eastAsia="ru-RU"/>
        </w:rPr>
      </w:pPr>
      <w:r w:rsidRPr="00586F3B">
        <w:rPr>
          <w:sz w:val="24"/>
          <w:szCs w:val="24"/>
          <w:lang w:eastAsia="ru-RU"/>
        </w:rPr>
        <w:t>_______________________________________________________</w:t>
      </w:r>
    </w:p>
    <w:p w:rsidR="00586F3B" w:rsidRPr="00586F3B" w:rsidRDefault="00586F3B" w:rsidP="00586F3B">
      <w:pPr>
        <w:tabs>
          <w:tab w:val="left" w:pos="0"/>
        </w:tabs>
        <w:autoSpaceDE w:val="0"/>
        <w:autoSpaceDN w:val="0"/>
        <w:adjustRightInd w:val="0"/>
        <w:jc w:val="center"/>
        <w:outlineLvl w:val="0"/>
        <w:rPr>
          <w:sz w:val="24"/>
          <w:szCs w:val="24"/>
          <w:lang w:eastAsia="ru-RU"/>
        </w:rPr>
      </w:pPr>
    </w:p>
    <w:p w:rsidR="00586F3B" w:rsidRPr="00586F3B" w:rsidRDefault="00586F3B" w:rsidP="00586F3B">
      <w:pPr>
        <w:tabs>
          <w:tab w:val="left" w:pos="0"/>
        </w:tabs>
        <w:autoSpaceDE w:val="0"/>
        <w:autoSpaceDN w:val="0"/>
        <w:adjustRightInd w:val="0"/>
        <w:jc w:val="center"/>
        <w:outlineLvl w:val="0"/>
        <w:rPr>
          <w:sz w:val="24"/>
          <w:szCs w:val="24"/>
          <w:lang w:eastAsia="ru-RU"/>
        </w:rPr>
      </w:pPr>
      <w:r w:rsidRPr="00586F3B">
        <w:rPr>
          <w:sz w:val="24"/>
          <w:szCs w:val="24"/>
          <w:lang w:eastAsia="ru-RU"/>
        </w:rPr>
        <w:t>2. Основные направления взаимодействия</w:t>
      </w:r>
    </w:p>
    <w:p w:rsidR="00586F3B" w:rsidRPr="00586F3B" w:rsidRDefault="00586F3B" w:rsidP="00586F3B">
      <w:pPr>
        <w:tabs>
          <w:tab w:val="left" w:pos="0"/>
        </w:tabs>
        <w:autoSpaceDE w:val="0"/>
        <w:autoSpaceDN w:val="0"/>
        <w:adjustRightInd w:val="0"/>
        <w:jc w:val="center"/>
        <w:outlineLvl w:val="0"/>
        <w:rPr>
          <w:sz w:val="24"/>
          <w:szCs w:val="24"/>
          <w:lang w:eastAsia="ru-RU"/>
        </w:rPr>
      </w:pPr>
    </w:p>
    <w:p w:rsidR="00586F3B" w:rsidRPr="00586F3B" w:rsidRDefault="00586F3B" w:rsidP="00586F3B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sz w:val="24"/>
          <w:szCs w:val="24"/>
          <w:lang w:eastAsia="ru-RU"/>
        </w:rPr>
      </w:pPr>
      <w:r w:rsidRPr="00586F3B">
        <w:rPr>
          <w:sz w:val="24"/>
          <w:szCs w:val="24"/>
          <w:lang w:eastAsia="ru-RU"/>
        </w:rPr>
        <w:tab/>
        <w:t>Основными направлениями взаимодействия Сторон по сопровождению инвестиционного проекта на территории Александровского района является:</w:t>
      </w:r>
    </w:p>
    <w:p w:rsidR="00586F3B" w:rsidRPr="00586F3B" w:rsidRDefault="00586F3B" w:rsidP="00586F3B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sz w:val="24"/>
          <w:szCs w:val="24"/>
          <w:lang w:eastAsia="ru-RU"/>
        </w:rPr>
      </w:pPr>
      <w:r w:rsidRPr="00586F3B">
        <w:rPr>
          <w:sz w:val="24"/>
          <w:szCs w:val="24"/>
          <w:lang w:eastAsia="ru-RU"/>
        </w:rPr>
        <w:tab/>
        <w:t>2.1. Реализация мероприятий, направленных на сопровождение инвестиционного проекта, привлечение инвестиций в экономику Александровского района.</w:t>
      </w:r>
    </w:p>
    <w:p w:rsidR="00586F3B" w:rsidRPr="00586F3B" w:rsidRDefault="00586F3B" w:rsidP="00586F3B">
      <w:pPr>
        <w:tabs>
          <w:tab w:val="left" w:pos="0"/>
        </w:tabs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  <w:lang w:eastAsia="ru-RU"/>
        </w:rPr>
      </w:pPr>
      <w:r w:rsidRPr="00586F3B">
        <w:rPr>
          <w:sz w:val="24"/>
          <w:szCs w:val="24"/>
          <w:lang w:eastAsia="ru-RU"/>
        </w:rPr>
        <w:t>2.2. Организация мониторинга и взаимного обмена информацией по реализации мероприятий, предусмотренных настоящим Соглашением.</w:t>
      </w:r>
    </w:p>
    <w:p w:rsidR="00586F3B" w:rsidRPr="00586F3B" w:rsidRDefault="00586F3B" w:rsidP="00586F3B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sz w:val="24"/>
          <w:szCs w:val="24"/>
          <w:lang w:eastAsia="ru-RU"/>
        </w:rPr>
      </w:pPr>
      <w:r w:rsidRPr="00586F3B">
        <w:rPr>
          <w:sz w:val="24"/>
          <w:szCs w:val="24"/>
          <w:lang w:eastAsia="ru-RU"/>
        </w:rPr>
        <w:lastRenderedPageBreak/>
        <w:tab/>
        <w:t>2.3. Осуществление комплекса мероприятий, направленных на реализацию инвестиционного проекта.</w:t>
      </w:r>
    </w:p>
    <w:p w:rsidR="00586F3B" w:rsidRPr="00586F3B" w:rsidRDefault="00586F3B" w:rsidP="00586F3B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sz w:val="24"/>
          <w:szCs w:val="24"/>
          <w:lang w:eastAsia="ru-RU"/>
        </w:rPr>
      </w:pPr>
      <w:r w:rsidRPr="00586F3B">
        <w:rPr>
          <w:sz w:val="24"/>
          <w:szCs w:val="24"/>
          <w:lang w:eastAsia="ru-RU"/>
        </w:rPr>
        <w:tab/>
        <w:t>2.4. Организация эффективной системы контроля, отчетности по реализации инвестиционного проекта.</w:t>
      </w:r>
    </w:p>
    <w:p w:rsidR="00586F3B" w:rsidRPr="00586F3B" w:rsidRDefault="00586F3B" w:rsidP="00586F3B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sz w:val="24"/>
          <w:szCs w:val="24"/>
          <w:lang w:eastAsia="ru-RU"/>
        </w:rPr>
      </w:pPr>
    </w:p>
    <w:p w:rsidR="00586F3B" w:rsidRPr="00586F3B" w:rsidRDefault="00586F3B" w:rsidP="00586F3B">
      <w:pPr>
        <w:tabs>
          <w:tab w:val="left" w:pos="0"/>
        </w:tabs>
        <w:autoSpaceDE w:val="0"/>
        <w:autoSpaceDN w:val="0"/>
        <w:adjustRightInd w:val="0"/>
        <w:jc w:val="center"/>
        <w:outlineLvl w:val="0"/>
        <w:rPr>
          <w:sz w:val="24"/>
          <w:szCs w:val="24"/>
          <w:lang w:eastAsia="ru-RU"/>
        </w:rPr>
      </w:pPr>
      <w:r w:rsidRPr="00586F3B">
        <w:rPr>
          <w:sz w:val="24"/>
          <w:szCs w:val="24"/>
          <w:lang w:eastAsia="ru-RU"/>
        </w:rPr>
        <w:t>3. Полномочия Сторон</w:t>
      </w:r>
    </w:p>
    <w:p w:rsidR="00586F3B" w:rsidRPr="00586F3B" w:rsidRDefault="00586F3B" w:rsidP="00586F3B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sz w:val="24"/>
          <w:szCs w:val="24"/>
          <w:lang w:eastAsia="ru-RU"/>
        </w:rPr>
      </w:pPr>
    </w:p>
    <w:p w:rsidR="00586F3B" w:rsidRPr="00586F3B" w:rsidRDefault="00586F3B" w:rsidP="00586F3B">
      <w:pPr>
        <w:tabs>
          <w:tab w:val="left" w:pos="0"/>
        </w:tabs>
        <w:autoSpaceDE w:val="0"/>
        <w:autoSpaceDN w:val="0"/>
        <w:adjustRightInd w:val="0"/>
        <w:ind w:firstLine="567"/>
        <w:jc w:val="both"/>
        <w:outlineLvl w:val="0"/>
        <w:rPr>
          <w:b/>
          <w:sz w:val="24"/>
          <w:szCs w:val="24"/>
          <w:lang w:eastAsia="ru-RU"/>
        </w:rPr>
      </w:pPr>
      <w:r w:rsidRPr="00586F3B">
        <w:rPr>
          <w:sz w:val="24"/>
          <w:szCs w:val="24"/>
          <w:lang w:eastAsia="ru-RU"/>
        </w:rPr>
        <w:tab/>
      </w:r>
      <w:r w:rsidRPr="00586F3B">
        <w:rPr>
          <w:b/>
          <w:sz w:val="24"/>
          <w:szCs w:val="24"/>
          <w:lang w:eastAsia="ru-RU"/>
        </w:rPr>
        <w:t>3.1. Администрация:</w:t>
      </w:r>
    </w:p>
    <w:p w:rsidR="00586F3B" w:rsidRPr="00586F3B" w:rsidRDefault="00586F3B" w:rsidP="00586F3B">
      <w:pPr>
        <w:tabs>
          <w:tab w:val="left" w:pos="0"/>
        </w:tabs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  <w:lang w:eastAsia="ru-RU"/>
        </w:rPr>
      </w:pPr>
      <w:r w:rsidRPr="00586F3B">
        <w:rPr>
          <w:sz w:val="24"/>
          <w:szCs w:val="24"/>
          <w:lang w:eastAsia="ru-RU"/>
        </w:rPr>
        <w:tab/>
        <w:t>3.1.1. Осуществляет контроль и координацию реализации инвестиционного проекта, а именно:</w:t>
      </w:r>
    </w:p>
    <w:p w:rsidR="00586F3B" w:rsidRPr="00586F3B" w:rsidRDefault="00586F3B" w:rsidP="00586F3B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  <w:r w:rsidRPr="00586F3B">
        <w:rPr>
          <w:sz w:val="24"/>
          <w:szCs w:val="24"/>
          <w:lang w:eastAsia="ru-RU"/>
        </w:rPr>
        <w:t>- оказывает в рамках своих полномочий содействие Инвестору в реализации инвестиционного проекта;</w:t>
      </w:r>
    </w:p>
    <w:p w:rsidR="00586F3B" w:rsidRPr="00586F3B" w:rsidRDefault="00586F3B" w:rsidP="00586F3B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  <w:r w:rsidRPr="00586F3B">
        <w:rPr>
          <w:sz w:val="24"/>
          <w:szCs w:val="24"/>
          <w:lang w:eastAsia="ru-RU"/>
        </w:rPr>
        <w:t>- рассматривает в установленном законодательством порядке вопрос о предоставлении Инвестору земельного участка для реализации инвестиционного проекта;</w:t>
      </w:r>
    </w:p>
    <w:p w:rsidR="00586F3B" w:rsidRPr="00586F3B" w:rsidRDefault="00586F3B" w:rsidP="00586F3B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  <w:lang w:eastAsia="ru-RU"/>
        </w:rPr>
      </w:pPr>
      <w:r w:rsidRPr="00586F3B">
        <w:rPr>
          <w:sz w:val="24"/>
          <w:szCs w:val="24"/>
          <w:lang w:eastAsia="ru-RU"/>
        </w:rPr>
        <w:t>- предоставляет Инвестору, заинтересованному в реализации собственного инвестиционного проекта на территории Александровского района, необходимых мер содействия в прохождении необходимых процедур и согласований;</w:t>
      </w:r>
    </w:p>
    <w:p w:rsidR="00586F3B" w:rsidRPr="00586F3B" w:rsidRDefault="00586F3B" w:rsidP="00586F3B">
      <w:pPr>
        <w:tabs>
          <w:tab w:val="left" w:pos="0"/>
        </w:tabs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  <w:lang w:eastAsia="ru-RU"/>
        </w:rPr>
      </w:pPr>
      <w:r w:rsidRPr="00586F3B">
        <w:rPr>
          <w:sz w:val="24"/>
          <w:szCs w:val="24"/>
          <w:lang w:eastAsia="ru-RU"/>
        </w:rPr>
        <w:t xml:space="preserve">- предоставляет инвесторам, заинтересованным в реализации собственных инвестиционных проектов </w:t>
      </w:r>
      <w:r w:rsidR="00B209CA" w:rsidRPr="00B209CA">
        <w:rPr>
          <w:sz w:val="24"/>
          <w:szCs w:val="24"/>
          <w:lang w:eastAsia="ru-RU"/>
        </w:rPr>
        <w:t>на территории муниципального образования «Александровский район»</w:t>
      </w:r>
      <w:r w:rsidRPr="00586F3B">
        <w:rPr>
          <w:sz w:val="24"/>
          <w:szCs w:val="24"/>
          <w:lang w:eastAsia="ru-RU"/>
        </w:rPr>
        <w:t>, сводную информацию в соответствии с их требованиями, за исключением документов и материалов, в которых содержатся сведения, составляющие государственную или иную охраняемую федеральным законом тайну, и для которых установлен особый порядок предоставления, а также необходимых мер содействия в прохождении необходимых процедур и согласований;</w:t>
      </w:r>
    </w:p>
    <w:p w:rsidR="00586F3B" w:rsidRPr="00586F3B" w:rsidRDefault="00586F3B" w:rsidP="00586F3B">
      <w:pPr>
        <w:tabs>
          <w:tab w:val="left" w:pos="0"/>
        </w:tabs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  <w:lang w:eastAsia="ru-RU"/>
        </w:rPr>
      </w:pPr>
      <w:r w:rsidRPr="00586F3B">
        <w:rPr>
          <w:sz w:val="24"/>
          <w:szCs w:val="24"/>
          <w:lang w:eastAsia="ru-RU"/>
        </w:rPr>
        <w:t>- предоставляет информацию о возможностях размещения предполагаемых инвестиционных проектов (инвестиционных площадках, существующих предприятиях, готовых рассматривать предложения о сотрудничестве и т.д.), о социально-экономическом положении, транспортных схемах, кадровом потенциале, природных ресурсах;</w:t>
      </w:r>
    </w:p>
    <w:p w:rsidR="00586F3B" w:rsidRPr="00586F3B" w:rsidRDefault="00586F3B" w:rsidP="00586F3B">
      <w:pPr>
        <w:tabs>
          <w:tab w:val="left" w:pos="0"/>
        </w:tabs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  <w:lang w:eastAsia="ru-RU"/>
        </w:rPr>
      </w:pPr>
      <w:r w:rsidRPr="00586F3B">
        <w:rPr>
          <w:sz w:val="24"/>
          <w:szCs w:val="24"/>
          <w:lang w:eastAsia="ru-RU"/>
        </w:rPr>
        <w:t>- предоставляет информацию о возможных инструментах поддержки, на которые может претендовать Инвестор;</w:t>
      </w:r>
    </w:p>
    <w:p w:rsidR="00586F3B" w:rsidRPr="00586F3B" w:rsidRDefault="00586F3B" w:rsidP="00586F3B">
      <w:pPr>
        <w:tabs>
          <w:tab w:val="left" w:pos="0"/>
        </w:tabs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  <w:lang w:eastAsia="ru-RU"/>
        </w:rPr>
      </w:pPr>
      <w:r w:rsidRPr="00586F3B">
        <w:rPr>
          <w:sz w:val="24"/>
          <w:szCs w:val="24"/>
          <w:lang w:eastAsia="ru-RU"/>
        </w:rPr>
        <w:t>- сопровождает инвестиционные проекты в вопросах взаимодействия с органами местного самоуправления поселений Александровского района и субъектами инвестиционной деятельности;</w:t>
      </w:r>
    </w:p>
    <w:p w:rsidR="00586F3B" w:rsidRPr="00586F3B" w:rsidRDefault="00586F3B" w:rsidP="00586F3B">
      <w:pPr>
        <w:tabs>
          <w:tab w:val="left" w:pos="0"/>
        </w:tabs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  <w:lang w:eastAsia="ru-RU"/>
        </w:rPr>
      </w:pPr>
      <w:r w:rsidRPr="00586F3B">
        <w:rPr>
          <w:sz w:val="24"/>
          <w:szCs w:val="24"/>
          <w:lang w:eastAsia="ru-RU"/>
        </w:rPr>
        <w:t>- организует переговоры, встречи, совещания, направленные на решение вопросов, возникающих в процессе реализации инвестиционного проекта;</w:t>
      </w:r>
    </w:p>
    <w:p w:rsidR="00586F3B" w:rsidRPr="00586F3B" w:rsidRDefault="00586F3B" w:rsidP="00586F3B">
      <w:pPr>
        <w:tabs>
          <w:tab w:val="left" w:pos="0"/>
        </w:tabs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  <w:lang w:eastAsia="ru-RU"/>
        </w:rPr>
      </w:pPr>
      <w:r w:rsidRPr="00586F3B">
        <w:rPr>
          <w:sz w:val="24"/>
          <w:szCs w:val="24"/>
          <w:lang w:eastAsia="ru-RU"/>
        </w:rPr>
        <w:t>- оказывает консультативную помощь инвестору в пределах своей компетенции, с соблюдением действующего законодательства, а также в рамках реализации данного Соглашения на всех стадиях проведения комплекса организационных и согласительных мероприятий.</w:t>
      </w:r>
    </w:p>
    <w:p w:rsidR="00586F3B" w:rsidRPr="00586F3B" w:rsidRDefault="00586F3B" w:rsidP="00586F3B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  <w:lang w:eastAsia="ru-RU"/>
        </w:rPr>
      </w:pPr>
      <w:r w:rsidRPr="00586F3B">
        <w:rPr>
          <w:sz w:val="24"/>
          <w:szCs w:val="24"/>
          <w:lang w:eastAsia="ru-RU"/>
        </w:rPr>
        <w:t>3.1.2. Совершает в рамках своих полномочий иные действия, необходимые для реализации инвестиционного проекта.</w:t>
      </w:r>
    </w:p>
    <w:p w:rsidR="00586F3B" w:rsidRPr="00586F3B" w:rsidRDefault="00586F3B" w:rsidP="00586F3B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sz w:val="24"/>
          <w:szCs w:val="24"/>
          <w:lang w:eastAsia="ru-RU"/>
        </w:rPr>
      </w:pPr>
    </w:p>
    <w:p w:rsidR="00586F3B" w:rsidRPr="00586F3B" w:rsidRDefault="00586F3B" w:rsidP="00586F3B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586F3B">
        <w:rPr>
          <w:b/>
          <w:sz w:val="24"/>
          <w:szCs w:val="24"/>
          <w:lang w:eastAsia="ru-RU"/>
        </w:rPr>
        <w:t>3.2. Инвестор:</w:t>
      </w:r>
    </w:p>
    <w:p w:rsidR="00586F3B" w:rsidRPr="00586F3B" w:rsidRDefault="00586F3B" w:rsidP="00586F3B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586F3B">
        <w:rPr>
          <w:sz w:val="24"/>
          <w:szCs w:val="24"/>
          <w:lang w:eastAsia="ru-RU"/>
        </w:rPr>
        <w:t xml:space="preserve">3.2.1. Осуществляет в </w:t>
      </w:r>
      <w:r>
        <w:rPr>
          <w:sz w:val="24"/>
          <w:szCs w:val="24"/>
          <w:lang w:eastAsia="ru-RU"/>
        </w:rPr>
        <w:t>Александровском</w:t>
      </w:r>
      <w:r w:rsidRPr="00586F3B">
        <w:rPr>
          <w:sz w:val="24"/>
          <w:szCs w:val="24"/>
          <w:lang w:eastAsia="ru-RU"/>
        </w:rPr>
        <w:t xml:space="preserve"> районе инвестиционный проект_______________________________________________</w:t>
      </w:r>
      <w:r>
        <w:rPr>
          <w:sz w:val="24"/>
          <w:szCs w:val="24"/>
          <w:lang w:eastAsia="ru-RU"/>
        </w:rPr>
        <w:t>_____</w:t>
      </w:r>
      <w:r w:rsidRPr="00586F3B">
        <w:rPr>
          <w:sz w:val="24"/>
          <w:szCs w:val="24"/>
          <w:lang w:eastAsia="ru-RU"/>
        </w:rPr>
        <w:t>______________,</w:t>
      </w:r>
    </w:p>
    <w:p w:rsidR="00586F3B" w:rsidRPr="00586F3B" w:rsidRDefault="00586F3B" w:rsidP="00586F3B">
      <w:pPr>
        <w:autoSpaceDE w:val="0"/>
        <w:autoSpaceDN w:val="0"/>
        <w:adjustRightInd w:val="0"/>
        <w:jc w:val="center"/>
        <w:rPr>
          <w:lang w:eastAsia="ru-RU"/>
        </w:rPr>
      </w:pPr>
      <w:r w:rsidRPr="00586F3B">
        <w:rPr>
          <w:lang w:eastAsia="ru-RU"/>
        </w:rPr>
        <w:t>(наименование проекта)</w:t>
      </w:r>
    </w:p>
    <w:p w:rsidR="00586F3B" w:rsidRPr="00586F3B" w:rsidRDefault="00586F3B" w:rsidP="00586F3B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586F3B">
        <w:rPr>
          <w:sz w:val="24"/>
          <w:szCs w:val="24"/>
          <w:lang w:eastAsia="ru-RU"/>
        </w:rPr>
        <w:t>в ходе которого _______________________________________________</w:t>
      </w:r>
      <w:r>
        <w:rPr>
          <w:sz w:val="24"/>
          <w:szCs w:val="24"/>
          <w:lang w:eastAsia="ru-RU"/>
        </w:rPr>
        <w:t>______</w:t>
      </w:r>
      <w:r w:rsidRPr="00586F3B">
        <w:rPr>
          <w:sz w:val="24"/>
          <w:szCs w:val="24"/>
          <w:lang w:eastAsia="ru-RU"/>
        </w:rPr>
        <w:t>______</w:t>
      </w:r>
    </w:p>
    <w:p w:rsidR="00586F3B" w:rsidRPr="00586F3B" w:rsidRDefault="00586F3B" w:rsidP="00586F3B">
      <w:pPr>
        <w:autoSpaceDE w:val="0"/>
        <w:autoSpaceDN w:val="0"/>
        <w:adjustRightInd w:val="0"/>
        <w:jc w:val="center"/>
        <w:rPr>
          <w:lang w:eastAsia="ru-RU"/>
        </w:rPr>
      </w:pPr>
      <w:r w:rsidRPr="00586F3B">
        <w:rPr>
          <w:lang w:eastAsia="ru-RU"/>
        </w:rPr>
        <w:t xml:space="preserve"> (указать мероприятия, реализуемые в рамках инвестиционного проекта)</w:t>
      </w:r>
    </w:p>
    <w:p w:rsidR="00586F3B" w:rsidRPr="00586F3B" w:rsidRDefault="00586F3B" w:rsidP="00586F3B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586F3B">
        <w:rPr>
          <w:sz w:val="24"/>
          <w:szCs w:val="24"/>
          <w:lang w:eastAsia="ru-RU"/>
        </w:rPr>
        <w:t>3.2.2. Привлекает для реализации инвестиционного проекта подрядные организации, действующие на территории Томской области и Александровского района.</w:t>
      </w:r>
    </w:p>
    <w:p w:rsidR="00586F3B" w:rsidRDefault="00586F3B" w:rsidP="00586F3B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586F3B">
        <w:rPr>
          <w:sz w:val="24"/>
          <w:szCs w:val="24"/>
          <w:lang w:eastAsia="ru-RU"/>
        </w:rPr>
        <w:lastRenderedPageBreak/>
        <w:t>3.2.3. Реализует Инвестиционный проект в соответствии со следующим графиком работ (заполняется исходя из степени проработанности инвестиционного проекта):</w:t>
      </w:r>
    </w:p>
    <w:p w:rsidR="00586F3B" w:rsidRPr="00586F3B" w:rsidRDefault="00586F3B" w:rsidP="00586F3B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</w:t>
      </w:r>
      <w:r w:rsidRPr="00586F3B">
        <w:rPr>
          <w:color w:val="000000"/>
          <w:sz w:val="24"/>
          <w:szCs w:val="24"/>
          <w:lang w:eastAsia="ru-RU"/>
        </w:rPr>
        <w:t>производит государственную регистрацию юридического лица или обособленного подразделения предприятия на территории Александровского района (при необходимости);</w:t>
      </w:r>
    </w:p>
    <w:p w:rsidR="00586F3B" w:rsidRDefault="00586F3B" w:rsidP="00586F3B">
      <w:pPr>
        <w:widowControl w:val="0"/>
        <w:tabs>
          <w:tab w:val="left" w:pos="0"/>
          <w:tab w:val="left" w:leader="underscore" w:pos="5856"/>
        </w:tabs>
        <w:ind w:firstLine="851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-</w:t>
      </w:r>
      <w:r w:rsidRPr="00586F3B">
        <w:rPr>
          <w:color w:val="000000"/>
          <w:sz w:val="24"/>
          <w:szCs w:val="24"/>
          <w:lang w:eastAsia="ru-RU"/>
        </w:rPr>
        <w:t>при реализации инвестиционного проекта организует дополнительно  ________  постоянных рабочих мест;</w:t>
      </w:r>
    </w:p>
    <w:p w:rsidR="00586F3B" w:rsidRPr="00586F3B" w:rsidRDefault="00586F3B" w:rsidP="00586F3B">
      <w:pPr>
        <w:widowControl w:val="0"/>
        <w:tabs>
          <w:tab w:val="left" w:pos="0"/>
          <w:tab w:val="left" w:leader="underscore" w:pos="5856"/>
        </w:tabs>
        <w:ind w:firstLine="851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-</w:t>
      </w:r>
      <w:r w:rsidRPr="00586F3B">
        <w:rPr>
          <w:color w:val="000000"/>
          <w:sz w:val="24"/>
          <w:szCs w:val="24"/>
          <w:lang w:eastAsia="ru-RU"/>
        </w:rPr>
        <w:t>привлекает для реализации инве</w:t>
      </w:r>
      <w:r>
        <w:rPr>
          <w:color w:val="000000"/>
          <w:sz w:val="24"/>
          <w:szCs w:val="24"/>
          <w:lang w:eastAsia="ru-RU"/>
        </w:rPr>
        <w:t>стиционного проекта трудовые ре</w:t>
      </w:r>
      <w:r w:rsidRPr="00586F3B">
        <w:rPr>
          <w:color w:val="000000"/>
          <w:sz w:val="24"/>
          <w:szCs w:val="24"/>
          <w:lang w:eastAsia="ru-RU"/>
        </w:rPr>
        <w:t>сурсы из числа населения, проживающего на территории Александровского района;</w:t>
      </w:r>
    </w:p>
    <w:p w:rsidR="00E563FE" w:rsidRDefault="00586F3B" w:rsidP="00E563FE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sz w:val="24"/>
          <w:szCs w:val="24"/>
          <w:lang w:eastAsia="ru-RU"/>
        </w:rPr>
      </w:pPr>
      <w:r w:rsidRPr="00586F3B">
        <w:rPr>
          <w:sz w:val="24"/>
          <w:szCs w:val="24"/>
          <w:lang w:eastAsia="ru-RU"/>
        </w:rPr>
        <w:t>- до ________ приступает к реализации инвестиционного проекта;</w:t>
      </w:r>
    </w:p>
    <w:p w:rsidR="00E563FE" w:rsidRDefault="00E563FE" w:rsidP="00E563FE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</w:t>
      </w:r>
      <w:r w:rsidR="00586F3B" w:rsidRPr="00586F3B">
        <w:rPr>
          <w:color w:val="000000"/>
          <w:sz w:val="24"/>
          <w:szCs w:val="24"/>
          <w:lang w:eastAsia="ru-RU"/>
        </w:rPr>
        <w:t xml:space="preserve">ежеквартально представляет необходимую информацию в Администрацию </w:t>
      </w:r>
      <w:r w:rsidRPr="00E563FE">
        <w:rPr>
          <w:color w:val="000000"/>
          <w:sz w:val="24"/>
          <w:szCs w:val="24"/>
          <w:lang w:eastAsia="ru-RU"/>
        </w:rPr>
        <w:t>Александровского</w:t>
      </w:r>
      <w:r w:rsidR="00586F3B" w:rsidRPr="00586F3B">
        <w:rPr>
          <w:color w:val="000000"/>
          <w:sz w:val="24"/>
          <w:szCs w:val="24"/>
          <w:lang w:eastAsia="ru-RU"/>
        </w:rPr>
        <w:t xml:space="preserve"> района о ходе реализации инвестиционного проекта для мониторинга;</w:t>
      </w:r>
    </w:p>
    <w:p w:rsidR="00586F3B" w:rsidRPr="00586F3B" w:rsidRDefault="00E563FE" w:rsidP="00E563FE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</w:t>
      </w:r>
      <w:r w:rsidR="00586F3B" w:rsidRPr="00586F3B">
        <w:rPr>
          <w:color w:val="000000"/>
          <w:sz w:val="24"/>
          <w:szCs w:val="24"/>
          <w:lang w:eastAsia="ru-RU"/>
        </w:rPr>
        <w:t>в установленные законодательством сроки представляет достоверную информацию в органы государственной статистики по формам статистического наблюдения;</w:t>
      </w:r>
    </w:p>
    <w:p w:rsidR="00586F3B" w:rsidRPr="00586F3B" w:rsidRDefault="00586F3B" w:rsidP="00586F3B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sz w:val="24"/>
          <w:szCs w:val="24"/>
          <w:lang w:eastAsia="ru-RU"/>
        </w:rPr>
      </w:pPr>
      <w:r w:rsidRPr="00586F3B">
        <w:rPr>
          <w:sz w:val="24"/>
          <w:szCs w:val="24"/>
          <w:lang w:eastAsia="ru-RU"/>
        </w:rPr>
        <w:t>- завершает реализацию Инвестиционного проекта до ______.</w:t>
      </w:r>
    </w:p>
    <w:p w:rsidR="00586F3B" w:rsidRPr="00586F3B" w:rsidRDefault="00586F3B" w:rsidP="00586F3B">
      <w:pPr>
        <w:autoSpaceDE w:val="0"/>
        <w:autoSpaceDN w:val="0"/>
        <w:adjustRightInd w:val="0"/>
        <w:ind w:firstLine="851"/>
        <w:jc w:val="both"/>
        <w:rPr>
          <w:sz w:val="24"/>
          <w:szCs w:val="24"/>
          <w:lang w:eastAsia="ru-RU"/>
        </w:rPr>
      </w:pPr>
      <w:r w:rsidRPr="00586F3B">
        <w:rPr>
          <w:sz w:val="24"/>
          <w:szCs w:val="24"/>
          <w:lang w:eastAsia="ru-RU"/>
        </w:rPr>
        <w:t>3.2.4. Обеспечивает своевременную уплату налогов и сборов, предусмотренных действующим законодательством, и отсутствие задолженности перед областным и местными бюджетами на каждую отчетную дату.</w:t>
      </w:r>
    </w:p>
    <w:p w:rsidR="00586F3B" w:rsidRPr="00586F3B" w:rsidRDefault="00586F3B" w:rsidP="00586F3B">
      <w:pPr>
        <w:autoSpaceDE w:val="0"/>
        <w:autoSpaceDN w:val="0"/>
        <w:adjustRightInd w:val="0"/>
        <w:ind w:firstLine="851"/>
        <w:jc w:val="both"/>
        <w:rPr>
          <w:sz w:val="24"/>
          <w:szCs w:val="24"/>
          <w:lang w:eastAsia="ru-RU"/>
        </w:rPr>
      </w:pPr>
      <w:r w:rsidRPr="00586F3B">
        <w:rPr>
          <w:sz w:val="24"/>
          <w:szCs w:val="24"/>
          <w:lang w:eastAsia="ru-RU"/>
        </w:rPr>
        <w:t>3.2.5. Обеспечивает создание эффективных рабочих мест с заработной платой не ниже среднерайонного уровня и безопасными условиями труда.</w:t>
      </w:r>
    </w:p>
    <w:p w:rsidR="00586F3B" w:rsidRPr="00586F3B" w:rsidRDefault="00586F3B" w:rsidP="00586F3B">
      <w:pPr>
        <w:autoSpaceDE w:val="0"/>
        <w:autoSpaceDN w:val="0"/>
        <w:adjustRightInd w:val="0"/>
        <w:ind w:firstLine="851"/>
        <w:jc w:val="both"/>
        <w:rPr>
          <w:sz w:val="24"/>
          <w:szCs w:val="24"/>
          <w:lang w:eastAsia="ru-RU"/>
        </w:rPr>
      </w:pPr>
      <w:r w:rsidRPr="00586F3B">
        <w:rPr>
          <w:sz w:val="24"/>
          <w:szCs w:val="24"/>
          <w:lang w:eastAsia="ru-RU"/>
        </w:rPr>
        <w:t>3.2.6. Принимает меры, направленные на уменьшение негативного воздействия на окружающую среду.</w:t>
      </w:r>
    </w:p>
    <w:p w:rsidR="00586F3B" w:rsidRPr="00586F3B" w:rsidRDefault="00586F3B" w:rsidP="00586F3B">
      <w:pPr>
        <w:autoSpaceDE w:val="0"/>
        <w:autoSpaceDN w:val="0"/>
        <w:adjustRightInd w:val="0"/>
        <w:ind w:firstLine="851"/>
        <w:jc w:val="both"/>
        <w:rPr>
          <w:sz w:val="24"/>
          <w:szCs w:val="24"/>
          <w:lang w:eastAsia="ru-RU"/>
        </w:rPr>
      </w:pPr>
      <w:r w:rsidRPr="00586F3B">
        <w:rPr>
          <w:sz w:val="24"/>
          <w:szCs w:val="24"/>
          <w:lang w:eastAsia="ru-RU"/>
        </w:rPr>
        <w:t xml:space="preserve">3.2.7. Принимает участие в социально-экономическом развитии </w:t>
      </w:r>
      <w:r w:rsidR="00E563FE" w:rsidRPr="00E563FE">
        <w:rPr>
          <w:sz w:val="24"/>
          <w:szCs w:val="24"/>
          <w:lang w:eastAsia="ru-RU"/>
        </w:rPr>
        <w:t>Александровского</w:t>
      </w:r>
      <w:r w:rsidRPr="00586F3B">
        <w:rPr>
          <w:sz w:val="24"/>
          <w:szCs w:val="24"/>
          <w:lang w:eastAsia="ru-RU"/>
        </w:rPr>
        <w:t xml:space="preserve"> района.</w:t>
      </w:r>
    </w:p>
    <w:p w:rsidR="00586F3B" w:rsidRPr="00586F3B" w:rsidRDefault="00586F3B" w:rsidP="00586F3B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  <w:lang w:eastAsia="ru-RU"/>
        </w:rPr>
      </w:pPr>
    </w:p>
    <w:p w:rsidR="00586F3B" w:rsidRPr="00586F3B" w:rsidRDefault="00586F3B" w:rsidP="00586F3B">
      <w:pPr>
        <w:autoSpaceDE w:val="0"/>
        <w:autoSpaceDN w:val="0"/>
        <w:adjustRightInd w:val="0"/>
        <w:ind w:firstLine="709"/>
        <w:jc w:val="center"/>
        <w:rPr>
          <w:color w:val="000000"/>
          <w:sz w:val="24"/>
          <w:szCs w:val="24"/>
          <w:lang w:eastAsia="ru-RU"/>
        </w:rPr>
      </w:pPr>
      <w:r w:rsidRPr="00586F3B">
        <w:rPr>
          <w:color w:val="000000"/>
          <w:sz w:val="24"/>
          <w:szCs w:val="24"/>
          <w:lang w:eastAsia="ru-RU"/>
        </w:rPr>
        <w:t>4. Конфиденциальность.</w:t>
      </w:r>
    </w:p>
    <w:p w:rsidR="00586F3B" w:rsidRPr="00586F3B" w:rsidRDefault="00586F3B" w:rsidP="00586F3B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  <w:lang w:eastAsia="ru-RU"/>
        </w:rPr>
      </w:pPr>
    </w:p>
    <w:p w:rsidR="00586F3B" w:rsidRPr="00586F3B" w:rsidRDefault="00586F3B" w:rsidP="00586F3B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  <w:lang w:eastAsia="ru-RU"/>
        </w:rPr>
      </w:pPr>
      <w:r w:rsidRPr="00586F3B">
        <w:rPr>
          <w:color w:val="000000"/>
          <w:sz w:val="24"/>
          <w:szCs w:val="24"/>
          <w:lang w:eastAsia="ru-RU"/>
        </w:rPr>
        <w:t>4.1. Любая информация о финансовом положении Сторон и условиях настоящего Соглашения, а также договоров с третьими лицами, участвующими в реализации инвестиционного проекта, считается конфиденциальной и не подлежит разглашению. Иные условия конфиденциальности могут быть установлены по требованию любой из Сторон.</w:t>
      </w:r>
    </w:p>
    <w:p w:rsidR="00586F3B" w:rsidRPr="00586F3B" w:rsidRDefault="00586F3B" w:rsidP="00586F3B">
      <w:pPr>
        <w:tabs>
          <w:tab w:val="left" w:pos="0"/>
        </w:tabs>
        <w:autoSpaceDE w:val="0"/>
        <w:autoSpaceDN w:val="0"/>
        <w:adjustRightInd w:val="0"/>
        <w:jc w:val="center"/>
        <w:outlineLvl w:val="0"/>
        <w:rPr>
          <w:sz w:val="24"/>
          <w:szCs w:val="24"/>
          <w:lang w:eastAsia="ru-RU"/>
        </w:rPr>
      </w:pPr>
    </w:p>
    <w:p w:rsidR="00586F3B" w:rsidRPr="00586F3B" w:rsidRDefault="00586F3B" w:rsidP="00586F3B">
      <w:pPr>
        <w:tabs>
          <w:tab w:val="left" w:pos="0"/>
        </w:tabs>
        <w:autoSpaceDE w:val="0"/>
        <w:autoSpaceDN w:val="0"/>
        <w:adjustRightInd w:val="0"/>
        <w:jc w:val="center"/>
        <w:outlineLvl w:val="0"/>
        <w:rPr>
          <w:sz w:val="24"/>
          <w:szCs w:val="24"/>
          <w:lang w:eastAsia="ru-RU"/>
        </w:rPr>
      </w:pPr>
      <w:r w:rsidRPr="00586F3B">
        <w:rPr>
          <w:sz w:val="24"/>
          <w:szCs w:val="24"/>
          <w:lang w:eastAsia="ru-RU"/>
        </w:rPr>
        <w:t>5. Заключительные положения</w:t>
      </w:r>
    </w:p>
    <w:p w:rsidR="00586F3B" w:rsidRPr="00586F3B" w:rsidRDefault="00586F3B" w:rsidP="00586F3B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sz w:val="24"/>
          <w:szCs w:val="24"/>
          <w:lang w:eastAsia="ru-RU"/>
        </w:rPr>
      </w:pPr>
    </w:p>
    <w:p w:rsidR="00586F3B" w:rsidRPr="00586F3B" w:rsidRDefault="00586F3B" w:rsidP="00586F3B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sz w:val="24"/>
          <w:szCs w:val="24"/>
          <w:lang w:eastAsia="ru-RU"/>
        </w:rPr>
      </w:pPr>
      <w:r w:rsidRPr="00586F3B">
        <w:rPr>
          <w:sz w:val="24"/>
          <w:szCs w:val="24"/>
          <w:lang w:eastAsia="ru-RU"/>
        </w:rPr>
        <w:tab/>
        <w:t>5.1. Настоящее Соглашение вступает в силу со дня его подписания.</w:t>
      </w:r>
    </w:p>
    <w:p w:rsidR="00586F3B" w:rsidRPr="00586F3B" w:rsidRDefault="00586F3B" w:rsidP="00586F3B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sz w:val="24"/>
          <w:szCs w:val="24"/>
          <w:lang w:eastAsia="ru-RU"/>
        </w:rPr>
      </w:pPr>
      <w:r w:rsidRPr="00586F3B">
        <w:rPr>
          <w:sz w:val="24"/>
          <w:szCs w:val="24"/>
          <w:lang w:eastAsia="ru-RU"/>
        </w:rPr>
        <w:tab/>
        <w:t>5.2. Дополнения и изменения настоящего Соглашения являются его неотъемлемой частью со дня их подписания Сторонами.</w:t>
      </w:r>
    </w:p>
    <w:p w:rsidR="00586F3B" w:rsidRPr="00586F3B" w:rsidRDefault="00586F3B" w:rsidP="00586F3B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sz w:val="24"/>
          <w:szCs w:val="24"/>
          <w:lang w:eastAsia="ru-RU"/>
        </w:rPr>
      </w:pPr>
      <w:r w:rsidRPr="00586F3B">
        <w:rPr>
          <w:sz w:val="24"/>
          <w:szCs w:val="24"/>
          <w:lang w:eastAsia="ru-RU"/>
        </w:rPr>
        <w:tab/>
        <w:t>5.3. Настоящее Соглашение может быть расторгнуто по инициативе любой из Сторон, при этом она должна письменно уведомить другую Сторону не менее чем за три месяца до предполагаемой даты прекращения действия Соглашения.</w:t>
      </w:r>
    </w:p>
    <w:p w:rsidR="00586F3B" w:rsidRPr="00586F3B" w:rsidRDefault="00586F3B" w:rsidP="00586F3B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sz w:val="24"/>
          <w:szCs w:val="24"/>
          <w:lang w:eastAsia="ru-RU"/>
        </w:rPr>
      </w:pPr>
      <w:r w:rsidRPr="00586F3B">
        <w:rPr>
          <w:sz w:val="24"/>
          <w:szCs w:val="24"/>
          <w:lang w:eastAsia="ru-RU"/>
        </w:rPr>
        <w:tab/>
        <w:t>5.4. Настоящее Соглашение составлено в двух экземплярах, имеющих одинаковую юридическую силу, по одному для каждой из Сторон.</w:t>
      </w:r>
    </w:p>
    <w:p w:rsidR="00586F3B" w:rsidRPr="00586F3B" w:rsidRDefault="00586F3B" w:rsidP="00586F3B">
      <w:pPr>
        <w:tabs>
          <w:tab w:val="left" w:pos="0"/>
        </w:tabs>
        <w:autoSpaceDE w:val="0"/>
        <w:autoSpaceDN w:val="0"/>
        <w:adjustRightInd w:val="0"/>
        <w:outlineLvl w:val="0"/>
        <w:rPr>
          <w:sz w:val="24"/>
          <w:szCs w:val="24"/>
          <w:lang w:eastAsia="ru-RU"/>
        </w:rPr>
      </w:pPr>
    </w:p>
    <w:p w:rsidR="00586F3B" w:rsidRPr="00586F3B" w:rsidRDefault="00586F3B" w:rsidP="00586F3B">
      <w:pPr>
        <w:tabs>
          <w:tab w:val="left" w:pos="0"/>
        </w:tabs>
        <w:autoSpaceDE w:val="0"/>
        <w:autoSpaceDN w:val="0"/>
        <w:adjustRightInd w:val="0"/>
        <w:jc w:val="center"/>
        <w:outlineLvl w:val="0"/>
        <w:rPr>
          <w:sz w:val="24"/>
          <w:szCs w:val="24"/>
          <w:lang w:eastAsia="ru-RU"/>
        </w:rPr>
      </w:pPr>
      <w:r w:rsidRPr="00586F3B">
        <w:rPr>
          <w:sz w:val="24"/>
          <w:szCs w:val="24"/>
          <w:lang w:eastAsia="ru-RU"/>
        </w:rPr>
        <w:t>6. Реквизиты и подписи Сторон</w:t>
      </w:r>
    </w:p>
    <w:p w:rsidR="00045013" w:rsidRPr="00586F3B" w:rsidRDefault="00045013" w:rsidP="00F85AE3">
      <w:pPr>
        <w:pStyle w:val="ConsPlusNormal"/>
        <w:ind w:left="5245" w:firstLine="0"/>
        <w:outlineLvl w:val="1"/>
        <w:rPr>
          <w:sz w:val="24"/>
          <w:szCs w:val="24"/>
        </w:rPr>
      </w:pPr>
    </w:p>
    <w:sectPr w:rsidR="00045013" w:rsidRPr="00586F3B" w:rsidSect="00FE4956">
      <w:type w:val="continuous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43F" w:rsidRDefault="0047343F">
      <w:r>
        <w:separator/>
      </w:r>
    </w:p>
  </w:endnote>
  <w:endnote w:type="continuationSeparator" w:id="0">
    <w:p w:rsidR="0047343F" w:rsidRDefault="00473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43F" w:rsidRDefault="0047343F">
      <w:r>
        <w:separator/>
      </w:r>
    </w:p>
  </w:footnote>
  <w:footnote w:type="continuationSeparator" w:id="0">
    <w:p w:rsidR="0047343F" w:rsidRDefault="004734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956" w:rsidRDefault="00CA0908">
    <w:pPr>
      <w:pStyle w:val="ab"/>
      <w:jc w:val="center"/>
    </w:pPr>
    <w:r>
      <w:fldChar w:fldCharType="begin"/>
    </w:r>
    <w:r w:rsidR="00E3188D">
      <w:instrText>PAGE   \* MERGEFORMAT</w:instrText>
    </w:r>
    <w:r>
      <w:fldChar w:fldCharType="separate"/>
    </w:r>
    <w:r w:rsidR="00564958">
      <w:rPr>
        <w:noProof/>
      </w:rPr>
      <w:t>3</w:t>
    </w:r>
    <w:r>
      <w:fldChar w:fldCharType="end"/>
    </w:r>
  </w:p>
  <w:p w:rsidR="00FE4956" w:rsidRDefault="00FE4956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0655E"/>
    <w:multiLevelType w:val="hybridMultilevel"/>
    <w:tmpl w:val="0972C028"/>
    <w:lvl w:ilvl="0" w:tplc="63B6BD8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DB846B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64CA2C7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AAE8002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C1810C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6FDE2B2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B706A8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A28ED7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AB205DF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3FB5316"/>
    <w:multiLevelType w:val="hybridMultilevel"/>
    <w:tmpl w:val="816C7C02"/>
    <w:lvl w:ilvl="0" w:tplc="261EC38C">
      <w:start w:val="1"/>
      <w:numFmt w:val="decimal"/>
      <w:lvlText w:val="%1."/>
      <w:lvlJc w:val="left"/>
      <w:pPr>
        <w:ind w:left="900" w:hanging="360"/>
      </w:pPr>
    </w:lvl>
    <w:lvl w:ilvl="1" w:tplc="4F9C62EA">
      <w:start w:val="1"/>
      <w:numFmt w:val="lowerLetter"/>
      <w:lvlText w:val="%2."/>
      <w:lvlJc w:val="left"/>
      <w:pPr>
        <w:ind w:left="1620" w:hanging="360"/>
      </w:pPr>
    </w:lvl>
    <w:lvl w:ilvl="2" w:tplc="3322101E">
      <w:start w:val="1"/>
      <w:numFmt w:val="lowerRoman"/>
      <w:lvlText w:val="%3."/>
      <w:lvlJc w:val="right"/>
      <w:pPr>
        <w:ind w:left="2340" w:hanging="180"/>
      </w:pPr>
    </w:lvl>
    <w:lvl w:ilvl="3" w:tplc="CD5CEA88">
      <w:start w:val="1"/>
      <w:numFmt w:val="decimal"/>
      <w:lvlText w:val="%4."/>
      <w:lvlJc w:val="left"/>
      <w:pPr>
        <w:ind w:left="3060" w:hanging="360"/>
      </w:pPr>
    </w:lvl>
    <w:lvl w:ilvl="4" w:tplc="0CEE54DC">
      <w:start w:val="1"/>
      <w:numFmt w:val="lowerLetter"/>
      <w:lvlText w:val="%5."/>
      <w:lvlJc w:val="left"/>
      <w:pPr>
        <w:ind w:left="3780" w:hanging="360"/>
      </w:pPr>
    </w:lvl>
    <w:lvl w:ilvl="5" w:tplc="DF02E622">
      <w:start w:val="1"/>
      <w:numFmt w:val="lowerRoman"/>
      <w:lvlText w:val="%6."/>
      <w:lvlJc w:val="right"/>
      <w:pPr>
        <w:ind w:left="4500" w:hanging="180"/>
      </w:pPr>
    </w:lvl>
    <w:lvl w:ilvl="6" w:tplc="3F7244EA">
      <w:start w:val="1"/>
      <w:numFmt w:val="decimal"/>
      <w:lvlText w:val="%7."/>
      <w:lvlJc w:val="left"/>
      <w:pPr>
        <w:ind w:left="5220" w:hanging="360"/>
      </w:pPr>
    </w:lvl>
    <w:lvl w:ilvl="7" w:tplc="36608B70">
      <w:start w:val="1"/>
      <w:numFmt w:val="lowerLetter"/>
      <w:lvlText w:val="%8."/>
      <w:lvlJc w:val="left"/>
      <w:pPr>
        <w:ind w:left="5940" w:hanging="360"/>
      </w:pPr>
    </w:lvl>
    <w:lvl w:ilvl="8" w:tplc="D8DE7F06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532085A"/>
    <w:multiLevelType w:val="hybridMultilevel"/>
    <w:tmpl w:val="3A52E716"/>
    <w:lvl w:ilvl="0" w:tplc="75047C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9673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B22B9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75A58A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9C18B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434A94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70435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703BF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AAE08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E5563E"/>
    <w:multiLevelType w:val="hybridMultilevel"/>
    <w:tmpl w:val="AD6A3950"/>
    <w:lvl w:ilvl="0" w:tplc="DE96E3A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/>
      </w:rPr>
    </w:lvl>
    <w:lvl w:ilvl="1" w:tplc="20BE72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F30B1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40325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4ED20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2445C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78C65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EC48E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7C4BD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6116B9"/>
    <w:multiLevelType w:val="hybridMultilevel"/>
    <w:tmpl w:val="D42C3CE0"/>
    <w:lvl w:ilvl="0" w:tplc="C4DCDF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D0400D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380F3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94662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08974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B2014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C2CB9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80058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340A06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8A3BAB"/>
    <w:multiLevelType w:val="hybridMultilevel"/>
    <w:tmpl w:val="AF48E80E"/>
    <w:lvl w:ilvl="0" w:tplc="C3AAFE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16B7C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71CC2BD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14C5C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96052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084BC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2D00AE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B03E1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ECC68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2933CA3"/>
    <w:multiLevelType w:val="hybridMultilevel"/>
    <w:tmpl w:val="EF72ABF8"/>
    <w:lvl w:ilvl="0" w:tplc="9F8EAEFE">
      <w:start w:val="1"/>
      <w:numFmt w:val="bullet"/>
      <w:lvlText w:val=""/>
      <w:lvlJc w:val="left"/>
      <w:pPr>
        <w:tabs>
          <w:tab w:val="num" w:pos="964"/>
        </w:tabs>
        <w:ind w:left="964" w:hanging="360"/>
      </w:pPr>
      <w:rPr>
        <w:rFonts w:ascii="Symbol" w:hAnsi="Symbol"/>
      </w:rPr>
    </w:lvl>
    <w:lvl w:ilvl="1" w:tplc="F8103A5C">
      <w:start w:val="1"/>
      <w:numFmt w:val="bullet"/>
      <w:lvlText w:val="◦"/>
      <w:lvlJc w:val="left"/>
      <w:pPr>
        <w:tabs>
          <w:tab w:val="num" w:pos="1324"/>
        </w:tabs>
        <w:ind w:left="1324" w:hanging="360"/>
      </w:pPr>
      <w:rPr>
        <w:rFonts w:ascii="OpenSymbol" w:hAnsi="OpenSymbol"/>
      </w:rPr>
    </w:lvl>
    <w:lvl w:ilvl="2" w:tplc="384E91D8">
      <w:start w:val="1"/>
      <w:numFmt w:val="bullet"/>
      <w:lvlText w:val="▪"/>
      <w:lvlJc w:val="left"/>
      <w:pPr>
        <w:tabs>
          <w:tab w:val="num" w:pos="1684"/>
        </w:tabs>
        <w:ind w:left="1684" w:hanging="360"/>
      </w:pPr>
      <w:rPr>
        <w:rFonts w:ascii="OpenSymbol" w:hAnsi="OpenSymbol"/>
      </w:rPr>
    </w:lvl>
    <w:lvl w:ilvl="3" w:tplc="ACA4C0AA">
      <w:start w:val="1"/>
      <w:numFmt w:val="bullet"/>
      <w:lvlText w:val=""/>
      <w:lvlJc w:val="left"/>
      <w:pPr>
        <w:tabs>
          <w:tab w:val="num" w:pos="2044"/>
        </w:tabs>
        <w:ind w:left="2044" w:hanging="360"/>
      </w:pPr>
      <w:rPr>
        <w:rFonts w:ascii="Symbol" w:hAnsi="Symbol"/>
      </w:rPr>
    </w:lvl>
    <w:lvl w:ilvl="4" w:tplc="D5EA20D8">
      <w:start w:val="1"/>
      <w:numFmt w:val="bullet"/>
      <w:lvlText w:val="◦"/>
      <w:lvlJc w:val="left"/>
      <w:pPr>
        <w:tabs>
          <w:tab w:val="num" w:pos="2404"/>
        </w:tabs>
        <w:ind w:left="2404" w:hanging="360"/>
      </w:pPr>
      <w:rPr>
        <w:rFonts w:ascii="OpenSymbol" w:hAnsi="OpenSymbol"/>
      </w:rPr>
    </w:lvl>
    <w:lvl w:ilvl="5" w:tplc="4574C252">
      <w:start w:val="1"/>
      <w:numFmt w:val="bullet"/>
      <w:lvlText w:val="▪"/>
      <w:lvlJc w:val="left"/>
      <w:pPr>
        <w:tabs>
          <w:tab w:val="num" w:pos="2764"/>
        </w:tabs>
        <w:ind w:left="2764" w:hanging="360"/>
      </w:pPr>
      <w:rPr>
        <w:rFonts w:ascii="OpenSymbol" w:hAnsi="OpenSymbol"/>
      </w:rPr>
    </w:lvl>
    <w:lvl w:ilvl="6" w:tplc="7A360B98">
      <w:start w:val="1"/>
      <w:numFmt w:val="bullet"/>
      <w:lvlText w:val=""/>
      <w:lvlJc w:val="left"/>
      <w:pPr>
        <w:tabs>
          <w:tab w:val="num" w:pos="3124"/>
        </w:tabs>
        <w:ind w:left="3124" w:hanging="360"/>
      </w:pPr>
      <w:rPr>
        <w:rFonts w:ascii="Symbol" w:hAnsi="Symbol"/>
      </w:rPr>
    </w:lvl>
    <w:lvl w:ilvl="7" w:tplc="463484A8">
      <w:start w:val="1"/>
      <w:numFmt w:val="bullet"/>
      <w:lvlText w:val="◦"/>
      <w:lvlJc w:val="left"/>
      <w:pPr>
        <w:tabs>
          <w:tab w:val="num" w:pos="3484"/>
        </w:tabs>
        <w:ind w:left="3484" w:hanging="360"/>
      </w:pPr>
      <w:rPr>
        <w:rFonts w:ascii="OpenSymbol" w:hAnsi="OpenSymbol"/>
      </w:rPr>
    </w:lvl>
    <w:lvl w:ilvl="8" w:tplc="C1964CCA">
      <w:start w:val="1"/>
      <w:numFmt w:val="bullet"/>
      <w:lvlText w:val="▪"/>
      <w:lvlJc w:val="left"/>
      <w:pPr>
        <w:tabs>
          <w:tab w:val="num" w:pos="3844"/>
        </w:tabs>
        <w:ind w:left="3844" w:hanging="360"/>
      </w:pPr>
      <w:rPr>
        <w:rFonts w:ascii="OpenSymbol" w:hAnsi="OpenSymbol"/>
      </w:rPr>
    </w:lvl>
  </w:abstractNum>
  <w:abstractNum w:abstractNumId="7">
    <w:nsid w:val="1449798C"/>
    <w:multiLevelType w:val="hybridMultilevel"/>
    <w:tmpl w:val="A9A80104"/>
    <w:lvl w:ilvl="0" w:tplc="6C80DE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7EE1D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7123A2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68EC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20DC9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BC6CD3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33AE4D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781F8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B6A96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9AA5676"/>
    <w:multiLevelType w:val="hybridMultilevel"/>
    <w:tmpl w:val="8FB45320"/>
    <w:lvl w:ilvl="0" w:tplc="7E0AD4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F879F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498EB6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48095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90F56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B18131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D45A5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002A0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35CD01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3F1AFA"/>
    <w:multiLevelType w:val="hybridMultilevel"/>
    <w:tmpl w:val="282C7B70"/>
    <w:lvl w:ilvl="0" w:tplc="D1A4140C">
      <w:start w:val="1"/>
      <w:numFmt w:val="decimal"/>
      <w:suff w:val="space"/>
      <w:lvlText w:val="%1."/>
      <w:lvlJc w:val="left"/>
      <w:pPr>
        <w:ind w:left="0" w:firstLine="142"/>
      </w:pPr>
    </w:lvl>
    <w:lvl w:ilvl="1" w:tplc="91CCA8D8">
      <w:start w:val="1"/>
      <w:numFmt w:val="lowerLetter"/>
      <w:lvlText w:val="%2."/>
      <w:lvlJc w:val="left"/>
      <w:pPr>
        <w:ind w:left="1440" w:hanging="360"/>
      </w:pPr>
    </w:lvl>
    <w:lvl w:ilvl="2" w:tplc="E3CA7B3C">
      <w:start w:val="1"/>
      <w:numFmt w:val="lowerRoman"/>
      <w:lvlText w:val="%3."/>
      <w:lvlJc w:val="right"/>
      <w:pPr>
        <w:ind w:left="2160" w:hanging="180"/>
      </w:pPr>
    </w:lvl>
    <w:lvl w:ilvl="3" w:tplc="4B7A0F0A">
      <w:start w:val="1"/>
      <w:numFmt w:val="decimal"/>
      <w:lvlText w:val="%4."/>
      <w:lvlJc w:val="left"/>
      <w:pPr>
        <w:ind w:left="2880" w:hanging="360"/>
      </w:pPr>
    </w:lvl>
    <w:lvl w:ilvl="4" w:tplc="30ACBFE8">
      <w:start w:val="1"/>
      <w:numFmt w:val="lowerLetter"/>
      <w:lvlText w:val="%5."/>
      <w:lvlJc w:val="left"/>
      <w:pPr>
        <w:ind w:left="3600" w:hanging="360"/>
      </w:pPr>
    </w:lvl>
    <w:lvl w:ilvl="5" w:tplc="C7081D32">
      <w:start w:val="1"/>
      <w:numFmt w:val="lowerRoman"/>
      <w:lvlText w:val="%6."/>
      <w:lvlJc w:val="right"/>
      <w:pPr>
        <w:ind w:left="4320" w:hanging="180"/>
      </w:pPr>
    </w:lvl>
    <w:lvl w:ilvl="6" w:tplc="6C34A6EE">
      <w:start w:val="1"/>
      <w:numFmt w:val="decimal"/>
      <w:lvlText w:val="%7."/>
      <w:lvlJc w:val="left"/>
      <w:pPr>
        <w:ind w:left="5040" w:hanging="360"/>
      </w:pPr>
    </w:lvl>
    <w:lvl w:ilvl="7" w:tplc="8A9AD90A">
      <w:start w:val="1"/>
      <w:numFmt w:val="lowerLetter"/>
      <w:lvlText w:val="%8."/>
      <w:lvlJc w:val="left"/>
      <w:pPr>
        <w:ind w:left="5760" w:hanging="360"/>
      </w:pPr>
    </w:lvl>
    <w:lvl w:ilvl="8" w:tplc="0DEEBA3A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B51E04"/>
    <w:multiLevelType w:val="hybridMultilevel"/>
    <w:tmpl w:val="6E3C5CC8"/>
    <w:lvl w:ilvl="0" w:tplc="6660E5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86D81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E40044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025D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0A168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CBEE32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DC20B5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B08AD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9B4B1A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34509CE"/>
    <w:multiLevelType w:val="hybridMultilevel"/>
    <w:tmpl w:val="A14455E8"/>
    <w:lvl w:ilvl="0" w:tplc="6A5A946E">
      <w:start w:val="1"/>
      <w:numFmt w:val="bullet"/>
      <w:lvlText w:val=""/>
      <w:lvlJc w:val="left"/>
      <w:pPr>
        <w:ind w:left="870" w:hanging="360"/>
      </w:pPr>
      <w:rPr>
        <w:rFonts w:ascii="Symbol" w:hAnsi="Symbol"/>
      </w:rPr>
    </w:lvl>
    <w:lvl w:ilvl="1" w:tplc="BFB61C64">
      <w:start w:val="1"/>
      <w:numFmt w:val="bullet"/>
      <w:lvlText w:val="o"/>
      <w:lvlJc w:val="left"/>
      <w:pPr>
        <w:ind w:left="1590" w:hanging="360"/>
      </w:pPr>
      <w:rPr>
        <w:rFonts w:ascii="Courier New" w:hAnsi="Courier New"/>
      </w:rPr>
    </w:lvl>
    <w:lvl w:ilvl="2" w:tplc="90966F26">
      <w:start w:val="1"/>
      <w:numFmt w:val="bullet"/>
      <w:lvlText w:val=""/>
      <w:lvlJc w:val="left"/>
      <w:pPr>
        <w:ind w:left="2310" w:hanging="360"/>
      </w:pPr>
      <w:rPr>
        <w:rFonts w:ascii="Wingdings" w:hAnsi="Wingdings"/>
      </w:rPr>
    </w:lvl>
    <w:lvl w:ilvl="3" w:tplc="A34E66AA">
      <w:start w:val="1"/>
      <w:numFmt w:val="bullet"/>
      <w:lvlText w:val=""/>
      <w:lvlJc w:val="left"/>
      <w:pPr>
        <w:ind w:left="3030" w:hanging="360"/>
      </w:pPr>
      <w:rPr>
        <w:rFonts w:ascii="Symbol" w:hAnsi="Symbol"/>
      </w:rPr>
    </w:lvl>
    <w:lvl w:ilvl="4" w:tplc="2696A52A">
      <w:start w:val="1"/>
      <w:numFmt w:val="bullet"/>
      <w:lvlText w:val="o"/>
      <w:lvlJc w:val="left"/>
      <w:pPr>
        <w:ind w:left="3750" w:hanging="360"/>
      </w:pPr>
      <w:rPr>
        <w:rFonts w:ascii="Courier New" w:hAnsi="Courier New"/>
      </w:rPr>
    </w:lvl>
    <w:lvl w:ilvl="5" w:tplc="DDFA7890">
      <w:start w:val="1"/>
      <w:numFmt w:val="bullet"/>
      <w:lvlText w:val=""/>
      <w:lvlJc w:val="left"/>
      <w:pPr>
        <w:ind w:left="4470" w:hanging="360"/>
      </w:pPr>
      <w:rPr>
        <w:rFonts w:ascii="Wingdings" w:hAnsi="Wingdings"/>
      </w:rPr>
    </w:lvl>
    <w:lvl w:ilvl="6" w:tplc="D2AE05EC">
      <w:start w:val="1"/>
      <w:numFmt w:val="bullet"/>
      <w:lvlText w:val=""/>
      <w:lvlJc w:val="left"/>
      <w:pPr>
        <w:ind w:left="5190" w:hanging="360"/>
      </w:pPr>
      <w:rPr>
        <w:rFonts w:ascii="Symbol" w:hAnsi="Symbol"/>
      </w:rPr>
    </w:lvl>
    <w:lvl w:ilvl="7" w:tplc="89CE2ADC">
      <w:start w:val="1"/>
      <w:numFmt w:val="bullet"/>
      <w:lvlText w:val="o"/>
      <w:lvlJc w:val="left"/>
      <w:pPr>
        <w:ind w:left="5910" w:hanging="360"/>
      </w:pPr>
      <w:rPr>
        <w:rFonts w:ascii="Courier New" w:hAnsi="Courier New"/>
      </w:rPr>
    </w:lvl>
    <w:lvl w:ilvl="8" w:tplc="C6E84954">
      <w:start w:val="1"/>
      <w:numFmt w:val="bullet"/>
      <w:lvlText w:val=""/>
      <w:lvlJc w:val="left"/>
      <w:pPr>
        <w:ind w:left="6630" w:hanging="360"/>
      </w:pPr>
      <w:rPr>
        <w:rFonts w:ascii="Wingdings" w:hAnsi="Wingdings"/>
      </w:rPr>
    </w:lvl>
  </w:abstractNum>
  <w:abstractNum w:abstractNumId="12">
    <w:nsid w:val="335E6C7D"/>
    <w:multiLevelType w:val="hybridMultilevel"/>
    <w:tmpl w:val="9DD474DC"/>
    <w:lvl w:ilvl="0" w:tplc="E9F603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EA169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E4616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2B0F7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82D4E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B2E2AE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FCAD4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12BC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09AE36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5785F82"/>
    <w:multiLevelType w:val="hybridMultilevel"/>
    <w:tmpl w:val="8DF22402"/>
    <w:lvl w:ilvl="0" w:tplc="9C0C1E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3E61C2">
      <w:numFmt w:val="decimal"/>
      <w:lvlText w:val=""/>
      <w:lvlJc w:val="left"/>
      <w:pPr>
        <w:tabs>
          <w:tab w:val="num" w:pos="360"/>
        </w:tabs>
      </w:pPr>
    </w:lvl>
    <w:lvl w:ilvl="2" w:tplc="CA5472F6">
      <w:numFmt w:val="decimal"/>
      <w:lvlText w:val=""/>
      <w:lvlJc w:val="left"/>
      <w:pPr>
        <w:tabs>
          <w:tab w:val="num" w:pos="360"/>
        </w:tabs>
      </w:pPr>
    </w:lvl>
    <w:lvl w:ilvl="3" w:tplc="BC1C19AA">
      <w:numFmt w:val="decimal"/>
      <w:lvlText w:val=""/>
      <w:lvlJc w:val="left"/>
      <w:pPr>
        <w:tabs>
          <w:tab w:val="num" w:pos="360"/>
        </w:tabs>
      </w:pPr>
    </w:lvl>
    <w:lvl w:ilvl="4" w:tplc="EF2ACCB6">
      <w:numFmt w:val="decimal"/>
      <w:lvlText w:val=""/>
      <w:lvlJc w:val="left"/>
      <w:pPr>
        <w:tabs>
          <w:tab w:val="num" w:pos="360"/>
        </w:tabs>
      </w:pPr>
    </w:lvl>
    <w:lvl w:ilvl="5" w:tplc="1618EF42">
      <w:numFmt w:val="decimal"/>
      <w:lvlText w:val=""/>
      <w:lvlJc w:val="left"/>
      <w:pPr>
        <w:tabs>
          <w:tab w:val="num" w:pos="360"/>
        </w:tabs>
      </w:pPr>
    </w:lvl>
    <w:lvl w:ilvl="6" w:tplc="41967F6A">
      <w:numFmt w:val="decimal"/>
      <w:lvlText w:val=""/>
      <w:lvlJc w:val="left"/>
      <w:pPr>
        <w:tabs>
          <w:tab w:val="num" w:pos="360"/>
        </w:tabs>
      </w:pPr>
    </w:lvl>
    <w:lvl w:ilvl="7" w:tplc="6D8E4232">
      <w:numFmt w:val="decimal"/>
      <w:lvlText w:val=""/>
      <w:lvlJc w:val="left"/>
      <w:pPr>
        <w:tabs>
          <w:tab w:val="num" w:pos="360"/>
        </w:tabs>
      </w:pPr>
    </w:lvl>
    <w:lvl w:ilvl="8" w:tplc="E592D248">
      <w:numFmt w:val="decimal"/>
      <w:lvlText w:val=""/>
      <w:lvlJc w:val="left"/>
      <w:pPr>
        <w:tabs>
          <w:tab w:val="num" w:pos="360"/>
        </w:tabs>
      </w:pPr>
    </w:lvl>
  </w:abstractNum>
  <w:abstractNum w:abstractNumId="14">
    <w:nsid w:val="57A06ED3"/>
    <w:multiLevelType w:val="hybridMultilevel"/>
    <w:tmpl w:val="E27C470E"/>
    <w:lvl w:ilvl="0" w:tplc="830253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4A1A0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BF8B36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B7681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D00F5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00CA6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24640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2423E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0AD25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89D55AA"/>
    <w:multiLevelType w:val="hybridMultilevel"/>
    <w:tmpl w:val="203617D8"/>
    <w:lvl w:ilvl="0" w:tplc="C53289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BC97C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20A7E9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7929B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44E7B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B12C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94243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D697D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AE65F8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958528D"/>
    <w:multiLevelType w:val="hybridMultilevel"/>
    <w:tmpl w:val="81EA5D6E"/>
    <w:lvl w:ilvl="0" w:tplc="806E68DA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  <w:lvl w:ilvl="1" w:tplc="F932A8A2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/>
      </w:rPr>
    </w:lvl>
    <w:lvl w:ilvl="2" w:tplc="C7940BE6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/>
      </w:rPr>
    </w:lvl>
    <w:lvl w:ilvl="3" w:tplc="E4CE4E64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/>
      </w:rPr>
    </w:lvl>
    <w:lvl w:ilvl="4" w:tplc="C9CE7936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/>
      </w:rPr>
    </w:lvl>
    <w:lvl w:ilvl="5" w:tplc="A992E866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/>
      </w:rPr>
    </w:lvl>
    <w:lvl w:ilvl="6" w:tplc="2326DC60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/>
      </w:rPr>
    </w:lvl>
    <w:lvl w:ilvl="7" w:tplc="DC149624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/>
      </w:rPr>
    </w:lvl>
    <w:lvl w:ilvl="8" w:tplc="8B76B79C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/>
      </w:rPr>
    </w:lvl>
  </w:abstractNum>
  <w:abstractNum w:abstractNumId="17">
    <w:nsid w:val="5FB45089"/>
    <w:multiLevelType w:val="hybridMultilevel"/>
    <w:tmpl w:val="9D540C48"/>
    <w:lvl w:ilvl="0" w:tplc="6DB2A7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0AA85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D681D6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552A6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72460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2127F7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B6C1A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4E6AE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CFC66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00B5A0D"/>
    <w:multiLevelType w:val="hybridMultilevel"/>
    <w:tmpl w:val="B95C9378"/>
    <w:lvl w:ilvl="0" w:tplc="7CF8B6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6DA41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9E1EF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1C67B6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FE465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81285E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69EAAD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0A93C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B8468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47F310C"/>
    <w:multiLevelType w:val="hybridMultilevel"/>
    <w:tmpl w:val="A0566CD8"/>
    <w:lvl w:ilvl="0" w:tplc="C4AEE6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B46AF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224C49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34B7E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72F0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C4845A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E10CD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F4370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9EE238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5D73805"/>
    <w:multiLevelType w:val="hybridMultilevel"/>
    <w:tmpl w:val="A8A449F6"/>
    <w:lvl w:ilvl="0" w:tplc="2F3A32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A0E665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B64874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54AB92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8D0F34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F20F28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978619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0E0C68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C289E0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1">
    <w:nsid w:val="696D58ED"/>
    <w:multiLevelType w:val="hybridMultilevel"/>
    <w:tmpl w:val="66A2C6A6"/>
    <w:lvl w:ilvl="0" w:tplc="E6EA3F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10B7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C9BA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73EBC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4480F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309AC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4A0A1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F8F66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B90527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C6E7AB2"/>
    <w:multiLevelType w:val="multilevel"/>
    <w:tmpl w:val="BDD66C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CF65954"/>
    <w:multiLevelType w:val="hybridMultilevel"/>
    <w:tmpl w:val="7BBA03A4"/>
    <w:lvl w:ilvl="0" w:tplc="4C3C18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50FCB8">
      <w:numFmt w:val="decimal"/>
      <w:lvlText w:val=""/>
      <w:lvlJc w:val="left"/>
      <w:pPr>
        <w:tabs>
          <w:tab w:val="num" w:pos="360"/>
        </w:tabs>
      </w:pPr>
    </w:lvl>
    <w:lvl w:ilvl="2" w:tplc="BE5C69AE">
      <w:numFmt w:val="decimal"/>
      <w:lvlText w:val=""/>
      <w:lvlJc w:val="left"/>
      <w:pPr>
        <w:tabs>
          <w:tab w:val="num" w:pos="360"/>
        </w:tabs>
      </w:pPr>
    </w:lvl>
    <w:lvl w:ilvl="3" w:tplc="A84012B0">
      <w:numFmt w:val="decimal"/>
      <w:lvlText w:val=""/>
      <w:lvlJc w:val="left"/>
      <w:pPr>
        <w:tabs>
          <w:tab w:val="num" w:pos="360"/>
        </w:tabs>
      </w:pPr>
    </w:lvl>
    <w:lvl w:ilvl="4" w:tplc="501E2448">
      <w:numFmt w:val="decimal"/>
      <w:lvlText w:val=""/>
      <w:lvlJc w:val="left"/>
      <w:pPr>
        <w:tabs>
          <w:tab w:val="num" w:pos="360"/>
        </w:tabs>
      </w:pPr>
    </w:lvl>
    <w:lvl w:ilvl="5" w:tplc="531A9F62">
      <w:numFmt w:val="decimal"/>
      <w:lvlText w:val=""/>
      <w:lvlJc w:val="left"/>
      <w:pPr>
        <w:tabs>
          <w:tab w:val="num" w:pos="360"/>
        </w:tabs>
      </w:pPr>
    </w:lvl>
    <w:lvl w:ilvl="6" w:tplc="1B3E9EF0">
      <w:numFmt w:val="decimal"/>
      <w:lvlText w:val=""/>
      <w:lvlJc w:val="left"/>
      <w:pPr>
        <w:tabs>
          <w:tab w:val="num" w:pos="360"/>
        </w:tabs>
      </w:pPr>
    </w:lvl>
    <w:lvl w:ilvl="7" w:tplc="C41A9936">
      <w:numFmt w:val="decimal"/>
      <w:lvlText w:val=""/>
      <w:lvlJc w:val="left"/>
      <w:pPr>
        <w:tabs>
          <w:tab w:val="num" w:pos="360"/>
        </w:tabs>
      </w:pPr>
    </w:lvl>
    <w:lvl w:ilvl="8" w:tplc="475E38EA">
      <w:numFmt w:val="decimal"/>
      <w:lvlText w:val=""/>
      <w:lvlJc w:val="left"/>
      <w:pPr>
        <w:tabs>
          <w:tab w:val="num" w:pos="360"/>
        </w:tabs>
      </w:pPr>
    </w:lvl>
  </w:abstractNum>
  <w:abstractNum w:abstractNumId="24">
    <w:nsid w:val="7493038B"/>
    <w:multiLevelType w:val="hybridMultilevel"/>
    <w:tmpl w:val="4CEEB31C"/>
    <w:lvl w:ilvl="0" w:tplc="6C986904">
      <w:start w:val="1"/>
      <w:numFmt w:val="decimal"/>
      <w:lvlText w:val="%1."/>
      <w:lvlJc w:val="left"/>
      <w:pPr>
        <w:ind w:left="360" w:hanging="360"/>
      </w:pPr>
    </w:lvl>
    <w:lvl w:ilvl="1" w:tplc="3468E780">
      <w:start w:val="1"/>
      <w:numFmt w:val="lowerLetter"/>
      <w:lvlText w:val="%2."/>
      <w:lvlJc w:val="left"/>
      <w:pPr>
        <w:ind w:left="1440" w:hanging="360"/>
      </w:pPr>
    </w:lvl>
    <w:lvl w:ilvl="2" w:tplc="A9E4FD3E">
      <w:start w:val="1"/>
      <w:numFmt w:val="lowerRoman"/>
      <w:lvlText w:val="%3."/>
      <w:lvlJc w:val="right"/>
      <w:pPr>
        <w:ind w:left="2160" w:hanging="180"/>
      </w:pPr>
    </w:lvl>
    <w:lvl w:ilvl="3" w:tplc="C316D044">
      <w:start w:val="1"/>
      <w:numFmt w:val="decimal"/>
      <w:lvlText w:val="%4."/>
      <w:lvlJc w:val="left"/>
      <w:pPr>
        <w:ind w:left="2880" w:hanging="360"/>
      </w:pPr>
    </w:lvl>
    <w:lvl w:ilvl="4" w:tplc="51BABB0C">
      <w:start w:val="1"/>
      <w:numFmt w:val="lowerLetter"/>
      <w:lvlText w:val="%5."/>
      <w:lvlJc w:val="left"/>
      <w:pPr>
        <w:ind w:left="3600" w:hanging="360"/>
      </w:pPr>
    </w:lvl>
    <w:lvl w:ilvl="5" w:tplc="57F6E9E8">
      <w:start w:val="1"/>
      <w:numFmt w:val="lowerRoman"/>
      <w:lvlText w:val="%6."/>
      <w:lvlJc w:val="right"/>
      <w:pPr>
        <w:ind w:left="4320" w:hanging="180"/>
      </w:pPr>
    </w:lvl>
    <w:lvl w:ilvl="6" w:tplc="F32A305E">
      <w:start w:val="1"/>
      <w:numFmt w:val="decimal"/>
      <w:lvlText w:val="%7."/>
      <w:lvlJc w:val="left"/>
      <w:pPr>
        <w:ind w:left="5040" w:hanging="360"/>
      </w:pPr>
    </w:lvl>
    <w:lvl w:ilvl="7" w:tplc="D52C98B4">
      <w:start w:val="1"/>
      <w:numFmt w:val="lowerLetter"/>
      <w:lvlText w:val="%8."/>
      <w:lvlJc w:val="left"/>
      <w:pPr>
        <w:ind w:left="5760" w:hanging="360"/>
      </w:pPr>
    </w:lvl>
    <w:lvl w:ilvl="8" w:tplc="CC207D1C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3B1532"/>
    <w:multiLevelType w:val="hybridMultilevel"/>
    <w:tmpl w:val="A838FDC4"/>
    <w:lvl w:ilvl="0" w:tplc="CCA097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44C52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D29A6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CCBA0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7E799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6BC928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1CC54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6E540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F0221A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AA67D3C"/>
    <w:multiLevelType w:val="hybridMultilevel"/>
    <w:tmpl w:val="95542256"/>
    <w:lvl w:ilvl="0" w:tplc="C218ACB4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/>
      </w:rPr>
    </w:lvl>
    <w:lvl w:ilvl="1" w:tplc="0FB862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958D94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8EFD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ACBDF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87E939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7D87F8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18504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6E4396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B9C6FC8"/>
    <w:multiLevelType w:val="hybridMultilevel"/>
    <w:tmpl w:val="59E082AC"/>
    <w:lvl w:ilvl="0" w:tplc="96D4EC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FC1FD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53A720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0B830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CE3C1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CFF7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CCE5C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2299F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F464DA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4"/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</w:num>
  <w:num w:numId="7">
    <w:abstractNumId w:val="20"/>
  </w:num>
  <w:num w:numId="8">
    <w:abstractNumId w:val="6"/>
  </w:num>
  <w:num w:numId="9">
    <w:abstractNumId w:val="11"/>
  </w:num>
  <w:num w:numId="10">
    <w:abstractNumId w:val="24"/>
  </w:num>
  <w:num w:numId="11">
    <w:abstractNumId w:val="0"/>
  </w:num>
  <w:num w:numId="12">
    <w:abstractNumId w:val="16"/>
  </w:num>
  <w:num w:numId="1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2"/>
  </w:num>
  <w:num w:numId="17">
    <w:abstractNumId w:val="15"/>
  </w:num>
  <w:num w:numId="18">
    <w:abstractNumId w:val="7"/>
  </w:num>
  <w:num w:numId="19">
    <w:abstractNumId w:val="23"/>
  </w:num>
  <w:num w:numId="20">
    <w:abstractNumId w:val="25"/>
  </w:num>
  <w:num w:numId="21">
    <w:abstractNumId w:val="17"/>
  </w:num>
  <w:num w:numId="22">
    <w:abstractNumId w:val="5"/>
  </w:num>
  <w:num w:numId="23">
    <w:abstractNumId w:val="8"/>
  </w:num>
  <w:num w:numId="24">
    <w:abstractNumId w:val="13"/>
  </w:num>
  <w:num w:numId="25">
    <w:abstractNumId w:val="19"/>
  </w:num>
  <w:num w:numId="26">
    <w:abstractNumId w:val="27"/>
  </w:num>
  <w:num w:numId="27">
    <w:abstractNumId w:val="9"/>
  </w:num>
  <w:num w:numId="28">
    <w:abstractNumId w:val="1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956"/>
    <w:rsid w:val="00021ECE"/>
    <w:rsid w:val="00045013"/>
    <w:rsid w:val="0005291D"/>
    <w:rsid w:val="000A64F5"/>
    <w:rsid w:val="001204E2"/>
    <w:rsid w:val="00167980"/>
    <w:rsid w:val="001C4CC7"/>
    <w:rsid w:val="001C5248"/>
    <w:rsid w:val="0021118C"/>
    <w:rsid w:val="0026503D"/>
    <w:rsid w:val="002723B9"/>
    <w:rsid w:val="00297138"/>
    <w:rsid w:val="002A3C9F"/>
    <w:rsid w:val="002A4547"/>
    <w:rsid w:val="002F1781"/>
    <w:rsid w:val="00307DBC"/>
    <w:rsid w:val="0034044C"/>
    <w:rsid w:val="00344A34"/>
    <w:rsid w:val="00354A0B"/>
    <w:rsid w:val="003B5BB6"/>
    <w:rsid w:val="003F0456"/>
    <w:rsid w:val="00404F0C"/>
    <w:rsid w:val="0040568C"/>
    <w:rsid w:val="00410F52"/>
    <w:rsid w:val="00413F09"/>
    <w:rsid w:val="0047343F"/>
    <w:rsid w:val="004819C0"/>
    <w:rsid w:val="004821D3"/>
    <w:rsid w:val="004B6136"/>
    <w:rsid w:val="00564958"/>
    <w:rsid w:val="00586F3B"/>
    <w:rsid w:val="005D1C7E"/>
    <w:rsid w:val="005F1C68"/>
    <w:rsid w:val="00623B66"/>
    <w:rsid w:val="00640C12"/>
    <w:rsid w:val="0068113E"/>
    <w:rsid w:val="006B6775"/>
    <w:rsid w:val="00701BC9"/>
    <w:rsid w:val="007046C6"/>
    <w:rsid w:val="007153F3"/>
    <w:rsid w:val="00720313"/>
    <w:rsid w:val="007274DE"/>
    <w:rsid w:val="007729D9"/>
    <w:rsid w:val="007925FF"/>
    <w:rsid w:val="007A2422"/>
    <w:rsid w:val="0083026A"/>
    <w:rsid w:val="00833E8A"/>
    <w:rsid w:val="0088468E"/>
    <w:rsid w:val="008B1B10"/>
    <w:rsid w:val="008B6FF8"/>
    <w:rsid w:val="008D3219"/>
    <w:rsid w:val="008E3AF3"/>
    <w:rsid w:val="009C11AD"/>
    <w:rsid w:val="00A034FF"/>
    <w:rsid w:val="00AA6D6C"/>
    <w:rsid w:val="00B03794"/>
    <w:rsid w:val="00B209CA"/>
    <w:rsid w:val="00B94CC7"/>
    <w:rsid w:val="00C44D11"/>
    <w:rsid w:val="00C6694E"/>
    <w:rsid w:val="00C73004"/>
    <w:rsid w:val="00CA0908"/>
    <w:rsid w:val="00CA6D32"/>
    <w:rsid w:val="00CC33A1"/>
    <w:rsid w:val="00D50DDA"/>
    <w:rsid w:val="00D61F2D"/>
    <w:rsid w:val="00DD65ED"/>
    <w:rsid w:val="00DE6987"/>
    <w:rsid w:val="00E03E2B"/>
    <w:rsid w:val="00E3188D"/>
    <w:rsid w:val="00E45DA9"/>
    <w:rsid w:val="00E563FE"/>
    <w:rsid w:val="00ED632C"/>
    <w:rsid w:val="00EE40CE"/>
    <w:rsid w:val="00F21280"/>
    <w:rsid w:val="00F85AE3"/>
    <w:rsid w:val="00FE4956"/>
    <w:rsid w:val="00FF3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956"/>
  </w:style>
  <w:style w:type="paragraph" w:styleId="1">
    <w:name w:val="heading 1"/>
    <w:basedOn w:val="a"/>
    <w:next w:val="a"/>
    <w:link w:val="10"/>
    <w:rsid w:val="00FE4956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rsid w:val="00FE4956"/>
    <w:pPr>
      <w:keepNext/>
      <w:outlineLvl w:val="1"/>
    </w:pPr>
    <w:rPr>
      <w:sz w:val="28"/>
      <w:lang w:val="en-US" w:eastAsia="en-US"/>
    </w:rPr>
  </w:style>
  <w:style w:type="paragraph" w:styleId="3">
    <w:name w:val="heading 3"/>
    <w:basedOn w:val="a"/>
    <w:next w:val="a"/>
    <w:link w:val="30"/>
    <w:rsid w:val="00FE4956"/>
    <w:pPr>
      <w:keepNext/>
      <w:jc w:val="center"/>
      <w:outlineLvl w:val="2"/>
    </w:pPr>
    <w:rPr>
      <w:sz w:val="28"/>
    </w:rPr>
  </w:style>
  <w:style w:type="paragraph" w:styleId="4">
    <w:name w:val="heading 4"/>
    <w:link w:val="40"/>
    <w:uiPriority w:val="9"/>
    <w:unhideWhenUsed/>
    <w:qFormat/>
    <w:rsid w:val="00FE4956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rsid w:val="00FE4956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rsid w:val="00FE4956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link w:val="70"/>
    <w:uiPriority w:val="9"/>
    <w:unhideWhenUsed/>
    <w:qFormat/>
    <w:rsid w:val="00FE4956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link w:val="80"/>
    <w:uiPriority w:val="9"/>
    <w:unhideWhenUsed/>
    <w:qFormat/>
    <w:rsid w:val="00FE4956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link w:val="90"/>
    <w:uiPriority w:val="9"/>
    <w:unhideWhenUsed/>
    <w:qFormat/>
    <w:rsid w:val="00FE4956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E4956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sid w:val="00FE4956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FE4956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FE4956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FE4956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FE4956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FE4956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FE4956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FE4956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rsid w:val="00FE4956"/>
    <w:pPr>
      <w:ind w:left="720"/>
      <w:contextualSpacing/>
    </w:pPr>
  </w:style>
  <w:style w:type="paragraph" w:styleId="a4">
    <w:name w:val="No Spacing"/>
    <w:uiPriority w:val="1"/>
    <w:qFormat/>
    <w:rsid w:val="00FE4956"/>
  </w:style>
  <w:style w:type="paragraph" w:styleId="a5">
    <w:name w:val="Title"/>
    <w:link w:val="a6"/>
    <w:uiPriority w:val="10"/>
    <w:qFormat/>
    <w:rsid w:val="00FE4956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FE4956"/>
    <w:rPr>
      <w:sz w:val="48"/>
      <w:szCs w:val="48"/>
    </w:rPr>
  </w:style>
  <w:style w:type="paragraph" w:styleId="a7">
    <w:name w:val="Subtitle"/>
    <w:link w:val="a8"/>
    <w:uiPriority w:val="11"/>
    <w:qFormat/>
    <w:rsid w:val="00FE4956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FE4956"/>
    <w:rPr>
      <w:sz w:val="24"/>
      <w:szCs w:val="24"/>
    </w:rPr>
  </w:style>
  <w:style w:type="paragraph" w:styleId="21">
    <w:name w:val="Quote"/>
    <w:link w:val="22"/>
    <w:uiPriority w:val="29"/>
    <w:qFormat/>
    <w:rsid w:val="00FE4956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FE4956"/>
    <w:rPr>
      <w:i/>
    </w:rPr>
  </w:style>
  <w:style w:type="paragraph" w:styleId="a9">
    <w:name w:val="Intense Quote"/>
    <w:link w:val="aa"/>
    <w:uiPriority w:val="30"/>
    <w:qFormat/>
    <w:rsid w:val="00FE495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FE4956"/>
    <w:rPr>
      <w:i/>
    </w:rPr>
  </w:style>
  <w:style w:type="paragraph" w:styleId="ab">
    <w:name w:val="header"/>
    <w:basedOn w:val="a"/>
    <w:link w:val="ac"/>
    <w:rsid w:val="00FE4956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HeaderChar">
    <w:name w:val="Header Char"/>
    <w:uiPriority w:val="99"/>
    <w:rsid w:val="00FE4956"/>
  </w:style>
  <w:style w:type="paragraph" w:styleId="ad">
    <w:name w:val="footer"/>
    <w:basedOn w:val="a"/>
    <w:link w:val="ae"/>
    <w:rsid w:val="00FE4956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  <w:rsid w:val="00FE4956"/>
  </w:style>
  <w:style w:type="paragraph" w:styleId="af">
    <w:name w:val="caption"/>
    <w:uiPriority w:val="35"/>
    <w:semiHidden/>
    <w:unhideWhenUsed/>
    <w:qFormat/>
    <w:rsid w:val="00FE4956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  <w:rsid w:val="00FE4956"/>
  </w:style>
  <w:style w:type="table" w:styleId="af0">
    <w:name w:val="Table Grid"/>
    <w:basedOn w:val="a1"/>
    <w:rsid w:val="00FE495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FE4956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FE4956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rsid w:val="00FE4956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FE495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rsid w:val="00FE495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rsid w:val="00FE495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FE4956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FE4956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FE495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FE495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FE495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FE4956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FE4956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FE4956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FE4956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FE495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FE495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FE495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FE4956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FE4956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FE4956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FE495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FE495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FE495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FE495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FE495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FE495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FE4956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FE4956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FE495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FE495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FE495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FE4956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FE4956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FE495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FE495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FE495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FE495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FE495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FE495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FE495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FE4956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FE4956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FE4956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FE4956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FE4956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FE4956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FE4956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FE4956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FE4956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FE4956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FE4956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FE4956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FE4956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FE4956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FE495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sid w:val="00FE495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FE495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FE495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FE495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FE495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FE495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FE495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FE495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FE495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FE495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FE495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FE495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FE495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sid w:val="00FE4956"/>
    <w:rPr>
      <w:color w:val="0000FF" w:themeColor="hyperlink"/>
      <w:u w:val="single"/>
    </w:rPr>
  </w:style>
  <w:style w:type="paragraph" w:styleId="af2">
    <w:name w:val="footnote text"/>
    <w:link w:val="af3"/>
    <w:uiPriority w:val="99"/>
    <w:semiHidden/>
    <w:unhideWhenUsed/>
    <w:rsid w:val="00FE4956"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sid w:val="00FE4956"/>
    <w:rPr>
      <w:sz w:val="18"/>
    </w:rPr>
  </w:style>
  <w:style w:type="character" w:styleId="af4">
    <w:name w:val="footnote reference"/>
    <w:semiHidden/>
    <w:rsid w:val="00FE4956"/>
    <w:rPr>
      <w:vertAlign w:val="superscript"/>
    </w:rPr>
  </w:style>
  <w:style w:type="paragraph" w:styleId="af5">
    <w:name w:val="endnote text"/>
    <w:link w:val="af6"/>
    <w:uiPriority w:val="99"/>
    <w:semiHidden/>
    <w:unhideWhenUsed/>
    <w:rsid w:val="00FE4956"/>
  </w:style>
  <w:style w:type="character" w:customStyle="1" w:styleId="af6">
    <w:name w:val="Текст концевой сноски Знак"/>
    <w:link w:val="af5"/>
    <w:uiPriority w:val="99"/>
    <w:rsid w:val="00FE4956"/>
    <w:rPr>
      <w:sz w:val="20"/>
    </w:rPr>
  </w:style>
  <w:style w:type="character" w:styleId="af7">
    <w:name w:val="endnote reference"/>
    <w:uiPriority w:val="99"/>
    <w:semiHidden/>
    <w:unhideWhenUsed/>
    <w:rsid w:val="00FE4956"/>
    <w:rPr>
      <w:vertAlign w:val="superscript"/>
    </w:rPr>
  </w:style>
  <w:style w:type="paragraph" w:styleId="11">
    <w:name w:val="toc 1"/>
    <w:uiPriority w:val="39"/>
    <w:unhideWhenUsed/>
    <w:rsid w:val="00FE4956"/>
    <w:pPr>
      <w:spacing w:after="57"/>
    </w:pPr>
  </w:style>
  <w:style w:type="paragraph" w:styleId="23">
    <w:name w:val="toc 2"/>
    <w:uiPriority w:val="39"/>
    <w:unhideWhenUsed/>
    <w:rsid w:val="00FE4956"/>
    <w:pPr>
      <w:spacing w:after="57"/>
      <w:ind w:left="283"/>
    </w:pPr>
  </w:style>
  <w:style w:type="paragraph" w:styleId="31">
    <w:name w:val="toc 3"/>
    <w:uiPriority w:val="39"/>
    <w:unhideWhenUsed/>
    <w:rsid w:val="00FE4956"/>
    <w:pPr>
      <w:spacing w:after="57"/>
      <w:ind w:left="567"/>
    </w:pPr>
  </w:style>
  <w:style w:type="paragraph" w:styleId="41">
    <w:name w:val="toc 4"/>
    <w:uiPriority w:val="39"/>
    <w:unhideWhenUsed/>
    <w:rsid w:val="00FE4956"/>
    <w:pPr>
      <w:spacing w:after="57"/>
      <w:ind w:left="850"/>
    </w:pPr>
  </w:style>
  <w:style w:type="paragraph" w:styleId="51">
    <w:name w:val="toc 5"/>
    <w:uiPriority w:val="39"/>
    <w:unhideWhenUsed/>
    <w:rsid w:val="00FE4956"/>
    <w:pPr>
      <w:spacing w:after="57"/>
      <w:ind w:left="1134"/>
    </w:pPr>
  </w:style>
  <w:style w:type="paragraph" w:styleId="61">
    <w:name w:val="toc 6"/>
    <w:uiPriority w:val="39"/>
    <w:unhideWhenUsed/>
    <w:rsid w:val="00FE4956"/>
    <w:pPr>
      <w:spacing w:after="57"/>
      <w:ind w:left="1417"/>
    </w:pPr>
  </w:style>
  <w:style w:type="paragraph" w:styleId="71">
    <w:name w:val="toc 7"/>
    <w:uiPriority w:val="39"/>
    <w:unhideWhenUsed/>
    <w:rsid w:val="00FE4956"/>
    <w:pPr>
      <w:spacing w:after="57"/>
      <w:ind w:left="1701"/>
    </w:pPr>
  </w:style>
  <w:style w:type="paragraph" w:styleId="81">
    <w:name w:val="toc 8"/>
    <w:uiPriority w:val="39"/>
    <w:unhideWhenUsed/>
    <w:rsid w:val="00FE4956"/>
    <w:pPr>
      <w:spacing w:after="57"/>
      <w:ind w:left="1984"/>
    </w:pPr>
  </w:style>
  <w:style w:type="paragraph" w:styleId="91">
    <w:name w:val="toc 9"/>
    <w:uiPriority w:val="39"/>
    <w:unhideWhenUsed/>
    <w:rsid w:val="00FE4956"/>
    <w:pPr>
      <w:spacing w:after="57"/>
      <w:ind w:left="2268"/>
    </w:pPr>
  </w:style>
  <w:style w:type="paragraph" w:styleId="af8">
    <w:name w:val="TOC Heading"/>
    <w:uiPriority w:val="39"/>
    <w:unhideWhenUsed/>
    <w:rsid w:val="00FE4956"/>
  </w:style>
  <w:style w:type="paragraph" w:styleId="af9">
    <w:name w:val="table of figures"/>
    <w:uiPriority w:val="99"/>
    <w:unhideWhenUsed/>
    <w:rsid w:val="00FE4956"/>
  </w:style>
  <w:style w:type="character" w:customStyle="1" w:styleId="12">
    <w:name w:val="Основной шрифт абзаца;Знак Знак1 Знак Знак"/>
    <w:semiHidden/>
    <w:rsid w:val="00FE4956"/>
  </w:style>
  <w:style w:type="paragraph" w:customStyle="1" w:styleId="ConsPlusTitle">
    <w:name w:val="ConsPlusTitle"/>
    <w:rsid w:val="00FE4956"/>
    <w:pPr>
      <w:widowControl w:val="0"/>
    </w:pPr>
    <w:rPr>
      <w:b/>
      <w:bCs/>
      <w:sz w:val="24"/>
      <w:szCs w:val="24"/>
      <w:lang w:eastAsia="ru-RU"/>
    </w:rPr>
  </w:style>
  <w:style w:type="paragraph" w:customStyle="1" w:styleId="ConsPlusCell">
    <w:name w:val="ConsPlusCell"/>
    <w:rsid w:val="00FE4956"/>
    <w:pPr>
      <w:widowControl w:val="0"/>
    </w:pPr>
    <w:rPr>
      <w:rFonts w:ascii="Arial" w:hAnsi="Arial"/>
      <w:lang w:eastAsia="ru-RU"/>
    </w:rPr>
  </w:style>
  <w:style w:type="paragraph" w:customStyle="1" w:styleId="13">
    <w:name w:val="Знак Знак1 Знак"/>
    <w:basedOn w:val="a"/>
    <w:rsid w:val="00FE4956"/>
    <w:rPr>
      <w:rFonts w:ascii="Verdana" w:hAnsi="Verdana"/>
      <w:lang w:val="en-US" w:eastAsia="en-US"/>
    </w:rPr>
  </w:style>
  <w:style w:type="paragraph" w:customStyle="1" w:styleId="afa">
    <w:name w:val="Знак Знак Знак Знак Знак"/>
    <w:basedOn w:val="a"/>
    <w:rsid w:val="00FE4956"/>
    <w:rPr>
      <w:rFonts w:ascii="Verdana" w:hAnsi="Verdana"/>
      <w:lang w:val="en-US" w:eastAsia="en-US"/>
    </w:rPr>
  </w:style>
  <w:style w:type="paragraph" w:customStyle="1" w:styleId="ConsPlusNonformat">
    <w:name w:val="ConsPlusNonformat"/>
    <w:rsid w:val="00FE4956"/>
    <w:pPr>
      <w:widowControl w:val="0"/>
    </w:pPr>
    <w:rPr>
      <w:rFonts w:ascii="Courier New" w:hAnsi="Courier New"/>
      <w:lang w:eastAsia="ru-RU"/>
    </w:rPr>
  </w:style>
  <w:style w:type="paragraph" w:styleId="afb">
    <w:name w:val="Balloon Text"/>
    <w:basedOn w:val="a"/>
    <w:semiHidden/>
    <w:rsid w:val="00FE4956"/>
    <w:rPr>
      <w:rFonts w:ascii="Tahoma" w:hAnsi="Tahoma"/>
      <w:sz w:val="16"/>
      <w:szCs w:val="16"/>
    </w:rPr>
  </w:style>
  <w:style w:type="character" w:styleId="afc">
    <w:name w:val="page number"/>
    <w:basedOn w:val="12"/>
    <w:rsid w:val="00FE4956"/>
  </w:style>
  <w:style w:type="paragraph" w:styleId="afd">
    <w:name w:val="Body Text"/>
    <w:basedOn w:val="a"/>
    <w:link w:val="afe"/>
    <w:rsid w:val="00FE4956"/>
    <w:pPr>
      <w:jc w:val="both"/>
    </w:pPr>
    <w:rPr>
      <w:sz w:val="28"/>
      <w:lang w:val="en-US"/>
    </w:rPr>
  </w:style>
  <w:style w:type="character" w:customStyle="1" w:styleId="afe">
    <w:name w:val="Основной текст Знак"/>
    <w:link w:val="afd"/>
    <w:rsid w:val="00FE4956"/>
    <w:rPr>
      <w:sz w:val="28"/>
      <w:lang w:eastAsia="zh-CN"/>
    </w:rPr>
  </w:style>
  <w:style w:type="paragraph" w:customStyle="1" w:styleId="ConsPlusNormal">
    <w:name w:val="ConsPlusNormal"/>
    <w:rsid w:val="00FE4956"/>
    <w:pPr>
      <w:widowControl w:val="0"/>
      <w:ind w:firstLine="720"/>
    </w:pPr>
    <w:rPr>
      <w:rFonts w:ascii="Arial" w:hAnsi="Arial"/>
    </w:rPr>
  </w:style>
  <w:style w:type="paragraph" w:customStyle="1" w:styleId="aff">
    <w:name w:val="Содержимое таблицы"/>
    <w:basedOn w:val="a"/>
    <w:rsid w:val="00FE4956"/>
    <w:pPr>
      <w:suppressLineNumbers/>
    </w:pPr>
  </w:style>
  <w:style w:type="character" w:customStyle="1" w:styleId="20">
    <w:name w:val="Заголовок 2 Знак"/>
    <w:link w:val="2"/>
    <w:rsid w:val="00FE4956"/>
    <w:rPr>
      <w:sz w:val="28"/>
    </w:rPr>
  </w:style>
  <w:style w:type="paragraph" w:customStyle="1" w:styleId="Apxrz">
    <w:name w:val="Apx\rz"/>
    <w:rsid w:val="00FE4956"/>
    <w:pPr>
      <w:widowControl w:val="0"/>
    </w:pPr>
    <w:rPr>
      <w:rFonts w:eastAsia="Arial"/>
      <w:sz w:val="24"/>
      <w:szCs w:val="24"/>
      <w:lang w:bidi="hi-IN"/>
    </w:rPr>
  </w:style>
  <w:style w:type="paragraph" w:styleId="HTML">
    <w:name w:val="HTML Preformatted"/>
    <w:basedOn w:val="a"/>
    <w:link w:val="HTML0"/>
    <w:rsid w:val="00FE49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en-US" w:eastAsia="en-US"/>
    </w:rPr>
  </w:style>
  <w:style w:type="character" w:customStyle="1" w:styleId="HTML0">
    <w:name w:val="Стандартный HTML Знак"/>
    <w:link w:val="HTML"/>
    <w:rsid w:val="00FE4956"/>
    <w:rPr>
      <w:rFonts w:ascii="Courier New" w:hAnsi="Courier New"/>
    </w:rPr>
  </w:style>
  <w:style w:type="paragraph" w:styleId="aff0">
    <w:name w:val="Normal (Web)"/>
    <w:basedOn w:val="a"/>
    <w:rsid w:val="00FE4956"/>
    <w:pPr>
      <w:spacing w:before="100" w:beforeAutospacing="1" w:after="100" w:afterAutospacing="1"/>
    </w:pPr>
  </w:style>
  <w:style w:type="paragraph" w:customStyle="1" w:styleId="24">
    <w:name w:val="Знак Знак2"/>
    <w:basedOn w:val="a"/>
    <w:rsid w:val="00FE4956"/>
    <w:pPr>
      <w:tabs>
        <w:tab w:val="num" w:pos="36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0">
    <w:name w:val="consplusnormal"/>
    <w:basedOn w:val="a"/>
    <w:rsid w:val="00FE4956"/>
    <w:pPr>
      <w:spacing w:before="100" w:beforeAutospacing="1" w:after="100" w:afterAutospacing="1"/>
    </w:pPr>
  </w:style>
  <w:style w:type="paragraph" w:customStyle="1" w:styleId="consplustitle0">
    <w:name w:val="consplustitle"/>
    <w:basedOn w:val="a"/>
    <w:rsid w:val="00FE4956"/>
    <w:pPr>
      <w:spacing w:before="100" w:beforeAutospacing="1" w:after="100" w:afterAutospacing="1"/>
    </w:pPr>
  </w:style>
  <w:style w:type="character" w:styleId="aff1">
    <w:name w:val="Strong"/>
    <w:rsid w:val="00FE4956"/>
    <w:rPr>
      <w:b/>
      <w:bCs/>
    </w:rPr>
  </w:style>
  <w:style w:type="paragraph" w:customStyle="1" w:styleId="Report">
    <w:name w:val="Report"/>
    <w:basedOn w:val="a"/>
    <w:rsid w:val="00FE4956"/>
    <w:pPr>
      <w:spacing w:line="360" w:lineRule="auto"/>
      <w:ind w:firstLine="567"/>
      <w:jc w:val="both"/>
    </w:pPr>
  </w:style>
  <w:style w:type="paragraph" w:customStyle="1" w:styleId="ReportTab">
    <w:name w:val="Report_Tab"/>
    <w:basedOn w:val="a"/>
    <w:rsid w:val="00FE4956"/>
  </w:style>
  <w:style w:type="character" w:customStyle="1" w:styleId="ac">
    <w:name w:val="Верхний колонтитул Знак"/>
    <w:link w:val="ab"/>
    <w:rsid w:val="00FE4956"/>
    <w:rPr>
      <w:sz w:val="24"/>
      <w:szCs w:val="24"/>
    </w:rPr>
  </w:style>
  <w:style w:type="paragraph" w:styleId="25">
    <w:name w:val="Body Text Indent 2"/>
    <w:basedOn w:val="a"/>
    <w:link w:val="26"/>
    <w:uiPriority w:val="99"/>
    <w:semiHidden/>
    <w:unhideWhenUsed/>
    <w:rsid w:val="00640C12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640C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956"/>
  </w:style>
  <w:style w:type="paragraph" w:styleId="1">
    <w:name w:val="heading 1"/>
    <w:basedOn w:val="a"/>
    <w:next w:val="a"/>
    <w:link w:val="10"/>
    <w:rsid w:val="00FE4956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rsid w:val="00FE4956"/>
    <w:pPr>
      <w:keepNext/>
      <w:outlineLvl w:val="1"/>
    </w:pPr>
    <w:rPr>
      <w:sz w:val="28"/>
      <w:lang w:val="en-US" w:eastAsia="en-US"/>
    </w:rPr>
  </w:style>
  <w:style w:type="paragraph" w:styleId="3">
    <w:name w:val="heading 3"/>
    <w:basedOn w:val="a"/>
    <w:next w:val="a"/>
    <w:link w:val="30"/>
    <w:rsid w:val="00FE4956"/>
    <w:pPr>
      <w:keepNext/>
      <w:jc w:val="center"/>
      <w:outlineLvl w:val="2"/>
    </w:pPr>
    <w:rPr>
      <w:sz w:val="28"/>
    </w:rPr>
  </w:style>
  <w:style w:type="paragraph" w:styleId="4">
    <w:name w:val="heading 4"/>
    <w:link w:val="40"/>
    <w:uiPriority w:val="9"/>
    <w:unhideWhenUsed/>
    <w:qFormat/>
    <w:rsid w:val="00FE4956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rsid w:val="00FE4956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rsid w:val="00FE4956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link w:val="70"/>
    <w:uiPriority w:val="9"/>
    <w:unhideWhenUsed/>
    <w:qFormat/>
    <w:rsid w:val="00FE4956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link w:val="80"/>
    <w:uiPriority w:val="9"/>
    <w:unhideWhenUsed/>
    <w:qFormat/>
    <w:rsid w:val="00FE4956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link w:val="90"/>
    <w:uiPriority w:val="9"/>
    <w:unhideWhenUsed/>
    <w:qFormat/>
    <w:rsid w:val="00FE4956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E4956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sid w:val="00FE4956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FE4956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FE4956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FE4956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FE4956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FE4956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FE4956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FE4956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rsid w:val="00FE4956"/>
    <w:pPr>
      <w:ind w:left="720"/>
      <w:contextualSpacing/>
    </w:pPr>
  </w:style>
  <w:style w:type="paragraph" w:styleId="a4">
    <w:name w:val="No Spacing"/>
    <w:uiPriority w:val="1"/>
    <w:qFormat/>
    <w:rsid w:val="00FE4956"/>
  </w:style>
  <w:style w:type="paragraph" w:styleId="a5">
    <w:name w:val="Title"/>
    <w:link w:val="a6"/>
    <w:uiPriority w:val="10"/>
    <w:qFormat/>
    <w:rsid w:val="00FE4956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FE4956"/>
    <w:rPr>
      <w:sz w:val="48"/>
      <w:szCs w:val="48"/>
    </w:rPr>
  </w:style>
  <w:style w:type="paragraph" w:styleId="a7">
    <w:name w:val="Subtitle"/>
    <w:link w:val="a8"/>
    <w:uiPriority w:val="11"/>
    <w:qFormat/>
    <w:rsid w:val="00FE4956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FE4956"/>
    <w:rPr>
      <w:sz w:val="24"/>
      <w:szCs w:val="24"/>
    </w:rPr>
  </w:style>
  <w:style w:type="paragraph" w:styleId="21">
    <w:name w:val="Quote"/>
    <w:link w:val="22"/>
    <w:uiPriority w:val="29"/>
    <w:qFormat/>
    <w:rsid w:val="00FE4956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FE4956"/>
    <w:rPr>
      <w:i/>
    </w:rPr>
  </w:style>
  <w:style w:type="paragraph" w:styleId="a9">
    <w:name w:val="Intense Quote"/>
    <w:link w:val="aa"/>
    <w:uiPriority w:val="30"/>
    <w:qFormat/>
    <w:rsid w:val="00FE495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FE4956"/>
    <w:rPr>
      <w:i/>
    </w:rPr>
  </w:style>
  <w:style w:type="paragraph" w:styleId="ab">
    <w:name w:val="header"/>
    <w:basedOn w:val="a"/>
    <w:link w:val="ac"/>
    <w:rsid w:val="00FE4956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HeaderChar">
    <w:name w:val="Header Char"/>
    <w:uiPriority w:val="99"/>
    <w:rsid w:val="00FE4956"/>
  </w:style>
  <w:style w:type="paragraph" w:styleId="ad">
    <w:name w:val="footer"/>
    <w:basedOn w:val="a"/>
    <w:link w:val="ae"/>
    <w:rsid w:val="00FE4956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  <w:rsid w:val="00FE4956"/>
  </w:style>
  <w:style w:type="paragraph" w:styleId="af">
    <w:name w:val="caption"/>
    <w:uiPriority w:val="35"/>
    <w:semiHidden/>
    <w:unhideWhenUsed/>
    <w:qFormat/>
    <w:rsid w:val="00FE4956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  <w:rsid w:val="00FE4956"/>
  </w:style>
  <w:style w:type="table" w:styleId="af0">
    <w:name w:val="Table Grid"/>
    <w:basedOn w:val="a1"/>
    <w:rsid w:val="00FE495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FE4956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FE4956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rsid w:val="00FE4956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FE495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rsid w:val="00FE495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rsid w:val="00FE495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FE4956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FE4956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FE495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FE495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FE495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FE4956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FE4956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FE4956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FE4956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FE495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FE495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FE495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FE4956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FE4956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FE4956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FE495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FE495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FE495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FE495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FE495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FE495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FE4956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FE4956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FE495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FE495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FE495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FE4956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FE4956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FE495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FE495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FE495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FE495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FE495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FE495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FE495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FE4956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FE4956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FE4956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FE4956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FE4956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FE4956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FE4956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FE4956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FE4956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FE4956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FE4956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FE4956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FE4956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FE4956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FE495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sid w:val="00FE495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FE495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FE495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FE495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FE495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FE495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FE495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FE495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FE495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FE495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FE495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FE495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FE495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sid w:val="00FE4956"/>
    <w:rPr>
      <w:color w:val="0000FF" w:themeColor="hyperlink"/>
      <w:u w:val="single"/>
    </w:rPr>
  </w:style>
  <w:style w:type="paragraph" w:styleId="af2">
    <w:name w:val="footnote text"/>
    <w:link w:val="af3"/>
    <w:uiPriority w:val="99"/>
    <w:semiHidden/>
    <w:unhideWhenUsed/>
    <w:rsid w:val="00FE4956"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sid w:val="00FE4956"/>
    <w:rPr>
      <w:sz w:val="18"/>
    </w:rPr>
  </w:style>
  <w:style w:type="character" w:styleId="af4">
    <w:name w:val="footnote reference"/>
    <w:semiHidden/>
    <w:rsid w:val="00FE4956"/>
    <w:rPr>
      <w:vertAlign w:val="superscript"/>
    </w:rPr>
  </w:style>
  <w:style w:type="paragraph" w:styleId="af5">
    <w:name w:val="endnote text"/>
    <w:link w:val="af6"/>
    <w:uiPriority w:val="99"/>
    <w:semiHidden/>
    <w:unhideWhenUsed/>
    <w:rsid w:val="00FE4956"/>
  </w:style>
  <w:style w:type="character" w:customStyle="1" w:styleId="af6">
    <w:name w:val="Текст концевой сноски Знак"/>
    <w:link w:val="af5"/>
    <w:uiPriority w:val="99"/>
    <w:rsid w:val="00FE4956"/>
    <w:rPr>
      <w:sz w:val="20"/>
    </w:rPr>
  </w:style>
  <w:style w:type="character" w:styleId="af7">
    <w:name w:val="endnote reference"/>
    <w:uiPriority w:val="99"/>
    <w:semiHidden/>
    <w:unhideWhenUsed/>
    <w:rsid w:val="00FE4956"/>
    <w:rPr>
      <w:vertAlign w:val="superscript"/>
    </w:rPr>
  </w:style>
  <w:style w:type="paragraph" w:styleId="11">
    <w:name w:val="toc 1"/>
    <w:uiPriority w:val="39"/>
    <w:unhideWhenUsed/>
    <w:rsid w:val="00FE4956"/>
    <w:pPr>
      <w:spacing w:after="57"/>
    </w:pPr>
  </w:style>
  <w:style w:type="paragraph" w:styleId="23">
    <w:name w:val="toc 2"/>
    <w:uiPriority w:val="39"/>
    <w:unhideWhenUsed/>
    <w:rsid w:val="00FE4956"/>
    <w:pPr>
      <w:spacing w:after="57"/>
      <w:ind w:left="283"/>
    </w:pPr>
  </w:style>
  <w:style w:type="paragraph" w:styleId="31">
    <w:name w:val="toc 3"/>
    <w:uiPriority w:val="39"/>
    <w:unhideWhenUsed/>
    <w:rsid w:val="00FE4956"/>
    <w:pPr>
      <w:spacing w:after="57"/>
      <w:ind w:left="567"/>
    </w:pPr>
  </w:style>
  <w:style w:type="paragraph" w:styleId="41">
    <w:name w:val="toc 4"/>
    <w:uiPriority w:val="39"/>
    <w:unhideWhenUsed/>
    <w:rsid w:val="00FE4956"/>
    <w:pPr>
      <w:spacing w:after="57"/>
      <w:ind w:left="850"/>
    </w:pPr>
  </w:style>
  <w:style w:type="paragraph" w:styleId="51">
    <w:name w:val="toc 5"/>
    <w:uiPriority w:val="39"/>
    <w:unhideWhenUsed/>
    <w:rsid w:val="00FE4956"/>
    <w:pPr>
      <w:spacing w:after="57"/>
      <w:ind w:left="1134"/>
    </w:pPr>
  </w:style>
  <w:style w:type="paragraph" w:styleId="61">
    <w:name w:val="toc 6"/>
    <w:uiPriority w:val="39"/>
    <w:unhideWhenUsed/>
    <w:rsid w:val="00FE4956"/>
    <w:pPr>
      <w:spacing w:after="57"/>
      <w:ind w:left="1417"/>
    </w:pPr>
  </w:style>
  <w:style w:type="paragraph" w:styleId="71">
    <w:name w:val="toc 7"/>
    <w:uiPriority w:val="39"/>
    <w:unhideWhenUsed/>
    <w:rsid w:val="00FE4956"/>
    <w:pPr>
      <w:spacing w:after="57"/>
      <w:ind w:left="1701"/>
    </w:pPr>
  </w:style>
  <w:style w:type="paragraph" w:styleId="81">
    <w:name w:val="toc 8"/>
    <w:uiPriority w:val="39"/>
    <w:unhideWhenUsed/>
    <w:rsid w:val="00FE4956"/>
    <w:pPr>
      <w:spacing w:after="57"/>
      <w:ind w:left="1984"/>
    </w:pPr>
  </w:style>
  <w:style w:type="paragraph" w:styleId="91">
    <w:name w:val="toc 9"/>
    <w:uiPriority w:val="39"/>
    <w:unhideWhenUsed/>
    <w:rsid w:val="00FE4956"/>
    <w:pPr>
      <w:spacing w:after="57"/>
      <w:ind w:left="2268"/>
    </w:pPr>
  </w:style>
  <w:style w:type="paragraph" w:styleId="af8">
    <w:name w:val="TOC Heading"/>
    <w:uiPriority w:val="39"/>
    <w:unhideWhenUsed/>
    <w:rsid w:val="00FE4956"/>
  </w:style>
  <w:style w:type="paragraph" w:styleId="af9">
    <w:name w:val="table of figures"/>
    <w:uiPriority w:val="99"/>
    <w:unhideWhenUsed/>
    <w:rsid w:val="00FE4956"/>
  </w:style>
  <w:style w:type="character" w:customStyle="1" w:styleId="12">
    <w:name w:val="Основной шрифт абзаца;Знак Знак1 Знак Знак"/>
    <w:semiHidden/>
    <w:rsid w:val="00FE4956"/>
  </w:style>
  <w:style w:type="paragraph" w:customStyle="1" w:styleId="ConsPlusTitle">
    <w:name w:val="ConsPlusTitle"/>
    <w:rsid w:val="00FE4956"/>
    <w:pPr>
      <w:widowControl w:val="0"/>
    </w:pPr>
    <w:rPr>
      <w:b/>
      <w:bCs/>
      <w:sz w:val="24"/>
      <w:szCs w:val="24"/>
      <w:lang w:eastAsia="ru-RU"/>
    </w:rPr>
  </w:style>
  <w:style w:type="paragraph" w:customStyle="1" w:styleId="ConsPlusCell">
    <w:name w:val="ConsPlusCell"/>
    <w:rsid w:val="00FE4956"/>
    <w:pPr>
      <w:widowControl w:val="0"/>
    </w:pPr>
    <w:rPr>
      <w:rFonts w:ascii="Arial" w:hAnsi="Arial"/>
      <w:lang w:eastAsia="ru-RU"/>
    </w:rPr>
  </w:style>
  <w:style w:type="paragraph" w:customStyle="1" w:styleId="13">
    <w:name w:val="Знак Знак1 Знак"/>
    <w:basedOn w:val="a"/>
    <w:rsid w:val="00FE4956"/>
    <w:rPr>
      <w:rFonts w:ascii="Verdana" w:hAnsi="Verdana"/>
      <w:lang w:val="en-US" w:eastAsia="en-US"/>
    </w:rPr>
  </w:style>
  <w:style w:type="paragraph" w:customStyle="1" w:styleId="afa">
    <w:name w:val="Знак Знак Знак Знак Знак"/>
    <w:basedOn w:val="a"/>
    <w:rsid w:val="00FE4956"/>
    <w:rPr>
      <w:rFonts w:ascii="Verdana" w:hAnsi="Verdana"/>
      <w:lang w:val="en-US" w:eastAsia="en-US"/>
    </w:rPr>
  </w:style>
  <w:style w:type="paragraph" w:customStyle="1" w:styleId="ConsPlusNonformat">
    <w:name w:val="ConsPlusNonformat"/>
    <w:rsid w:val="00FE4956"/>
    <w:pPr>
      <w:widowControl w:val="0"/>
    </w:pPr>
    <w:rPr>
      <w:rFonts w:ascii="Courier New" w:hAnsi="Courier New"/>
      <w:lang w:eastAsia="ru-RU"/>
    </w:rPr>
  </w:style>
  <w:style w:type="paragraph" w:styleId="afb">
    <w:name w:val="Balloon Text"/>
    <w:basedOn w:val="a"/>
    <w:semiHidden/>
    <w:rsid w:val="00FE4956"/>
    <w:rPr>
      <w:rFonts w:ascii="Tahoma" w:hAnsi="Tahoma"/>
      <w:sz w:val="16"/>
      <w:szCs w:val="16"/>
    </w:rPr>
  </w:style>
  <w:style w:type="character" w:styleId="afc">
    <w:name w:val="page number"/>
    <w:basedOn w:val="12"/>
    <w:rsid w:val="00FE4956"/>
  </w:style>
  <w:style w:type="paragraph" w:styleId="afd">
    <w:name w:val="Body Text"/>
    <w:basedOn w:val="a"/>
    <w:link w:val="afe"/>
    <w:rsid w:val="00FE4956"/>
    <w:pPr>
      <w:jc w:val="both"/>
    </w:pPr>
    <w:rPr>
      <w:sz w:val="28"/>
      <w:lang w:val="en-US"/>
    </w:rPr>
  </w:style>
  <w:style w:type="character" w:customStyle="1" w:styleId="afe">
    <w:name w:val="Основной текст Знак"/>
    <w:link w:val="afd"/>
    <w:rsid w:val="00FE4956"/>
    <w:rPr>
      <w:sz w:val="28"/>
      <w:lang w:eastAsia="zh-CN"/>
    </w:rPr>
  </w:style>
  <w:style w:type="paragraph" w:customStyle="1" w:styleId="ConsPlusNormal">
    <w:name w:val="ConsPlusNormal"/>
    <w:rsid w:val="00FE4956"/>
    <w:pPr>
      <w:widowControl w:val="0"/>
      <w:ind w:firstLine="720"/>
    </w:pPr>
    <w:rPr>
      <w:rFonts w:ascii="Arial" w:hAnsi="Arial"/>
    </w:rPr>
  </w:style>
  <w:style w:type="paragraph" w:customStyle="1" w:styleId="aff">
    <w:name w:val="Содержимое таблицы"/>
    <w:basedOn w:val="a"/>
    <w:rsid w:val="00FE4956"/>
    <w:pPr>
      <w:suppressLineNumbers/>
    </w:pPr>
  </w:style>
  <w:style w:type="character" w:customStyle="1" w:styleId="20">
    <w:name w:val="Заголовок 2 Знак"/>
    <w:link w:val="2"/>
    <w:rsid w:val="00FE4956"/>
    <w:rPr>
      <w:sz w:val="28"/>
    </w:rPr>
  </w:style>
  <w:style w:type="paragraph" w:customStyle="1" w:styleId="Apxrz">
    <w:name w:val="Apx\rz"/>
    <w:rsid w:val="00FE4956"/>
    <w:pPr>
      <w:widowControl w:val="0"/>
    </w:pPr>
    <w:rPr>
      <w:rFonts w:eastAsia="Arial"/>
      <w:sz w:val="24"/>
      <w:szCs w:val="24"/>
      <w:lang w:bidi="hi-IN"/>
    </w:rPr>
  </w:style>
  <w:style w:type="paragraph" w:styleId="HTML">
    <w:name w:val="HTML Preformatted"/>
    <w:basedOn w:val="a"/>
    <w:link w:val="HTML0"/>
    <w:rsid w:val="00FE49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en-US" w:eastAsia="en-US"/>
    </w:rPr>
  </w:style>
  <w:style w:type="character" w:customStyle="1" w:styleId="HTML0">
    <w:name w:val="Стандартный HTML Знак"/>
    <w:link w:val="HTML"/>
    <w:rsid w:val="00FE4956"/>
    <w:rPr>
      <w:rFonts w:ascii="Courier New" w:hAnsi="Courier New"/>
    </w:rPr>
  </w:style>
  <w:style w:type="paragraph" w:styleId="aff0">
    <w:name w:val="Normal (Web)"/>
    <w:basedOn w:val="a"/>
    <w:rsid w:val="00FE4956"/>
    <w:pPr>
      <w:spacing w:before="100" w:beforeAutospacing="1" w:after="100" w:afterAutospacing="1"/>
    </w:pPr>
  </w:style>
  <w:style w:type="paragraph" w:customStyle="1" w:styleId="24">
    <w:name w:val="Знак Знак2"/>
    <w:basedOn w:val="a"/>
    <w:rsid w:val="00FE4956"/>
    <w:pPr>
      <w:tabs>
        <w:tab w:val="num" w:pos="36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0">
    <w:name w:val="consplusnormal"/>
    <w:basedOn w:val="a"/>
    <w:rsid w:val="00FE4956"/>
    <w:pPr>
      <w:spacing w:before="100" w:beforeAutospacing="1" w:after="100" w:afterAutospacing="1"/>
    </w:pPr>
  </w:style>
  <w:style w:type="paragraph" w:customStyle="1" w:styleId="consplustitle0">
    <w:name w:val="consplustitle"/>
    <w:basedOn w:val="a"/>
    <w:rsid w:val="00FE4956"/>
    <w:pPr>
      <w:spacing w:before="100" w:beforeAutospacing="1" w:after="100" w:afterAutospacing="1"/>
    </w:pPr>
  </w:style>
  <w:style w:type="character" w:styleId="aff1">
    <w:name w:val="Strong"/>
    <w:rsid w:val="00FE4956"/>
    <w:rPr>
      <w:b/>
      <w:bCs/>
    </w:rPr>
  </w:style>
  <w:style w:type="paragraph" w:customStyle="1" w:styleId="Report">
    <w:name w:val="Report"/>
    <w:basedOn w:val="a"/>
    <w:rsid w:val="00FE4956"/>
    <w:pPr>
      <w:spacing w:line="360" w:lineRule="auto"/>
      <w:ind w:firstLine="567"/>
      <w:jc w:val="both"/>
    </w:pPr>
  </w:style>
  <w:style w:type="paragraph" w:customStyle="1" w:styleId="ReportTab">
    <w:name w:val="Report_Tab"/>
    <w:basedOn w:val="a"/>
    <w:rsid w:val="00FE4956"/>
  </w:style>
  <w:style w:type="character" w:customStyle="1" w:styleId="ac">
    <w:name w:val="Верхний колонтитул Знак"/>
    <w:link w:val="ab"/>
    <w:rsid w:val="00FE4956"/>
    <w:rPr>
      <w:sz w:val="24"/>
      <w:szCs w:val="24"/>
    </w:rPr>
  </w:style>
  <w:style w:type="paragraph" w:styleId="25">
    <w:name w:val="Body Text Indent 2"/>
    <w:basedOn w:val="a"/>
    <w:link w:val="26"/>
    <w:uiPriority w:val="99"/>
    <w:semiHidden/>
    <w:unhideWhenUsed/>
    <w:rsid w:val="00640C12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640C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4E0EBC50-A808-417E-A08C-874FDA2D1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3863</Words>
  <Characters>22021</Characters>
  <Application>Microsoft Office Word</Application>
  <DocSecurity>4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PC62</dc:creator>
  <cp:lastModifiedBy>Алёна Лу</cp:lastModifiedBy>
  <cp:revision>2</cp:revision>
  <cp:lastPrinted>2024-07-24T09:03:00Z</cp:lastPrinted>
  <dcterms:created xsi:type="dcterms:W3CDTF">2024-07-25T04:06:00Z</dcterms:created>
  <dcterms:modified xsi:type="dcterms:W3CDTF">2024-07-25T04:06:00Z</dcterms:modified>
</cp:coreProperties>
</file>